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17D" w:rsidRPr="00FF6845" w:rsidRDefault="002D417D" w:rsidP="00D20178">
      <w:pPr>
        <w:rPr>
          <w:rFonts w:asciiTheme="majorHAnsi" w:hAnsiTheme="majorHAnsi" w:cstheme="minorHAnsi"/>
          <w:szCs w:val="20"/>
        </w:rPr>
      </w:pPr>
    </w:p>
    <w:p w:rsidR="00185DF8" w:rsidRPr="00FF6845" w:rsidRDefault="00185DF8" w:rsidP="00D20178">
      <w:pPr>
        <w:rPr>
          <w:rFonts w:asciiTheme="majorHAnsi" w:hAnsiTheme="majorHAnsi" w:cstheme="minorHAnsi"/>
          <w:szCs w:val="20"/>
        </w:rPr>
      </w:pPr>
    </w:p>
    <w:p w:rsidR="00185DF8" w:rsidRPr="00FF6845" w:rsidRDefault="00185DF8" w:rsidP="00D20178">
      <w:pPr>
        <w:rPr>
          <w:rFonts w:asciiTheme="majorHAnsi" w:hAnsiTheme="majorHAnsi" w:cstheme="minorHAnsi"/>
          <w:szCs w:val="20"/>
        </w:rPr>
      </w:pPr>
    </w:p>
    <w:p w:rsidR="00185DF8" w:rsidRPr="00FF6845" w:rsidRDefault="00185DF8" w:rsidP="00D20178">
      <w:pPr>
        <w:rPr>
          <w:rFonts w:asciiTheme="majorHAnsi" w:hAnsiTheme="majorHAnsi" w:cstheme="minorHAnsi"/>
          <w:szCs w:val="20"/>
        </w:rPr>
      </w:pPr>
    </w:p>
    <w:p w:rsidR="002D417D" w:rsidRPr="00FF6845" w:rsidRDefault="002D417D" w:rsidP="00D20178">
      <w:pPr>
        <w:rPr>
          <w:rFonts w:asciiTheme="majorHAnsi" w:hAnsiTheme="majorHAnsi" w:cstheme="minorHAnsi"/>
          <w:szCs w:val="20"/>
        </w:rPr>
      </w:pPr>
    </w:p>
    <w:p w:rsidR="00185DF8" w:rsidRPr="003E3689" w:rsidRDefault="00185DF8" w:rsidP="003E3689">
      <w:pPr>
        <w:jc w:val="center"/>
        <w:rPr>
          <w:rFonts w:ascii="Cambria" w:hAnsi="Cambria"/>
          <w:b/>
          <w:sz w:val="32"/>
          <w:szCs w:val="32"/>
        </w:rPr>
      </w:pPr>
      <w:r w:rsidRPr="003E3689">
        <w:rPr>
          <w:rFonts w:ascii="Cambria" w:hAnsi="Cambria"/>
          <w:b/>
          <w:sz w:val="32"/>
          <w:szCs w:val="32"/>
        </w:rPr>
        <w:t>ЈАВНА УСТАНОВА</w:t>
      </w:r>
    </w:p>
    <w:p w:rsidR="00185DF8" w:rsidRPr="003E3689" w:rsidRDefault="00B51276" w:rsidP="003E3689">
      <w:pPr>
        <w:jc w:val="center"/>
        <w:rPr>
          <w:rFonts w:ascii="Cambria" w:hAnsi="Cambria"/>
          <w:b/>
          <w:sz w:val="32"/>
          <w:szCs w:val="32"/>
        </w:rPr>
      </w:pPr>
      <w:r w:rsidRPr="003E3689">
        <w:rPr>
          <w:rFonts w:ascii="Cambria" w:hAnsi="Cambria"/>
          <w:b/>
          <w:sz w:val="32"/>
          <w:szCs w:val="32"/>
        </w:rPr>
        <w:t xml:space="preserve">НАЦИОНАЛНИ ПАРК </w:t>
      </w:r>
      <w:r w:rsidR="00BB4A1E" w:rsidRPr="003E3689">
        <w:rPr>
          <w:rFonts w:ascii="Cambria" w:hAnsi="Cambria"/>
          <w:b/>
          <w:sz w:val="32"/>
          <w:szCs w:val="32"/>
        </w:rPr>
        <w:t>„</w:t>
      </w:r>
      <w:r w:rsidR="00185DF8" w:rsidRPr="003E3689">
        <w:rPr>
          <w:rFonts w:ascii="Cambria" w:hAnsi="Cambria"/>
          <w:b/>
          <w:sz w:val="32"/>
          <w:szCs w:val="32"/>
        </w:rPr>
        <w:t>ДРИНА</w:t>
      </w:r>
      <w:r w:rsidR="00BB4A1E" w:rsidRPr="003E3689">
        <w:rPr>
          <w:rFonts w:ascii="Cambria" w:hAnsi="Cambria"/>
          <w:b/>
          <w:sz w:val="32"/>
          <w:szCs w:val="32"/>
        </w:rPr>
        <w:t>“</w:t>
      </w:r>
    </w:p>
    <w:p w:rsidR="00185DF8" w:rsidRPr="00FF6845" w:rsidRDefault="00185DF8" w:rsidP="002D417D">
      <w:pPr>
        <w:rPr>
          <w:rFonts w:asciiTheme="majorHAnsi" w:hAnsiTheme="majorHAnsi" w:cstheme="minorHAnsi"/>
        </w:rPr>
      </w:pPr>
    </w:p>
    <w:p w:rsidR="00915165" w:rsidRPr="00FF6845" w:rsidRDefault="00314EF0" w:rsidP="00314EF0">
      <w:pPr>
        <w:jc w:val="center"/>
        <w:rPr>
          <w:rFonts w:asciiTheme="majorHAnsi" w:hAnsiTheme="majorHAnsi" w:cstheme="minorHAnsi"/>
        </w:rPr>
      </w:pPr>
      <w:r w:rsidRPr="00FF6845">
        <w:rPr>
          <w:rFonts w:asciiTheme="majorHAnsi" w:hAnsiTheme="majorHAnsi" w:cstheme="minorHAnsi"/>
          <w:noProof/>
          <w:lang w:val="en-US"/>
        </w:rPr>
        <w:drawing>
          <wp:inline distT="0" distB="0" distL="0" distR="0">
            <wp:extent cx="5392579" cy="4049486"/>
            <wp:effectExtent l="0" t="0" r="0" b="8255"/>
            <wp:docPr id="3" name="Picture 3" descr="C:\Users\lab04\Downloads\IMG_20220515_142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04\Downloads\IMG_20220515_14255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3444" cy="4050136"/>
                    </a:xfrm>
                    <a:prstGeom prst="rect">
                      <a:avLst/>
                    </a:prstGeom>
                    <a:noFill/>
                    <a:ln>
                      <a:noFill/>
                    </a:ln>
                  </pic:spPr>
                </pic:pic>
              </a:graphicData>
            </a:graphic>
          </wp:inline>
        </w:drawing>
      </w:r>
    </w:p>
    <w:p w:rsidR="002D417D" w:rsidRPr="00FF6845" w:rsidRDefault="002D417D" w:rsidP="002D417D">
      <w:pPr>
        <w:rPr>
          <w:rFonts w:asciiTheme="majorHAnsi" w:hAnsiTheme="majorHAnsi" w:cstheme="minorHAnsi"/>
        </w:rPr>
      </w:pPr>
    </w:p>
    <w:p w:rsidR="002D417D" w:rsidRPr="00FF6845" w:rsidRDefault="002D417D" w:rsidP="002D417D">
      <w:pPr>
        <w:rPr>
          <w:rFonts w:asciiTheme="majorHAnsi" w:hAnsiTheme="majorHAnsi" w:cstheme="minorHAnsi"/>
        </w:rPr>
      </w:pPr>
    </w:p>
    <w:p w:rsidR="00915165" w:rsidRPr="00FF6845" w:rsidRDefault="00915165" w:rsidP="002D417D">
      <w:pPr>
        <w:rPr>
          <w:rFonts w:asciiTheme="majorHAnsi" w:hAnsiTheme="majorHAnsi" w:cstheme="minorHAnsi"/>
        </w:rPr>
      </w:pPr>
    </w:p>
    <w:p w:rsidR="002D417D" w:rsidRPr="00FF6845" w:rsidRDefault="00185DF8" w:rsidP="002D417D">
      <w:pPr>
        <w:pStyle w:val="NASLOVPLANA"/>
        <w:rPr>
          <w:rFonts w:asciiTheme="majorHAnsi" w:hAnsiTheme="majorHAnsi" w:cstheme="minorHAnsi"/>
        </w:rPr>
      </w:pPr>
      <w:r w:rsidRPr="00FF6845">
        <w:rPr>
          <w:rFonts w:asciiTheme="majorHAnsi" w:hAnsiTheme="majorHAnsi" w:cstheme="minorHAnsi"/>
        </w:rPr>
        <w:t>Пл</w:t>
      </w:r>
      <w:r w:rsidR="00B51276" w:rsidRPr="00FF6845">
        <w:rPr>
          <w:rFonts w:asciiTheme="majorHAnsi" w:hAnsiTheme="majorHAnsi" w:cstheme="minorHAnsi"/>
        </w:rPr>
        <w:t xml:space="preserve">ан управљања </w:t>
      </w:r>
    </w:p>
    <w:p w:rsidR="00BB4A1E" w:rsidRPr="00FF6845" w:rsidRDefault="00B51276" w:rsidP="002D417D">
      <w:pPr>
        <w:pStyle w:val="NASLOVPLANA"/>
        <w:rPr>
          <w:rFonts w:asciiTheme="majorHAnsi" w:hAnsiTheme="majorHAnsi" w:cstheme="minorHAnsi"/>
          <w:lang w:val="sr-Cyrl-BA"/>
        </w:rPr>
      </w:pPr>
      <w:r w:rsidRPr="00FF6845">
        <w:rPr>
          <w:rFonts w:asciiTheme="majorHAnsi" w:hAnsiTheme="majorHAnsi" w:cstheme="minorHAnsi"/>
        </w:rPr>
        <w:t>Националним парком</w:t>
      </w:r>
      <w:r w:rsidR="00185DF8" w:rsidRPr="00FF6845">
        <w:rPr>
          <w:rFonts w:asciiTheme="majorHAnsi" w:hAnsiTheme="majorHAnsi" w:cstheme="minorHAnsi"/>
        </w:rPr>
        <w:t xml:space="preserve"> </w:t>
      </w:r>
      <w:r w:rsidR="00BB4A1E" w:rsidRPr="00FF6845">
        <w:rPr>
          <w:rFonts w:asciiTheme="majorHAnsi" w:hAnsiTheme="majorHAnsi" w:cstheme="minorHAnsi"/>
          <w:lang w:val="sr-Cyrl-BA"/>
        </w:rPr>
        <w:t>„</w:t>
      </w:r>
      <w:r w:rsidR="00185DF8" w:rsidRPr="00FF6845">
        <w:rPr>
          <w:rFonts w:asciiTheme="majorHAnsi" w:hAnsiTheme="majorHAnsi" w:cstheme="minorHAnsi"/>
        </w:rPr>
        <w:t>Дрина</w:t>
      </w:r>
      <w:r w:rsidR="00BB4A1E" w:rsidRPr="00FF6845">
        <w:rPr>
          <w:rFonts w:asciiTheme="majorHAnsi" w:hAnsiTheme="majorHAnsi" w:cstheme="minorHAnsi"/>
          <w:lang w:val="sr-Cyrl-BA"/>
        </w:rPr>
        <w:t>“</w:t>
      </w:r>
    </w:p>
    <w:p w:rsidR="00BB4A1E" w:rsidRPr="00FF6845" w:rsidRDefault="002773D4" w:rsidP="00BB4A1E">
      <w:pPr>
        <w:pStyle w:val="NASLOVPLANA"/>
        <w:rPr>
          <w:rFonts w:asciiTheme="majorHAnsi" w:hAnsiTheme="majorHAnsi" w:cstheme="minorHAnsi"/>
          <w:lang w:val="ru-RU"/>
        </w:rPr>
      </w:pPr>
      <w:r>
        <w:rPr>
          <w:rFonts w:asciiTheme="majorHAnsi" w:hAnsiTheme="majorHAnsi" w:cstheme="minorHAnsi"/>
        </w:rPr>
        <w:t>за период 202</w:t>
      </w:r>
      <w:r>
        <w:rPr>
          <w:rFonts w:asciiTheme="majorHAnsi" w:hAnsiTheme="majorHAnsi" w:cstheme="minorHAnsi"/>
          <w:lang w:val="sr-Cyrl-BA"/>
        </w:rPr>
        <w:t>4</w:t>
      </w:r>
      <w:r>
        <w:rPr>
          <w:rFonts w:asciiTheme="majorHAnsi" w:hAnsiTheme="majorHAnsi" w:cstheme="minorHAnsi"/>
        </w:rPr>
        <w:t>-203</w:t>
      </w:r>
      <w:r w:rsidR="003E3689">
        <w:rPr>
          <w:rFonts w:asciiTheme="majorHAnsi" w:hAnsiTheme="majorHAnsi" w:cstheme="minorHAnsi"/>
          <w:lang w:val="sr-Cyrl-BA"/>
        </w:rPr>
        <w:t>4</w:t>
      </w:r>
      <w:r w:rsidR="00BB4A1E" w:rsidRPr="00FF6845">
        <w:rPr>
          <w:rFonts w:asciiTheme="majorHAnsi" w:hAnsiTheme="majorHAnsi" w:cstheme="minorHAnsi"/>
        </w:rPr>
        <w:t>. година</w:t>
      </w:r>
    </w:p>
    <w:p w:rsidR="00BB4A1E" w:rsidRPr="00FF6845" w:rsidRDefault="00BB4A1E" w:rsidP="00BB4A1E">
      <w:pPr>
        <w:pStyle w:val="NASLOVPLANA"/>
        <w:rPr>
          <w:rFonts w:asciiTheme="majorHAnsi" w:hAnsiTheme="majorHAnsi" w:cstheme="minorHAnsi"/>
          <w:i/>
          <w:lang w:val="sr-Cyrl-BA"/>
        </w:rPr>
      </w:pPr>
    </w:p>
    <w:p w:rsidR="002D417D" w:rsidRDefault="002D417D" w:rsidP="002D417D">
      <w:pPr>
        <w:pStyle w:val="a"/>
        <w:rPr>
          <w:rFonts w:asciiTheme="majorHAnsi" w:hAnsiTheme="majorHAnsi" w:cstheme="minorHAnsi"/>
          <w:lang w:val="sr-Cyrl-BA"/>
        </w:rPr>
      </w:pPr>
    </w:p>
    <w:p w:rsidR="002D417D" w:rsidRDefault="002D417D" w:rsidP="002D417D">
      <w:pPr>
        <w:pStyle w:val="a"/>
        <w:rPr>
          <w:rFonts w:asciiTheme="majorHAnsi" w:hAnsiTheme="majorHAnsi" w:cstheme="minorHAnsi"/>
        </w:rPr>
      </w:pPr>
    </w:p>
    <w:p w:rsidR="00700B83" w:rsidRPr="00FF6845" w:rsidRDefault="00700B83" w:rsidP="002D417D">
      <w:pPr>
        <w:pStyle w:val="a"/>
        <w:rPr>
          <w:rFonts w:asciiTheme="majorHAnsi" w:hAnsiTheme="majorHAnsi" w:cstheme="minorHAnsi"/>
        </w:rPr>
      </w:pPr>
    </w:p>
    <w:p w:rsidR="002D417D" w:rsidRPr="00FF6845" w:rsidRDefault="002D417D" w:rsidP="002D417D">
      <w:pPr>
        <w:pStyle w:val="a"/>
        <w:rPr>
          <w:rFonts w:asciiTheme="majorHAnsi" w:hAnsiTheme="majorHAnsi" w:cstheme="minorHAnsi"/>
          <w:lang w:val="sr-Cyrl-BA"/>
        </w:rPr>
      </w:pPr>
    </w:p>
    <w:p w:rsidR="002D417D" w:rsidRPr="00FF6845" w:rsidRDefault="002D417D" w:rsidP="002D417D">
      <w:pPr>
        <w:pStyle w:val="a"/>
        <w:rPr>
          <w:rFonts w:asciiTheme="majorHAnsi" w:hAnsiTheme="majorHAnsi" w:cstheme="minorHAnsi"/>
        </w:rPr>
      </w:pPr>
    </w:p>
    <w:p w:rsidR="002D417D" w:rsidRPr="00FF6845" w:rsidRDefault="002D417D" w:rsidP="002D417D">
      <w:pPr>
        <w:pStyle w:val="a"/>
        <w:rPr>
          <w:rFonts w:asciiTheme="majorHAnsi" w:hAnsiTheme="majorHAnsi" w:cstheme="minorHAnsi"/>
        </w:rPr>
      </w:pPr>
    </w:p>
    <w:p w:rsidR="002D417D" w:rsidRPr="00FF6845" w:rsidRDefault="002D417D" w:rsidP="002D417D">
      <w:pPr>
        <w:pStyle w:val="a"/>
        <w:rPr>
          <w:rFonts w:asciiTheme="majorHAnsi" w:hAnsiTheme="majorHAnsi" w:cstheme="minorHAnsi"/>
        </w:rPr>
      </w:pPr>
    </w:p>
    <w:p w:rsidR="002D417D" w:rsidRPr="00FF6845" w:rsidRDefault="002D417D" w:rsidP="002D417D">
      <w:pPr>
        <w:pStyle w:val="a"/>
        <w:rPr>
          <w:rFonts w:asciiTheme="majorHAnsi" w:hAnsiTheme="majorHAnsi" w:cstheme="minorHAnsi"/>
        </w:rPr>
      </w:pPr>
    </w:p>
    <w:p w:rsidR="00185DF8" w:rsidRPr="00FF6845" w:rsidRDefault="00185DF8" w:rsidP="002D417D">
      <w:pPr>
        <w:pStyle w:val="a"/>
        <w:rPr>
          <w:rFonts w:asciiTheme="majorHAnsi" w:hAnsiTheme="majorHAnsi" w:cstheme="minorHAnsi"/>
        </w:rPr>
      </w:pPr>
    </w:p>
    <w:p w:rsidR="00185DF8" w:rsidRPr="00FF6845" w:rsidRDefault="00915165" w:rsidP="002D417D">
      <w:pPr>
        <w:pStyle w:val="a"/>
        <w:jc w:val="center"/>
        <w:rPr>
          <w:rFonts w:asciiTheme="majorHAnsi" w:hAnsiTheme="majorHAnsi" w:cstheme="minorHAnsi"/>
          <w:lang w:val="ru-RU"/>
        </w:rPr>
      </w:pPr>
      <w:r w:rsidRPr="00FF6845">
        <w:rPr>
          <w:rFonts w:asciiTheme="majorHAnsi" w:hAnsiTheme="majorHAnsi" w:cstheme="minorHAnsi"/>
          <w:lang w:val="ru-RU"/>
        </w:rPr>
        <w:t>Сребреница,</w:t>
      </w:r>
      <w:r w:rsidR="00B51276" w:rsidRPr="00FF6845">
        <w:rPr>
          <w:rFonts w:asciiTheme="majorHAnsi" w:hAnsiTheme="majorHAnsi" w:cstheme="minorHAnsi"/>
          <w:lang w:val="ru-RU"/>
        </w:rPr>
        <w:t xml:space="preserve"> </w:t>
      </w:r>
      <w:r w:rsidRPr="00FF6845">
        <w:rPr>
          <w:rFonts w:asciiTheme="majorHAnsi" w:hAnsiTheme="majorHAnsi" w:cstheme="minorHAnsi"/>
          <w:lang w:val="ru-RU"/>
        </w:rPr>
        <w:t>2023</w:t>
      </w:r>
      <w:r w:rsidR="00B51276" w:rsidRPr="00FF6845">
        <w:rPr>
          <w:rFonts w:asciiTheme="majorHAnsi" w:hAnsiTheme="majorHAnsi" w:cstheme="minorHAnsi"/>
          <w:lang w:val="ru-RU"/>
        </w:rPr>
        <w:t>.</w:t>
      </w:r>
    </w:p>
    <w:p w:rsidR="000A53E3" w:rsidRPr="00FF6845" w:rsidRDefault="000A53E3" w:rsidP="002D417D">
      <w:pPr>
        <w:pStyle w:val="a"/>
        <w:jc w:val="center"/>
        <w:rPr>
          <w:rFonts w:asciiTheme="majorHAnsi" w:hAnsiTheme="majorHAnsi" w:cstheme="minorHAnsi"/>
          <w:lang w:val="ru-RU"/>
        </w:rPr>
      </w:pPr>
    </w:p>
    <w:p w:rsidR="000A53E3" w:rsidRPr="00FF6845" w:rsidRDefault="000A53E3" w:rsidP="002D417D">
      <w:pPr>
        <w:pStyle w:val="a"/>
        <w:jc w:val="center"/>
        <w:rPr>
          <w:rFonts w:asciiTheme="majorHAnsi" w:hAnsiTheme="majorHAnsi" w:cstheme="minorHAnsi"/>
          <w:lang w:val="ru-RU"/>
        </w:rPr>
      </w:pPr>
    </w:p>
    <w:p w:rsidR="00BE0E05" w:rsidRPr="003E3689" w:rsidRDefault="00BE0E05" w:rsidP="002D417D">
      <w:pPr>
        <w:pStyle w:val="a"/>
        <w:jc w:val="center"/>
        <w:rPr>
          <w:rFonts w:asciiTheme="majorHAnsi" w:hAnsiTheme="majorHAnsi" w:cstheme="minorHAnsi"/>
          <w:szCs w:val="22"/>
          <w:lang w:val="ru-RU"/>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5245"/>
      </w:tblGrid>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b/>
                <w:sz w:val="22"/>
                <w:szCs w:val="22"/>
                <w:lang w:val="ru-RU"/>
              </w:rPr>
            </w:pPr>
            <w:r w:rsidRPr="003E3689">
              <w:rPr>
                <w:rFonts w:asciiTheme="majorHAnsi" w:hAnsiTheme="majorHAnsi" w:cstheme="minorHAnsi"/>
                <w:b/>
                <w:sz w:val="22"/>
                <w:szCs w:val="22"/>
                <w:lang w:val="ru-RU"/>
              </w:rPr>
              <w:t>Руководилац тима за израду Плана</w:t>
            </w:r>
          </w:p>
        </w:tc>
        <w:tc>
          <w:tcPr>
            <w:tcW w:w="5245" w:type="dxa"/>
            <w:vAlign w:val="center"/>
          </w:tcPr>
          <w:p w:rsidR="002D417D" w:rsidRPr="003E3689" w:rsidRDefault="00032767" w:rsidP="00A37219">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 xml:space="preserve">др </w:t>
            </w:r>
            <w:r w:rsidRPr="003E3689">
              <w:rPr>
                <w:rFonts w:asciiTheme="majorHAnsi" w:hAnsiTheme="majorHAnsi" w:cstheme="minorHAnsi"/>
                <w:sz w:val="22"/>
                <w:szCs w:val="22"/>
              </w:rPr>
              <w:t>Горан Тр</w:t>
            </w:r>
            <w:r w:rsidR="002D417D" w:rsidRPr="003E3689">
              <w:rPr>
                <w:rFonts w:asciiTheme="majorHAnsi" w:hAnsiTheme="majorHAnsi" w:cstheme="minorHAnsi"/>
                <w:sz w:val="22"/>
                <w:szCs w:val="22"/>
              </w:rPr>
              <w:t>бић</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b/>
                <w:sz w:val="22"/>
                <w:szCs w:val="22"/>
              </w:rPr>
            </w:pPr>
            <w:r w:rsidRPr="003E3689">
              <w:rPr>
                <w:rFonts w:asciiTheme="majorHAnsi" w:hAnsiTheme="majorHAnsi" w:cstheme="minorHAnsi"/>
                <w:b/>
                <w:sz w:val="22"/>
                <w:szCs w:val="22"/>
              </w:rPr>
              <w:t>Стручни тим</w:t>
            </w:r>
          </w:p>
        </w:tc>
        <w:tc>
          <w:tcPr>
            <w:tcW w:w="5245"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Проф.</w:t>
            </w:r>
            <w:r w:rsidR="00A37219" w:rsidRPr="003E3689">
              <w:rPr>
                <w:rFonts w:asciiTheme="majorHAnsi" w:hAnsiTheme="majorHAnsi" w:cstheme="minorHAnsi"/>
                <w:sz w:val="22"/>
                <w:szCs w:val="22"/>
              </w:rPr>
              <w:t xml:space="preserve">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Pr="003E3689">
              <w:rPr>
                <w:rFonts w:asciiTheme="majorHAnsi" w:hAnsiTheme="majorHAnsi" w:cstheme="minorHAnsi"/>
                <w:sz w:val="22"/>
                <w:szCs w:val="22"/>
              </w:rPr>
              <w:t>Милан Медаревић</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032767"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Pr="003E3689">
              <w:rPr>
                <w:rFonts w:asciiTheme="majorHAnsi" w:hAnsiTheme="majorHAnsi" w:cstheme="minorHAnsi"/>
                <w:sz w:val="22"/>
                <w:szCs w:val="22"/>
              </w:rPr>
              <w:t>Горан Тр</w:t>
            </w:r>
            <w:r w:rsidR="002D417D" w:rsidRPr="003E3689">
              <w:rPr>
                <w:rFonts w:asciiTheme="majorHAnsi" w:hAnsiTheme="majorHAnsi" w:cstheme="minorHAnsi"/>
                <w:sz w:val="22"/>
                <w:szCs w:val="22"/>
              </w:rPr>
              <w:t>бић</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П</w:t>
            </w:r>
            <w:r w:rsidR="00BE0E05" w:rsidRPr="003E3689">
              <w:rPr>
                <w:rFonts w:asciiTheme="majorHAnsi" w:hAnsiTheme="majorHAnsi" w:cstheme="minorHAnsi"/>
                <w:sz w:val="22"/>
                <w:szCs w:val="22"/>
              </w:rPr>
              <w:t>роф.</w:t>
            </w:r>
            <w:r w:rsidR="00032767" w:rsidRPr="003E3689">
              <w:rPr>
                <w:rFonts w:asciiTheme="majorHAnsi" w:hAnsiTheme="majorHAnsi" w:cstheme="minorHAnsi"/>
                <w:sz w:val="22"/>
                <w:szCs w:val="22"/>
                <w:lang w:val="sr-Cyrl-BA"/>
              </w:rPr>
              <w:t xml:space="preserve">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00032767" w:rsidRPr="003E3689">
              <w:rPr>
                <w:rFonts w:asciiTheme="majorHAnsi" w:hAnsiTheme="majorHAnsi" w:cstheme="minorHAnsi"/>
                <w:sz w:val="22"/>
                <w:szCs w:val="22"/>
              </w:rPr>
              <w:t>Гњат</w:t>
            </w:r>
            <w:r w:rsidR="00BE0E05" w:rsidRPr="003E3689">
              <w:rPr>
                <w:rFonts w:asciiTheme="majorHAnsi" w:hAnsiTheme="majorHAnsi" w:cstheme="minorHAnsi"/>
                <w:sz w:val="22"/>
                <w:szCs w:val="22"/>
              </w:rPr>
              <w:t>о Рајко</w:t>
            </w:r>
          </w:p>
        </w:tc>
      </w:tr>
      <w:tr w:rsidR="002D417D" w:rsidRPr="003E3689" w:rsidTr="00A74560">
        <w:trPr>
          <w:trHeight w:val="360"/>
        </w:trPr>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032767" w:rsidRPr="003E3689" w:rsidRDefault="002D417D" w:rsidP="00032767">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00BE0E05" w:rsidRPr="003E3689">
              <w:rPr>
                <w:rFonts w:asciiTheme="majorHAnsi" w:hAnsiTheme="majorHAnsi" w:cstheme="minorHAnsi"/>
                <w:sz w:val="22"/>
                <w:szCs w:val="22"/>
              </w:rPr>
              <w:t>Рад</w:t>
            </w:r>
            <w:r w:rsidR="00032767" w:rsidRPr="003E3689">
              <w:rPr>
                <w:rFonts w:asciiTheme="majorHAnsi" w:hAnsiTheme="majorHAnsi" w:cstheme="minorHAnsi"/>
                <w:sz w:val="22"/>
                <w:szCs w:val="22"/>
                <w:lang w:val="sr-Cyrl-BA"/>
              </w:rPr>
              <w:t>ослав Декић</w:t>
            </w:r>
          </w:p>
        </w:tc>
      </w:tr>
      <w:tr w:rsidR="00032767" w:rsidRPr="003E3689" w:rsidTr="00A74560">
        <w:trPr>
          <w:trHeight w:val="216"/>
        </w:trPr>
        <w:tc>
          <w:tcPr>
            <w:tcW w:w="4077" w:type="dxa"/>
            <w:vAlign w:val="center"/>
          </w:tcPr>
          <w:p w:rsidR="00032767" w:rsidRPr="003E3689" w:rsidRDefault="00032767" w:rsidP="00175460">
            <w:pPr>
              <w:pStyle w:val="a"/>
              <w:spacing w:line="360" w:lineRule="auto"/>
              <w:jc w:val="left"/>
              <w:rPr>
                <w:rFonts w:asciiTheme="majorHAnsi" w:hAnsiTheme="majorHAnsi" w:cstheme="minorHAnsi"/>
                <w:sz w:val="22"/>
                <w:szCs w:val="22"/>
              </w:rPr>
            </w:pPr>
          </w:p>
        </w:tc>
        <w:tc>
          <w:tcPr>
            <w:tcW w:w="5245" w:type="dxa"/>
            <w:vAlign w:val="center"/>
          </w:tcPr>
          <w:p w:rsidR="00032767" w:rsidRPr="003E3689" w:rsidRDefault="00032767"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sr-Cyrl-BA"/>
              </w:rPr>
              <w:t xml:space="preserve">Проф. др </w:t>
            </w:r>
            <w:r w:rsidRPr="003E3689">
              <w:rPr>
                <w:rFonts w:asciiTheme="majorHAnsi" w:hAnsiTheme="majorHAnsi" w:cstheme="minorHAnsi"/>
                <w:sz w:val="22"/>
                <w:szCs w:val="22"/>
              </w:rPr>
              <w:t>Радислав Тошић</w:t>
            </w:r>
          </w:p>
        </w:tc>
      </w:tr>
      <w:tr w:rsidR="006437C2" w:rsidRPr="003E3689" w:rsidTr="00A74560">
        <w:trPr>
          <w:trHeight w:val="216"/>
        </w:trPr>
        <w:tc>
          <w:tcPr>
            <w:tcW w:w="4077" w:type="dxa"/>
            <w:vAlign w:val="center"/>
          </w:tcPr>
          <w:p w:rsidR="006437C2" w:rsidRPr="003E3689" w:rsidRDefault="006437C2" w:rsidP="00175460">
            <w:pPr>
              <w:pStyle w:val="a"/>
              <w:spacing w:line="360" w:lineRule="auto"/>
              <w:jc w:val="left"/>
              <w:rPr>
                <w:rFonts w:asciiTheme="majorHAnsi" w:hAnsiTheme="majorHAnsi" w:cstheme="minorHAnsi"/>
                <w:sz w:val="22"/>
                <w:szCs w:val="22"/>
              </w:rPr>
            </w:pPr>
          </w:p>
        </w:tc>
        <w:tc>
          <w:tcPr>
            <w:tcW w:w="5245" w:type="dxa"/>
            <w:vAlign w:val="center"/>
          </w:tcPr>
          <w:p w:rsidR="006437C2" w:rsidRPr="003E3689" w:rsidRDefault="006437C2"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sr-Cyrl-BA"/>
              </w:rPr>
              <w:t>Проф. др Ирена Медар Тањга</w:t>
            </w:r>
          </w:p>
        </w:tc>
      </w:tr>
      <w:tr w:rsidR="006437C2" w:rsidRPr="003E3689" w:rsidTr="00A74560">
        <w:trPr>
          <w:trHeight w:val="216"/>
        </w:trPr>
        <w:tc>
          <w:tcPr>
            <w:tcW w:w="4077" w:type="dxa"/>
            <w:vAlign w:val="center"/>
          </w:tcPr>
          <w:p w:rsidR="006437C2" w:rsidRPr="003E3689" w:rsidRDefault="006437C2" w:rsidP="00175460">
            <w:pPr>
              <w:pStyle w:val="a"/>
              <w:spacing w:line="360" w:lineRule="auto"/>
              <w:jc w:val="left"/>
              <w:rPr>
                <w:rFonts w:asciiTheme="majorHAnsi" w:hAnsiTheme="majorHAnsi" w:cstheme="minorHAnsi"/>
                <w:sz w:val="22"/>
                <w:szCs w:val="22"/>
                <w:lang w:val="ru-RU"/>
              </w:rPr>
            </w:pPr>
          </w:p>
        </w:tc>
        <w:tc>
          <w:tcPr>
            <w:tcW w:w="5245" w:type="dxa"/>
            <w:vAlign w:val="center"/>
          </w:tcPr>
          <w:p w:rsidR="006437C2" w:rsidRPr="003E3689" w:rsidRDefault="006437C2"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sr-Cyrl-BA"/>
              </w:rPr>
              <w:t>Проф. др Горан Поповић</w:t>
            </w:r>
          </w:p>
        </w:tc>
      </w:tr>
      <w:tr w:rsidR="00032767" w:rsidRPr="003E3689" w:rsidTr="00A74560">
        <w:trPr>
          <w:trHeight w:val="192"/>
        </w:trPr>
        <w:tc>
          <w:tcPr>
            <w:tcW w:w="4077" w:type="dxa"/>
            <w:vAlign w:val="center"/>
          </w:tcPr>
          <w:p w:rsidR="00032767" w:rsidRPr="003E3689" w:rsidRDefault="00032767" w:rsidP="00175460">
            <w:pPr>
              <w:pStyle w:val="a"/>
              <w:spacing w:line="360" w:lineRule="auto"/>
              <w:jc w:val="left"/>
              <w:rPr>
                <w:rFonts w:asciiTheme="majorHAnsi" w:hAnsiTheme="majorHAnsi" w:cstheme="minorHAnsi"/>
                <w:sz w:val="22"/>
                <w:szCs w:val="22"/>
              </w:rPr>
            </w:pPr>
          </w:p>
        </w:tc>
        <w:tc>
          <w:tcPr>
            <w:tcW w:w="5245" w:type="dxa"/>
            <w:vAlign w:val="center"/>
          </w:tcPr>
          <w:p w:rsidR="00032767" w:rsidRPr="003E3689" w:rsidRDefault="00032767"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Pr="003E3689">
              <w:rPr>
                <w:rFonts w:asciiTheme="majorHAnsi" w:hAnsiTheme="majorHAnsi" w:cstheme="minorHAnsi"/>
                <w:sz w:val="22"/>
                <w:szCs w:val="22"/>
              </w:rPr>
              <w:t>Биљана Лубарда</w:t>
            </w:r>
          </w:p>
        </w:tc>
      </w:tr>
      <w:tr w:rsidR="00032767" w:rsidRPr="003E3689" w:rsidTr="00A74560">
        <w:trPr>
          <w:trHeight w:val="168"/>
        </w:trPr>
        <w:tc>
          <w:tcPr>
            <w:tcW w:w="4077" w:type="dxa"/>
            <w:vAlign w:val="center"/>
          </w:tcPr>
          <w:p w:rsidR="00032767" w:rsidRPr="003E3689" w:rsidRDefault="00032767" w:rsidP="00175460">
            <w:pPr>
              <w:pStyle w:val="a"/>
              <w:spacing w:line="360" w:lineRule="auto"/>
              <w:jc w:val="left"/>
              <w:rPr>
                <w:rFonts w:asciiTheme="majorHAnsi" w:hAnsiTheme="majorHAnsi" w:cstheme="minorHAnsi"/>
                <w:sz w:val="22"/>
                <w:szCs w:val="22"/>
              </w:rPr>
            </w:pPr>
          </w:p>
        </w:tc>
        <w:tc>
          <w:tcPr>
            <w:tcW w:w="5245" w:type="dxa"/>
            <w:vAlign w:val="center"/>
          </w:tcPr>
          <w:p w:rsidR="00032767" w:rsidRPr="003E3689" w:rsidRDefault="00032767"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Pr="003E3689">
              <w:rPr>
                <w:rFonts w:asciiTheme="majorHAnsi" w:hAnsiTheme="majorHAnsi" w:cstheme="minorHAnsi"/>
                <w:sz w:val="22"/>
                <w:szCs w:val="22"/>
              </w:rPr>
              <w:t>Тања Максимовић</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032767"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 xml:space="preserve">Проф. </w:t>
            </w:r>
            <w:r w:rsidR="00A37219" w:rsidRPr="003E3689">
              <w:rPr>
                <w:rFonts w:asciiTheme="majorHAnsi" w:hAnsiTheme="majorHAnsi" w:cstheme="minorHAnsi"/>
                <w:sz w:val="22"/>
                <w:szCs w:val="22"/>
                <w:lang w:val="sr-Cyrl-BA"/>
              </w:rPr>
              <w:t>др</w:t>
            </w:r>
            <w:r w:rsidR="00A37219" w:rsidRPr="003E3689">
              <w:rPr>
                <w:rFonts w:asciiTheme="majorHAnsi" w:hAnsiTheme="majorHAnsi" w:cstheme="minorHAnsi"/>
                <w:sz w:val="22"/>
                <w:szCs w:val="22"/>
              </w:rPr>
              <w:t xml:space="preserve"> </w:t>
            </w:r>
            <w:r w:rsidRPr="003E3689">
              <w:rPr>
                <w:rFonts w:asciiTheme="majorHAnsi" w:hAnsiTheme="majorHAnsi" w:cstheme="minorHAnsi"/>
                <w:sz w:val="22"/>
                <w:szCs w:val="22"/>
              </w:rPr>
              <w:t>Татјана Попов</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032767"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sr-Cyrl-BA"/>
              </w:rPr>
              <w:t>Проф. др Неда Живак</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032767"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sr-Cyrl-BA"/>
              </w:rPr>
              <w:t>Доц. др Игор Трбојевић</w:t>
            </w:r>
          </w:p>
        </w:tc>
      </w:tr>
      <w:tr w:rsidR="00A37219" w:rsidRPr="003E3689" w:rsidTr="00A74560">
        <w:tc>
          <w:tcPr>
            <w:tcW w:w="4077" w:type="dxa"/>
            <w:vAlign w:val="center"/>
          </w:tcPr>
          <w:p w:rsidR="00A37219" w:rsidRPr="003E3689" w:rsidRDefault="00A37219" w:rsidP="00175460">
            <w:pPr>
              <w:pStyle w:val="a"/>
              <w:spacing w:line="360" w:lineRule="auto"/>
              <w:jc w:val="left"/>
              <w:rPr>
                <w:rFonts w:asciiTheme="majorHAnsi" w:hAnsiTheme="majorHAnsi" w:cstheme="minorHAnsi"/>
                <w:sz w:val="22"/>
                <w:szCs w:val="22"/>
              </w:rPr>
            </w:pPr>
          </w:p>
        </w:tc>
        <w:tc>
          <w:tcPr>
            <w:tcW w:w="5245" w:type="dxa"/>
            <w:vAlign w:val="center"/>
          </w:tcPr>
          <w:p w:rsidR="00A37219" w:rsidRPr="003E3689" w:rsidRDefault="00A37219" w:rsidP="00175460">
            <w:pPr>
              <w:pStyle w:val="a"/>
              <w:spacing w:line="360" w:lineRule="auto"/>
              <w:jc w:val="left"/>
              <w:rPr>
                <w:rFonts w:asciiTheme="majorHAnsi" w:hAnsiTheme="majorHAnsi" w:cstheme="minorHAnsi"/>
                <w:sz w:val="22"/>
                <w:szCs w:val="22"/>
                <w:lang w:val="sr-Cyrl-BA"/>
              </w:rPr>
            </w:pPr>
            <w:r w:rsidRPr="003E3689">
              <w:rPr>
                <w:rFonts w:asciiTheme="majorHAnsi" w:hAnsiTheme="majorHAnsi" w:cstheme="minorHAnsi"/>
                <w:sz w:val="22"/>
                <w:szCs w:val="22"/>
                <w:lang w:val="ru-RU"/>
              </w:rPr>
              <w:t>Марко Иванишевић</w:t>
            </w:r>
            <w:r w:rsidRPr="003E3689">
              <w:rPr>
                <w:rFonts w:asciiTheme="majorHAnsi" w:hAnsiTheme="majorHAnsi" w:cstheme="minorHAnsi"/>
                <w:sz w:val="22"/>
                <w:szCs w:val="22"/>
                <w:lang w:val="sr-Cyrl-BA"/>
              </w:rPr>
              <w:t xml:space="preserve"> ма</w:t>
            </w:r>
            <w:r w:rsidRPr="003E3689">
              <w:rPr>
                <w:rFonts w:asciiTheme="majorHAnsi" w:hAnsiTheme="majorHAnsi" w:cstheme="minorHAnsi"/>
                <w:sz w:val="22"/>
                <w:szCs w:val="22"/>
                <w:lang w:val="ru-RU"/>
              </w:rPr>
              <w:t xml:space="preserve">, </w:t>
            </w:r>
            <w:r w:rsidRPr="003E3689">
              <w:rPr>
                <w:rFonts w:asciiTheme="majorHAnsi" w:hAnsiTheme="majorHAnsi" w:cstheme="minorHAnsi"/>
                <w:sz w:val="22"/>
                <w:szCs w:val="22"/>
                <w:lang w:val="sr-Cyrl-BA"/>
              </w:rPr>
              <w:t>дипл.</w:t>
            </w:r>
            <w:r w:rsidRPr="003E3689">
              <w:rPr>
                <w:rFonts w:asciiTheme="majorHAnsi" w:hAnsiTheme="majorHAnsi" w:cstheme="minorHAnsi"/>
                <w:sz w:val="22"/>
                <w:szCs w:val="22"/>
                <w:lang w:val="sr-Latn-BA"/>
              </w:rPr>
              <w:t xml:space="preserve"> </w:t>
            </w:r>
            <w:r w:rsidRPr="003E3689">
              <w:rPr>
                <w:rFonts w:asciiTheme="majorHAnsi" w:hAnsiTheme="majorHAnsi" w:cstheme="minorHAnsi"/>
                <w:sz w:val="22"/>
                <w:szCs w:val="22"/>
                <w:lang w:val="sr-Cyrl-BA"/>
              </w:rPr>
              <w:t>просторни планер</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lang w:val="ru-RU"/>
              </w:rPr>
            </w:pPr>
          </w:p>
        </w:tc>
        <w:tc>
          <w:tcPr>
            <w:tcW w:w="5245" w:type="dxa"/>
            <w:vAlign w:val="center"/>
          </w:tcPr>
          <w:p w:rsidR="002D417D" w:rsidRPr="003E3689" w:rsidRDefault="00383846"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Жељка Остојић</w:t>
            </w:r>
            <w:r w:rsidR="008F2733" w:rsidRPr="003E3689">
              <w:rPr>
                <w:rFonts w:asciiTheme="majorHAnsi" w:hAnsiTheme="majorHAnsi" w:cstheme="minorHAnsi"/>
                <w:sz w:val="22"/>
                <w:szCs w:val="22"/>
              </w:rPr>
              <w:t>,</w:t>
            </w:r>
            <w:r w:rsidR="00032767" w:rsidRPr="003E3689">
              <w:rPr>
                <w:rFonts w:asciiTheme="majorHAnsi" w:hAnsiTheme="majorHAnsi" w:cstheme="minorHAnsi"/>
                <w:sz w:val="22"/>
                <w:szCs w:val="22"/>
                <w:lang w:val="sr-Cyrl-BA"/>
              </w:rPr>
              <w:t xml:space="preserve"> </w:t>
            </w:r>
            <w:r w:rsidR="008F2733" w:rsidRPr="003E3689">
              <w:rPr>
                <w:rFonts w:asciiTheme="majorHAnsi" w:hAnsiTheme="majorHAnsi" w:cstheme="minorHAnsi"/>
                <w:sz w:val="22"/>
                <w:szCs w:val="22"/>
              </w:rPr>
              <w:t>дипл. биолог</w:t>
            </w:r>
          </w:p>
        </w:tc>
      </w:tr>
      <w:tr w:rsidR="002D417D" w:rsidRPr="003E3689" w:rsidTr="00A74560">
        <w:tc>
          <w:tcPr>
            <w:tcW w:w="4077" w:type="dxa"/>
            <w:vAlign w:val="center"/>
          </w:tcPr>
          <w:p w:rsidR="002D417D" w:rsidRPr="003E3689" w:rsidRDefault="002D417D" w:rsidP="00175460">
            <w:pPr>
              <w:pStyle w:val="a"/>
              <w:spacing w:line="360" w:lineRule="auto"/>
              <w:jc w:val="left"/>
              <w:rPr>
                <w:rFonts w:asciiTheme="majorHAnsi" w:hAnsiTheme="majorHAnsi" w:cstheme="minorHAnsi"/>
                <w:sz w:val="22"/>
                <w:szCs w:val="22"/>
              </w:rPr>
            </w:pPr>
          </w:p>
        </w:tc>
        <w:tc>
          <w:tcPr>
            <w:tcW w:w="5245" w:type="dxa"/>
            <w:vAlign w:val="center"/>
          </w:tcPr>
          <w:p w:rsidR="002D417D" w:rsidRPr="003E3689" w:rsidRDefault="00383846" w:rsidP="00175460">
            <w:pPr>
              <w:pStyle w:val="a"/>
              <w:spacing w:line="360" w:lineRule="auto"/>
              <w:jc w:val="left"/>
              <w:rPr>
                <w:rFonts w:asciiTheme="majorHAnsi" w:hAnsiTheme="majorHAnsi" w:cstheme="minorHAnsi"/>
                <w:sz w:val="22"/>
                <w:szCs w:val="22"/>
              </w:rPr>
            </w:pPr>
            <w:r w:rsidRPr="003E3689">
              <w:rPr>
                <w:rFonts w:asciiTheme="majorHAnsi" w:hAnsiTheme="majorHAnsi" w:cstheme="minorHAnsi"/>
                <w:sz w:val="22"/>
                <w:szCs w:val="22"/>
              </w:rPr>
              <w:t>Бранка Трнинић,</w:t>
            </w:r>
            <w:r w:rsidR="00A37219" w:rsidRPr="003E3689">
              <w:rPr>
                <w:rFonts w:asciiTheme="majorHAnsi" w:hAnsiTheme="majorHAnsi" w:cstheme="minorHAnsi"/>
                <w:sz w:val="22"/>
                <w:szCs w:val="22"/>
                <w:lang w:val="sr-Cyrl-BA"/>
              </w:rPr>
              <w:t xml:space="preserve"> </w:t>
            </w:r>
            <w:r w:rsidRPr="003E3689">
              <w:rPr>
                <w:rFonts w:asciiTheme="majorHAnsi" w:hAnsiTheme="majorHAnsi" w:cstheme="minorHAnsi"/>
                <w:sz w:val="22"/>
                <w:szCs w:val="22"/>
              </w:rPr>
              <w:t>дипл.правник</w:t>
            </w:r>
          </w:p>
        </w:tc>
      </w:tr>
    </w:tbl>
    <w:p w:rsidR="00185DF8" w:rsidRPr="00FF6845" w:rsidRDefault="00185DF8"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7F5457" w:rsidRPr="00FF6845" w:rsidRDefault="007F5457" w:rsidP="007F5457">
      <w:pPr>
        <w:tabs>
          <w:tab w:val="left" w:pos="1920"/>
        </w:tabs>
        <w:rPr>
          <w:rFonts w:asciiTheme="majorHAnsi" w:hAnsiTheme="majorHAnsi" w:cstheme="minorHAnsi"/>
          <w:lang w:val="ru-RU"/>
        </w:rPr>
      </w:pPr>
      <w:r w:rsidRPr="00FF6845">
        <w:rPr>
          <w:rFonts w:asciiTheme="majorHAnsi" w:hAnsiTheme="majorHAnsi" w:cstheme="minorHAnsi"/>
          <w:lang w:val="ru-RU"/>
        </w:rPr>
        <w:tab/>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7560"/>
      </w:tblGrid>
      <w:tr w:rsidR="007F5457" w:rsidRPr="00FF6845" w:rsidTr="00F866C4">
        <w:trPr>
          <w:trHeight w:val="60"/>
          <w:jc w:val="center"/>
        </w:trPr>
        <w:tc>
          <w:tcPr>
            <w:tcW w:w="1728" w:type="dxa"/>
            <w:vAlign w:val="center"/>
          </w:tcPr>
          <w:p w:rsidR="007F5457" w:rsidRPr="003E3689" w:rsidRDefault="007F5457" w:rsidP="007F5457">
            <w:pPr>
              <w:tabs>
                <w:tab w:val="left" w:pos="1920"/>
              </w:tabs>
              <w:jc w:val="center"/>
              <w:rPr>
                <w:rFonts w:asciiTheme="majorHAnsi" w:hAnsiTheme="majorHAnsi" w:cstheme="minorHAnsi"/>
                <w:sz w:val="22"/>
                <w:szCs w:val="22"/>
                <w:lang w:val="ru-RU"/>
              </w:rPr>
            </w:pPr>
            <w:r w:rsidRPr="003E3689">
              <w:rPr>
                <w:noProof/>
              </w:rPr>
              <w:drawing>
                <wp:inline distT="0" distB="0" distL="0" distR="0" wp14:anchorId="21562463" wp14:editId="00BEAED4">
                  <wp:extent cx="509784" cy="1035050"/>
                  <wp:effectExtent l="0" t="0" r="5080" b="0"/>
                  <wp:docPr id="10" name="Picture 10" descr="UNDP logotip |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tip | United Nations Development Programm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697" t="16081" r="24476" b="16122"/>
                          <a:stretch/>
                        </pic:blipFill>
                        <pic:spPr bwMode="auto">
                          <a:xfrm>
                            <a:off x="0" y="0"/>
                            <a:ext cx="510046" cy="1035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560" w:type="dxa"/>
            <w:vAlign w:val="center"/>
          </w:tcPr>
          <w:p w:rsidR="007F5457" w:rsidRPr="003E3689" w:rsidRDefault="007F5457" w:rsidP="00F866C4">
            <w:pPr>
              <w:pStyle w:val="xmsonormal"/>
              <w:jc w:val="both"/>
              <w:rPr>
                <w:rFonts w:asciiTheme="majorHAnsi" w:hAnsiTheme="majorHAnsi" w:cstheme="minorHAnsi"/>
                <w:i/>
                <w:sz w:val="22"/>
                <w:szCs w:val="22"/>
                <w:lang w:val="ru-RU"/>
              </w:rPr>
            </w:pPr>
            <w:r w:rsidRPr="003E3689">
              <w:rPr>
                <w:rFonts w:asciiTheme="majorHAnsi" w:hAnsiTheme="majorHAnsi" w:cstheme="minorHAnsi"/>
                <w:i/>
                <w:sz w:val="22"/>
                <w:szCs w:val="22"/>
                <w:lang w:val="sr-Latn-BA"/>
              </w:rPr>
              <w:t>План управљања за заштићено подручје Национални парк “</w:t>
            </w:r>
            <w:r w:rsidRPr="003E3689">
              <w:rPr>
                <w:rFonts w:asciiTheme="majorHAnsi" w:hAnsiTheme="majorHAnsi" w:cstheme="minorHAnsi"/>
                <w:i/>
                <w:sz w:val="22"/>
                <w:szCs w:val="22"/>
                <w:lang w:val="sr-Cyrl-BA"/>
              </w:rPr>
              <w:t>Дрина</w:t>
            </w:r>
            <w:r w:rsidRPr="003E3689">
              <w:rPr>
                <w:rFonts w:asciiTheme="majorHAnsi" w:hAnsiTheme="majorHAnsi" w:cstheme="minorHAnsi"/>
                <w:i/>
                <w:sz w:val="22"/>
                <w:szCs w:val="22"/>
                <w:lang w:val="sr-Latn-BA"/>
              </w:rPr>
              <w:t xml:space="preserve">” је урађен у  склопу Пројекта </w:t>
            </w:r>
            <w:r w:rsidR="00B75A3A" w:rsidRPr="003E3689">
              <w:rPr>
                <w:rFonts w:asciiTheme="majorHAnsi" w:hAnsiTheme="majorHAnsi" w:cstheme="minorHAnsi"/>
                <w:i/>
                <w:sz w:val="22"/>
                <w:szCs w:val="22"/>
                <w:lang w:val="bs-Cyrl-BA"/>
              </w:rPr>
              <w:t>„Одрживост заштићених подручја – СПА“ који финансира Глобални фонд за животну средину (</w:t>
            </w:r>
            <w:r w:rsidR="00B75A3A" w:rsidRPr="003E3689">
              <w:rPr>
                <w:rFonts w:asciiTheme="majorHAnsi" w:hAnsiTheme="majorHAnsi" w:cstheme="minorHAnsi"/>
                <w:i/>
                <w:sz w:val="22"/>
                <w:szCs w:val="22"/>
                <w:lang w:val="bs-Latn-BA"/>
              </w:rPr>
              <w:t xml:space="preserve">GEF) </w:t>
            </w:r>
            <w:r w:rsidR="00B75A3A" w:rsidRPr="003E3689">
              <w:rPr>
                <w:rFonts w:asciiTheme="majorHAnsi" w:hAnsiTheme="majorHAnsi" w:cstheme="minorHAnsi"/>
                <w:i/>
                <w:sz w:val="22"/>
                <w:szCs w:val="22"/>
                <w:lang w:val="bs-Cyrl-BA"/>
              </w:rPr>
              <w:t>а имплементира Развојни програм Ујединјених нација у БиХ</w:t>
            </w:r>
            <w:r w:rsidR="00D13E59" w:rsidRPr="003E3689">
              <w:rPr>
                <w:rFonts w:asciiTheme="majorHAnsi" w:hAnsiTheme="majorHAnsi" w:cstheme="minorHAnsi"/>
                <w:i/>
                <w:sz w:val="22"/>
                <w:szCs w:val="22"/>
                <w:lang w:val="bs-Cyrl-BA"/>
              </w:rPr>
              <w:t xml:space="preserve"> у сарадњи са Министарством спољне трговине и економских односа БиХ, Федералним министарством околиша и туризма, </w:t>
            </w:r>
            <w:r w:rsidR="00194103" w:rsidRPr="003E3689">
              <w:rPr>
                <w:rFonts w:asciiTheme="majorHAnsi" w:hAnsiTheme="majorHAnsi" w:cstheme="minorHAnsi"/>
                <w:i/>
                <w:sz w:val="22"/>
                <w:szCs w:val="22"/>
                <w:lang w:val="bs-Cyrl-BA"/>
              </w:rPr>
              <w:t xml:space="preserve">Министарством з апросторно уређење, грађевинарство и екологију Републике Српске, Министарством трговине и туризма републике Српске, Фондом з азаштиту околиша Федерације БиХ, и Фондом за заштиту </w:t>
            </w:r>
            <w:r w:rsidR="00517284" w:rsidRPr="003E3689">
              <w:rPr>
                <w:rFonts w:asciiTheme="majorHAnsi" w:hAnsiTheme="majorHAnsi" w:cstheme="minorHAnsi"/>
                <w:i/>
                <w:sz w:val="22"/>
                <w:szCs w:val="22"/>
                <w:lang w:val="bs-Cyrl-BA"/>
              </w:rPr>
              <w:t xml:space="preserve">животне средине и енергетску ефикасност Републике Српске. Садржај овог документа </w:t>
            </w:r>
            <w:r w:rsidR="007345FC" w:rsidRPr="003E3689">
              <w:rPr>
                <w:rFonts w:asciiTheme="majorHAnsi" w:hAnsiTheme="majorHAnsi" w:cstheme="minorHAnsi"/>
                <w:i/>
                <w:sz w:val="22"/>
                <w:szCs w:val="22"/>
                <w:lang w:val="bs-Cyrl-BA"/>
              </w:rPr>
              <w:t xml:space="preserve">не одражава нужно </w:t>
            </w:r>
            <w:r w:rsidR="00F866C4" w:rsidRPr="003E3689">
              <w:rPr>
                <w:rFonts w:asciiTheme="majorHAnsi" w:hAnsiTheme="majorHAnsi" w:cstheme="minorHAnsi"/>
                <w:i/>
                <w:sz w:val="22"/>
                <w:szCs w:val="22"/>
                <w:lang w:val="bs-Cyrl-BA"/>
              </w:rPr>
              <w:t xml:space="preserve">стајалиште донатора, партнера или </w:t>
            </w:r>
            <w:r w:rsidR="00F866C4" w:rsidRPr="003E3689">
              <w:rPr>
                <w:rFonts w:asciiTheme="majorHAnsi" w:hAnsiTheme="majorHAnsi" w:cstheme="minorHAnsi"/>
                <w:i/>
                <w:sz w:val="22"/>
                <w:szCs w:val="22"/>
                <w:lang w:val="bs-Latn-BA"/>
              </w:rPr>
              <w:t xml:space="preserve">UNDP-a. </w:t>
            </w:r>
          </w:p>
        </w:tc>
      </w:tr>
    </w:tbl>
    <w:p w:rsidR="00663F17" w:rsidRPr="00FF6845" w:rsidRDefault="00663F17" w:rsidP="007F5457">
      <w:pPr>
        <w:tabs>
          <w:tab w:val="left" w:pos="1920"/>
        </w:tabs>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p w:rsidR="00663F17" w:rsidRPr="00FF6845" w:rsidRDefault="00663F17" w:rsidP="002D417D">
      <w:pPr>
        <w:rPr>
          <w:rFonts w:asciiTheme="majorHAnsi" w:hAnsiTheme="majorHAnsi" w:cstheme="minorHAnsi"/>
          <w:lang w:val="ru-RU"/>
        </w:rPr>
      </w:pPr>
    </w:p>
    <w:sdt>
      <w:sdtPr>
        <w:rPr>
          <w:rFonts w:ascii="Calibri Light" w:eastAsiaTheme="minorHAnsi" w:hAnsi="Calibri Light" w:cstheme="minorHAnsi"/>
          <w:color w:val="auto"/>
          <w:sz w:val="22"/>
          <w:szCs w:val="22"/>
          <w:lang w:val="sr-Latn-CS"/>
        </w:rPr>
        <w:id w:val="-1886171992"/>
        <w:docPartObj>
          <w:docPartGallery w:val="Table of Contents"/>
          <w:docPartUnique/>
        </w:docPartObj>
      </w:sdtPr>
      <w:sdtEndPr>
        <w:rPr>
          <w:b/>
          <w:bCs/>
          <w:noProof/>
        </w:rPr>
      </w:sdtEndPr>
      <w:sdtContent>
        <w:p w:rsidR="001B517B" w:rsidRPr="00FF6845" w:rsidRDefault="00663F17">
          <w:pPr>
            <w:pStyle w:val="TOCHeading"/>
            <w:rPr>
              <w:rFonts w:cstheme="minorHAnsi"/>
              <w:color w:val="auto"/>
              <w:lang w:val="sr-Cyrl-BA"/>
            </w:rPr>
          </w:pPr>
          <w:r w:rsidRPr="00FF6845">
            <w:rPr>
              <w:rFonts w:cstheme="minorHAnsi"/>
              <w:color w:val="auto"/>
              <w:lang w:val="sr-Cyrl-BA"/>
            </w:rPr>
            <w:t>Садржај</w:t>
          </w:r>
        </w:p>
        <w:p w:rsidR="00F832A4" w:rsidRPr="00F832A4" w:rsidRDefault="004B052D">
          <w:pPr>
            <w:pStyle w:val="TOC1"/>
            <w:rPr>
              <w:rFonts w:ascii="Cambria" w:eastAsiaTheme="minorEastAsia" w:hAnsi="Cambria"/>
              <w:noProof/>
              <w:lang w:val="en-US"/>
            </w:rPr>
          </w:pPr>
          <w:r w:rsidRPr="00A74560">
            <w:rPr>
              <w:rFonts w:ascii="Cambria" w:hAnsi="Cambria" w:cstheme="minorHAnsi"/>
            </w:rPr>
            <w:fldChar w:fldCharType="begin"/>
          </w:r>
          <w:r w:rsidR="001B517B" w:rsidRPr="00A74560">
            <w:rPr>
              <w:rFonts w:ascii="Cambria" w:hAnsi="Cambria" w:cstheme="minorHAnsi"/>
            </w:rPr>
            <w:instrText xml:space="preserve"> TOC \o "1-3" \h \z \u </w:instrText>
          </w:r>
          <w:r w:rsidRPr="00A74560">
            <w:rPr>
              <w:rFonts w:ascii="Cambria" w:hAnsi="Cambria" w:cstheme="minorHAnsi"/>
            </w:rPr>
            <w:fldChar w:fldCharType="separate"/>
          </w:r>
          <w:hyperlink w:anchor="_Toc167977198" w:history="1">
            <w:r w:rsidR="00F832A4" w:rsidRPr="00F832A4">
              <w:rPr>
                <w:rStyle w:val="Hyperlink"/>
                <w:rFonts w:ascii="Cambria" w:hAnsi="Cambria" w:cstheme="minorHAnsi"/>
                <w:noProof/>
              </w:rPr>
              <w:t>1.</w:t>
            </w:r>
            <w:r w:rsidR="00F832A4" w:rsidRPr="00F832A4">
              <w:rPr>
                <w:rFonts w:ascii="Cambria" w:eastAsiaTheme="minorEastAsia" w:hAnsi="Cambria"/>
                <w:noProof/>
                <w:lang w:val="en-US"/>
              </w:rPr>
              <w:tab/>
            </w:r>
            <w:r w:rsidR="00F832A4" w:rsidRPr="00F832A4">
              <w:rPr>
                <w:rStyle w:val="Hyperlink"/>
                <w:rFonts w:ascii="Cambria" w:hAnsi="Cambria" w:cstheme="minorHAnsi"/>
                <w:noProof/>
              </w:rPr>
              <w:t>УВОД</w:t>
            </w:r>
            <w:r w:rsidR="00F832A4" w:rsidRPr="00F832A4">
              <w:rPr>
                <w:rFonts w:ascii="Cambria" w:hAnsi="Cambria"/>
                <w:noProof/>
                <w:webHidden/>
              </w:rPr>
              <w:tab/>
            </w:r>
            <w:r w:rsidR="00F832A4" w:rsidRPr="00F832A4">
              <w:rPr>
                <w:rFonts w:ascii="Cambria" w:hAnsi="Cambria"/>
                <w:noProof/>
                <w:webHidden/>
              </w:rPr>
              <w:fldChar w:fldCharType="begin"/>
            </w:r>
            <w:r w:rsidR="00F832A4" w:rsidRPr="00F832A4">
              <w:rPr>
                <w:rFonts w:ascii="Cambria" w:hAnsi="Cambria"/>
                <w:noProof/>
                <w:webHidden/>
              </w:rPr>
              <w:instrText xml:space="preserve"> PAGEREF _Toc167977198 \h </w:instrText>
            </w:r>
            <w:r w:rsidR="00F832A4" w:rsidRPr="00F832A4">
              <w:rPr>
                <w:rFonts w:ascii="Cambria" w:hAnsi="Cambria"/>
                <w:noProof/>
                <w:webHidden/>
              </w:rPr>
            </w:r>
            <w:r w:rsidR="00F832A4" w:rsidRPr="00F832A4">
              <w:rPr>
                <w:rFonts w:ascii="Cambria" w:hAnsi="Cambria"/>
                <w:noProof/>
                <w:webHidden/>
              </w:rPr>
              <w:fldChar w:fldCharType="separate"/>
            </w:r>
            <w:r w:rsidR="00F832A4" w:rsidRPr="00F832A4">
              <w:rPr>
                <w:rFonts w:ascii="Cambria" w:hAnsi="Cambria"/>
                <w:noProof/>
                <w:webHidden/>
              </w:rPr>
              <w:t>7</w:t>
            </w:r>
            <w:r w:rsidR="00F832A4"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199" w:history="1">
            <w:r w:rsidRPr="00F832A4">
              <w:rPr>
                <w:rStyle w:val="Hyperlink"/>
                <w:rFonts w:ascii="Cambria" w:hAnsi="Cambria" w:cstheme="minorHAnsi"/>
                <w:noProof/>
                <w:lang w:val="sr-Cyrl-CS"/>
              </w:rPr>
              <w:t>2.</w:t>
            </w:r>
            <w:r w:rsidRPr="00F832A4">
              <w:rPr>
                <w:rFonts w:ascii="Cambria" w:eastAsiaTheme="minorEastAsia" w:hAnsi="Cambria"/>
                <w:noProof/>
                <w:lang w:val="en-US"/>
              </w:rPr>
              <w:tab/>
            </w:r>
            <w:r w:rsidRPr="00F832A4">
              <w:rPr>
                <w:rStyle w:val="Hyperlink"/>
                <w:rFonts w:ascii="Cambria" w:hAnsi="Cambria" w:cstheme="minorHAnsi"/>
                <w:noProof/>
                <w:lang w:val="sr-Cyrl-CS"/>
              </w:rPr>
              <w:t>ДУГОРОЧН</w:t>
            </w:r>
            <w:r w:rsidRPr="00F832A4">
              <w:rPr>
                <w:rStyle w:val="Hyperlink"/>
                <w:rFonts w:ascii="Cambria" w:hAnsi="Cambria" w:cstheme="minorHAnsi"/>
                <w:noProof/>
              </w:rPr>
              <w:t>И</w:t>
            </w:r>
            <w:r w:rsidRPr="00F832A4">
              <w:rPr>
                <w:rStyle w:val="Hyperlink"/>
                <w:rFonts w:ascii="Cambria" w:hAnsi="Cambria" w:cstheme="minorHAnsi"/>
                <w:noProof/>
                <w:lang w:val="sr-Cyrl-CS"/>
              </w:rPr>
              <w:t xml:space="preserve"> ЦИЉЕВИ ЗАШТИТЕ И ОЧУВАЊА ПОДРУЧЈА НА ПРИНЦИПИМА ОДРЖИВОГ РАЗВОЈА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_Toc167977199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00" w:history="1">
            <w:r w:rsidRPr="00F832A4">
              <w:rPr>
                <w:rStyle w:val="Hyperlink"/>
                <w:rFonts w:ascii="Cambria" w:hAnsi="Cambria"/>
                <w:noProof/>
              </w:rPr>
              <w:t>2.1.</w:t>
            </w:r>
            <w:r w:rsidRPr="00F832A4">
              <w:rPr>
                <w:rFonts w:ascii="Cambria" w:eastAsiaTheme="minorEastAsia" w:hAnsi="Cambria"/>
                <w:noProof/>
                <w:lang w:val="en-US"/>
              </w:rPr>
              <w:tab/>
            </w:r>
            <w:r w:rsidRPr="00F832A4">
              <w:rPr>
                <w:rStyle w:val="Hyperlink"/>
                <w:rFonts w:ascii="Cambria" w:hAnsi="Cambria"/>
                <w:noProof/>
              </w:rPr>
              <w:t>Просторна идентификација нам</w:t>
            </w:r>
            <w:r w:rsidRPr="00F832A4">
              <w:rPr>
                <w:rStyle w:val="Hyperlink"/>
                <w:rFonts w:ascii="Cambria" w:hAnsi="Cambria"/>
                <w:noProof/>
                <w:lang w:val="sr-Cyrl-BA"/>
              </w:rPr>
              <w:t>ј</w:t>
            </w:r>
            <w:r w:rsidRPr="00F832A4">
              <w:rPr>
                <w:rStyle w:val="Hyperlink"/>
                <w:rFonts w:ascii="Cambria" w:hAnsi="Cambria"/>
                <w:noProof/>
              </w:rPr>
              <w:t>ена и режима коришћења земљишта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15</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01" w:history="1">
            <w:r w:rsidRPr="00F832A4">
              <w:rPr>
                <w:rStyle w:val="Hyperlink"/>
                <w:rFonts w:ascii="Cambria" w:hAnsi="Cambria" w:cstheme="minorHAnsi"/>
                <w:noProof/>
              </w:rPr>
              <w:t>2.2. Опште карактеристике подручјa</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16</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02" w:history="1">
            <w:r w:rsidRPr="00F832A4">
              <w:rPr>
                <w:rStyle w:val="Hyperlink"/>
                <w:rFonts w:ascii="Cambria" w:hAnsi="Cambria" w:cstheme="minorHAnsi"/>
                <w:noProof/>
              </w:rPr>
              <w:t>2.2.1</w:t>
            </w:r>
            <w:r w:rsidRPr="00F832A4">
              <w:rPr>
                <w:rStyle w:val="Hyperlink"/>
                <w:rFonts w:ascii="Cambria" w:hAnsi="Cambria" w:cstheme="minorHAnsi"/>
                <w:noProof/>
                <w:lang w:val="sr-Cyrl-BA"/>
              </w:rPr>
              <w:t>. Географски п</w:t>
            </w:r>
            <w:r w:rsidRPr="00F832A4">
              <w:rPr>
                <w:rStyle w:val="Hyperlink"/>
                <w:rFonts w:ascii="Cambria" w:hAnsi="Cambria" w:cstheme="minorHAnsi"/>
                <w:noProof/>
              </w:rPr>
              <w:t>оложај</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16</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03" w:history="1">
            <w:r w:rsidRPr="00F832A4">
              <w:rPr>
                <w:rStyle w:val="Hyperlink"/>
                <w:rFonts w:ascii="Cambria" w:hAnsi="Cambria" w:cstheme="minorHAnsi"/>
                <w:noProof/>
              </w:rPr>
              <w:t>2.2.2</w:t>
            </w:r>
            <w:r w:rsidRPr="00F832A4">
              <w:rPr>
                <w:rStyle w:val="Hyperlink"/>
                <w:rFonts w:ascii="Cambria" w:hAnsi="Cambria" w:cstheme="minorHAnsi"/>
                <w:noProof/>
                <w:lang w:val="sr-Cyrl-BA"/>
              </w:rPr>
              <w:t>.</w:t>
            </w:r>
            <w:r w:rsidRPr="00F832A4">
              <w:rPr>
                <w:rStyle w:val="Hyperlink"/>
                <w:rFonts w:ascii="Cambria" w:hAnsi="Cambria" w:cstheme="minorHAnsi"/>
                <w:noProof/>
              </w:rPr>
              <w:t xml:space="preserve"> Саобраћајне прилике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17</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04" w:history="1">
            <w:r w:rsidRPr="00F832A4">
              <w:rPr>
                <w:rStyle w:val="Hyperlink"/>
                <w:rFonts w:ascii="Cambria" w:hAnsi="Cambria" w:cstheme="minorHAnsi"/>
                <w:noProof/>
              </w:rPr>
              <w:t>2.2.3</w:t>
            </w:r>
            <w:r w:rsidRPr="00F832A4">
              <w:rPr>
                <w:rStyle w:val="Hyperlink"/>
                <w:rFonts w:ascii="Cambria" w:hAnsi="Cambria" w:cstheme="minorHAnsi"/>
                <w:noProof/>
                <w:lang w:val="sr-Cyrl-BA"/>
              </w:rPr>
              <w:t>.</w:t>
            </w:r>
            <w:r w:rsidRPr="00F832A4">
              <w:rPr>
                <w:rStyle w:val="Hyperlink"/>
                <w:rFonts w:ascii="Cambria" w:hAnsi="Cambria" w:cstheme="minorHAnsi"/>
                <w:noProof/>
              </w:rPr>
              <w:t xml:space="preserve"> Границе и географске координате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18</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05" w:history="1">
            <w:r w:rsidRPr="00F832A4">
              <w:rPr>
                <w:rStyle w:val="Hyperlink"/>
                <w:rFonts w:ascii="Cambria" w:hAnsi="Cambria" w:cstheme="minorHAnsi"/>
                <w:noProof/>
              </w:rPr>
              <w:t>2.2.4</w:t>
            </w:r>
            <w:r w:rsidRPr="00F832A4">
              <w:rPr>
                <w:rStyle w:val="Hyperlink"/>
                <w:rFonts w:ascii="Cambria" w:hAnsi="Cambria" w:cstheme="minorHAnsi"/>
                <w:noProof/>
                <w:lang w:val="sr-Cyrl-BA"/>
              </w:rPr>
              <w:t>.</w:t>
            </w:r>
            <w:r w:rsidRPr="00F832A4">
              <w:rPr>
                <w:rStyle w:val="Hyperlink"/>
                <w:rFonts w:ascii="Cambria" w:hAnsi="Cambria" w:cstheme="minorHAnsi"/>
                <w:noProof/>
              </w:rPr>
              <w:t xml:space="preserve"> Посједовне и правне прилике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19</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06" w:history="1">
            <w:r w:rsidRPr="00F832A4">
              <w:rPr>
                <w:rStyle w:val="Hyperlink"/>
                <w:rFonts w:ascii="Cambria" w:hAnsi="Cambria" w:cstheme="minorHAnsi"/>
                <w:noProof/>
                <w:lang w:val="sr-Cyrl-CS"/>
              </w:rPr>
              <w:t>3.</w:t>
            </w:r>
            <w:r w:rsidRPr="00F832A4">
              <w:rPr>
                <w:rFonts w:ascii="Cambria" w:eastAsiaTheme="minorEastAsia" w:hAnsi="Cambria"/>
                <w:noProof/>
                <w:lang w:val="en-US"/>
              </w:rPr>
              <w:tab/>
            </w:r>
            <w:r w:rsidRPr="00F832A4">
              <w:rPr>
                <w:rStyle w:val="Hyperlink"/>
                <w:rFonts w:ascii="Cambria" w:hAnsi="Cambria" w:cstheme="minorHAnsi"/>
                <w:noProof/>
                <w:lang w:val="sr-Cyrl-CS"/>
              </w:rPr>
              <w:t xml:space="preserve">ПРИКАЗ </w:t>
            </w:r>
            <w:r w:rsidRPr="00F832A4">
              <w:rPr>
                <w:rStyle w:val="Hyperlink"/>
                <w:rFonts w:ascii="Cambria" w:hAnsi="Cambria" w:cstheme="minorHAnsi"/>
                <w:noProof/>
              </w:rPr>
              <w:t>ГЛАВНИХ</w:t>
            </w:r>
            <w:r w:rsidRPr="00F832A4">
              <w:rPr>
                <w:rStyle w:val="Hyperlink"/>
                <w:rFonts w:ascii="Cambria" w:hAnsi="Cambria" w:cstheme="minorHAnsi"/>
                <w:noProof/>
                <w:lang w:val="sr-Cyrl-CS"/>
              </w:rPr>
              <w:t xml:space="preserve"> ВРИЈЕДНОСТИ ПОДРУЧЈА, У ЊЕМУ САДРЖАНИХ ПРИРОДНИХ РЕСУРСА И ЊИХОВИХ КОРИСНИКА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07" w:history="1">
            <w:r w:rsidRPr="00F832A4">
              <w:rPr>
                <w:rStyle w:val="Hyperlink"/>
                <w:rFonts w:ascii="Cambria" w:hAnsi="Cambria" w:cstheme="minorHAnsi"/>
                <w:noProof/>
              </w:rPr>
              <w:t>3.1.</w:t>
            </w:r>
            <w:r w:rsidRPr="00F832A4">
              <w:rPr>
                <w:rFonts w:ascii="Cambria" w:eastAsiaTheme="minorEastAsia" w:hAnsi="Cambria"/>
                <w:noProof/>
                <w:lang w:val="en-US"/>
              </w:rPr>
              <w:tab/>
            </w:r>
            <w:r w:rsidRPr="00F832A4">
              <w:rPr>
                <w:rStyle w:val="Hyperlink"/>
                <w:rFonts w:ascii="Cambria" w:hAnsi="Cambria" w:cstheme="minorHAnsi"/>
                <w:noProof/>
              </w:rPr>
              <w:t>Природне карактеристике и вриједности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08" w:history="1">
            <w:r w:rsidRPr="00F832A4">
              <w:rPr>
                <w:rStyle w:val="Hyperlink"/>
                <w:rFonts w:ascii="Cambria" w:hAnsi="Cambria" w:cstheme="minorHAnsi"/>
                <w:noProof/>
              </w:rPr>
              <w:t>3.1.1.</w:t>
            </w:r>
            <w:r w:rsidRPr="00F832A4">
              <w:rPr>
                <w:rFonts w:ascii="Cambria" w:eastAsiaTheme="minorEastAsia" w:hAnsi="Cambria"/>
                <w:noProof/>
                <w:lang w:val="en-US"/>
              </w:rPr>
              <w:tab/>
            </w:r>
            <w:r w:rsidRPr="00F832A4">
              <w:rPr>
                <w:rStyle w:val="Hyperlink"/>
                <w:rFonts w:ascii="Cambria" w:hAnsi="Cambria" w:cstheme="minorHAnsi"/>
                <w:noProof/>
              </w:rPr>
              <w:t>Климатске карактеристике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09" w:history="1">
            <w:r w:rsidRPr="00F832A4">
              <w:rPr>
                <w:rStyle w:val="Hyperlink"/>
                <w:rFonts w:ascii="Cambria" w:eastAsia="Calibri" w:hAnsi="Cambria" w:cstheme="minorHAnsi"/>
                <w:noProof/>
                <w:lang w:val="sr-Cyrl-BA"/>
              </w:rPr>
              <w:t>3.1.2.</w:t>
            </w:r>
            <w:r w:rsidRPr="00F832A4">
              <w:rPr>
                <w:rFonts w:ascii="Cambria" w:eastAsiaTheme="minorEastAsia" w:hAnsi="Cambria"/>
                <w:noProof/>
                <w:lang w:val="en-US"/>
              </w:rPr>
              <w:tab/>
            </w:r>
            <w:r w:rsidRPr="00F832A4">
              <w:rPr>
                <w:rStyle w:val="Hyperlink"/>
                <w:rFonts w:ascii="Cambria" w:hAnsi="Cambria" w:cstheme="minorHAnsi"/>
                <w:noProof/>
              </w:rPr>
              <w:t>Хидролошке карактеристике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_Toc167977209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21</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0" w:history="1">
            <w:r w:rsidRPr="00F832A4">
              <w:rPr>
                <w:rStyle w:val="Hyperlink"/>
                <w:rFonts w:ascii="Cambria" w:hAnsi="Cambria" w:cstheme="minorHAnsi"/>
                <w:noProof/>
              </w:rPr>
              <w:t>3.1.3.</w:t>
            </w:r>
            <w:r w:rsidRPr="00F832A4">
              <w:rPr>
                <w:rFonts w:ascii="Cambria" w:eastAsiaTheme="minorEastAsia" w:hAnsi="Cambria"/>
                <w:noProof/>
                <w:lang w:val="en-US"/>
              </w:rPr>
              <w:tab/>
            </w:r>
            <w:r w:rsidRPr="00F832A4">
              <w:rPr>
                <w:rStyle w:val="Hyperlink"/>
                <w:rFonts w:ascii="Cambria" w:hAnsi="Cambria" w:cstheme="minorHAnsi"/>
                <w:noProof/>
              </w:rPr>
              <w:t>Хидрогеолошке карактеристике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22</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1" w:history="1">
            <w:r w:rsidRPr="00F832A4">
              <w:rPr>
                <w:rStyle w:val="Hyperlink"/>
                <w:rFonts w:ascii="Cambria" w:hAnsi="Cambria" w:cstheme="minorHAnsi"/>
                <w:noProof/>
              </w:rPr>
              <w:t>3.1.4.</w:t>
            </w:r>
            <w:r w:rsidRPr="00F832A4">
              <w:rPr>
                <w:rFonts w:ascii="Cambria" w:eastAsiaTheme="minorEastAsia" w:hAnsi="Cambria"/>
                <w:noProof/>
                <w:lang w:val="en-US"/>
              </w:rPr>
              <w:tab/>
            </w:r>
            <w:r w:rsidRPr="00F832A4">
              <w:rPr>
                <w:rStyle w:val="Hyperlink"/>
                <w:rFonts w:ascii="Cambria" w:hAnsi="Cambria" w:cstheme="minorHAnsi"/>
                <w:noProof/>
              </w:rPr>
              <w:t>Геоморфолошке карактеристике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24</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2" w:history="1">
            <w:r w:rsidRPr="00F832A4">
              <w:rPr>
                <w:rStyle w:val="Hyperlink"/>
                <w:rFonts w:ascii="Cambria" w:hAnsi="Cambria" w:cstheme="minorHAnsi"/>
                <w:noProof/>
              </w:rPr>
              <w:t>3.1.5.</w:t>
            </w:r>
            <w:r w:rsidRPr="00F832A4">
              <w:rPr>
                <w:rFonts w:ascii="Cambria" w:eastAsiaTheme="minorEastAsia" w:hAnsi="Cambria"/>
                <w:noProof/>
                <w:lang w:val="en-US"/>
              </w:rPr>
              <w:tab/>
            </w:r>
            <w:r w:rsidRPr="00F832A4">
              <w:rPr>
                <w:rStyle w:val="Hyperlink"/>
                <w:rFonts w:ascii="Cambria" w:hAnsi="Cambria" w:cstheme="minorHAnsi"/>
                <w:noProof/>
              </w:rPr>
              <w:t>Педолошке карактеристике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26</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13" w:history="1">
            <w:r w:rsidRPr="00F832A4">
              <w:rPr>
                <w:rStyle w:val="Hyperlink"/>
                <w:rFonts w:ascii="Cambria" w:hAnsi="Cambria" w:cstheme="minorHAnsi"/>
                <w:noProof/>
              </w:rPr>
              <w:t>3.2.</w:t>
            </w:r>
            <w:r w:rsidRPr="00F832A4">
              <w:rPr>
                <w:rFonts w:ascii="Cambria" w:eastAsiaTheme="minorEastAsia" w:hAnsi="Cambria"/>
                <w:noProof/>
                <w:lang w:val="en-US"/>
              </w:rPr>
              <w:tab/>
            </w:r>
            <w:r w:rsidRPr="00F832A4">
              <w:rPr>
                <w:rStyle w:val="Hyperlink"/>
                <w:rFonts w:ascii="Cambria" w:hAnsi="Cambria" w:cstheme="minorHAnsi"/>
                <w:noProof/>
              </w:rPr>
              <w:t>Биолошка разноврсност и природне карактеристике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30</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4" w:history="1">
            <w:r w:rsidRPr="00F832A4">
              <w:rPr>
                <w:rStyle w:val="Hyperlink"/>
                <w:rFonts w:ascii="Cambria" w:hAnsi="Cambria" w:cstheme="minorHAnsi"/>
                <w:noProof/>
              </w:rPr>
              <w:t>3.2.1.</w:t>
            </w:r>
            <w:r w:rsidRPr="00F832A4">
              <w:rPr>
                <w:rFonts w:ascii="Cambria" w:eastAsiaTheme="minorEastAsia" w:hAnsi="Cambria"/>
                <w:noProof/>
                <w:lang w:val="en-US"/>
              </w:rPr>
              <w:tab/>
            </w:r>
            <w:r w:rsidRPr="00F832A4">
              <w:rPr>
                <w:rStyle w:val="Hyperlink"/>
                <w:rFonts w:ascii="Cambria" w:hAnsi="Cambria" w:cstheme="minorHAnsi"/>
                <w:noProof/>
              </w:rPr>
              <w:t>Флора и вегетација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30</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5" w:history="1">
            <w:r w:rsidRPr="00F832A4">
              <w:rPr>
                <w:rStyle w:val="Hyperlink"/>
                <w:rFonts w:ascii="Cambria" w:hAnsi="Cambria" w:cstheme="minorHAnsi"/>
                <w:noProof/>
              </w:rPr>
              <w:t>3.2.2.</w:t>
            </w:r>
            <w:r w:rsidRPr="00F832A4">
              <w:rPr>
                <w:rFonts w:ascii="Cambria" w:eastAsiaTheme="minorEastAsia" w:hAnsi="Cambria"/>
                <w:noProof/>
                <w:lang w:val="en-US"/>
              </w:rPr>
              <w:tab/>
            </w:r>
            <w:r w:rsidRPr="00F832A4">
              <w:rPr>
                <w:rStyle w:val="Hyperlink"/>
                <w:rFonts w:ascii="Cambria" w:hAnsi="Cambria" w:cstheme="minorHAnsi"/>
                <w:noProof/>
              </w:rPr>
              <w:t xml:space="preserve">Синтаксономски преглед природно-антропогених екосистема </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Н</w:t>
            </w:r>
            <w:r w:rsidRPr="00F832A4">
              <w:rPr>
                <w:rStyle w:val="Hyperlink"/>
                <w:rFonts w:ascii="Cambria" w:hAnsi="Cambria" w:cstheme="minorHAnsi"/>
                <w:noProof/>
                <w:lang w:val="sr-Cyrl-BA"/>
              </w:rPr>
              <w:t>ационалног парка</w:t>
            </w:r>
            <w:r w:rsidRPr="00F832A4">
              <w:rPr>
                <w:rStyle w:val="Hyperlink"/>
                <w:rFonts w:ascii="Cambria" w:hAnsi="Cambria" w:cstheme="minorHAnsi"/>
                <w:noProof/>
              </w:rPr>
              <w:t xml:space="preserve">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32</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6" w:history="1">
            <w:r w:rsidRPr="00F832A4">
              <w:rPr>
                <w:rStyle w:val="Hyperlink"/>
                <w:rFonts w:ascii="Cambria" w:hAnsi="Cambria" w:cstheme="minorHAnsi"/>
                <w:noProof/>
              </w:rPr>
              <w:t>3.2.3.</w:t>
            </w:r>
            <w:r w:rsidRPr="00F832A4">
              <w:rPr>
                <w:rFonts w:ascii="Cambria" w:eastAsiaTheme="minorEastAsia" w:hAnsi="Cambria"/>
                <w:noProof/>
                <w:lang w:val="en-US"/>
              </w:rPr>
              <w:tab/>
            </w:r>
            <w:r w:rsidRPr="00F832A4">
              <w:rPr>
                <w:rStyle w:val="Hyperlink"/>
                <w:rFonts w:ascii="Cambria" w:hAnsi="Cambria" w:cstheme="minorHAnsi"/>
                <w:noProof/>
              </w:rPr>
              <w:t>Шуме у Националном парку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34</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7" w:history="1">
            <w:r w:rsidRPr="00F832A4">
              <w:rPr>
                <w:rStyle w:val="Hyperlink"/>
                <w:rFonts w:ascii="Cambria" w:hAnsi="Cambria" w:cstheme="minorHAnsi"/>
                <w:noProof/>
              </w:rPr>
              <w:t>3.2.4.</w:t>
            </w:r>
            <w:r w:rsidRPr="00F832A4">
              <w:rPr>
                <w:rFonts w:ascii="Cambria" w:eastAsiaTheme="minorEastAsia" w:hAnsi="Cambria"/>
                <w:noProof/>
                <w:lang w:val="en-US"/>
              </w:rPr>
              <w:tab/>
            </w:r>
            <w:r w:rsidRPr="00F832A4">
              <w:rPr>
                <w:rStyle w:val="Hyperlink"/>
                <w:rFonts w:ascii="Cambria" w:hAnsi="Cambria" w:cstheme="minorHAnsi"/>
                <w:noProof/>
              </w:rPr>
              <w:t>Фауна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37</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18" w:history="1">
            <w:r w:rsidRPr="00F832A4">
              <w:rPr>
                <w:rStyle w:val="Hyperlink"/>
                <w:rFonts w:ascii="Cambria" w:hAnsi="Cambria" w:cstheme="minorHAnsi"/>
                <w:noProof/>
              </w:rPr>
              <w:t>3.2.5.</w:t>
            </w:r>
            <w:r w:rsidRPr="00F832A4">
              <w:rPr>
                <w:rFonts w:ascii="Cambria" w:eastAsiaTheme="minorEastAsia" w:hAnsi="Cambria"/>
                <w:noProof/>
                <w:lang w:val="en-US"/>
              </w:rPr>
              <w:tab/>
            </w:r>
            <w:r w:rsidRPr="00F832A4">
              <w:rPr>
                <w:rStyle w:val="Hyperlink"/>
                <w:rFonts w:ascii="Cambria" w:hAnsi="Cambria" w:cstheme="minorHAnsi"/>
                <w:noProof/>
              </w:rPr>
              <w:t>Разноврсност предјела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48</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19" w:history="1">
            <w:r w:rsidRPr="00F832A4">
              <w:rPr>
                <w:rStyle w:val="Hyperlink"/>
                <w:rFonts w:ascii="Cambria" w:hAnsi="Cambria"/>
                <w:noProof/>
              </w:rPr>
              <w:t>3.3.</w:t>
            </w:r>
            <w:r w:rsidRPr="00F832A4">
              <w:rPr>
                <w:rFonts w:ascii="Cambria" w:eastAsiaTheme="minorEastAsia" w:hAnsi="Cambria"/>
                <w:noProof/>
                <w:lang w:val="en-US"/>
              </w:rPr>
              <w:tab/>
            </w:r>
            <w:r w:rsidRPr="00F832A4">
              <w:rPr>
                <w:rStyle w:val="Hyperlink"/>
                <w:rFonts w:ascii="Cambria" w:hAnsi="Cambria"/>
                <w:noProof/>
              </w:rPr>
              <w:t>Створене вриjедности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_Toc167977219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49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20" w:history="1">
            <w:r w:rsidRPr="00F832A4">
              <w:rPr>
                <w:rStyle w:val="Hyperlink"/>
                <w:rFonts w:ascii="Cambria" w:hAnsi="Cambria" w:cstheme="minorHAnsi"/>
                <w:noProof/>
              </w:rPr>
              <w:t>3.3.1.</w:t>
            </w:r>
            <w:r w:rsidRPr="00F832A4">
              <w:rPr>
                <w:rFonts w:ascii="Cambria" w:eastAsiaTheme="minorEastAsia" w:hAnsi="Cambria"/>
                <w:noProof/>
                <w:lang w:val="en-US"/>
              </w:rPr>
              <w:tab/>
            </w:r>
            <w:r w:rsidRPr="00F832A4">
              <w:rPr>
                <w:rStyle w:val="Hyperlink"/>
                <w:rFonts w:ascii="Cambria" w:hAnsi="Cambria" w:cstheme="minorHAnsi"/>
                <w:noProof/>
              </w:rPr>
              <w:t>Културно-историјско насљеђе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49</w:t>
            </w:r>
            <w:r w:rsidRPr="00F832A4">
              <w:rPr>
                <w:rFonts w:ascii="Cambria" w:hAnsi="Cambria"/>
                <w:noProof/>
                <w:webHidden/>
              </w:rPr>
              <w:fldChar w:fldCharType="end"/>
            </w:r>
          </w:hyperlink>
        </w:p>
        <w:p w:rsidR="00F832A4" w:rsidRPr="00F832A4" w:rsidRDefault="00F832A4">
          <w:pPr>
            <w:pStyle w:val="TOC3"/>
            <w:tabs>
              <w:tab w:val="left" w:pos="1100"/>
              <w:tab w:val="right" w:leader="dot" w:pos="9062"/>
            </w:tabs>
            <w:rPr>
              <w:rFonts w:ascii="Cambria" w:eastAsiaTheme="minorEastAsia" w:hAnsi="Cambria"/>
              <w:noProof/>
              <w:lang w:val="en-US"/>
            </w:rPr>
          </w:pPr>
          <w:hyperlink w:anchor="_Toc167977221" w:history="1">
            <w:r w:rsidRPr="00F832A4">
              <w:rPr>
                <w:rStyle w:val="Hyperlink"/>
                <w:rFonts w:ascii="Cambria" w:hAnsi="Cambria" w:cstheme="minorHAnsi"/>
                <w:noProof/>
                <w:lang w:val="sr-Cyrl-CS"/>
              </w:rPr>
              <w:t>3.4.</w:t>
            </w:r>
            <w:r w:rsidRPr="00F832A4">
              <w:rPr>
                <w:rFonts w:ascii="Cambria" w:eastAsiaTheme="minorEastAsia" w:hAnsi="Cambria"/>
                <w:noProof/>
                <w:lang w:val="en-US"/>
              </w:rPr>
              <w:tab/>
            </w:r>
            <w:r w:rsidRPr="00F832A4">
              <w:rPr>
                <w:rStyle w:val="Hyperlink"/>
                <w:rFonts w:ascii="Cambria" w:hAnsi="Cambria" w:cstheme="minorHAnsi"/>
                <w:noProof/>
                <w:lang w:val="sr-Cyrl-CS"/>
              </w:rPr>
              <w:t>Туристички потенцијали Националног парка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50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22" w:history="1">
            <w:r w:rsidRPr="00F832A4">
              <w:rPr>
                <w:rStyle w:val="Hyperlink"/>
                <w:rFonts w:ascii="Cambria" w:hAnsi="Cambria" w:cstheme="minorHAnsi"/>
                <w:noProof/>
              </w:rPr>
              <w:t>3.5.</w:t>
            </w:r>
            <w:r w:rsidRPr="00F832A4">
              <w:rPr>
                <w:rFonts w:ascii="Cambria" w:eastAsiaTheme="minorEastAsia" w:hAnsi="Cambria"/>
                <w:noProof/>
                <w:lang w:val="en-US"/>
              </w:rPr>
              <w:tab/>
            </w:r>
            <w:r w:rsidRPr="00F832A4">
              <w:rPr>
                <w:rStyle w:val="Hyperlink"/>
                <w:rFonts w:ascii="Cambria" w:hAnsi="Cambria" w:cstheme="minorHAnsi"/>
                <w:noProof/>
              </w:rPr>
              <w:t>Насеља и инфраструктура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55</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23" w:history="1">
            <w:r w:rsidRPr="00F832A4">
              <w:rPr>
                <w:rStyle w:val="Hyperlink"/>
                <w:rFonts w:ascii="Cambria" w:hAnsi="Cambria" w:cstheme="minorHAnsi"/>
                <w:noProof/>
                <w:lang w:val="sr-Cyrl-BA"/>
              </w:rPr>
              <w:t>3.5.1.</w:t>
            </w:r>
            <w:r w:rsidRPr="00F832A4">
              <w:rPr>
                <w:rFonts w:ascii="Cambria" w:eastAsiaTheme="minorEastAsia" w:hAnsi="Cambria"/>
                <w:noProof/>
                <w:lang w:val="en-US"/>
              </w:rPr>
              <w:tab/>
            </w:r>
            <w:r w:rsidRPr="00F832A4">
              <w:rPr>
                <w:rStyle w:val="Hyperlink"/>
                <w:rFonts w:ascii="Cambria" w:hAnsi="Cambria" w:cstheme="minorHAnsi"/>
                <w:noProof/>
              </w:rPr>
              <w:t>Становништво</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55</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24" w:history="1">
            <w:r w:rsidRPr="00F832A4">
              <w:rPr>
                <w:rStyle w:val="Hyperlink"/>
                <w:rFonts w:ascii="Cambria" w:eastAsia="Times New Roman" w:hAnsi="Cambria" w:cstheme="minorHAnsi"/>
                <w:noProof/>
                <w:lang w:val="sr-Cyrl-CS"/>
              </w:rPr>
              <w:t>3.5.2.</w:t>
            </w:r>
            <w:r w:rsidRPr="00F832A4">
              <w:rPr>
                <w:rFonts w:ascii="Cambria" w:eastAsiaTheme="minorEastAsia" w:hAnsi="Cambria"/>
                <w:noProof/>
                <w:lang w:val="en-US"/>
              </w:rPr>
              <w:tab/>
            </w:r>
            <w:r w:rsidRPr="00F832A4">
              <w:rPr>
                <w:rStyle w:val="Hyperlink"/>
                <w:rFonts w:ascii="Cambria" w:eastAsia="Times New Roman" w:hAnsi="Cambria" w:cstheme="minorHAnsi"/>
                <w:noProof/>
                <w:lang w:val="sr-Cyrl-CS"/>
              </w:rPr>
              <w:t>Природни ресурси локалне заједнице као потенцијал одрживог развоја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57</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25" w:history="1">
            <w:r w:rsidRPr="00F832A4">
              <w:rPr>
                <w:rStyle w:val="Hyperlink"/>
                <w:rFonts w:ascii="Cambria" w:eastAsia="Times New Roman" w:hAnsi="Cambria" w:cstheme="minorHAnsi"/>
                <w:noProof/>
                <w:lang w:val="sr-Cyrl-CS"/>
              </w:rPr>
              <w:t>3.5.3.</w:t>
            </w:r>
            <w:r w:rsidRPr="00F832A4">
              <w:rPr>
                <w:rFonts w:ascii="Cambria" w:eastAsiaTheme="minorEastAsia" w:hAnsi="Cambria"/>
                <w:noProof/>
                <w:lang w:val="en-US"/>
              </w:rPr>
              <w:tab/>
            </w:r>
            <w:r w:rsidRPr="00F832A4">
              <w:rPr>
                <w:rStyle w:val="Hyperlink"/>
                <w:rFonts w:ascii="Cambria" w:eastAsia="Times New Roman" w:hAnsi="Cambria" w:cstheme="minorHAnsi"/>
                <w:noProof/>
                <w:lang w:val="sr-Cyrl-CS"/>
              </w:rPr>
              <w:t>Организациона и економска анализа Јавне установе Национални парк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58</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26" w:history="1">
            <w:r w:rsidRPr="00F832A4">
              <w:rPr>
                <w:rStyle w:val="Hyperlink"/>
                <w:rFonts w:ascii="Cambria" w:hAnsi="Cambria" w:cstheme="minorHAnsi"/>
                <w:noProof/>
              </w:rPr>
              <w:t>4.</w:t>
            </w:r>
            <w:r w:rsidRPr="00F832A4">
              <w:rPr>
                <w:rFonts w:ascii="Cambria" w:eastAsiaTheme="minorEastAsia" w:hAnsi="Cambria"/>
                <w:noProof/>
                <w:lang w:val="en-US"/>
              </w:rPr>
              <w:tab/>
            </w:r>
            <w:r w:rsidRPr="00F832A4">
              <w:rPr>
                <w:rStyle w:val="Hyperlink"/>
                <w:rFonts w:ascii="Cambria" w:hAnsi="Cambria" w:cstheme="minorHAnsi"/>
                <w:noProof/>
              </w:rPr>
              <w:t>ОЦЈЕНА СТАЊА ЖИВОТНЕ СРЕДИНЕ И ПРИРОДЕ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27" w:history="1">
            <w:r w:rsidRPr="00F832A4">
              <w:rPr>
                <w:rStyle w:val="Hyperlink"/>
                <w:rFonts w:ascii="Cambria" w:hAnsi="Cambria" w:cstheme="minorHAnsi"/>
                <w:noProof/>
              </w:rPr>
              <w:t>4.1.</w:t>
            </w:r>
            <w:r w:rsidRPr="00F832A4">
              <w:rPr>
                <w:rFonts w:ascii="Cambria" w:eastAsiaTheme="minorEastAsia" w:hAnsi="Cambria"/>
                <w:noProof/>
                <w:lang w:val="en-US"/>
              </w:rPr>
              <w:tab/>
            </w:r>
            <w:r w:rsidRPr="00F832A4">
              <w:rPr>
                <w:rStyle w:val="Hyperlink"/>
                <w:rFonts w:ascii="Cambria" w:hAnsi="Cambria" w:cstheme="minorHAnsi"/>
                <w:noProof/>
              </w:rPr>
              <w:t>Биолошка разноликост</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28" w:history="1">
            <w:r w:rsidRPr="00F832A4">
              <w:rPr>
                <w:rStyle w:val="Hyperlink"/>
                <w:rFonts w:ascii="Cambria" w:hAnsi="Cambria" w:cstheme="minorHAnsi"/>
                <w:noProof/>
              </w:rPr>
              <w:t>4.2.</w:t>
            </w:r>
            <w:r w:rsidRPr="00F832A4">
              <w:rPr>
                <w:rFonts w:ascii="Cambria" w:eastAsiaTheme="minorEastAsia" w:hAnsi="Cambria"/>
                <w:noProof/>
                <w:lang w:val="en-US"/>
              </w:rPr>
              <w:tab/>
            </w:r>
            <w:r w:rsidRPr="00F832A4">
              <w:rPr>
                <w:rStyle w:val="Hyperlink"/>
                <w:rFonts w:ascii="Cambria" w:hAnsi="Cambria" w:cstheme="minorHAnsi"/>
                <w:noProof/>
              </w:rPr>
              <w:t>Стање вода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61</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29" w:history="1">
            <w:r w:rsidRPr="00F832A4">
              <w:rPr>
                <w:rStyle w:val="Hyperlink"/>
                <w:rFonts w:ascii="Cambria" w:hAnsi="Cambria" w:cstheme="minorHAnsi"/>
                <w:noProof/>
              </w:rPr>
              <w:t>4.3</w:t>
            </w:r>
            <w:r w:rsidRPr="00F832A4">
              <w:rPr>
                <w:rStyle w:val="Hyperlink"/>
                <w:rFonts w:ascii="Cambria" w:hAnsi="Cambria" w:cstheme="minorHAnsi"/>
                <w:noProof/>
                <w:lang w:val="sr-Cyrl-BA"/>
              </w:rPr>
              <w:t>.</w:t>
            </w:r>
            <w:r w:rsidRPr="00F832A4">
              <w:rPr>
                <w:rStyle w:val="Hyperlink"/>
                <w:rFonts w:ascii="Cambria" w:hAnsi="Cambria" w:cstheme="minorHAnsi"/>
                <w:noProof/>
              </w:rPr>
              <w:t xml:space="preserve"> Стање </w:t>
            </w:r>
            <w:r w:rsidRPr="00F832A4">
              <w:rPr>
                <w:rStyle w:val="Hyperlink"/>
                <w:rFonts w:ascii="Cambria" w:hAnsi="Cambria" w:cstheme="minorHAnsi"/>
                <w:noProof/>
                <w:lang w:val="sr-Cyrl-BA"/>
              </w:rPr>
              <w:t xml:space="preserve">квалитета </w:t>
            </w:r>
            <w:r w:rsidRPr="00F832A4">
              <w:rPr>
                <w:rStyle w:val="Hyperlink"/>
                <w:rFonts w:ascii="Cambria" w:hAnsi="Cambria" w:cstheme="minorHAnsi"/>
                <w:noProof/>
              </w:rPr>
              <w:t>ваздуха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_Toc167977229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61</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0" w:history="1">
            <w:r w:rsidRPr="00F832A4">
              <w:rPr>
                <w:rStyle w:val="Hyperlink"/>
                <w:rFonts w:ascii="Cambria" w:hAnsi="Cambria" w:cstheme="minorHAnsi"/>
                <w:noProof/>
              </w:rPr>
              <w:t>4.3.</w:t>
            </w:r>
            <w:r w:rsidRPr="00F832A4">
              <w:rPr>
                <w:rFonts w:ascii="Cambria" w:eastAsiaTheme="minorEastAsia" w:hAnsi="Cambria"/>
                <w:noProof/>
                <w:lang w:val="en-US"/>
              </w:rPr>
              <w:tab/>
            </w:r>
            <w:r w:rsidRPr="00F832A4">
              <w:rPr>
                <w:rStyle w:val="Hyperlink"/>
                <w:rFonts w:ascii="Cambria" w:hAnsi="Cambria" w:cstheme="minorHAnsi"/>
                <w:noProof/>
              </w:rPr>
              <w:t>Стање земљишта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61</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31" w:history="1">
            <w:r w:rsidRPr="00F832A4">
              <w:rPr>
                <w:rStyle w:val="Hyperlink"/>
                <w:rFonts w:ascii="Cambria" w:hAnsi="Cambria" w:cstheme="minorHAnsi"/>
                <w:noProof/>
              </w:rPr>
              <w:t>5.</w:t>
            </w:r>
            <w:r w:rsidRPr="00F832A4">
              <w:rPr>
                <w:rFonts w:ascii="Cambria" w:eastAsiaTheme="minorEastAsia" w:hAnsi="Cambria"/>
                <w:noProof/>
                <w:lang w:val="en-US"/>
              </w:rPr>
              <w:tab/>
            </w:r>
            <w:r w:rsidRPr="00F832A4">
              <w:rPr>
                <w:rStyle w:val="Hyperlink"/>
                <w:rFonts w:ascii="Cambria" w:hAnsi="Cambria" w:cstheme="minorHAnsi"/>
                <w:noProof/>
              </w:rPr>
              <w:t>ПРЕГЛЕД АКТИВНОСТИ И ПРОЦЕСА КОЈИ ПРЕДСТАВЉАЈУ ФАКТОР УГРОЖАВАЊА ЗАШТИЋЕНОГ ДОБРА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62</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2" w:history="1">
            <w:r w:rsidRPr="00F832A4">
              <w:rPr>
                <w:rStyle w:val="Hyperlink"/>
                <w:rFonts w:ascii="Cambria" w:hAnsi="Cambria"/>
                <w:noProof/>
              </w:rPr>
              <w:t>5.1</w:t>
            </w:r>
            <w:r w:rsidRPr="00F832A4">
              <w:rPr>
                <w:rStyle w:val="Hyperlink"/>
                <w:rFonts w:ascii="Cambria" w:hAnsi="Cambria"/>
                <w:noProof/>
                <w:lang w:val="sr-Cyrl-BA"/>
              </w:rPr>
              <w:t>.</w:t>
            </w:r>
            <w:r w:rsidRPr="00F832A4">
              <w:rPr>
                <w:rStyle w:val="Hyperlink"/>
                <w:rFonts w:ascii="Cambria" w:hAnsi="Cambria"/>
                <w:noProof/>
              </w:rPr>
              <w:t xml:space="preserve">  Климатске промјене –угроженост природних екосистема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62</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33" w:history="1">
            <w:r w:rsidRPr="00F832A4">
              <w:rPr>
                <w:rStyle w:val="Hyperlink"/>
                <w:rFonts w:ascii="Cambria" w:hAnsi="Cambria"/>
                <w:noProof/>
              </w:rPr>
              <w:t>5.1.1.</w:t>
            </w:r>
            <w:r w:rsidRPr="00F832A4">
              <w:rPr>
                <w:rFonts w:ascii="Cambria" w:eastAsiaTheme="minorEastAsia" w:hAnsi="Cambria"/>
                <w:noProof/>
                <w:lang w:val="en-US"/>
              </w:rPr>
              <w:tab/>
            </w:r>
            <w:r w:rsidRPr="00F832A4">
              <w:rPr>
                <w:rStyle w:val="Hyperlink"/>
                <w:rFonts w:ascii="Cambria" w:hAnsi="Cambria"/>
                <w:noProof/>
                <w:lang w:val="ru-RU"/>
              </w:rPr>
              <w:t>Климатске промјене и вегетација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63</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34" w:history="1">
            <w:r w:rsidRPr="00F832A4">
              <w:rPr>
                <w:rStyle w:val="Hyperlink"/>
                <w:rFonts w:ascii="Cambria" w:hAnsi="Cambria"/>
                <w:noProof/>
              </w:rPr>
              <w:t>5.1.2.</w:t>
            </w:r>
            <w:r w:rsidRPr="00F832A4">
              <w:rPr>
                <w:rFonts w:ascii="Cambria" w:eastAsiaTheme="minorEastAsia" w:hAnsi="Cambria"/>
                <w:noProof/>
                <w:lang w:val="en-US"/>
              </w:rPr>
              <w:tab/>
            </w:r>
            <w:r w:rsidRPr="00F832A4">
              <w:rPr>
                <w:rStyle w:val="Hyperlink"/>
                <w:rFonts w:ascii="Cambria" w:hAnsi="Cambria"/>
                <w:noProof/>
                <w:lang w:val="ru-RU"/>
              </w:rPr>
              <w:t>Промјене климе и воде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65</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35" w:history="1">
            <w:r w:rsidRPr="00F832A4">
              <w:rPr>
                <w:rStyle w:val="Hyperlink"/>
                <w:rFonts w:ascii="Cambria" w:hAnsi="Cambria"/>
                <w:noProof/>
              </w:rPr>
              <w:t>5.1.3.</w:t>
            </w:r>
            <w:r w:rsidRPr="00F832A4">
              <w:rPr>
                <w:rFonts w:ascii="Cambria" w:eastAsiaTheme="minorEastAsia" w:hAnsi="Cambria"/>
                <w:noProof/>
                <w:lang w:val="en-US"/>
              </w:rPr>
              <w:tab/>
            </w:r>
            <w:r w:rsidRPr="00F832A4">
              <w:rPr>
                <w:rStyle w:val="Hyperlink"/>
                <w:rFonts w:ascii="Cambria" w:hAnsi="Cambria"/>
                <w:noProof/>
              </w:rPr>
              <w:t>Климатске промјене и фауна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65</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6" w:history="1">
            <w:r w:rsidRPr="00F832A4">
              <w:rPr>
                <w:rStyle w:val="Hyperlink"/>
                <w:rFonts w:ascii="Cambria" w:hAnsi="Cambria" w:cstheme="minorHAnsi"/>
                <w:noProof/>
              </w:rPr>
              <w:t>5.2.</w:t>
            </w:r>
            <w:r w:rsidRPr="00F832A4">
              <w:rPr>
                <w:rFonts w:ascii="Cambria" w:eastAsiaTheme="minorEastAsia" w:hAnsi="Cambria"/>
                <w:noProof/>
                <w:lang w:val="en-US"/>
              </w:rPr>
              <w:tab/>
            </w:r>
            <w:r w:rsidRPr="00F832A4">
              <w:rPr>
                <w:rStyle w:val="Hyperlink"/>
                <w:rFonts w:ascii="Cambria" w:hAnsi="Cambria" w:cstheme="minorHAnsi"/>
                <w:noProof/>
              </w:rPr>
              <w:t>Урбанизација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7" w:history="1">
            <w:r w:rsidRPr="00F832A4">
              <w:rPr>
                <w:rStyle w:val="Hyperlink"/>
                <w:rFonts w:ascii="Cambria" w:hAnsi="Cambria" w:cstheme="minorHAnsi"/>
                <w:noProof/>
              </w:rPr>
              <w:t>5.3</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Недостатак комуналне инфраструктуре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8" w:history="1">
            <w:r w:rsidRPr="00F832A4">
              <w:rPr>
                <w:rStyle w:val="Hyperlink"/>
                <w:rFonts w:ascii="Cambria" w:hAnsi="Cambria" w:cstheme="minorHAnsi"/>
                <w:noProof/>
              </w:rPr>
              <w:t>5.4</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Нер</w:t>
            </w:r>
            <w:r w:rsidRPr="00F832A4">
              <w:rPr>
                <w:rStyle w:val="Hyperlink"/>
                <w:rFonts w:ascii="Cambria" w:hAnsi="Cambria" w:cstheme="minorHAnsi"/>
                <w:noProof/>
                <w:lang w:val="sr-Cyrl-BA"/>
              </w:rPr>
              <w:t>и</w:t>
            </w:r>
            <w:r w:rsidRPr="00F832A4">
              <w:rPr>
                <w:rStyle w:val="Hyperlink"/>
                <w:rFonts w:ascii="Cambria" w:hAnsi="Cambria" w:cstheme="minorHAnsi"/>
                <w:noProof/>
              </w:rPr>
              <w:t>јешен систем отпадних вода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39" w:history="1">
            <w:r w:rsidRPr="00F832A4">
              <w:rPr>
                <w:rStyle w:val="Hyperlink"/>
                <w:rFonts w:ascii="Cambria" w:hAnsi="Cambria" w:cstheme="minorHAnsi"/>
                <w:noProof/>
              </w:rPr>
              <w:t>5.5</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Демографско пражњење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_Toc167977239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68</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0" w:history="1">
            <w:r w:rsidRPr="00F832A4">
              <w:rPr>
                <w:rStyle w:val="Hyperlink"/>
                <w:rFonts w:ascii="Cambria" w:hAnsi="Cambria" w:cstheme="minorHAnsi"/>
                <w:noProof/>
              </w:rPr>
              <w:t>5.6.</w:t>
            </w:r>
            <w:r w:rsidRPr="00F832A4">
              <w:rPr>
                <w:rFonts w:ascii="Cambria" w:eastAsiaTheme="minorEastAsia" w:hAnsi="Cambria"/>
                <w:noProof/>
                <w:lang w:val="en-US"/>
              </w:rPr>
              <w:tab/>
            </w:r>
            <w:r w:rsidRPr="00F832A4">
              <w:rPr>
                <w:rStyle w:val="Hyperlink"/>
                <w:rFonts w:ascii="Cambria" w:hAnsi="Cambria" w:cstheme="minorHAnsi"/>
                <w:noProof/>
              </w:rPr>
              <w:t>Напуштање традиционалних дjелатности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68</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1" w:history="1">
            <w:r w:rsidRPr="00F832A4">
              <w:rPr>
                <w:rStyle w:val="Hyperlink"/>
                <w:rFonts w:ascii="Cambria" w:hAnsi="Cambria" w:cstheme="minorHAnsi"/>
                <w:noProof/>
              </w:rPr>
              <w:t>5.7.</w:t>
            </w:r>
            <w:r w:rsidRPr="00F832A4">
              <w:rPr>
                <w:rFonts w:ascii="Cambria" w:eastAsiaTheme="minorEastAsia" w:hAnsi="Cambria"/>
                <w:noProof/>
                <w:lang w:val="en-US"/>
              </w:rPr>
              <w:tab/>
            </w:r>
            <w:r w:rsidRPr="00F832A4">
              <w:rPr>
                <w:rStyle w:val="Hyperlink"/>
                <w:rFonts w:ascii="Cambria" w:hAnsi="Cambria" w:cstheme="minorHAnsi"/>
                <w:noProof/>
              </w:rPr>
              <w:t>Развој неадекватних облика туризма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68</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2" w:history="1">
            <w:r w:rsidRPr="00F832A4">
              <w:rPr>
                <w:rStyle w:val="Hyperlink"/>
                <w:rFonts w:ascii="Cambria" w:hAnsi="Cambria" w:cstheme="minorHAnsi"/>
                <w:noProof/>
              </w:rPr>
              <w:t>5.8.</w:t>
            </w:r>
            <w:r w:rsidRPr="00F832A4">
              <w:rPr>
                <w:rFonts w:ascii="Cambria" w:eastAsiaTheme="minorEastAsia" w:hAnsi="Cambria"/>
                <w:noProof/>
                <w:lang w:val="en-US"/>
              </w:rPr>
              <w:tab/>
            </w:r>
            <w:r w:rsidRPr="00F832A4">
              <w:rPr>
                <w:rStyle w:val="Hyperlink"/>
                <w:rFonts w:ascii="Cambria" w:hAnsi="Cambria" w:cstheme="minorHAnsi"/>
                <w:noProof/>
              </w:rPr>
              <w:t>Шумски пожари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68</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3" w:history="1">
            <w:r w:rsidRPr="00F832A4">
              <w:rPr>
                <w:rStyle w:val="Hyperlink"/>
                <w:rFonts w:ascii="Cambria" w:hAnsi="Cambria" w:cstheme="minorHAnsi"/>
                <w:noProof/>
              </w:rPr>
              <w:t>5.9.</w:t>
            </w:r>
            <w:r w:rsidRPr="00F832A4">
              <w:rPr>
                <w:rFonts w:ascii="Cambria" w:eastAsiaTheme="minorEastAsia" w:hAnsi="Cambria"/>
                <w:noProof/>
                <w:lang w:val="en-US"/>
              </w:rPr>
              <w:tab/>
            </w:r>
            <w:r w:rsidRPr="00F832A4">
              <w:rPr>
                <w:rStyle w:val="Hyperlink"/>
                <w:rFonts w:ascii="Cambria" w:hAnsi="Cambria" w:cstheme="minorHAnsi"/>
                <w:noProof/>
              </w:rPr>
              <w:t>Миниране површине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69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4" w:history="1">
            <w:r w:rsidRPr="00F832A4">
              <w:rPr>
                <w:rStyle w:val="Hyperlink"/>
                <w:rFonts w:ascii="Cambria" w:hAnsi="Cambria" w:cstheme="minorHAnsi"/>
                <w:noProof/>
              </w:rPr>
              <w:t>5.10.</w:t>
            </w:r>
            <w:r w:rsidRPr="00F832A4">
              <w:rPr>
                <w:rFonts w:ascii="Cambria" w:eastAsiaTheme="minorEastAsia" w:hAnsi="Cambria"/>
                <w:noProof/>
                <w:lang w:val="en-US"/>
              </w:rPr>
              <w:tab/>
            </w:r>
            <w:r w:rsidRPr="00F832A4">
              <w:rPr>
                <w:rStyle w:val="Hyperlink"/>
                <w:rFonts w:ascii="Cambria" w:hAnsi="Cambria" w:cstheme="minorHAnsi"/>
                <w:noProof/>
              </w:rPr>
              <w:t>Узурпације и нерјешени имовинско правни односи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5" w:history="1">
            <w:r w:rsidRPr="00F832A4">
              <w:rPr>
                <w:rStyle w:val="Hyperlink"/>
                <w:rFonts w:ascii="Cambria" w:hAnsi="Cambria" w:cstheme="minorHAnsi"/>
                <w:noProof/>
              </w:rPr>
              <w:t>5.11.</w:t>
            </w:r>
            <w:r w:rsidRPr="00F832A4">
              <w:rPr>
                <w:rFonts w:ascii="Cambria" w:eastAsiaTheme="minorEastAsia" w:hAnsi="Cambria"/>
                <w:noProof/>
                <w:lang w:val="en-US"/>
              </w:rPr>
              <w:tab/>
            </w:r>
            <w:r w:rsidRPr="00F832A4">
              <w:rPr>
                <w:rStyle w:val="Hyperlink"/>
                <w:rFonts w:ascii="Cambria" w:hAnsi="Cambria" w:cstheme="minorHAnsi"/>
                <w:noProof/>
              </w:rPr>
              <w:t>Ерозија и клизишта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6" w:history="1">
            <w:r w:rsidRPr="00F832A4">
              <w:rPr>
                <w:rStyle w:val="Hyperlink"/>
                <w:rFonts w:ascii="Cambria" w:hAnsi="Cambria" w:cstheme="minorHAnsi"/>
                <w:noProof/>
              </w:rPr>
              <w:t>5.12.</w:t>
            </w:r>
            <w:r w:rsidRPr="00F832A4">
              <w:rPr>
                <w:rFonts w:ascii="Cambria" w:eastAsiaTheme="minorEastAsia" w:hAnsi="Cambria"/>
                <w:noProof/>
                <w:lang w:val="en-US"/>
              </w:rPr>
              <w:tab/>
            </w:r>
            <w:r w:rsidRPr="00F832A4">
              <w:rPr>
                <w:rStyle w:val="Hyperlink"/>
                <w:rFonts w:ascii="Cambria" w:hAnsi="Cambria" w:cstheme="minorHAnsi"/>
                <w:noProof/>
              </w:rPr>
              <w:t>Бесправна сјеча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7" w:history="1">
            <w:r w:rsidRPr="00F832A4">
              <w:rPr>
                <w:rStyle w:val="Hyperlink"/>
                <w:rFonts w:ascii="Cambria" w:hAnsi="Cambria" w:cstheme="minorHAnsi"/>
                <w:noProof/>
              </w:rPr>
              <w:t>5.13.</w:t>
            </w:r>
            <w:r w:rsidRPr="00F832A4">
              <w:rPr>
                <w:rFonts w:ascii="Cambria" w:eastAsiaTheme="minorEastAsia" w:hAnsi="Cambria"/>
                <w:noProof/>
                <w:lang w:val="en-US"/>
              </w:rPr>
              <w:tab/>
            </w:r>
            <w:r w:rsidRPr="00F832A4">
              <w:rPr>
                <w:rStyle w:val="Hyperlink"/>
                <w:rFonts w:ascii="Cambria" w:hAnsi="Cambria" w:cstheme="minorHAnsi"/>
                <w:noProof/>
              </w:rPr>
              <w:t>Криволов у Н</w:t>
            </w:r>
            <w:r w:rsidRPr="00F832A4">
              <w:rPr>
                <w:rStyle w:val="Hyperlink"/>
                <w:rFonts w:ascii="Cambria" w:hAnsi="Cambria" w:cstheme="minorHAnsi"/>
                <w:noProof/>
                <w:lang w:val="sr-Cyrl-BA"/>
              </w:rPr>
              <w:t>ационалном парку</w:t>
            </w:r>
            <w:r w:rsidRPr="00F832A4">
              <w:rPr>
                <w:rStyle w:val="Hyperlink"/>
                <w:rFonts w:ascii="Cambria" w:hAnsi="Cambria" w:cstheme="minorHAnsi"/>
                <w:noProof/>
              </w:rPr>
              <w:t xml:space="preserve">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8" w:history="1">
            <w:r w:rsidRPr="00F832A4">
              <w:rPr>
                <w:rStyle w:val="Hyperlink"/>
                <w:rFonts w:ascii="Cambria" w:hAnsi="Cambria" w:cstheme="minorHAnsi"/>
                <w:noProof/>
              </w:rPr>
              <w:t>5.14.</w:t>
            </w:r>
            <w:r w:rsidRPr="00F832A4">
              <w:rPr>
                <w:rFonts w:ascii="Cambria" w:eastAsiaTheme="minorEastAsia" w:hAnsi="Cambria"/>
                <w:noProof/>
                <w:lang w:val="en-US"/>
              </w:rPr>
              <w:tab/>
            </w:r>
            <w:r w:rsidRPr="00F832A4">
              <w:rPr>
                <w:rStyle w:val="Hyperlink"/>
                <w:rFonts w:ascii="Cambria" w:hAnsi="Cambria" w:cstheme="minorHAnsi"/>
                <w:noProof/>
              </w:rPr>
              <w:t>Саобраћајна инфраструктура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71</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49" w:history="1">
            <w:r w:rsidRPr="00F832A4">
              <w:rPr>
                <w:rStyle w:val="Hyperlink"/>
                <w:rFonts w:ascii="Cambria" w:hAnsi="Cambria" w:cstheme="minorHAnsi"/>
                <w:noProof/>
              </w:rPr>
              <w:t>5.15.</w:t>
            </w:r>
            <w:r w:rsidRPr="00F832A4">
              <w:rPr>
                <w:rFonts w:ascii="Cambria" w:eastAsiaTheme="minorEastAsia" w:hAnsi="Cambria"/>
                <w:noProof/>
                <w:lang w:val="en-US"/>
              </w:rPr>
              <w:tab/>
            </w:r>
            <w:r w:rsidRPr="00F832A4">
              <w:rPr>
                <w:rStyle w:val="Hyperlink"/>
                <w:rFonts w:ascii="Cambria" w:hAnsi="Cambria" w:cstheme="minorHAnsi"/>
                <w:noProof/>
              </w:rPr>
              <w:t>Хидроенергетски објекти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_Toc167977249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71</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0" w:history="1">
            <w:r w:rsidRPr="00F832A4">
              <w:rPr>
                <w:rStyle w:val="Hyperlink"/>
                <w:rFonts w:ascii="Cambria" w:hAnsi="Cambria" w:cstheme="minorHAnsi"/>
                <w:noProof/>
              </w:rPr>
              <w:t>5.16.</w:t>
            </w:r>
            <w:r w:rsidRPr="00F832A4">
              <w:rPr>
                <w:rFonts w:ascii="Cambria" w:eastAsiaTheme="minorEastAsia" w:hAnsi="Cambria"/>
                <w:noProof/>
                <w:lang w:val="en-US"/>
              </w:rPr>
              <w:tab/>
            </w:r>
            <w:r w:rsidRPr="00F832A4">
              <w:rPr>
                <w:rStyle w:val="Hyperlink"/>
                <w:rFonts w:ascii="Cambria" w:hAnsi="Cambria" w:cstheme="minorHAnsi"/>
                <w:noProof/>
              </w:rPr>
              <w:t>Експлоатација минералних сировина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71</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1" w:history="1">
            <w:r w:rsidRPr="00F832A4">
              <w:rPr>
                <w:rStyle w:val="Hyperlink"/>
                <w:rFonts w:ascii="Cambria" w:hAnsi="Cambria" w:cstheme="minorHAnsi"/>
                <w:noProof/>
              </w:rPr>
              <w:t>5.17.</w:t>
            </w:r>
            <w:r w:rsidRPr="00F832A4">
              <w:rPr>
                <w:rFonts w:ascii="Cambria" w:eastAsiaTheme="minorEastAsia" w:hAnsi="Cambria"/>
                <w:noProof/>
                <w:lang w:val="en-US"/>
              </w:rPr>
              <w:tab/>
            </w:r>
            <w:r w:rsidRPr="00F832A4">
              <w:rPr>
                <w:rStyle w:val="Hyperlink"/>
                <w:rFonts w:ascii="Cambria" w:hAnsi="Cambria" w:cstheme="minorHAnsi"/>
                <w:noProof/>
              </w:rPr>
              <w:t>Инвазивне врсте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72</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52" w:history="1">
            <w:r w:rsidRPr="00F832A4">
              <w:rPr>
                <w:rStyle w:val="Hyperlink"/>
                <w:rFonts w:ascii="Cambria" w:hAnsi="Cambria" w:cstheme="minorHAnsi"/>
                <w:noProof/>
                <w:lang w:val="sr-Cyrl-BA"/>
              </w:rPr>
              <w:t xml:space="preserve">6.  </w:t>
            </w:r>
            <w:r w:rsidRPr="00F832A4">
              <w:rPr>
                <w:rStyle w:val="Hyperlink"/>
                <w:rFonts w:ascii="Cambria" w:hAnsi="Cambria" w:cstheme="minorHAnsi"/>
                <w:noProof/>
              </w:rPr>
              <w:t>ДУГОРОЧНИ ЦИЉЕВИ ЗАШТИТЕ, ОЧУВАЊА, УНАПРЕЂЕЊА И ОДРЖИВОГ РАЗВОЈА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73</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3" w:history="1">
            <w:r w:rsidRPr="00F832A4">
              <w:rPr>
                <w:rStyle w:val="Hyperlink"/>
                <w:rFonts w:ascii="Cambria" w:hAnsi="Cambria" w:cstheme="minorHAnsi"/>
                <w:noProof/>
              </w:rPr>
              <w:t>6.1</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 xml:space="preserve">Општи циљеви управљања у Националном парку </w:t>
            </w:r>
            <w:r w:rsidRPr="00F832A4">
              <w:rPr>
                <w:rStyle w:val="Hyperlink"/>
                <w:rFonts w:ascii="Cambria" w:hAnsi="Cambria" w:cstheme="minorHAnsi"/>
                <w:noProof/>
                <w:lang w:val="sr-Cyrl-BA"/>
              </w:rPr>
              <w:t>„</w:t>
            </w:r>
            <w:r w:rsidRPr="00F832A4">
              <w:rPr>
                <w:rStyle w:val="Hyperlink"/>
                <w:rFonts w:ascii="Cambria" w:hAnsi="Cambria" w:cstheme="minorHAnsi"/>
                <w:noProof/>
              </w:rPr>
              <w:t>Дрина</w:t>
            </w:r>
            <w:r w:rsidRPr="00F832A4">
              <w:rPr>
                <w:rStyle w:val="Hyperlink"/>
                <w:rFonts w:ascii="Cambria" w:hAnsi="Cambria" w:cstheme="minorHAnsi"/>
                <w:noProof/>
                <w:lang w:val="sr-Cyrl-BA"/>
              </w:rPr>
              <w:t>“</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74</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4" w:history="1">
            <w:r w:rsidRPr="00F832A4">
              <w:rPr>
                <w:rStyle w:val="Hyperlink"/>
                <w:rFonts w:ascii="Cambria" w:hAnsi="Cambria" w:cstheme="minorHAnsi"/>
                <w:noProof/>
              </w:rPr>
              <w:t>6.2</w:t>
            </w:r>
            <w:r w:rsidRPr="00F832A4">
              <w:rPr>
                <w:rFonts w:ascii="Cambria" w:eastAsiaTheme="minorEastAsia" w:hAnsi="Cambria"/>
                <w:noProof/>
                <w:lang w:val="en-US"/>
              </w:rPr>
              <w:tab/>
            </w:r>
            <w:r w:rsidRPr="00F832A4">
              <w:rPr>
                <w:rStyle w:val="Hyperlink"/>
                <w:rFonts w:ascii="Cambria" w:hAnsi="Cambria" w:cstheme="minorHAnsi"/>
                <w:noProof/>
              </w:rPr>
              <w:t>Специфични циљеви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74</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5" w:history="1">
            <w:r w:rsidRPr="00F832A4">
              <w:rPr>
                <w:rStyle w:val="Hyperlink"/>
                <w:rFonts w:ascii="Cambria" w:hAnsi="Cambria" w:cstheme="minorHAnsi"/>
                <w:noProof/>
              </w:rPr>
              <w:t>6.3</w:t>
            </w:r>
            <w:r w:rsidRPr="00F832A4">
              <w:rPr>
                <w:rFonts w:ascii="Cambria" w:eastAsiaTheme="minorEastAsia" w:hAnsi="Cambria"/>
                <w:noProof/>
                <w:lang w:val="en-US"/>
              </w:rPr>
              <w:tab/>
            </w:r>
            <w:r w:rsidRPr="00F832A4">
              <w:rPr>
                <w:rStyle w:val="Hyperlink"/>
                <w:rFonts w:ascii="Cambria" w:hAnsi="Cambria" w:cstheme="minorHAnsi"/>
                <w:noProof/>
              </w:rPr>
              <w:t xml:space="preserve">Анализа и оцјена услова за </w:t>
            </w:r>
            <w:r w:rsidRPr="00F832A4">
              <w:rPr>
                <w:rStyle w:val="Hyperlink"/>
                <w:rFonts w:ascii="Cambria" w:hAnsi="Cambria" w:cstheme="minorHAnsi"/>
                <w:noProof/>
                <w:lang w:val="sr-Cyrl-BA"/>
              </w:rPr>
              <w:t>постизање</w:t>
            </w:r>
            <w:r w:rsidRPr="00F832A4">
              <w:rPr>
                <w:rStyle w:val="Hyperlink"/>
                <w:rFonts w:ascii="Cambria" w:hAnsi="Cambria" w:cstheme="minorHAnsi"/>
                <w:noProof/>
              </w:rPr>
              <w:t xml:space="preserve"> циљева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76</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56" w:history="1">
            <w:r w:rsidRPr="00F832A4">
              <w:rPr>
                <w:rStyle w:val="Hyperlink"/>
                <w:rFonts w:ascii="Cambria" w:hAnsi="Cambria"/>
                <w:noProof/>
                <w:lang w:val="sr-Cyrl-BA"/>
              </w:rPr>
              <w:t xml:space="preserve">7.  </w:t>
            </w:r>
            <w:r w:rsidRPr="00F832A4">
              <w:rPr>
                <w:rStyle w:val="Hyperlink"/>
                <w:rFonts w:ascii="Cambria" w:hAnsi="Cambria"/>
                <w:noProof/>
              </w:rPr>
              <w:t>НАУЧНО-ИСТРАЖИВАЧИ И ОБРАЗОВНИ РАД</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7" w:history="1">
            <w:r w:rsidRPr="00F832A4">
              <w:rPr>
                <w:rStyle w:val="Hyperlink"/>
                <w:rFonts w:ascii="Cambria" w:hAnsi="Cambria" w:cstheme="minorHAnsi"/>
                <w:noProof/>
              </w:rPr>
              <w:t>7.1</w:t>
            </w:r>
            <w:r w:rsidRPr="00F832A4">
              <w:rPr>
                <w:rFonts w:ascii="Cambria" w:eastAsiaTheme="minorEastAsia" w:hAnsi="Cambria"/>
                <w:noProof/>
                <w:lang w:val="en-US"/>
              </w:rPr>
              <w:tab/>
            </w:r>
            <w:r w:rsidRPr="00F832A4">
              <w:rPr>
                <w:rStyle w:val="Hyperlink"/>
                <w:rFonts w:ascii="Cambria" w:hAnsi="Cambria" w:cstheme="minorHAnsi"/>
                <w:noProof/>
              </w:rPr>
              <w:t>Научно-истраживачки рад</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58" w:history="1">
            <w:r w:rsidRPr="00F832A4">
              <w:rPr>
                <w:rStyle w:val="Hyperlink"/>
                <w:rFonts w:ascii="Cambria" w:hAnsi="Cambria" w:cstheme="minorHAnsi"/>
                <w:noProof/>
              </w:rPr>
              <w:t>7.2</w:t>
            </w:r>
            <w:r w:rsidRPr="00F832A4">
              <w:rPr>
                <w:rFonts w:ascii="Cambria" w:eastAsiaTheme="minorEastAsia" w:hAnsi="Cambria"/>
                <w:noProof/>
                <w:lang w:val="en-US"/>
              </w:rPr>
              <w:tab/>
            </w:r>
            <w:r w:rsidRPr="00F832A4">
              <w:rPr>
                <w:rStyle w:val="Hyperlink"/>
                <w:rFonts w:ascii="Cambria" w:hAnsi="Cambria" w:cstheme="minorHAnsi"/>
                <w:noProof/>
              </w:rPr>
              <w:t>Образовни рад</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78</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59" w:history="1">
            <w:r w:rsidRPr="00F832A4">
              <w:rPr>
                <w:rStyle w:val="Hyperlink"/>
                <w:rFonts w:ascii="Cambria" w:hAnsi="Cambria" w:cstheme="minorHAnsi"/>
                <w:noProof/>
                <w:lang w:val="sr-Cyrl-CS"/>
              </w:rPr>
              <w:t>8</w:t>
            </w:r>
            <w:r w:rsidRPr="00F832A4">
              <w:rPr>
                <w:rFonts w:ascii="Cambria" w:eastAsiaTheme="minorEastAsia" w:hAnsi="Cambria"/>
                <w:noProof/>
                <w:lang w:val="en-US"/>
              </w:rPr>
              <w:tab/>
            </w:r>
            <w:r w:rsidRPr="00F832A4">
              <w:rPr>
                <w:rStyle w:val="Hyperlink"/>
                <w:rFonts w:ascii="Cambria" w:hAnsi="Cambria" w:cstheme="minorHAnsi"/>
                <w:noProof/>
                <w:lang w:val="sr-Cyrl-CS"/>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_Toc167977259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60" w:history="1">
            <w:r w:rsidRPr="00F832A4">
              <w:rPr>
                <w:rStyle w:val="Hyperlink"/>
                <w:rFonts w:ascii="Cambria" w:hAnsi="Cambria" w:cstheme="minorHAnsi"/>
                <w:noProof/>
              </w:rPr>
              <w:t>8.1.</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Активности и мјере на заштити и унапређењу природних вр</w:t>
            </w:r>
            <w:r w:rsidRPr="00F832A4">
              <w:rPr>
                <w:rStyle w:val="Hyperlink"/>
                <w:rFonts w:ascii="Cambria" w:hAnsi="Cambria" w:cstheme="minorHAnsi"/>
                <w:noProof/>
                <w:lang w:val="sr-Cyrl-BA"/>
              </w:rPr>
              <w:t>иј</w:t>
            </w:r>
            <w:r w:rsidRPr="00F832A4">
              <w:rPr>
                <w:rStyle w:val="Hyperlink"/>
                <w:rFonts w:ascii="Cambria" w:hAnsi="Cambria" w:cstheme="minorHAnsi"/>
                <w:noProof/>
              </w:rPr>
              <w:t>едности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61" w:history="1">
            <w:r w:rsidRPr="00F832A4">
              <w:rPr>
                <w:rStyle w:val="Hyperlink"/>
                <w:rFonts w:ascii="Cambria" w:hAnsi="Cambria" w:cstheme="minorHAnsi"/>
                <w:noProof/>
              </w:rPr>
              <w:t>8.1.1</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заштити локалитета у посебном режиму заштите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79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62" w:history="1">
            <w:r w:rsidRPr="00F832A4">
              <w:rPr>
                <w:rStyle w:val="Hyperlink"/>
                <w:rFonts w:ascii="Cambria" w:hAnsi="Cambria" w:cstheme="minorHAnsi"/>
                <w:noProof/>
              </w:rPr>
              <w:t>8.1.2</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заштити станишта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85</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63" w:history="1">
            <w:r w:rsidRPr="00F832A4">
              <w:rPr>
                <w:rStyle w:val="Hyperlink"/>
                <w:rFonts w:ascii="Cambria" w:hAnsi="Cambria" w:cstheme="minorHAnsi"/>
                <w:noProof/>
              </w:rPr>
              <w:t>8.1.3</w:t>
            </w:r>
            <w:r w:rsidRPr="00F832A4">
              <w:rPr>
                <w:rStyle w:val="Hyperlink"/>
                <w:rFonts w:ascii="Cambria" w:hAnsi="Cambria" w:cstheme="minorHAnsi"/>
                <w:noProof/>
                <w:lang w:val="sr-Cyrl-BA"/>
              </w:rPr>
              <w:t>.</w:t>
            </w:r>
            <w:r w:rsidRPr="00F832A4">
              <w:rPr>
                <w:rStyle w:val="Hyperlink"/>
                <w:rFonts w:ascii="Cambria" w:hAnsi="Cambria" w:cstheme="minorHAnsi"/>
                <w:noProof/>
              </w:rPr>
              <w:t xml:space="preserve"> Активности и мјере на заштити флоре и гљива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85</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64" w:history="1">
            <w:r w:rsidRPr="00F832A4">
              <w:rPr>
                <w:rStyle w:val="Hyperlink"/>
                <w:rFonts w:ascii="Cambria" w:hAnsi="Cambria" w:cstheme="minorHAnsi"/>
                <w:noProof/>
              </w:rPr>
              <w:t>8.1.4 Активности и мјере на заштити фауне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86</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65" w:history="1">
            <w:r w:rsidRPr="00F832A4">
              <w:rPr>
                <w:rStyle w:val="Hyperlink"/>
                <w:rFonts w:ascii="Cambria" w:hAnsi="Cambria" w:cstheme="minorHAnsi"/>
                <w:noProof/>
              </w:rPr>
              <w:t>8.1.5</w:t>
            </w:r>
            <w:r w:rsidRPr="00F832A4">
              <w:rPr>
                <w:rFonts w:ascii="Cambria" w:eastAsiaTheme="minorEastAsia" w:hAnsi="Cambria"/>
                <w:noProof/>
                <w:lang w:val="en-US"/>
              </w:rPr>
              <w:tab/>
            </w:r>
            <w:r w:rsidRPr="00F832A4">
              <w:rPr>
                <w:rStyle w:val="Hyperlink"/>
                <w:rFonts w:ascii="Cambria" w:hAnsi="Cambria" w:cstheme="minorHAnsi"/>
                <w:noProof/>
              </w:rPr>
              <w:t>Активности на заштити геонаслеђа парка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66" w:history="1">
            <w:r w:rsidRPr="00F832A4">
              <w:rPr>
                <w:rStyle w:val="Hyperlink"/>
                <w:rFonts w:ascii="Cambria" w:hAnsi="Cambria" w:cstheme="minorHAnsi"/>
                <w:noProof/>
              </w:rPr>
              <w:t>8.2</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Активности и мјере на заштити и одржавању створених вриједности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87</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67" w:history="1">
            <w:r w:rsidRPr="00F832A4">
              <w:rPr>
                <w:rStyle w:val="Hyperlink"/>
                <w:rFonts w:ascii="Cambria" w:hAnsi="Cambria" w:cstheme="minorHAnsi"/>
                <w:noProof/>
              </w:rPr>
              <w:t>8.2.1 Активности на заштити културног наслеђа Парка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87</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68" w:history="1">
            <w:r w:rsidRPr="00F832A4">
              <w:rPr>
                <w:rStyle w:val="Hyperlink"/>
                <w:rFonts w:ascii="Cambria" w:hAnsi="Cambria" w:cstheme="minorHAnsi"/>
                <w:noProof/>
              </w:rPr>
              <w:t>8.2.2</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Активности на заштити животне средине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88</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69" w:history="1">
            <w:r w:rsidRPr="00F832A4">
              <w:rPr>
                <w:rStyle w:val="Hyperlink"/>
                <w:rFonts w:ascii="Cambria" w:hAnsi="Cambria" w:cstheme="minorHAnsi"/>
                <w:noProof/>
              </w:rPr>
              <w:t>9</w:t>
            </w:r>
            <w:r w:rsidRPr="00F832A4">
              <w:rPr>
                <w:rFonts w:ascii="Cambria" w:eastAsiaTheme="minorEastAsia" w:hAnsi="Cambria"/>
                <w:noProof/>
                <w:lang w:val="en-US"/>
              </w:rPr>
              <w:tab/>
            </w:r>
            <w:r w:rsidRPr="00F832A4">
              <w:rPr>
                <w:rStyle w:val="Hyperlink"/>
                <w:rFonts w:ascii="Cambria" w:hAnsi="Cambria" w:cstheme="minorHAnsi"/>
                <w:noProof/>
              </w:rPr>
              <w:t>ПРИОРИТЕТНЕ АКТИВНОСТИ НА ОДРЖИВОМ КОРИШЋЕЊУ ПРИРОДНИХ ВРИЈЕДНОСТИ, РАЗВОЈУ И УРЕЂЕЊУ ПРОСТОРА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_Toc167977269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70" w:history="1">
            <w:r w:rsidRPr="00F832A4">
              <w:rPr>
                <w:rStyle w:val="Hyperlink"/>
                <w:rFonts w:ascii="Cambria" w:hAnsi="Cambria" w:cstheme="minorHAnsi"/>
                <w:noProof/>
              </w:rPr>
              <w:t>9.1</w:t>
            </w:r>
            <w:r w:rsidRPr="00F832A4">
              <w:rPr>
                <w:rFonts w:ascii="Cambria" w:eastAsiaTheme="minorEastAsia" w:hAnsi="Cambria"/>
                <w:noProof/>
                <w:lang w:val="en-US"/>
              </w:rPr>
              <w:tab/>
            </w:r>
            <w:r w:rsidRPr="00F832A4">
              <w:rPr>
                <w:rStyle w:val="Hyperlink"/>
                <w:rFonts w:ascii="Cambria" w:hAnsi="Cambria" w:cstheme="minorHAnsi"/>
                <w:noProof/>
              </w:rPr>
              <w:t>Активности на вредновању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71" w:history="1">
            <w:r w:rsidRPr="00F832A4">
              <w:rPr>
                <w:rStyle w:val="Hyperlink"/>
                <w:rFonts w:ascii="Cambria" w:hAnsi="Cambria" w:cstheme="minorHAnsi"/>
                <w:noProof/>
              </w:rPr>
              <w:t>9.2</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заштити и одрживом коришћењу природних ресурса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72" w:history="1">
            <w:r w:rsidRPr="00F832A4">
              <w:rPr>
                <w:rStyle w:val="Hyperlink"/>
                <w:rFonts w:ascii="Cambria" w:hAnsi="Cambria" w:cstheme="minorHAnsi"/>
                <w:noProof/>
              </w:rPr>
              <w:t>9.2.1</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заштити и одрживом коришћењу шумских ресурса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89</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73" w:history="1">
            <w:r w:rsidRPr="00F832A4">
              <w:rPr>
                <w:rStyle w:val="Hyperlink"/>
                <w:rFonts w:ascii="Cambria" w:hAnsi="Cambria" w:cstheme="minorHAnsi"/>
                <w:noProof/>
              </w:rPr>
              <w:t>9.2.2</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коришћењу риболовне фауне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93</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74" w:history="1">
            <w:r w:rsidRPr="00F832A4">
              <w:rPr>
                <w:rStyle w:val="Hyperlink"/>
                <w:rFonts w:ascii="Cambria" w:hAnsi="Cambria" w:cstheme="minorHAnsi"/>
                <w:noProof/>
              </w:rPr>
              <w:t>9.3</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планирању, изградњи и уређењу простора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95</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75" w:history="1">
            <w:r w:rsidRPr="00F832A4">
              <w:rPr>
                <w:rStyle w:val="Hyperlink"/>
                <w:rFonts w:ascii="Cambria" w:hAnsi="Cambria" w:cstheme="minorHAnsi"/>
                <w:noProof/>
              </w:rPr>
              <w:t>9.3.1</w:t>
            </w:r>
            <w:r w:rsidRPr="00F832A4">
              <w:rPr>
                <w:rFonts w:ascii="Cambria" w:eastAsiaTheme="minorEastAsia" w:hAnsi="Cambria"/>
                <w:noProof/>
                <w:lang w:val="en-US"/>
              </w:rPr>
              <w:tab/>
            </w:r>
            <w:r w:rsidRPr="00F832A4">
              <w:rPr>
                <w:rStyle w:val="Hyperlink"/>
                <w:rFonts w:ascii="Cambria" w:hAnsi="Cambria" w:cstheme="minorHAnsi"/>
                <w:noProof/>
              </w:rPr>
              <w:t>Планирање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95</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76" w:history="1">
            <w:r w:rsidRPr="00F832A4">
              <w:rPr>
                <w:rStyle w:val="Hyperlink"/>
                <w:rFonts w:ascii="Cambria" w:hAnsi="Cambria" w:cstheme="minorHAnsi"/>
                <w:noProof/>
              </w:rPr>
              <w:t>9.4</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изградњи инфраструктуре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95</w:t>
            </w:r>
            <w:r w:rsidRPr="00F832A4">
              <w:rPr>
                <w:rFonts w:ascii="Cambria" w:hAnsi="Cambria"/>
                <w:noProof/>
                <w:webHidden/>
              </w:rPr>
              <w:fldChar w:fldCharType="end"/>
            </w:r>
          </w:hyperlink>
        </w:p>
        <w:p w:rsidR="00F832A4" w:rsidRPr="00F832A4" w:rsidRDefault="00F832A4">
          <w:pPr>
            <w:pStyle w:val="TOC3"/>
            <w:tabs>
              <w:tab w:val="left" w:pos="1320"/>
              <w:tab w:val="right" w:leader="dot" w:pos="9062"/>
            </w:tabs>
            <w:rPr>
              <w:rFonts w:ascii="Cambria" w:eastAsiaTheme="minorEastAsia" w:hAnsi="Cambria"/>
              <w:noProof/>
              <w:lang w:val="en-US"/>
            </w:rPr>
          </w:pPr>
          <w:hyperlink w:anchor="_Toc167977277" w:history="1">
            <w:r w:rsidRPr="00F832A4">
              <w:rPr>
                <w:rStyle w:val="Hyperlink"/>
                <w:rFonts w:ascii="Cambria" w:hAnsi="Cambria" w:cstheme="minorHAnsi"/>
                <w:noProof/>
              </w:rPr>
              <w:t>9.4.1</w:t>
            </w:r>
            <w:r w:rsidRPr="00F832A4">
              <w:rPr>
                <w:rFonts w:ascii="Cambria" w:eastAsiaTheme="minorEastAsia" w:hAnsi="Cambria"/>
                <w:noProof/>
                <w:lang w:val="en-US"/>
              </w:rPr>
              <w:tab/>
            </w:r>
            <w:r w:rsidRPr="00F832A4">
              <w:rPr>
                <w:rStyle w:val="Hyperlink"/>
                <w:rFonts w:ascii="Cambria" w:hAnsi="Cambria" w:cstheme="minorHAnsi"/>
                <w:noProof/>
              </w:rPr>
              <w:t>Изградња објеката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95</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78" w:history="1">
            <w:r w:rsidRPr="00F832A4">
              <w:rPr>
                <w:rStyle w:val="Hyperlink"/>
                <w:rFonts w:ascii="Cambria" w:hAnsi="Cambria" w:cstheme="minorHAnsi"/>
                <w:noProof/>
              </w:rPr>
              <w:t>9.5</w:t>
            </w:r>
            <w:r w:rsidRPr="00F832A4">
              <w:rPr>
                <w:rFonts w:ascii="Cambria" w:eastAsiaTheme="minorEastAsia" w:hAnsi="Cambria"/>
                <w:noProof/>
                <w:lang w:val="en-US"/>
              </w:rPr>
              <w:tab/>
            </w:r>
            <w:r w:rsidRPr="00F832A4">
              <w:rPr>
                <w:rStyle w:val="Hyperlink"/>
                <w:rFonts w:ascii="Cambria" w:hAnsi="Cambria" w:cstheme="minorHAnsi"/>
                <w:noProof/>
              </w:rPr>
              <w:t>АКТИВНОСТИ И МЈЕРЕ НА ИЗГРАДЊИ ИНФРАСТРУКТУРЕ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98</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79" w:history="1">
            <w:r w:rsidRPr="00F832A4">
              <w:rPr>
                <w:rStyle w:val="Hyperlink"/>
                <w:rFonts w:ascii="Cambria" w:eastAsia="Calibri" w:hAnsi="Cambria" w:cstheme="minorHAnsi"/>
                <w:noProof/>
              </w:rPr>
              <w:t xml:space="preserve">9.5.1. </w:t>
            </w:r>
            <w:r w:rsidRPr="00F832A4">
              <w:rPr>
                <w:rStyle w:val="Hyperlink"/>
                <w:rFonts w:ascii="Cambria" w:hAnsi="Cambria" w:cstheme="minorHAnsi"/>
                <w:noProof/>
              </w:rPr>
              <w:t>Пројектовање, изградња и одржавање шумских путева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_Toc167977279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98</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0" w:history="1">
            <w:r w:rsidRPr="00F832A4">
              <w:rPr>
                <w:rStyle w:val="Hyperlink"/>
                <w:rFonts w:ascii="Cambria" w:hAnsi="Cambria" w:cstheme="minorHAnsi"/>
                <w:noProof/>
              </w:rPr>
              <w:t>9.5.2</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Одржавање постојеће мреже саобраћајница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99</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1" w:history="1">
            <w:r w:rsidRPr="00F832A4">
              <w:rPr>
                <w:rStyle w:val="Hyperlink"/>
                <w:rFonts w:ascii="Cambria" w:eastAsia="Times New Roman" w:hAnsi="Cambria"/>
                <w:noProof/>
              </w:rPr>
              <w:t>9.5.3</w:t>
            </w:r>
            <w:r w:rsidRPr="00F832A4">
              <w:rPr>
                <w:rStyle w:val="Hyperlink"/>
                <w:rFonts w:ascii="Cambria" w:eastAsia="Times New Roman" w:hAnsi="Cambria"/>
                <w:noProof/>
                <w:lang w:val="sr-Cyrl-BA"/>
              </w:rPr>
              <w:t>.</w:t>
            </w:r>
            <w:r w:rsidRPr="00F832A4">
              <w:rPr>
                <w:rStyle w:val="Hyperlink"/>
                <w:rFonts w:ascii="Cambria" w:eastAsia="Times New Roman" w:hAnsi="Cambria"/>
                <w:noProof/>
              </w:rPr>
              <w:t xml:space="preserve"> Довод електричне енергије на Бијеле воде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99</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2" w:history="1">
            <w:r w:rsidRPr="00F832A4">
              <w:rPr>
                <w:rStyle w:val="Hyperlink"/>
                <w:rFonts w:ascii="Cambria" w:eastAsia="Times New Roman" w:hAnsi="Cambria"/>
                <w:noProof/>
              </w:rPr>
              <w:t>9.5.4</w:t>
            </w:r>
            <w:r w:rsidRPr="00F832A4">
              <w:rPr>
                <w:rStyle w:val="Hyperlink"/>
                <w:rFonts w:ascii="Cambria" w:eastAsia="Times New Roman" w:hAnsi="Cambria"/>
                <w:noProof/>
                <w:lang w:val="sr-Cyrl-BA"/>
              </w:rPr>
              <w:t>.</w:t>
            </w:r>
            <w:r w:rsidRPr="00F832A4">
              <w:rPr>
                <w:rStyle w:val="Hyperlink"/>
                <w:rFonts w:ascii="Cambria" w:eastAsia="Times New Roman" w:hAnsi="Cambria"/>
                <w:noProof/>
              </w:rPr>
              <w:t xml:space="preserve"> Изградња „СОЛАРНОГ ПАРКА“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99</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3" w:history="1">
            <w:r w:rsidRPr="00F832A4">
              <w:rPr>
                <w:rStyle w:val="Hyperlink"/>
                <w:rFonts w:ascii="Cambria" w:hAnsi="Cambria"/>
                <w:noProof/>
              </w:rPr>
              <w:t>9.5.5. Одржавање комуналне инфраструктуре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99</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4" w:history="1">
            <w:r w:rsidRPr="00F832A4">
              <w:rPr>
                <w:rStyle w:val="Hyperlink"/>
                <w:rFonts w:ascii="Cambria" w:hAnsi="Cambria"/>
                <w:noProof/>
              </w:rPr>
              <w:t>9.5.</w:t>
            </w:r>
            <w:r w:rsidRPr="00F832A4">
              <w:rPr>
                <w:rStyle w:val="Hyperlink"/>
                <w:rFonts w:ascii="Cambria" w:hAnsi="Cambria"/>
                <w:noProof/>
                <w:lang w:val="sr-Cyrl-BA"/>
              </w:rPr>
              <w:t>6.</w:t>
            </w:r>
            <w:r w:rsidRPr="00F832A4">
              <w:rPr>
                <w:rStyle w:val="Hyperlink"/>
                <w:rFonts w:ascii="Cambria" w:hAnsi="Cambria"/>
                <w:noProof/>
              </w:rPr>
              <w:t xml:space="preserve"> Мјере унапређивања туризма у Н</w:t>
            </w:r>
            <w:r w:rsidRPr="00F832A4">
              <w:rPr>
                <w:rStyle w:val="Hyperlink"/>
                <w:rFonts w:ascii="Cambria" w:hAnsi="Cambria"/>
                <w:noProof/>
                <w:lang w:val="sr-Cyrl-BA"/>
              </w:rPr>
              <w:t>ационалном парку</w:t>
            </w:r>
            <w:r w:rsidRPr="00F832A4">
              <w:rPr>
                <w:rStyle w:val="Hyperlink"/>
                <w:rFonts w:ascii="Cambria" w:hAnsi="Cambria"/>
                <w:noProof/>
              </w:rPr>
              <w:t xml:space="preserve"> „Дрина“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100</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85" w:history="1">
            <w:r w:rsidRPr="00F832A4">
              <w:rPr>
                <w:rStyle w:val="Hyperlink"/>
                <w:rFonts w:ascii="Cambria" w:hAnsi="Cambria" w:cstheme="minorHAnsi"/>
                <w:noProof/>
              </w:rPr>
              <w:t>9.6 Активности на подршци руралном развоју</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101</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6" w:history="1">
            <w:r w:rsidRPr="00F832A4">
              <w:rPr>
                <w:rStyle w:val="Hyperlink"/>
                <w:rFonts w:ascii="Cambria" w:hAnsi="Cambria" w:cstheme="minorHAnsi"/>
                <w:noProof/>
              </w:rPr>
              <w:t>9.6.1</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Програм диверзификованог развоја руралних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101</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7" w:history="1">
            <w:r w:rsidRPr="00F832A4">
              <w:rPr>
                <w:rStyle w:val="Hyperlink"/>
                <w:rFonts w:ascii="Cambria" w:hAnsi="Cambria" w:cstheme="minorHAnsi"/>
                <w:noProof/>
              </w:rPr>
              <w:t>9.6.2</w:t>
            </w:r>
            <w:r w:rsidRPr="00F832A4">
              <w:rPr>
                <w:rStyle w:val="Hyperlink"/>
                <w:rFonts w:ascii="Cambria" w:hAnsi="Cambria" w:cstheme="minorHAnsi"/>
                <w:noProof/>
                <w:lang w:val="sr-Cyrl-BA"/>
              </w:rPr>
              <w:t xml:space="preserve"> </w:t>
            </w:r>
            <w:r w:rsidRPr="00F832A4">
              <w:rPr>
                <w:rStyle w:val="Hyperlink"/>
                <w:rFonts w:ascii="Cambria" w:hAnsi="Cambria" w:cstheme="minorHAnsi"/>
                <w:noProof/>
              </w:rPr>
              <w:t>Израда и реализација пилот пројекта органске хране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102</w:t>
            </w:r>
            <w:r w:rsidRPr="00F832A4">
              <w:rPr>
                <w:rFonts w:ascii="Cambria" w:hAnsi="Cambria"/>
                <w:noProof/>
                <w:webHidden/>
              </w:rPr>
              <w:fldChar w:fldCharType="end"/>
            </w:r>
          </w:hyperlink>
        </w:p>
        <w:p w:rsidR="00F832A4" w:rsidRPr="00F832A4" w:rsidRDefault="00F832A4">
          <w:pPr>
            <w:pStyle w:val="TOC3"/>
            <w:tabs>
              <w:tab w:val="right" w:leader="dot" w:pos="9062"/>
            </w:tabs>
            <w:rPr>
              <w:rFonts w:ascii="Cambria" w:eastAsiaTheme="minorEastAsia" w:hAnsi="Cambria"/>
              <w:noProof/>
              <w:lang w:val="en-US"/>
            </w:rPr>
          </w:pPr>
          <w:hyperlink w:anchor="_Toc167977288" w:history="1">
            <w:r w:rsidRPr="00F832A4">
              <w:rPr>
                <w:rStyle w:val="Hyperlink"/>
                <w:rFonts w:ascii="Cambria" w:hAnsi="Cambria" w:cstheme="minorHAnsi"/>
                <w:noProof/>
              </w:rPr>
              <w:t>9.6.3 Пројекти чувања и гајења старих сорти воћа и раса домаћих животиња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103</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89" w:history="1">
            <w:r w:rsidRPr="00F832A4">
              <w:rPr>
                <w:rStyle w:val="Hyperlink"/>
                <w:rFonts w:ascii="Cambria" w:hAnsi="Cambria" w:cstheme="minorHAnsi"/>
                <w:noProof/>
              </w:rPr>
              <w:t>10</w:t>
            </w:r>
            <w:r w:rsidRPr="00F832A4">
              <w:rPr>
                <w:rFonts w:ascii="Cambria" w:eastAsiaTheme="minorEastAsia" w:hAnsi="Cambria"/>
                <w:noProof/>
                <w:lang w:val="en-US"/>
              </w:rPr>
              <w:tab/>
            </w:r>
            <w:r w:rsidRPr="00F832A4">
              <w:rPr>
                <w:rStyle w:val="Hyperlink"/>
                <w:rFonts w:ascii="Cambria" w:hAnsi="Cambria" w:cstheme="minorHAnsi"/>
                <w:noProof/>
              </w:rPr>
              <w:t>ПРИОРИТЕТНЕ АКТИВНОСТИ НА ПРОМОЦИЈИ ВРИЈЕДНОСТИ ЗАШТИЋЕНОГ ПОДРУЧЈА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_Toc167977289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104</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0" w:history="1">
            <w:r w:rsidRPr="00F832A4">
              <w:rPr>
                <w:rStyle w:val="Hyperlink"/>
                <w:rFonts w:ascii="Cambria" w:hAnsi="Cambria" w:cstheme="minorHAnsi"/>
                <w:noProof/>
              </w:rPr>
              <w:t>10.1. Информативно-пропагандне активности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104</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1" w:history="1">
            <w:r w:rsidRPr="00F832A4">
              <w:rPr>
                <w:rStyle w:val="Hyperlink"/>
                <w:rFonts w:ascii="Cambria" w:hAnsi="Cambria" w:cstheme="minorHAnsi"/>
                <w:noProof/>
              </w:rPr>
              <w:t>10.2. Едукативно промотивне активности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105</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2" w:history="1">
            <w:r w:rsidRPr="00F832A4">
              <w:rPr>
                <w:rStyle w:val="Hyperlink"/>
                <w:rFonts w:ascii="Cambria" w:hAnsi="Cambria" w:cstheme="minorHAnsi"/>
                <w:noProof/>
              </w:rPr>
              <w:t>10.3</w:t>
            </w:r>
            <w:r w:rsidRPr="00F832A4">
              <w:rPr>
                <w:rFonts w:ascii="Cambria" w:eastAsiaTheme="minorEastAsia" w:hAnsi="Cambria"/>
                <w:noProof/>
                <w:lang w:val="en-US"/>
              </w:rPr>
              <w:tab/>
            </w:r>
            <w:r w:rsidRPr="00F832A4">
              <w:rPr>
                <w:rStyle w:val="Hyperlink"/>
                <w:rFonts w:ascii="Cambria" w:hAnsi="Cambria" w:cstheme="minorHAnsi"/>
                <w:noProof/>
              </w:rPr>
              <w:t>Управљање посјетиоцима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106</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93" w:history="1">
            <w:r w:rsidRPr="00F832A4">
              <w:rPr>
                <w:rStyle w:val="Hyperlink"/>
                <w:rFonts w:ascii="Cambria" w:hAnsi="Cambria" w:cstheme="minorHAnsi"/>
                <w:noProof/>
              </w:rPr>
              <w:t>11</w:t>
            </w:r>
            <w:r w:rsidRPr="00F832A4">
              <w:rPr>
                <w:rFonts w:ascii="Cambria" w:eastAsiaTheme="minorEastAsia" w:hAnsi="Cambria"/>
                <w:noProof/>
                <w:lang w:val="en-US"/>
              </w:rPr>
              <w:tab/>
            </w:r>
            <w:r w:rsidRPr="00F832A4">
              <w:rPr>
                <w:rStyle w:val="Hyperlink"/>
                <w:rFonts w:ascii="Cambria" w:hAnsi="Cambria" w:cstheme="minorHAnsi"/>
                <w:noProof/>
              </w:rPr>
              <w:t>САРАДЊА СА ДРУГИМ КОРИСНИЦИМА И МЕЂУНАРОДНА САРАДЊА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_Toc167977293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4" w:history="1">
            <w:r w:rsidRPr="00F832A4">
              <w:rPr>
                <w:rStyle w:val="Hyperlink"/>
                <w:rFonts w:ascii="Cambria" w:hAnsi="Cambria" w:cstheme="minorHAnsi"/>
                <w:noProof/>
              </w:rPr>
              <w:t>11.1 Сарадња са локалном заједницом и другим корисницима Парка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_Toc167977294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5" w:history="1">
            <w:r w:rsidRPr="00F832A4">
              <w:rPr>
                <w:rStyle w:val="Hyperlink"/>
                <w:rFonts w:ascii="Cambria" w:hAnsi="Cambria" w:cstheme="minorHAnsi"/>
                <w:noProof/>
              </w:rPr>
              <w:t>11.2 Сарадња са невладиним организацијама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_Toc167977295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107</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6" w:history="1">
            <w:r w:rsidRPr="00F832A4">
              <w:rPr>
                <w:rStyle w:val="Hyperlink"/>
                <w:rFonts w:ascii="Cambria" w:hAnsi="Cambria" w:cstheme="minorHAnsi"/>
                <w:noProof/>
              </w:rPr>
              <w:t>11.3</w:t>
            </w:r>
            <w:r w:rsidRPr="00F832A4">
              <w:rPr>
                <w:rFonts w:ascii="Cambria" w:eastAsiaTheme="minorEastAsia" w:hAnsi="Cambria"/>
                <w:noProof/>
                <w:lang w:val="en-US"/>
              </w:rPr>
              <w:tab/>
            </w:r>
            <w:r w:rsidRPr="00F832A4">
              <w:rPr>
                <w:rStyle w:val="Hyperlink"/>
                <w:rFonts w:ascii="Cambria" w:hAnsi="Cambria" w:cstheme="minorHAnsi"/>
                <w:noProof/>
              </w:rPr>
              <w:t>Међународна сарадња и сарaдња са другим заштићеним добрима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_Toc167977296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108</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297" w:history="1">
            <w:r w:rsidRPr="00F832A4">
              <w:rPr>
                <w:rStyle w:val="Hyperlink"/>
                <w:rFonts w:ascii="Cambria" w:hAnsi="Cambria" w:cstheme="minorHAnsi"/>
                <w:noProof/>
              </w:rPr>
              <w:t>12</w:t>
            </w:r>
            <w:r w:rsidRPr="00F832A4">
              <w:rPr>
                <w:rFonts w:ascii="Cambria" w:eastAsiaTheme="minorEastAsia" w:hAnsi="Cambria"/>
                <w:noProof/>
                <w:lang w:val="en-US"/>
              </w:rPr>
              <w:tab/>
            </w:r>
            <w:r w:rsidRPr="00F832A4">
              <w:rPr>
                <w:rStyle w:val="Hyperlink"/>
                <w:rFonts w:ascii="Cambria" w:hAnsi="Cambria" w:cstheme="minorHAnsi"/>
                <w:noProof/>
              </w:rPr>
              <w:t>ОРГАНИЗАЦИЈА И СРЕДСТВА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_Toc167977297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8" w:history="1">
            <w:r w:rsidRPr="00F832A4">
              <w:rPr>
                <w:rStyle w:val="Hyperlink"/>
                <w:rFonts w:ascii="Cambria" w:hAnsi="Cambria" w:cstheme="minorHAnsi"/>
                <w:noProof/>
              </w:rPr>
              <w:t>12.1 Организација и управљање</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_Toc167977298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109</w:t>
            </w:r>
            <w:r w:rsidRPr="00F832A4">
              <w:rPr>
                <w:rFonts w:ascii="Cambria" w:hAnsi="Cambria"/>
                <w:noProof/>
                <w:webHidden/>
              </w:rPr>
              <w:fldChar w:fldCharType="end"/>
            </w:r>
          </w:hyperlink>
        </w:p>
        <w:p w:rsidR="00F832A4" w:rsidRPr="00F832A4" w:rsidRDefault="00F832A4">
          <w:pPr>
            <w:pStyle w:val="TOC2"/>
            <w:rPr>
              <w:rFonts w:ascii="Cambria" w:eastAsiaTheme="minorEastAsia" w:hAnsi="Cambria"/>
              <w:noProof/>
              <w:lang w:val="en-US"/>
            </w:rPr>
          </w:pPr>
          <w:hyperlink w:anchor="_Toc167977299" w:history="1">
            <w:r w:rsidRPr="00F832A4">
              <w:rPr>
                <w:rStyle w:val="Hyperlink"/>
                <w:rFonts w:ascii="Cambria" w:hAnsi="Cambria" w:cstheme="minorHAnsi"/>
                <w:noProof/>
              </w:rPr>
              <w:t>12.2</w:t>
            </w:r>
            <w:r w:rsidRPr="00F832A4">
              <w:rPr>
                <w:rFonts w:ascii="Cambria" w:eastAsiaTheme="minorEastAsia" w:hAnsi="Cambria"/>
                <w:noProof/>
                <w:lang w:val="en-US"/>
              </w:rPr>
              <w:tab/>
            </w:r>
            <w:r w:rsidRPr="00F832A4">
              <w:rPr>
                <w:rStyle w:val="Hyperlink"/>
                <w:rFonts w:ascii="Cambria" w:hAnsi="Cambria" w:cstheme="minorHAnsi"/>
                <w:noProof/>
              </w:rPr>
              <w:t>Учешће јав</w:t>
            </w:r>
            <w:r w:rsidRPr="00F832A4">
              <w:rPr>
                <w:rStyle w:val="Hyperlink"/>
                <w:rFonts w:ascii="Cambria" w:hAnsi="Cambria" w:cstheme="minorHAnsi"/>
                <w:noProof/>
                <w:lang w:val="sr-Cyrl-BA"/>
              </w:rPr>
              <w:t>н</w:t>
            </w:r>
            <w:r w:rsidRPr="00F832A4">
              <w:rPr>
                <w:rStyle w:val="Hyperlink"/>
                <w:rFonts w:ascii="Cambria" w:hAnsi="Cambria" w:cstheme="minorHAnsi"/>
                <w:noProof/>
              </w:rPr>
              <w:t>ости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_Toc167977299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109</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300" w:history="1">
            <w:r w:rsidRPr="00F832A4">
              <w:rPr>
                <w:rStyle w:val="Hyperlink"/>
                <w:rFonts w:ascii="Cambria" w:hAnsi="Cambria" w:cstheme="minorHAnsi"/>
                <w:noProof/>
              </w:rPr>
              <w:t>13</w:t>
            </w:r>
            <w:r w:rsidRPr="00F832A4">
              <w:rPr>
                <w:rFonts w:ascii="Cambria" w:eastAsiaTheme="minorEastAsia" w:hAnsi="Cambria"/>
                <w:noProof/>
                <w:lang w:val="en-US"/>
              </w:rPr>
              <w:tab/>
            </w:r>
            <w:r w:rsidRPr="00F832A4">
              <w:rPr>
                <w:rStyle w:val="Hyperlink"/>
                <w:rFonts w:ascii="Cambria" w:hAnsi="Cambria" w:cstheme="minorHAnsi"/>
                <w:noProof/>
              </w:rPr>
              <w:t xml:space="preserve">СИНТЕЗНИ ПРИКАЗ </w:t>
            </w:r>
            <w:r w:rsidRPr="00F832A4">
              <w:rPr>
                <w:rStyle w:val="Hyperlink"/>
                <w:rFonts w:ascii="Cambria" w:hAnsi="Cambria" w:cstheme="minorHAnsi"/>
                <w:noProof/>
                <w:lang w:val="sr-Cyrl-CS"/>
              </w:rPr>
              <w:t>ПЛАНИРАНИХ АКТИВНОСТИ НА ОДРЖИВОМ КОРИШЋЕЊУ ПРИРОДНИХ РЕСУРСА И РАЗВОЈУ И УРЕЂЕЊУ ПРОСТОРА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_Toc167977300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111</w:t>
            </w:r>
            <w:r w:rsidRPr="00F832A4">
              <w:rPr>
                <w:rFonts w:ascii="Cambria" w:hAnsi="Cambria"/>
                <w:noProof/>
                <w:webHidden/>
              </w:rPr>
              <w:fldChar w:fldCharType="end"/>
            </w:r>
          </w:hyperlink>
        </w:p>
        <w:p w:rsidR="00F832A4" w:rsidRPr="00F832A4" w:rsidRDefault="00F832A4">
          <w:pPr>
            <w:pStyle w:val="TOC1"/>
            <w:rPr>
              <w:rFonts w:ascii="Cambria" w:eastAsiaTheme="minorEastAsia" w:hAnsi="Cambria"/>
              <w:noProof/>
              <w:lang w:val="en-US"/>
            </w:rPr>
          </w:pPr>
          <w:hyperlink w:anchor="_Toc167977301" w:history="1">
            <w:r w:rsidRPr="00F832A4">
              <w:rPr>
                <w:rStyle w:val="Hyperlink"/>
                <w:rFonts w:ascii="Cambria" w:hAnsi="Cambria" w:cstheme="minorHAnsi"/>
                <w:noProof/>
              </w:rPr>
              <w:t>13</w:t>
            </w:r>
            <w:r w:rsidRPr="00F832A4">
              <w:rPr>
                <w:rFonts w:ascii="Cambria" w:eastAsiaTheme="minorEastAsia" w:hAnsi="Cambria"/>
                <w:noProof/>
                <w:lang w:val="en-US"/>
              </w:rPr>
              <w:tab/>
            </w:r>
            <w:r w:rsidRPr="00F832A4">
              <w:rPr>
                <w:rStyle w:val="Hyperlink"/>
                <w:rFonts w:ascii="Cambria" w:hAnsi="Cambria" w:cstheme="minorHAnsi"/>
                <w:noProof/>
              </w:rPr>
              <w:t>ПЛАНИРАНА СРЕДСТВА ЗА ОСТВАРИВАЊЕ ПЛАНА УПРАВЉАЊА И ПЛАН ОБЕЗБЈЕЂИВАЊА СРЕДСТАВА</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_Toc167977301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120</w:t>
            </w:r>
            <w:r w:rsidRPr="00F832A4">
              <w:rPr>
                <w:rFonts w:ascii="Cambria" w:hAnsi="Cambria"/>
                <w:noProof/>
                <w:webHidden/>
              </w:rPr>
              <w:fldChar w:fldCharType="end"/>
            </w:r>
          </w:hyperlink>
        </w:p>
        <w:p w:rsidR="00F832A4" w:rsidRDefault="00F832A4">
          <w:pPr>
            <w:pStyle w:val="TOC1"/>
            <w:rPr>
              <w:rFonts w:asciiTheme="minorHAnsi" w:eastAsiaTheme="minorEastAsia" w:hAnsiTheme="minorHAnsi"/>
              <w:noProof/>
              <w:lang w:val="en-US"/>
            </w:rPr>
          </w:pPr>
          <w:hyperlink w:anchor="_Toc167977302" w:history="1">
            <w:r w:rsidRPr="00F832A4">
              <w:rPr>
                <w:rStyle w:val="Hyperlink"/>
                <w:rFonts w:ascii="Cambria" w:hAnsi="Cambria"/>
                <w:noProof/>
                <w:lang w:val="sr-Cyrl-BA"/>
              </w:rPr>
              <w:t>ЛИТЕРАТУРА И ИЗВОРИ</w:t>
            </w:r>
            <w:r w:rsidRPr="00F832A4">
              <w:rPr>
                <w:rFonts w:ascii="Cambria" w:hAnsi="Cambria"/>
                <w:noProof/>
                <w:webHidden/>
              </w:rPr>
              <w:tab/>
            </w:r>
            <w:r w:rsidRPr="00F832A4">
              <w:rPr>
                <w:rFonts w:ascii="Cambria" w:hAnsi="Cambria"/>
                <w:noProof/>
                <w:webHidden/>
              </w:rPr>
              <w:fldChar w:fldCharType="begin"/>
            </w:r>
            <w:r w:rsidRPr="00F832A4">
              <w:rPr>
                <w:rFonts w:ascii="Cambria" w:hAnsi="Cambria"/>
                <w:noProof/>
                <w:webHidden/>
              </w:rPr>
              <w:instrText xml:space="preserve"> PAGEREF _Toc167977302 \h </w:instrText>
            </w:r>
            <w:r w:rsidRPr="00F832A4">
              <w:rPr>
                <w:rFonts w:ascii="Cambria" w:hAnsi="Cambria"/>
                <w:noProof/>
                <w:webHidden/>
              </w:rPr>
            </w:r>
            <w:r w:rsidRPr="00F832A4">
              <w:rPr>
                <w:rFonts w:ascii="Cambria" w:hAnsi="Cambria"/>
                <w:noProof/>
                <w:webHidden/>
              </w:rPr>
              <w:fldChar w:fldCharType="separate"/>
            </w:r>
            <w:r w:rsidRPr="00F832A4">
              <w:rPr>
                <w:rFonts w:ascii="Cambria" w:hAnsi="Cambria"/>
                <w:noProof/>
                <w:webHidden/>
              </w:rPr>
              <w:t>121</w:t>
            </w:r>
            <w:r w:rsidRPr="00F832A4">
              <w:rPr>
                <w:rFonts w:ascii="Cambria" w:hAnsi="Cambria"/>
                <w:noProof/>
                <w:webHidden/>
              </w:rPr>
              <w:fldChar w:fldCharType="end"/>
            </w:r>
          </w:hyperlink>
        </w:p>
        <w:p w:rsidR="00185DF8" w:rsidRPr="00482769" w:rsidRDefault="004B052D" w:rsidP="002D417D">
          <w:pPr>
            <w:rPr>
              <w:rFonts w:asciiTheme="majorHAnsi" w:hAnsiTheme="majorHAnsi" w:cstheme="minorHAnsi"/>
            </w:rPr>
          </w:pPr>
          <w:r w:rsidRPr="00A74560">
            <w:rPr>
              <w:rFonts w:ascii="Cambria" w:hAnsi="Cambria" w:cstheme="minorHAnsi"/>
              <w:b/>
              <w:bCs/>
              <w:noProof/>
            </w:rPr>
            <w:fldChar w:fldCharType="end"/>
          </w:r>
        </w:p>
      </w:sdtContent>
    </w:sdt>
    <w:p w:rsidR="00185DF8" w:rsidRPr="00FF6845" w:rsidRDefault="00185DF8" w:rsidP="002D417D">
      <w:pPr>
        <w:rPr>
          <w:rFonts w:asciiTheme="majorHAnsi" w:hAnsiTheme="majorHAnsi" w:cstheme="minorHAnsi"/>
          <w:lang w:val="ru-RU"/>
        </w:rPr>
      </w:pPr>
      <w:bookmarkStart w:id="0" w:name="_GoBack"/>
      <w:bookmarkEnd w:id="0"/>
    </w:p>
    <w:p w:rsidR="00185DF8" w:rsidRPr="00FF6845" w:rsidRDefault="00185DF8" w:rsidP="00D20178">
      <w:pPr>
        <w:rPr>
          <w:rFonts w:asciiTheme="majorHAnsi" w:hAnsiTheme="majorHAnsi" w:cstheme="minorHAnsi"/>
          <w:szCs w:val="20"/>
        </w:rPr>
      </w:pPr>
    </w:p>
    <w:p w:rsidR="00484BAD" w:rsidRPr="00FF6845" w:rsidRDefault="00484BAD" w:rsidP="009028AF">
      <w:pPr>
        <w:rPr>
          <w:rFonts w:asciiTheme="majorHAnsi" w:hAnsiTheme="majorHAnsi" w:cstheme="minorHAnsi"/>
          <w:b/>
          <w:bCs/>
          <w:sz w:val="28"/>
          <w:szCs w:val="28"/>
        </w:rPr>
      </w:pPr>
    </w:p>
    <w:p w:rsidR="00484BAD" w:rsidRPr="00FF6845" w:rsidRDefault="00484BAD" w:rsidP="00D20178">
      <w:pPr>
        <w:rPr>
          <w:rFonts w:asciiTheme="majorHAnsi" w:hAnsiTheme="majorHAnsi" w:cstheme="minorHAnsi"/>
          <w:szCs w:val="20"/>
        </w:rPr>
      </w:pPr>
    </w:p>
    <w:p w:rsidR="00484BAD" w:rsidRPr="00FF6845" w:rsidRDefault="00484BAD" w:rsidP="00D20178">
      <w:pPr>
        <w:rPr>
          <w:rFonts w:asciiTheme="majorHAnsi" w:hAnsiTheme="majorHAnsi" w:cstheme="minorHAnsi"/>
          <w:szCs w:val="20"/>
        </w:rPr>
      </w:pPr>
    </w:p>
    <w:p w:rsidR="00D32065" w:rsidRPr="00FF6845" w:rsidRDefault="00D32065" w:rsidP="00D20178">
      <w:pPr>
        <w:rPr>
          <w:rFonts w:asciiTheme="majorHAnsi" w:hAnsiTheme="majorHAnsi" w:cstheme="minorHAnsi"/>
          <w:szCs w:val="20"/>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162"/>
        <w:gridCol w:w="7126"/>
      </w:tblGrid>
      <w:tr w:rsidR="00D32065" w:rsidRPr="00FF6845" w:rsidTr="002D4556">
        <w:trPr>
          <w:trHeight w:val="567"/>
        </w:trPr>
        <w:tc>
          <w:tcPr>
            <w:tcW w:w="5000" w:type="pct"/>
            <w:gridSpan w:val="2"/>
            <w:shd w:val="clear" w:color="auto" w:fill="DBE5F1" w:themeFill="accent1" w:themeFillTint="33"/>
            <w:vAlign w:val="center"/>
          </w:tcPr>
          <w:p w:rsidR="00D32065" w:rsidRPr="00FF6845" w:rsidRDefault="003E3689" w:rsidP="00484BAD">
            <w:pPr>
              <w:pStyle w:val="TableParagraph"/>
              <w:rPr>
                <w:rFonts w:asciiTheme="majorHAnsi" w:hAnsiTheme="majorHAnsi" w:cstheme="minorHAnsi"/>
                <w:b/>
                <w:bCs/>
                <w:sz w:val="22"/>
              </w:rPr>
            </w:pPr>
            <w:r w:rsidRPr="00FF6845">
              <w:rPr>
                <w:rFonts w:asciiTheme="majorHAnsi" w:hAnsiTheme="majorHAnsi" w:cstheme="minorHAnsi"/>
                <w:b/>
                <w:bCs/>
                <w:sz w:val="22"/>
              </w:rPr>
              <w:t>ОСНОВНИ ПОДАЦИ ЗАШТИЋЕНОГ ПОДРУЧЈА</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 xml:space="preserve">Назив </w:t>
            </w:r>
          </w:p>
        </w:tc>
        <w:tc>
          <w:tcPr>
            <w:tcW w:w="3879" w:type="pct"/>
            <w:vAlign w:val="center"/>
          </w:tcPr>
          <w:p w:rsidR="00D32065" w:rsidRPr="003E3689" w:rsidRDefault="00D32065" w:rsidP="00484BAD">
            <w:pPr>
              <w:pStyle w:val="TableParagraph"/>
              <w:rPr>
                <w:rFonts w:asciiTheme="majorHAnsi" w:hAnsiTheme="majorHAnsi" w:cstheme="minorHAnsi"/>
                <w:b/>
                <w:sz w:val="22"/>
                <w:lang w:val="sr-Cyrl-BA"/>
              </w:rPr>
            </w:pPr>
            <w:r w:rsidRPr="003E3689">
              <w:rPr>
                <w:rFonts w:asciiTheme="majorHAnsi" w:hAnsiTheme="majorHAnsi" w:cstheme="minorHAnsi"/>
                <w:b/>
                <w:sz w:val="22"/>
              </w:rPr>
              <w:t xml:space="preserve">НАЦИОНАЛНИ ПАРК </w:t>
            </w:r>
            <w:r w:rsidR="003E3689" w:rsidRPr="003E3689">
              <w:rPr>
                <w:rFonts w:asciiTheme="majorHAnsi" w:hAnsiTheme="majorHAnsi" w:cstheme="minorHAnsi"/>
                <w:b/>
                <w:sz w:val="22"/>
                <w:lang w:val="sr-Cyrl-BA"/>
              </w:rPr>
              <w:t>„</w:t>
            </w:r>
            <w:r w:rsidRPr="003E3689">
              <w:rPr>
                <w:rFonts w:asciiTheme="majorHAnsi" w:hAnsiTheme="majorHAnsi" w:cstheme="minorHAnsi"/>
                <w:b/>
                <w:sz w:val="22"/>
              </w:rPr>
              <w:t>ДРИНА</w:t>
            </w:r>
            <w:r w:rsidR="003E3689" w:rsidRPr="003E3689">
              <w:rPr>
                <w:rFonts w:asciiTheme="majorHAnsi" w:hAnsiTheme="majorHAnsi" w:cstheme="minorHAnsi"/>
                <w:b/>
                <w:sz w:val="22"/>
                <w:lang w:val="sr-Cyrl-BA"/>
              </w:rPr>
              <w:t>“</w:t>
            </w:r>
          </w:p>
        </w:tc>
      </w:tr>
      <w:tr w:rsidR="00D72106" w:rsidRPr="00FF6845" w:rsidTr="002D4556">
        <w:trPr>
          <w:trHeight w:val="567"/>
        </w:trPr>
        <w:tc>
          <w:tcPr>
            <w:tcW w:w="1121" w:type="pct"/>
            <w:shd w:val="clear" w:color="auto" w:fill="F1F5F9"/>
            <w:vAlign w:val="center"/>
          </w:tcPr>
          <w:p w:rsidR="00D72106" w:rsidRPr="00FF6845" w:rsidRDefault="00D72106" w:rsidP="00484BAD">
            <w:pPr>
              <w:pStyle w:val="TableParagraph"/>
              <w:rPr>
                <w:rFonts w:asciiTheme="majorHAnsi" w:hAnsiTheme="majorHAnsi" w:cstheme="minorHAnsi"/>
                <w:sz w:val="22"/>
              </w:rPr>
            </w:pPr>
            <w:r w:rsidRPr="00FF6845">
              <w:rPr>
                <w:rFonts w:asciiTheme="majorHAnsi" w:hAnsiTheme="majorHAnsi" w:cstheme="minorHAnsi"/>
                <w:b/>
                <w:bCs/>
              </w:rPr>
              <w:t>Јединствени идентификацијски код</w:t>
            </w:r>
          </w:p>
        </w:tc>
        <w:tc>
          <w:tcPr>
            <w:tcW w:w="3879" w:type="pct"/>
            <w:vAlign w:val="center"/>
          </w:tcPr>
          <w:p w:rsidR="00D72106" w:rsidRPr="00FF6845" w:rsidRDefault="00D72106" w:rsidP="00484BAD">
            <w:pPr>
              <w:pStyle w:val="TableParagraph"/>
              <w:rPr>
                <w:rFonts w:asciiTheme="majorHAnsi" w:hAnsiTheme="majorHAnsi" w:cstheme="minorHAnsi"/>
                <w:sz w:val="22"/>
              </w:rPr>
            </w:pPr>
            <w:r w:rsidRPr="00FF6845">
              <w:rPr>
                <w:rFonts w:asciiTheme="majorHAnsi" w:hAnsiTheme="majorHAnsi" w:cstheme="minorHAnsi"/>
              </w:rPr>
              <w:t>BA.RS.ZAVOD.PS:203</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 xml:space="preserve">Категорија </w:t>
            </w:r>
          </w:p>
        </w:tc>
        <w:tc>
          <w:tcPr>
            <w:tcW w:w="3879" w:type="pct"/>
            <w:vAlign w:val="center"/>
          </w:tcPr>
          <w:p w:rsidR="00D32065" w:rsidRPr="00FF6845" w:rsidRDefault="00D32065" w:rsidP="00484BAD">
            <w:pPr>
              <w:pStyle w:val="TableParagraph"/>
              <w:rPr>
                <w:rFonts w:asciiTheme="majorHAnsi" w:hAnsiTheme="majorHAnsi" w:cstheme="minorHAnsi"/>
                <w:sz w:val="22"/>
                <w:lang w:val="ru-RU"/>
              </w:rPr>
            </w:pPr>
            <w:r w:rsidRPr="00FF6845">
              <w:rPr>
                <w:rFonts w:asciiTheme="majorHAnsi" w:hAnsiTheme="majorHAnsi" w:cstheme="minorHAnsi"/>
                <w:sz w:val="22"/>
              </w:rPr>
              <w:t>II</w:t>
            </w:r>
            <w:r w:rsidR="00BE0E05" w:rsidRPr="00FF6845">
              <w:rPr>
                <w:rFonts w:asciiTheme="majorHAnsi" w:hAnsiTheme="majorHAnsi" w:cstheme="minorHAnsi"/>
                <w:sz w:val="22"/>
                <w:lang w:val="ru-RU"/>
              </w:rPr>
              <w:t xml:space="preserve"> (друга) </w:t>
            </w:r>
            <w:r w:rsidRPr="00FF6845">
              <w:rPr>
                <w:rFonts w:asciiTheme="majorHAnsi" w:hAnsiTheme="majorHAnsi" w:cstheme="minorHAnsi"/>
                <w:sz w:val="22"/>
                <w:lang w:val="ru-RU"/>
              </w:rPr>
              <w:t>заштићено подручје са одрживим коришћењем природних ресурса</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Режим заштите</w:t>
            </w:r>
          </w:p>
        </w:tc>
        <w:tc>
          <w:tcPr>
            <w:tcW w:w="3879" w:type="pct"/>
            <w:vAlign w:val="center"/>
          </w:tcPr>
          <w:p w:rsidR="00D32065" w:rsidRPr="00FF6845" w:rsidRDefault="00D32065" w:rsidP="00484BAD">
            <w:pPr>
              <w:pStyle w:val="TableParagraph"/>
              <w:rPr>
                <w:rFonts w:asciiTheme="majorHAnsi" w:hAnsiTheme="majorHAnsi" w:cstheme="minorHAnsi"/>
                <w:sz w:val="22"/>
                <w:lang w:val="ru-RU"/>
              </w:rPr>
            </w:pPr>
            <w:r w:rsidRPr="00FF6845">
              <w:rPr>
                <w:rFonts w:asciiTheme="majorHAnsi" w:hAnsiTheme="majorHAnsi" w:cstheme="minorHAnsi"/>
                <w:sz w:val="22"/>
              </w:rPr>
              <w:t>I</w:t>
            </w:r>
            <w:r w:rsidRPr="00FF6845">
              <w:rPr>
                <w:rFonts w:asciiTheme="majorHAnsi" w:hAnsiTheme="majorHAnsi" w:cstheme="minorHAnsi"/>
                <w:sz w:val="22"/>
                <w:lang w:val="ru-RU"/>
              </w:rPr>
              <w:t>;</w:t>
            </w:r>
            <w:r w:rsidR="00E2246C" w:rsidRPr="00FF6845">
              <w:rPr>
                <w:rFonts w:asciiTheme="majorHAnsi" w:hAnsiTheme="majorHAnsi" w:cstheme="minorHAnsi"/>
                <w:sz w:val="22"/>
                <w:lang w:val="sr-Latn-BA"/>
              </w:rPr>
              <w:t xml:space="preserve"> </w:t>
            </w:r>
            <w:r w:rsidRPr="00FF6845">
              <w:rPr>
                <w:rFonts w:asciiTheme="majorHAnsi" w:hAnsiTheme="majorHAnsi" w:cstheme="minorHAnsi"/>
                <w:sz w:val="22"/>
              </w:rPr>
              <w:t>II</w:t>
            </w:r>
            <w:r w:rsidRPr="00FF6845">
              <w:rPr>
                <w:rFonts w:asciiTheme="majorHAnsi" w:hAnsiTheme="majorHAnsi" w:cstheme="minorHAnsi"/>
                <w:sz w:val="22"/>
                <w:lang w:val="ru-RU"/>
              </w:rPr>
              <w:t xml:space="preserve"> и </w:t>
            </w:r>
            <w:r w:rsidRPr="00FF6845">
              <w:rPr>
                <w:rFonts w:asciiTheme="majorHAnsi" w:hAnsiTheme="majorHAnsi" w:cstheme="minorHAnsi"/>
                <w:sz w:val="22"/>
              </w:rPr>
              <w:t>III</w:t>
            </w:r>
            <w:r w:rsidRPr="00FF6845">
              <w:rPr>
                <w:rFonts w:asciiTheme="majorHAnsi" w:hAnsiTheme="majorHAnsi" w:cstheme="minorHAnsi"/>
                <w:sz w:val="22"/>
                <w:lang w:val="ru-RU"/>
              </w:rPr>
              <w:t xml:space="preserve"> степен</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Акт о проглашењу</w:t>
            </w:r>
          </w:p>
        </w:tc>
        <w:tc>
          <w:tcPr>
            <w:tcW w:w="3879" w:type="pct"/>
            <w:vAlign w:val="center"/>
          </w:tcPr>
          <w:p w:rsidR="00D32065" w:rsidRPr="00FF6845" w:rsidRDefault="00D32065" w:rsidP="00484BAD">
            <w:pPr>
              <w:pStyle w:val="TableParagraph"/>
              <w:rPr>
                <w:rFonts w:asciiTheme="majorHAnsi" w:hAnsiTheme="majorHAnsi" w:cstheme="minorHAnsi"/>
                <w:sz w:val="22"/>
                <w:lang w:val="ru-RU"/>
              </w:rPr>
            </w:pPr>
            <w:r w:rsidRPr="00FF6845">
              <w:rPr>
                <w:rFonts w:asciiTheme="majorHAnsi" w:hAnsiTheme="majorHAnsi" w:cstheme="minorHAnsi"/>
                <w:sz w:val="22"/>
                <w:lang w:val="ru-RU"/>
              </w:rPr>
              <w:t xml:space="preserve">Закон о Националном парку </w:t>
            </w:r>
            <w:r w:rsidR="00F21019" w:rsidRPr="00FF6845">
              <w:rPr>
                <w:rFonts w:asciiTheme="majorHAnsi" w:hAnsiTheme="majorHAnsi" w:cstheme="minorHAnsi"/>
                <w:sz w:val="22"/>
                <w:lang w:val="ru-RU"/>
              </w:rPr>
              <w:t>„</w:t>
            </w:r>
            <w:r w:rsidRPr="00FF6845">
              <w:rPr>
                <w:rFonts w:asciiTheme="majorHAnsi" w:hAnsiTheme="majorHAnsi" w:cstheme="minorHAnsi"/>
                <w:sz w:val="22"/>
                <w:lang w:val="ru-RU"/>
              </w:rPr>
              <w:t>Дрина</w:t>
            </w:r>
            <w:r w:rsidR="00F21019" w:rsidRPr="00FF6845">
              <w:rPr>
                <w:rFonts w:asciiTheme="majorHAnsi" w:hAnsiTheme="majorHAnsi" w:cstheme="minorHAnsi"/>
                <w:sz w:val="22"/>
                <w:lang w:val="ru-RU"/>
              </w:rPr>
              <w:t>“</w:t>
            </w:r>
            <w:r w:rsidRPr="00FF6845">
              <w:rPr>
                <w:rFonts w:asciiTheme="majorHAnsi" w:hAnsiTheme="majorHAnsi" w:cstheme="minorHAnsi"/>
                <w:sz w:val="22"/>
                <w:lang w:val="ru-RU"/>
              </w:rPr>
              <w:t xml:space="preserve"> (</w:t>
            </w:r>
            <w:r w:rsidR="00EF74FB">
              <w:rPr>
                <w:rFonts w:asciiTheme="majorHAnsi" w:hAnsiTheme="majorHAnsi" w:cstheme="minorHAnsi"/>
                <w:sz w:val="22"/>
                <w:lang w:val="sr-Latn-BA"/>
              </w:rPr>
              <w:t>„</w:t>
            </w:r>
            <w:r w:rsidRPr="00FF6845">
              <w:rPr>
                <w:rFonts w:asciiTheme="majorHAnsi" w:hAnsiTheme="majorHAnsi" w:cstheme="minorHAnsi"/>
                <w:sz w:val="22"/>
                <w:lang w:val="ru-RU"/>
              </w:rPr>
              <w:t>С</w:t>
            </w:r>
            <w:r w:rsidR="00F21019" w:rsidRPr="00FF6845">
              <w:rPr>
                <w:rFonts w:asciiTheme="majorHAnsi" w:hAnsiTheme="majorHAnsi" w:cstheme="minorHAnsi"/>
                <w:sz w:val="22"/>
                <w:lang w:val="ru-RU"/>
              </w:rPr>
              <w:t>лужбени гласник</w:t>
            </w:r>
            <w:r w:rsidRPr="00FF6845">
              <w:rPr>
                <w:rFonts w:asciiTheme="majorHAnsi" w:hAnsiTheme="majorHAnsi" w:cstheme="minorHAnsi"/>
                <w:sz w:val="22"/>
                <w:lang w:val="ru-RU"/>
              </w:rPr>
              <w:t xml:space="preserve"> Р</w:t>
            </w:r>
            <w:r w:rsidR="00EF74FB">
              <w:rPr>
                <w:rFonts w:asciiTheme="majorHAnsi" w:hAnsiTheme="majorHAnsi" w:cstheme="minorHAnsi"/>
                <w:sz w:val="22"/>
                <w:lang w:val="ru-RU"/>
              </w:rPr>
              <w:t xml:space="preserve">епублике </w:t>
            </w:r>
            <w:r w:rsidRPr="00FF6845">
              <w:rPr>
                <w:rFonts w:asciiTheme="majorHAnsi" w:hAnsiTheme="majorHAnsi" w:cstheme="minorHAnsi"/>
                <w:sz w:val="22"/>
                <w:lang w:val="ru-RU"/>
              </w:rPr>
              <w:t>С</w:t>
            </w:r>
            <w:r w:rsidR="00EF74FB">
              <w:rPr>
                <w:rFonts w:asciiTheme="majorHAnsi" w:hAnsiTheme="majorHAnsi" w:cstheme="minorHAnsi"/>
                <w:sz w:val="22"/>
                <w:lang w:val="ru-RU"/>
              </w:rPr>
              <w:t>рпске</w:t>
            </w:r>
            <w:r w:rsidR="00F21019" w:rsidRPr="00FF6845">
              <w:rPr>
                <w:rFonts w:asciiTheme="majorHAnsi" w:hAnsiTheme="majorHAnsi" w:cstheme="minorHAnsi"/>
                <w:sz w:val="22"/>
                <w:lang w:val="ru-RU"/>
              </w:rPr>
              <w:t>“,</w:t>
            </w:r>
            <w:r w:rsidRPr="00FF6845">
              <w:rPr>
                <w:rFonts w:asciiTheme="majorHAnsi" w:hAnsiTheme="majorHAnsi" w:cstheme="minorHAnsi"/>
                <w:sz w:val="22"/>
                <w:lang w:val="ru-RU"/>
              </w:rPr>
              <w:t xml:space="preserve"> бр. 63/17)</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Година проглашења</w:t>
            </w:r>
          </w:p>
        </w:tc>
        <w:tc>
          <w:tcPr>
            <w:tcW w:w="3879" w:type="pct"/>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2017</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Површина</w:t>
            </w:r>
          </w:p>
        </w:tc>
        <w:tc>
          <w:tcPr>
            <w:tcW w:w="3879" w:type="pct"/>
            <w:vAlign w:val="center"/>
          </w:tcPr>
          <w:p w:rsidR="00D32065" w:rsidRPr="00FF6845" w:rsidRDefault="00D32065" w:rsidP="00E2246C">
            <w:pPr>
              <w:pStyle w:val="TableParagraph"/>
              <w:rPr>
                <w:rFonts w:asciiTheme="majorHAnsi" w:hAnsiTheme="majorHAnsi" w:cstheme="minorHAnsi"/>
                <w:sz w:val="22"/>
              </w:rPr>
            </w:pPr>
            <w:r w:rsidRPr="00FF6845">
              <w:rPr>
                <w:rFonts w:asciiTheme="majorHAnsi" w:hAnsiTheme="majorHAnsi" w:cstheme="minorHAnsi"/>
                <w:sz w:val="22"/>
              </w:rPr>
              <w:t>6 315,32</w:t>
            </w:r>
            <w:r w:rsidR="00E2246C" w:rsidRPr="00FF6845">
              <w:rPr>
                <w:rFonts w:asciiTheme="majorHAnsi" w:hAnsiTheme="majorHAnsi" w:cstheme="minorHAnsi"/>
                <w:sz w:val="22"/>
              </w:rPr>
              <w:t xml:space="preserve"> ha</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Општина, катастарска општина</w:t>
            </w:r>
          </w:p>
        </w:tc>
        <w:tc>
          <w:tcPr>
            <w:tcW w:w="3879" w:type="pct"/>
            <w:vAlign w:val="center"/>
          </w:tcPr>
          <w:p w:rsidR="00D32065" w:rsidRPr="00FF6845" w:rsidRDefault="00F21019" w:rsidP="00484BAD">
            <w:pPr>
              <w:pStyle w:val="TableParagraph"/>
              <w:rPr>
                <w:rFonts w:asciiTheme="majorHAnsi" w:hAnsiTheme="majorHAnsi" w:cstheme="minorHAnsi"/>
                <w:sz w:val="22"/>
                <w:lang w:val="ru-RU"/>
              </w:rPr>
            </w:pPr>
            <w:r w:rsidRPr="00FF6845">
              <w:rPr>
                <w:rFonts w:asciiTheme="majorHAnsi" w:hAnsiTheme="majorHAnsi" w:cstheme="minorHAnsi"/>
                <w:sz w:val="22"/>
                <w:lang w:val="ru-RU"/>
              </w:rPr>
              <w:t>Сребреница, К.О.</w:t>
            </w:r>
            <w:r w:rsidR="00D32065" w:rsidRPr="00FF6845">
              <w:rPr>
                <w:rFonts w:asciiTheme="majorHAnsi" w:hAnsiTheme="majorHAnsi" w:cstheme="minorHAnsi"/>
                <w:sz w:val="22"/>
                <w:lang w:val="ru-RU"/>
              </w:rPr>
              <w:t xml:space="preserve"> Лука, Подравање, Радошевићи, Клотијевац, Урисићи, Међе, Осатица и Сулице  </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Координате</w:t>
            </w:r>
          </w:p>
        </w:tc>
        <w:tc>
          <w:tcPr>
            <w:tcW w:w="3879" w:type="pct"/>
            <w:vAlign w:val="center"/>
          </w:tcPr>
          <w:p w:rsidR="00D32065" w:rsidRPr="00FF6845" w:rsidRDefault="004958EF" w:rsidP="00484BAD">
            <w:pPr>
              <w:pStyle w:val="TableParagraph"/>
              <w:rPr>
                <w:rFonts w:asciiTheme="majorHAnsi" w:hAnsiTheme="majorHAnsi" w:cstheme="minorHAnsi"/>
                <w:sz w:val="22"/>
              </w:rPr>
            </w:pPr>
            <w:hyperlink r:id="rId15" w:history="1">
              <w:r w:rsidR="00D32065" w:rsidRPr="00FF6845">
                <w:rPr>
                  <w:rStyle w:val="latitude"/>
                  <w:rFonts w:asciiTheme="majorHAnsi" w:hAnsiTheme="majorHAnsi" w:cstheme="minorHAnsi"/>
                  <w:sz w:val="22"/>
                </w:rPr>
                <w:t>44° 0′ 1″ N</w:t>
              </w:r>
              <w:r w:rsidR="00D32065" w:rsidRPr="00FF6845">
                <w:rPr>
                  <w:rStyle w:val="geo-dms"/>
                  <w:rFonts w:asciiTheme="majorHAnsi" w:hAnsiTheme="majorHAnsi" w:cstheme="minorHAnsi"/>
                  <w:sz w:val="22"/>
                </w:rPr>
                <w:t xml:space="preserve">     </w:t>
              </w:r>
              <w:r w:rsidR="00D32065" w:rsidRPr="00FF6845">
                <w:rPr>
                  <w:rStyle w:val="longitude"/>
                  <w:rFonts w:asciiTheme="majorHAnsi" w:hAnsiTheme="majorHAnsi" w:cstheme="minorHAnsi"/>
                  <w:sz w:val="22"/>
                </w:rPr>
                <w:t>19° 21′ 0″ E</w:t>
              </w:r>
            </w:hyperlink>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lang w:val="ru-RU"/>
              </w:rPr>
            </w:pPr>
            <w:r w:rsidRPr="00FF6845">
              <w:rPr>
                <w:rFonts w:asciiTheme="majorHAnsi" w:hAnsiTheme="majorHAnsi" w:cstheme="minorHAnsi"/>
                <w:sz w:val="22"/>
                <w:lang w:val="ru-RU"/>
              </w:rPr>
              <w:t>Планско раздобље/Ревизија плана управљања</w:t>
            </w:r>
          </w:p>
        </w:tc>
        <w:tc>
          <w:tcPr>
            <w:tcW w:w="3879" w:type="pct"/>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10 година / 5 година</w:t>
            </w:r>
          </w:p>
        </w:tc>
      </w:tr>
      <w:tr w:rsidR="00D32065" w:rsidRPr="00FF6845" w:rsidTr="002D4556">
        <w:trPr>
          <w:trHeight w:val="567"/>
        </w:trPr>
        <w:tc>
          <w:tcPr>
            <w:tcW w:w="5000" w:type="pct"/>
            <w:gridSpan w:val="2"/>
            <w:shd w:val="clear" w:color="auto" w:fill="DBE5F1" w:themeFill="accent1" w:themeFillTint="33"/>
            <w:vAlign w:val="center"/>
          </w:tcPr>
          <w:p w:rsidR="00D32065" w:rsidRPr="00FF6845" w:rsidRDefault="00D32065" w:rsidP="00484BAD">
            <w:pPr>
              <w:pStyle w:val="TableParagraph"/>
              <w:rPr>
                <w:rFonts w:asciiTheme="majorHAnsi" w:hAnsiTheme="majorHAnsi" w:cstheme="minorHAnsi"/>
                <w:b/>
                <w:bCs/>
                <w:sz w:val="22"/>
              </w:rPr>
            </w:pPr>
            <w:r w:rsidRPr="00FF6845">
              <w:rPr>
                <w:rFonts w:asciiTheme="majorHAnsi" w:hAnsiTheme="majorHAnsi" w:cstheme="minorHAnsi"/>
                <w:b/>
                <w:bCs/>
                <w:sz w:val="22"/>
              </w:rPr>
              <w:t>Информације о управљачу</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Управа</w:t>
            </w:r>
          </w:p>
        </w:tc>
        <w:tc>
          <w:tcPr>
            <w:tcW w:w="3879" w:type="pct"/>
            <w:vAlign w:val="center"/>
          </w:tcPr>
          <w:p w:rsidR="00D32065" w:rsidRPr="00FF6845" w:rsidRDefault="00D32065" w:rsidP="00484BAD">
            <w:pPr>
              <w:pStyle w:val="TableParagraph"/>
              <w:rPr>
                <w:rFonts w:asciiTheme="majorHAnsi" w:hAnsiTheme="majorHAnsi" w:cstheme="minorHAnsi"/>
                <w:sz w:val="22"/>
                <w:lang w:val="ru-RU"/>
              </w:rPr>
            </w:pPr>
            <w:r w:rsidRPr="00FF6845">
              <w:rPr>
                <w:rFonts w:asciiTheme="majorHAnsi" w:hAnsiTheme="majorHAnsi" w:cstheme="minorHAnsi"/>
                <w:sz w:val="22"/>
                <w:lang w:val="ru-RU"/>
              </w:rPr>
              <w:t>Јавна установа Национални парк „Дрина“ Сребреница</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Адреса</w:t>
            </w:r>
          </w:p>
        </w:tc>
        <w:tc>
          <w:tcPr>
            <w:tcW w:w="3879" w:type="pct"/>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Скелани бб</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Телефон / Факс</w:t>
            </w:r>
          </w:p>
        </w:tc>
        <w:tc>
          <w:tcPr>
            <w:tcW w:w="3879" w:type="pct"/>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00387 56 471 021</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Web</w:t>
            </w:r>
          </w:p>
        </w:tc>
        <w:tc>
          <w:tcPr>
            <w:tcW w:w="3879" w:type="pct"/>
            <w:vAlign w:val="center"/>
          </w:tcPr>
          <w:p w:rsidR="00D32065" w:rsidRPr="00FF6845" w:rsidRDefault="00F21019" w:rsidP="00484BAD">
            <w:pPr>
              <w:pStyle w:val="TableParagraph"/>
              <w:rPr>
                <w:rFonts w:asciiTheme="majorHAnsi" w:hAnsiTheme="majorHAnsi" w:cstheme="minorHAnsi"/>
                <w:sz w:val="22"/>
              </w:rPr>
            </w:pPr>
            <w:r w:rsidRPr="00FF6845">
              <w:rPr>
                <w:rFonts w:asciiTheme="majorHAnsi" w:hAnsiTheme="majorHAnsi" w:cstheme="minorHAnsi"/>
                <w:sz w:val="22"/>
              </w:rPr>
              <w:t>www.</w:t>
            </w:r>
            <w:r w:rsidR="00D32065" w:rsidRPr="00FF6845">
              <w:rPr>
                <w:rFonts w:asciiTheme="majorHAnsi" w:hAnsiTheme="majorHAnsi" w:cstheme="minorHAnsi"/>
                <w:sz w:val="22"/>
              </w:rPr>
              <w:t>npdrina.com</w:t>
            </w:r>
          </w:p>
        </w:tc>
      </w:tr>
      <w:tr w:rsidR="00D32065" w:rsidRPr="00FF6845" w:rsidTr="002D4556">
        <w:trPr>
          <w:trHeight w:val="567"/>
        </w:trPr>
        <w:tc>
          <w:tcPr>
            <w:tcW w:w="1121" w:type="pct"/>
            <w:shd w:val="clear" w:color="auto" w:fill="F1F5F9"/>
            <w:vAlign w:val="center"/>
          </w:tcPr>
          <w:p w:rsidR="00D32065" w:rsidRPr="00FF6845" w:rsidRDefault="00D32065" w:rsidP="00484BAD">
            <w:pPr>
              <w:pStyle w:val="TableParagraph"/>
              <w:rPr>
                <w:rFonts w:asciiTheme="majorHAnsi" w:hAnsiTheme="majorHAnsi" w:cstheme="minorHAnsi"/>
                <w:sz w:val="22"/>
              </w:rPr>
            </w:pPr>
            <w:r w:rsidRPr="00FF6845">
              <w:rPr>
                <w:rFonts w:asciiTheme="majorHAnsi" w:hAnsiTheme="majorHAnsi" w:cstheme="minorHAnsi"/>
                <w:sz w:val="22"/>
              </w:rPr>
              <w:t>E mail</w:t>
            </w:r>
          </w:p>
        </w:tc>
        <w:tc>
          <w:tcPr>
            <w:tcW w:w="3879" w:type="pct"/>
            <w:vAlign w:val="center"/>
          </w:tcPr>
          <w:p w:rsidR="00D32065" w:rsidRPr="00FF6845" w:rsidRDefault="004958EF" w:rsidP="00484BAD">
            <w:pPr>
              <w:pStyle w:val="TableParagraph"/>
              <w:rPr>
                <w:rFonts w:asciiTheme="majorHAnsi" w:hAnsiTheme="majorHAnsi" w:cstheme="minorHAnsi"/>
                <w:sz w:val="22"/>
              </w:rPr>
            </w:pPr>
            <w:hyperlink r:id="rId16" w:history="1">
              <w:r w:rsidR="00D32065" w:rsidRPr="00FF6845">
                <w:rPr>
                  <w:rStyle w:val="Hyperlink"/>
                  <w:rFonts w:asciiTheme="majorHAnsi" w:hAnsiTheme="majorHAnsi" w:cstheme="minorHAnsi"/>
                  <w:color w:val="auto"/>
                  <w:sz w:val="22"/>
                </w:rPr>
                <w:t>info@npdrina.com</w:t>
              </w:r>
            </w:hyperlink>
          </w:p>
        </w:tc>
      </w:tr>
    </w:tbl>
    <w:p w:rsidR="00185DF8" w:rsidRPr="00FF6845" w:rsidRDefault="00185DF8" w:rsidP="00D20178">
      <w:pPr>
        <w:rPr>
          <w:rFonts w:asciiTheme="majorHAnsi" w:hAnsiTheme="majorHAnsi" w:cstheme="minorHAnsi"/>
          <w:szCs w:val="20"/>
        </w:rPr>
      </w:pPr>
    </w:p>
    <w:p w:rsidR="00A37219" w:rsidRPr="00FF6845" w:rsidRDefault="00A37219">
      <w:pPr>
        <w:spacing w:after="200" w:line="276" w:lineRule="auto"/>
        <w:jc w:val="left"/>
        <w:rPr>
          <w:rFonts w:asciiTheme="majorHAnsi" w:hAnsiTheme="majorHAnsi" w:cstheme="minorHAnsi"/>
          <w:szCs w:val="20"/>
        </w:rPr>
        <w:sectPr w:rsidR="00A37219" w:rsidRPr="00FF6845" w:rsidSect="0087325F">
          <w:footerReference w:type="default" r:id="rId17"/>
          <w:pgSz w:w="11906" w:h="16838"/>
          <w:pgMar w:top="1417" w:right="1417" w:bottom="1417" w:left="1417" w:header="708" w:footer="708" w:gutter="0"/>
          <w:cols w:space="708"/>
          <w:docGrid w:linePitch="360"/>
        </w:sectPr>
      </w:pPr>
    </w:p>
    <w:p w:rsidR="009E3600" w:rsidRPr="00FF6845" w:rsidRDefault="00D72106" w:rsidP="00D20178">
      <w:pPr>
        <w:rPr>
          <w:rFonts w:asciiTheme="majorHAnsi" w:hAnsiTheme="majorHAnsi" w:cstheme="minorHAnsi"/>
          <w:szCs w:val="20"/>
        </w:rPr>
      </w:pPr>
      <w:r w:rsidRPr="00FF6845">
        <w:rPr>
          <w:rFonts w:asciiTheme="majorHAnsi" w:hAnsiTheme="majorHAnsi" w:cstheme="minorHAnsi"/>
          <w:b/>
          <w:bCs/>
          <w:sz w:val="28"/>
          <w:szCs w:val="28"/>
        </w:rPr>
        <w:lastRenderedPageBreak/>
        <w:t xml:space="preserve"> </w:t>
      </w:r>
    </w:p>
    <w:p w:rsidR="009E3600" w:rsidRPr="00FF6845" w:rsidRDefault="009E3600" w:rsidP="00A46F41">
      <w:pPr>
        <w:pStyle w:val="Heading1"/>
        <w:framePr w:wrap="around"/>
        <w:numPr>
          <w:ilvl w:val="0"/>
          <w:numId w:val="37"/>
        </w:numPr>
        <w:rPr>
          <w:rFonts w:asciiTheme="majorHAnsi" w:hAnsiTheme="majorHAnsi" w:cstheme="minorHAnsi"/>
        </w:rPr>
      </w:pPr>
      <w:bookmarkStart w:id="1" w:name="_Toc167977198"/>
      <w:r w:rsidRPr="00FF6845">
        <w:rPr>
          <w:rFonts w:asciiTheme="majorHAnsi" w:hAnsiTheme="majorHAnsi" w:cstheme="minorHAnsi"/>
        </w:rPr>
        <w:t>УВОД</w:t>
      </w:r>
      <w:bookmarkEnd w:id="1"/>
    </w:p>
    <w:p w:rsidR="008214F4" w:rsidRPr="00FF6845" w:rsidRDefault="008214F4" w:rsidP="00D20178">
      <w:pPr>
        <w:rPr>
          <w:rFonts w:asciiTheme="majorHAnsi" w:hAnsiTheme="majorHAnsi" w:cstheme="minorHAnsi"/>
          <w:szCs w:val="20"/>
        </w:rPr>
      </w:pPr>
    </w:p>
    <w:p w:rsidR="008214F4" w:rsidRPr="00FF6845" w:rsidRDefault="008214F4" w:rsidP="00D20178">
      <w:pPr>
        <w:rPr>
          <w:rFonts w:asciiTheme="majorHAnsi" w:hAnsiTheme="majorHAnsi" w:cstheme="minorHAnsi"/>
          <w:szCs w:val="20"/>
        </w:rPr>
      </w:pPr>
    </w:p>
    <w:p w:rsidR="009E24B2" w:rsidRPr="00FF6845" w:rsidRDefault="00185DF8" w:rsidP="008E7D62">
      <w:pPr>
        <w:pStyle w:val="a"/>
        <w:rPr>
          <w:rFonts w:asciiTheme="majorHAnsi" w:hAnsiTheme="majorHAnsi" w:cstheme="minorHAnsi"/>
          <w:szCs w:val="22"/>
        </w:rPr>
      </w:pPr>
      <w:r w:rsidRPr="00FF6845">
        <w:rPr>
          <w:rFonts w:asciiTheme="majorHAnsi" w:hAnsiTheme="majorHAnsi" w:cstheme="minorHAnsi"/>
          <w:szCs w:val="22"/>
        </w:rPr>
        <w:t xml:space="preserve">Правни основ за израду Плана управљања </w:t>
      </w:r>
      <w:r w:rsidR="0092569B">
        <w:rPr>
          <w:rFonts w:asciiTheme="majorHAnsi" w:hAnsiTheme="majorHAnsi" w:cstheme="minorHAnsi"/>
          <w:szCs w:val="22"/>
          <w:lang w:val="sr-Cyrl-BA"/>
        </w:rPr>
        <w:t>заштићеним подручјем</w:t>
      </w:r>
      <w:r w:rsidRPr="00FF6845">
        <w:rPr>
          <w:rFonts w:asciiTheme="majorHAnsi" w:hAnsiTheme="majorHAnsi" w:cstheme="minorHAnsi"/>
          <w:szCs w:val="22"/>
        </w:rPr>
        <w:t xml:space="preserve"> садр</w:t>
      </w:r>
      <w:r w:rsidR="009E24B2" w:rsidRPr="00FF6845">
        <w:rPr>
          <w:rFonts w:asciiTheme="majorHAnsi" w:hAnsiTheme="majorHAnsi" w:cstheme="minorHAnsi"/>
          <w:szCs w:val="22"/>
        </w:rPr>
        <w:t xml:space="preserve">жан </w:t>
      </w:r>
      <w:r w:rsidR="00403356" w:rsidRPr="00FF6845">
        <w:rPr>
          <w:rFonts w:asciiTheme="majorHAnsi" w:hAnsiTheme="majorHAnsi" w:cstheme="minorHAnsi"/>
          <w:szCs w:val="22"/>
        </w:rPr>
        <w:t xml:space="preserve">је </w:t>
      </w:r>
      <w:r w:rsidR="0092569B">
        <w:rPr>
          <w:rFonts w:asciiTheme="majorHAnsi" w:hAnsiTheme="majorHAnsi" w:cstheme="minorHAnsi"/>
          <w:szCs w:val="22"/>
        </w:rPr>
        <w:t>у члановима 14</w:t>
      </w:r>
      <w:r w:rsidR="002064C2">
        <w:rPr>
          <w:rFonts w:asciiTheme="majorHAnsi" w:hAnsiTheme="majorHAnsi" w:cstheme="minorHAnsi"/>
          <w:szCs w:val="22"/>
          <w:lang w:val="sr-Cyrl-BA"/>
        </w:rPr>
        <w:t>.</w:t>
      </w:r>
      <w:r w:rsidR="0092569B">
        <w:rPr>
          <w:rFonts w:asciiTheme="majorHAnsi" w:hAnsiTheme="majorHAnsi" w:cstheme="minorHAnsi"/>
          <w:szCs w:val="22"/>
        </w:rPr>
        <w:t>, 46</w:t>
      </w:r>
      <w:r w:rsidR="002064C2">
        <w:rPr>
          <w:rFonts w:asciiTheme="majorHAnsi" w:hAnsiTheme="majorHAnsi" w:cstheme="minorHAnsi"/>
          <w:szCs w:val="22"/>
          <w:lang w:val="sr-Cyrl-BA"/>
        </w:rPr>
        <w:t>.</w:t>
      </w:r>
      <w:r w:rsidR="0092569B">
        <w:rPr>
          <w:rFonts w:asciiTheme="majorHAnsi" w:hAnsiTheme="majorHAnsi" w:cstheme="minorHAnsi"/>
          <w:szCs w:val="22"/>
        </w:rPr>
        <w:t>, 60</w:t>
      </w:r>
      <w:r w:rsidR="002064C2">
        <w:rPr>
          <w:rFonts w:asciiTheme="majorHAnsi" w:hAnsiTheme="majorHAnsi" w:cstheme="minorHAnsi"/>
          <w:szCs w:val="22"/>
          <w:lang w:val="sr-Cyrl-BA"/>
        </w:rPr>
        <w:t>.</w:t>
      </w:r>
      <w:r w:rsidR="009E24B2" w:rsidRPr="00FF6845">
        <w:rPr>
          <w:rFonts w:asciiTheme="majorHAnsi" w:hAnsiTheme="majorHAnsi" w:cstheme="minorHAnsi"/>
          <w:szCs w:val="22"/>
        </w:rPr>
        <w:t xml:space="preserve">, </w:t>
      </w:r>
      <w:r w:rsidRPr="00FF6845">
        <w:rPr>
          <w:rFonts w:asciiTheme="majorHAnsi" w:hAnsiTheme="majorHAnsi" w:cstheme="minorHAnsi"/>
          <w:szCs w:val="22"/>
        </w:rPr>
        <w:t>61</w:t>
      </w:r>
      <w:r w:rsidR="002064C2">
        <w:rPr>
          <w:rFonts w:asciiTheme="majorHAnsi" w:hAnsiTheme="majorHAnsi" w:cstheme="minorHAnsi"/>
          <w:szCs w:val="22"/>
          <w:lang w:val="sr-Cyrl-BA"/>
        </w:rPr>
        <w:t>.</w:t>
      </w:r>
      <w:r w:rsidR="00517319" w:rsidRPr="00FF6845">
        <w:rPr>
          <w:rFonts w:asciiTheme="majorHAnsi" w:hAnsiTheme="majorHAnsi" w:cstheme="minorHAnsi"/>
          <w:szCs w:val="22"/>
        </w:rPr>
        <w:t xml:space="preserve"> </w:t>
      </w:r>
      <w:r w:rsidR="009E24B2" w:rsidRPr="00FF6845">
        <w:rPr>
          <w:rFonts w:asciiTheme="majorHAnsi" w:hAnsiTheme="majorHAnsi" w:cstheme="minorHAnsi"/>
          <w:szCs w:val="22"/>
        </w:rPr>
        <w:t>и 77</w:t>
      </w:r>
      <w:r w:rsidR="002064C2">
        <w:rPr>
          <w:rFonts w:asciiTheme="majorHAnsi" w:hAnsiTheme="majorHAnsi" w:cstheme="minorHAnsi"/>
          <w:szCs w:val="22"/>
          <w:lang w:val="sr-Cyrl-BA"/>
        </w:rPr>
        <w:t>.</w:t>
      </w:r>
      <w:r w:rsidRPr="00FF6845">
        <w:rPr>
          <w:rFonts w:asciiTheme="majorHAnsi" w:hAnsiTheme="majorHAnsi" w:cstheme="minorHAnsi"/>
          <w:szCs w:val="22"/>
        </w:rPr>
        <w:t xml:space="preserve"> Закона о заштити природе („Службени гласник Републике Српске“</w:t>
      </w:r>
      <w:r w:rsidR="008214F4" w:rsidRPr="00FF6845">
        <w:rPr>
          <w:rFonts w:asciiTheme="majorHAnsi" w:hAnsiTheme="majorHAnsi" w:cstheme="minorHAnsi"/>
          <w:szCs w:val="22"/>
        </w:rPr>
        <w:t>, бр. 20/14)</w:t>
      </w:r>
      <w:r w:rsidR="0092569B">
        <w:rPr>
          <w:rFonts w:asciiTheme="majorHAnsi" w:hAnsiTheme="majorHAnsi" w:cstheme="minorHAnsi"/>
          <w:szCs w:val="22"/>
        </w:rPr>
        <w:t xml:space="preserve"> и чланом 4</w:t>
      </w:r>
      <w:r w:rsidR="002064C2">
        <w:rPr>
          <w:rFonts w:asciiTheme="majorHAnsi" w:hAnsiTheme="majorHAnsi" w:cstheme="minorHAnsi"/>
          <w:szCs w:val="22"/>
          <w:lang w:val="sr-Cyrl-BA"/>
        </w:rPr>
        <w:t>.</w:t>
      </w:r>
      <w:r w:rsidR="009E24B2" w:rsidRPr="00FF6845">
        <w:rPr>
          <w:rFonts w:asciiTheme="majorHAnsi" w:hAnsiTheme="majorHAnsi" w:cstheme="minorHAnsi"/>
          <w:szCs w:val="22"/>
        </w:rPr>
        <w:t xml:space="preserve"> Закона о националним парковима</w:t>
      </w:r>
      <w:r w:rsidR="008214F4" w:rsidRPr="00FF6845">
        <w:rPr>
          <w:rFonts w:asciiTheme="majorHAnsi" w:hAnsiTheme="majorHAnsi" w:cstheme="minorHAnsi"/>
          <w:szCs w:val="22"/>
        </w:rPr>
        <w:t xml:space="preserve"> (</w:t>
      </w:r>
      <w:r w:rsidR="009E24B2" w:rsidRPr="00FF6845">
        <w:rPr>
          <w:rFonts w:asciiTheme="majorHAnsi" w:hAnsiTheme="majorHAnsi" w:cstheme="minorHAnsi"/>
          <w:szCs w:val="22"/>
        </w:rPr>
        <w:t>„ Службен</w:t>
      </w:r>
      <w:r w:rsidR="008214F4" w:rsidRPr="00FF6845">
        <w:rPr>
          <w:rFonts w:asciiTheme="majorHAnsi" w:hAnsiTheme="majorHAnsi" w:cstheme="minorHAnsi"/>
          <w:szCs w:val="22"/>
        </w:rPr>
        <w:t>и гласник Републике Српске“ бр.</w:t>
      </w:r>
      <w:r w:rsidR="009E24B2" w:rsidRPr="00FF6845">
        <w:rPr>
          <w:rFonts w:asciiTheme="majorHAnsi" w:hAnsiTheme="majorHAnsi" w:cstheme="minorHAnsi"/>
          <w:szCs w:val="22"/>
        </w:rPr>
        <w:t xml:space="preserve"> 75/10) који одређују </w:t>
      </w:r>
      <w:r w:rsidR="008214F4" w:rsidRPr="00FF6845">
        <w:rPr>
          <w:rFonts w:asciiTheme="majorHAnsi" w:hAnsiTheme="majorHAnsi" w:cstheme="minorHAnsi"/>
          <w:szCs w:val="22"/>
        </w:rPr>
        <w:t xml:space="preserve">да се за </w:t>
      </w:r>
      <w:r w:rsidR="009E24B2" w:rsidRPr="00FF6845">
        <w:rPr>
          <w:rFonts w:asciiTheme="majorHAnsi" w:hAnsiTheme="majorHAnsi" w:cstheme="minorHAnsi"/>
          <w:szCs w:val="22"/>
        </w:rPr>
        <w:t>по</w:t>
      </w:r>
      <w:r w:rsidR="008214F4" w:rsidRPr="00FF6845">
        <w:rPr>
          <w:rFonts w:asciiTheme="majorHAnsi" w:hAnsiTheme="majorHAnsi" w:cstheme="minorHAnsi"/>
          <w:szCs w:val="22"/>
        </w:rPr>
        <w:t>дручје националног парка доносе</w:t>
      </w:r>
      <w:r w:rsidR="009E24B2" w:rsidRPr="00FF6845">
        <w:rPr>
          <w:rFonts w:asciiTheme="majorHAnsi" w:hAnsiTheme="majorHAnsi" w:cstheme="minorHAnsi"/>
          <w:szCs w:val="22"/>
        </w:rPr>
        <w:t xml:space="preserve"> сљедећи акти и прописи:</w:t>
      </w:r>
      <w:r w:rsidR="008E7D62" w:rsidRPr="00FF6845">
        <w:rPr>
          <w:rFonts w:asciiTheme="majorHAnsi" w:hAnsiTheme="majorHAnsi" w:cstheme="minorHAnsi"/>
          <w:szCs w:val="22"/>
        </w:rPr>
        <w:t xml:space="preserve"> </w:t>
      </w:r>
      <w:r w:rsidR="009E24B2" w:rsidRPr="00FF6845">
        <w:rPr>
          <w:rFonts w:asciiTheme="majorHAnsi" w:hAnsiTheme="majorHAnsi" w:cstheme="minorHAnsi"/>
          <w:szCs w:val="22"/>
        </w:rPr>
        <w:t xml:space="preserve">Просторни план подручја </w:t>
      </w:r>
      <w:r w:rsidR="00161884" w:rsidRPr="00FF6845">
        <w:rPr>
          <w:rFonts w:asciiTheme="majorHAnsi" w:hAnsiTheme="majorHAnsi" w:cstheme="minorHAnsi"/>
          <w:szCs w:val="22"/>
        </w:rPr>
        <w:t>н</w:t>
      </w:r>
      <w:r w:rsidR="009E24B2" w:rsidRPr="00FF6845">
        <w:rPr>
          <w:rFonts w:asciiTheme="majorHAnsi" w:hAnsiTheme="majorHAnsi" w:cstheme="minorHAnsi"/>
          <w:szCs w:val="22"/>
        </w:rPr>
        <w:t>ационалног парка,</w:t>
      </w:r>
      <w:r w:rsidR="008E7D62" w:rsidRPr="00FF6845">
        <w:rPr>
          <w:rFonts w:asciiTheme="majorHAnsi" w:hAnsiTheme="majorHAnsi" w:cstheme="minorHAnsi"/>
          <w:szCs w:val="22"/>
        </w:rPr>
        <w:t xml:space="preserve"> </w:t>
      </w:r>
      <w:r w:rsidR="009E24B2" w:rsidRPr="00FF6845">
        <w:rPr>
          <w:rFonts w:asciiTheme="majorHAnsi" w:hAnsiTheme="majorHAnsi" w:cstheme="minorHAnsi"/>
          <w:szCs w:val="22"/>
        </w:rPr>
        <w:t>План управљања националним парком</w:t>
      </w:r>
      <w:r w:rsidR="0092569B">
        <w:rPr>
          <w:rFonts w:asciiTheme="majorHAnsi" w:hAnsiTheme="majorHAnsi" w:cstheme="minorHAnsi"/>
          <w:szCs w:val="22"/>
          <w:lang w:val="sr-Cyrl-BA"/>
        </w:rPr>
        <w:t xml:space="preserve"> </w:t>
      </w:r>
      <w:r w:rsidR="009E24B2" w:rsidRPr="00FF6845">
        <w:rPr>
          <w:rFonts w:asciiTheme="majorHAnsi" w:hAnsiTheme="majorHAnsi" w:cstheme="minorHAnsi"/>
          <w:szCs w:val="22"/>
        </w:rPr>
        <w:t>и</w:t>
      </w:r>
      <w:r w:rsidR="00161884" w:rsidRPr="00FF6845">
        <w:rPr>
          <w:rFonts w:asciiTheme="majorHAnsi" w:hAnsiTheme="majorHAnsi" w:cstheme="minorHAnsi"/>
          <w:szCs w:val="22"/>
        </w:rPr>
        <w:t xml:space="preserve"> </w:t>
      </w:r>
      <w:r w:rsidR="009E24B2" w:rsidRPr="00FF6845">
        <w:rPr>
          <w:rFonts w:asciiTheme="majorHAnsi" w:hAnsiTheme="majorHAnsi" w:cstheme="minorHAnsi"/>
          <w:szCs w:val="22"/>
        </w:rPr>
        <w:t>други прописи у складу са одредбама Закона о националним парковима и Закона о заштити природе.</w:t>
      </w:r>
    </w:p>
    <w:p w:rsidR="00975969" w:rsidRPr="00FF6845" w:rsidRDefault="00975969" w:rsidP="008E7D62">
      <w:pPr>
        <w:pStyle w:val="a"/>
        <w:rPr>
          <w:rFonts w:asciiTheme="majorHAnsi" w:hAnsiTheme="majorHAnsi" w:cstheme="minorHAnsi"/>
          <w:szCs w:val="22"/>
          <w:lang w:val="sr-Cyrl-BA"/>
        </w:rPr>
      </w:pPr>
    </w:p>
    <w:p w:rsidR="009E24B2" w:rsidRPr="00FF6845" w:rsidRDefault="009E24B2" w:rsidP="008E7D62">
      <w:pPr>
        <w:pStyle w:val="a"/>
        <w:rPr>
          <w:rFonts w:asciiTheme="majorHAnsi" w:hAnsiTheme="majorHAnsi" w:cstheme="minorHAnsi"/>
          <w:szCs w:val="22"/>
        </w:rPr>
      </w:pPr>
      <w:r w:rsidRPr="00FF6845">
        <w:rPr>
          <w:rFonts w:asciiTheme="majorHAnsi" w:hAnsiTheme="majorHAnsi" w:cstheme="minorHAnsi"/>
          <w:szCs w:val="22"/>
        </w:rPr>
        <w:t xml:space="preserve">Садржај </w:t>
      </w:r>
      <w:r w:rsidR="008214F4" w:rsidRPr="00FF6845">
        <w:rPr>
          <w:rFonts w:asciiTheme="majorHAnsi" w:hAnsiTheme="majorHAnsi" w:cstheme="minorHAnsi"/>
          <w:szCs w:val="22"/>
        </w:rPr>
        <w:t>Плана управљања</w:t>
      </w:r>
      <w:r w:rsidRPr="00FF6845">
        <w:rPr>
          <w:rFonts w:asciiTheme="majorHAnsi" w:hAnsiTheme="majorHAnsi" w:cstheme="minorHAnsi"/>
          <w:szCs w:val="22"/>
        </w:rPr>
        <w:t xml:space="preserve"> припрема се </w:t>
      </w:r>
      <w:r w:rsidR="008214F4" w:rsidRPr="00FF6845">
        <w:rPr>
          <w:rFonts w:asciiTheme="majorHAnsi" w:hAnsiTheme="majorHAnsi" w:cstheme="minorHAnsi"/>
          <w:szCs w:val="22"/>
        </w:rPr>
        <w:t xml:space="preserve">у складу са </w:t>
      </w:r>
      <w:r w:rsidR="0092569B">
        <w:rPr>
          <w:rFonts w:asciiTheme="majorHAnsi" w:hAnsiTheme="majorHAnsi" w:cstheme="minorHAnsi"/>
          <w:szCs w:val="22"/>
        </w:rPr>
        <w:t>чланом 7</w:t>
      </w:r>
      <w:r w:rsidR="002064C2">
        <w:rPr>
          <w:rFonts w:asciiTheme="majorHAnsi" w:hAnsiTheme="majorHAnsi" w:cstheme="minorHAnsi"/>
          <w:szCs w:val="22"/>
          <w:lang w:val="sr-Cyrl-BA"/>
        </w:rPr>
        <w:t>.</w:t>
      </w:r>
      <w:r w:rsidRPr="00FF6845">
        <w:rPr>
          <w:rFonts w:asciiTheme="majorHAnsi" w:hAnsiTheme="majorHAnsi" w:cstheme="minorHAnsi"/>
          <w:szCs w:val="22"/>
        </w:rPr>
        <w:t xml:space="preserve"> став (2) Правилника о садржају, утврђивању и начину спровођења мјера управ</w:t>
      </w:r>
      <w:r w:rsidR="008214F4" w:rsidRPr="00FF6845">
        <w:rPr>
          <w:rFonts w:asciiTheme="majorHAnsi" w:hAnsiTheme="majorHAnsi" w:cstheme="minorHAnsi"/>
          <w:szCs w:val="22"/>
        </w:rPr>
        <w:t>љ</w:t>
      </w:r>
      <w:r w:rsidRPr="00FF6845">
        <w:rPr>
          <w:rFonts w:asciiTheme="majorHAnsi" w:hAnsiTheme="majorHAnsi" w:cstheme="minorHAnsi"/>
          <w:szCs w:val="22"/>
        </w:rPr>
        <w:t>ања заштићеним подручјима („Службени гласник Републике Српске“</w:t>
      </w:r>
      <w:r w:rsidR="008214F4" w:rsidRPr="00FF6845">
        <w:rPr>
          <w:rFonts w:asciiTheme="majorHAnsi" w:hAnsiTheme="majorHAnsi" w:cstheme="minorHAnsi"/>
          <w:szCs w:val="22"/>
        </w:rPr>
        <w:t>,</w:t>
      </w:r>
      <w:r w:rsidRPr="00FF6845">
        <w:rPr>
          <w:rFonts w:asciiTheme="majorHAnsi" w:hAnsiTheme="majorHAnsi" w:cstheme="minorHAnsi"/>
          <w:szCs w:val="22"/>
        </w:rPr>
        <w:t xml:space="preserve"> бр</w:t>
      </w:r>
      <w:r w:rsidR="008214F4" w:rsidRPr="00FF6845">
        <w:rPr>
          <w:rFonts w:asciiTheme="majorHAnsi" w:hAnsiTheme="majorHAnsi" w:cstheme="minorHAnsi"/>
          <w:szCs w:val="22"/>
        </w:rPr>
        <w:t>.</w:t>
      </w:r>
      <w:r w:rsidRPr="00FF6845">
        <w:rPr>
          <w:rFonts w:asciiTheme="majorHAnsi" w:hAnsiTheme="majorHAnsi" w:cstheme="minorHAnsi"/>
          <w:szCs w:val="22"/>
        </w:rPr>
        <w:t xml:space="preserve"> 83/15), као и одредбама посебних закона и подзаконских аката.</w:t>
      </w:r>
    </w:p>
    <w:p w:rsidR="009E24B2" w:rsidRPr="00FF6845" w:rsidRDefault="0021434F" w:rsidP="008E7D62">
      <w:pPr>
        <w:pStyle w:val="a"/>
        <w:rPr>
          <w:rFonts w:asciiTheme="majorHAnsi" w:hAnsiTheme="majorHAnsi" w:cstheme="minorHAnsi"/>
          <w:szCs w:val="22"/>
        </w:rPr>
      </w:pPr>
      <w:r w:rsidRPr="00FF6845">
        <w:rPr>
          <w:rFonts w:asciiTheme="majorHAnsi" w:hAnsiTheme="majorHAnsi" w:cstheme="minorHAnsi"/>
          <w:szCs w:val="22"/>
        </w:rPr>
        <w:t>Републички Завод за заштиту културно-историјског и природног насљеђа Републике Српске</w:t>
      </w:r>
      <w:r w:rsidR="008214F4" w:rsidRPr="00FF6845">
        <w:rPr>
          <w:rFonts w:asciiTheme="majorHAnsi" w:hAnsiTheme="majorHAnsi" w:cstheme="minorHAnsi"/>
          <w:szCs w:val="22"/>
        </w:rPr>
        <w:t xml:space="preserve"> </w:t>
      </w:r>
      <w:r w:rsidRPr="00FF6845">
        <w:rPr>
          <w:rFonts w:asciiTheme="majorHAnsi" w:hAnsiTheme="majorHAnsi" w:cstheme="minorHAnsi"/>
          <w:szCs w:val="22"/>
        </w:rPr>
        <w:t>(2015)</w:t>
      </w:r>
      <w:r w:rsidR="008214F4" w:rsidRPr="00FF6845">
        <w:rPr>
          <w:rFonts w:asciiTheme="majorHAnsi" w:hAnsiTheme="majorHAnsi" w:cstheme="minorHAnsi"/>
          <w:szCs w:val="22"/>
        </w:rPr>
        <w:t xml:space="preserve"> </w:t>
      </w:r>
      <w:r w:rsidRPr="00FF6845">
        <w:rPr>
          <w:rFonts w:asciiTheme="majorHAnsi" w:hAnsiTheme="majorHAnsi" w:cstheme="minorHAnsi"/>
          <w:szCs w:val="22"/>
        </w:rPr>
        <w:t xml:space="preserve">припремио је Студију заштите за проглашење Националног парка </w:t>
      </w:r>
      <w:r w:rsidR="008214F4" w:rsidRPr="00FF6845">
        <w:rPr>
          <w:rFonts w:asciiTheme="majorHAnsi" w:hAnsiTheme="majorHAnsi" w:cstheme="minorHAnsi"/>
          <w:szCs w:val="22"/>
        </w:rPr>
        <w:t>„</w:t>
      </w:r>
      <w:r w:rsidRPr="00FF6845">
        <w:rPr>
          <w:rFonts w:asciiTheme="majorHAnsi" w:hAnsiTheme="majorHAnsi" w:cstheme="minorHAnsi"/>
          <w:szCs w:val="22"/>
        </w:rPr>
        <w:t>Дрина</w:t>
      </w:r>
      <w:r w:rsidR="008214F4" w:rsidRPr="00FF6845">
        <w:rPr>
          <w:rFonts w:asciiTheme="majorHAnsi" w:hAnsiTheme="majorHAnsi" w:cstheme="minorHAnsi"/>
          <w:szCs w:val="22"/>
        </w:rPr>
        <w:t>“</w:t>
      </w:r>
      <w:r w:rsidRPr="00FF6845">
        <w:rPr>
          <w:rFonts w:asciiTheme="majorHAnsi" w:hAnsiTheme="majorHAnsi" w:cstheme="minorHAnsi"/>
          <w:szCs w:val="22"/>
        </w:rPr>
        <w:t>,</w:t>
      </w:r>
      <w:r w:rsidR="008214F4" w:rsidRPr="00FF6845">
        <w:rPr>
          <w:rFonts w:asciiTheme="majorHAnsi" w:hAnsiTheme="majorHAnsi" w:cstheme="minorHAnsi"/>
          <w:szCs w:val="22"/>
        </w:rPr>
        <w:t xml:space="preserve"> која</w:t>
      </w:r>
      <w:r w:rsidRPr="00FF6845">
        <w:rPr>
          <w:rFonts w:asciiTheme="majorHAnsi" w:hAnsiTheme="majorHAnsi" w:cstheme="minorHAnsi"/>
          <w:szCs w:val="22"/>
        </w:rPr>
        <w:t xml:space="preserve"> je базни стручни докум</w:t>
      </w:r>
      <w:r w:rsidR="00D85D36" w:rsidRPr="00FF6845">
        <w:rPr>
          <w:rFonts w:asciiTheme="majorHAnsi" w:hAnsiTheme="majorHAnsi" w:cstheme="minorHAnsi"/>
          <w:szCs w:val="22"/>
        </w:rPr>
        <w:t>ен</w:t>
      </w:r>
      <w:r w:rsidR="008214F4" w:rsidRPr="00FF6845">
        <w:rPr>
          <w:rFonts w:asciiTheme="majorHAnsi" w:hAnsiTheme="majorHAnsi" w:cstheme="minorHAnsi"/>
          <w:szCs w:val="22"/>
        </w:rPr>
        <w:t xml:space="preserve">т усмјерен на аргументовање </w:t>
      </w:r>
      <w:r w:rsidR="00584E0B">
        <w:rPr>
          <w:rFonts w:asciiTheme="majorHAnsi" w:hAnsiTheme="majorHAnsi" w:cstheme="minorHAnsi"/>
          <w:szCs w:val="22"/>
        </w:rPr>
        <w:t xml:space="preserve">потребе проглашења и </w:t>
      </w:r>
      <w:r w:rsidRPr="00FF6845">
        <w:rPr>
          <w:rFonts w:asciiTheme="majorHAnsi" w:hAnsiTheme="majorHAnsi" w:cstheme="minorHAnsi"/>
          <w:szCs w:val="22"/>
        </w:rPr>
        <w:t>статуса у односу на тем</w:t>
      </w:r>
      <w:r w:rsidR="00D85D36" w:rsidRPr="00FF6845">
        <w:rPr>
          <w:rFonts w:asciiTheme="majorHAnsi" w:hAnsiTheme="majorHAnsi" w:cstheme="minorHAnsi"/>
          <w:szCs w:val="22"/>
          <w:lang w:val="sr-Cyrl-BA"/>
        </w:rPr>
        <w:t>е</w:t>
      </w:r>
      <w:r w:rsidRPr="00FF6845">
        <w:rPr>
          <w:rFonts w:asciiTheme="majorHAnsi" w:hAnsiTheme="majorHAnsi" w:cstheme="minorHAnsi"/>
          <w:szCs w:val="22"/>
        </w:rPr>
        <w:t>љне вр</w:t>
      </w:r>
      <w:r w:rsidR="009E2BCD" w:rsidRPr="00FF6845">
        <w:rPr>
          <w:rFonts w:asciiTheme="majorHAnsi" w:hAnsiTheme="majorHAnsi" w:cstheme="minorHAnsi"/>
          <w:szCs w:val="22"/>
        </w:rPr>
        <w:t>иј</w:t>
      </w:r>
      <w:r w:rsidRPr="00FF6845">
        <w:rPr>
          <w:rFonts w:asciiTheme="majorHAnsi" w:hAnsiTheme="majorHAnsi" w:cstheme="minorHAnsi"/>
          <w:szCs w:val="22"/>
        </w:rPr>
        <w:t>едности</w:t>
      </w:r>
      <w:r w:rsidR="00584E0B">
        <w:rPr>
          <w:rFonts w:asciiTheme="majorHAnsi" w:hAnsiTheme="majorHAnsi" w:cstheme="minorHAnsi"/>
          <w:szCs w:val="22"/>
          <w:lang w:val="sr-Cyrl-BA"/>
        </w:rPr>
        <w:t xml:space="preserve"> подручја</w:t>
      </w:r>
      <w:r w:rsidRPr="00FF6845">
        <w:rPr>
          <w:rFonts w:asciiTheme="majorHAnsi" w:hAnsiTheme="majorHAnsi" w:cstheme="minorHAnsi"/>
          <w:szCs w:val="22"/>
        </w:rPr>
        <w:t>.</w:t>
      </w:r>
    </w:p>
    <w:p w:rsidR="00185DF8" w:rsidRPr="00FF6845" w:rsidRDefault="00185DF8" w:rsidP="008E7D62">
      <w:pPr>
        <w:pStyle w:val="a"/>
        <w:rPr>
          <w:rFonts w:asciiTheme="majorHAnsi" w:hAnsiTheme="majorHAnsi" w:cstheme="minorHAnsi"/>
          <w:szCs w:val="22"/>
        </w:rPr>
      </w:pPr>
      <w:r w:rsidRPr="00FF6845">
        <w:rPr>
          <w:rFonts w:asciiTheme="majorHAnsi" w:hAnsiTheme="majorHAnsi" w:cstheme="minorHAnsi"/>
          <w:szCs w:val="22"/>
        </w:rPr>
        <w:t>Законски основ је подржан Стручним мишљењем о истраживањима биолошке разноврсности</w:t>
      </w:r>
      <w:r w:rsidR="009E2BCD" w:rsidRPr="00FF6845">
        <w:rPr>
          <w:rFonts w:asciiTheme="majorHAnsi" w:hAnsiTheme="majorHAnsi" w:cstheme="minorHAnsi"/>
          <w:szCs w:val="22"/>
        </w:rPr>
        <w:t xml:space="preserve"> (условима) Републичког </w:t>
      </w:r>
      <w:r w:rsidRPr="00FF6845">
        <w:rPr>
          <w:rFonts w:asciiTheme="majorHAnsi" w:hAnsiTheme="majorHAnsi" w:cstheme="minorHAnsi"/>
          <w:szCs w:val="22"/>
        </w:rPr>
        <w:t>завода за заштиту култур</w:t>
      </w:r>
      <w:r w:rsidR="00584E0B">
        <w:rPr>
          <w:rFonts w:asciiTheme="majorHAnsi" w:hAnsiTheme="majorHAnsi" w:cstheme="minorHAnsi"/>
          <w:szCs w:val="22"/>
        </w:rPr>
        <w:t>но</w:t>
      </w:r>
      <w:r w:rsidR="00584E0B">
        <w:rPr>
          <w:rFonts w:asciiTheme="majorHAnsi" w:hAnsiTheme="majorHAnsi" w:cstheme="minorHAnsi"/>
          <w:szCs w:val="22"/>
          <w:lang w:val="sr-Cyrl-BA"/>
        </w:rPr>
        <w:t>-</w:t>
      </w:r>
      <w:r w:rsidR="00584E0B">
        <w:rPr>
          <w:rFonts w:asciiTheme="majorHAnsi" w:hAnsiTheme="majorHAnsi" w:cstheme="minorHAnsi"/>
          <w:szCs w:val="22"/>
        </w:rPr>
        <w:t>историјског и природног нас</w:t>
      </w:r>
      <w:r w:rsidR="00584E0B">
        <w:rPr>
          <w:rFonts w:asciiTheme="majorHAnsi" w:hAnsiTheme="majorHAnsi" w:cstheme="minorHAnsi"/>
          <w:szCs w:val="22"/>
          <w:lang w:val="sr-Cyrl-BA"/>
        </w:rPr>
        <w:t>љ</w:t>
      </w:r>
      <w:r w:rsidRPr="00FF6845">
        <w:rPr>
          <w:rFonts w:asciiTheme="majorHAnsi" w:hAnsiTheme="majorHAnsi" w:cstheme="minorHAnsi"/>
          <w:szCs w:val="22"/>
        </w:rPr>
        <w:t>еђа од 02.</w:t>
      </w:r>
      <w:r w:rsidR="009E2BCD" w:rsidRPr="00FF6845">
        <w:rPr>
          <w:rFonts w:asciiTheme="majorHAnsi" w:hAnsiTheme="majorHAnsi" w:cstheme="minorHAnsi"/>
          <w:szCs w:val="22"/>
        </w:rPr>
        <w:t xml:space="preserve"> </w:t>
      </w:r>
      <w:r w:rsidRPr="00FF6845">
        <w:rPr>
          <w:rFonts w:asciiTheme="majorHAnsi" w:hAnsiTheme="majorHAnsi" w:cstheme="minorHAnsi"/>
          <w:szCs w:val="22"/>
        </w:rPr>
        <w:t>јуна 2023.</w:t>
      </w:r>
      <w:r w:rsidR="009E2BCD" w:rsidRPr="00FF6845">
        <w:rPr>
          <w:rFonts w:asciiTheme="majorHAnsi" w:hAnsiTheme="majorHAnsi" w:cstheme="minorHAnsi"/>
          <w:szCs w:val="22"/>
        </w:rPr>
        <w:t xml:space="preserve"> године</w:t>
      </w:r>
      <w:r w:rsidRPr="00FF6845">
        <w:rPr>
          <w:rFonts w:asciiTheme="majorHAnsi" w:hAnsiTheme="majorHAnsi" w:cstheme="minorHAnsi"/>
          <w:szCs w:val="22"/>
        </w:rPr>
        <w:t>,</w:t>
      </w:r>
      <w:r w:rsidR="009E2BCD" w:rsidRPr="00FF6845">
        <w:rPr>
          <w:rFonts w:asciiTheme="majorHAnsi" w:hAnsiTheme="majorHAnsi" w:cstheme="minorHAnsi"/>
          <w:szCs w:val="22"/>
        </w:rPr>
        <w:t xml:space="preserve"> </w:t>
      </w:r>
      <w:r w:rsidR="00584E0B">
        <w:rPr>
          <w:rFonts w:asciiTheme="majorHAnsi" w:hAnsiTheme="majorHAnsi" w:cstheme="minorHAnsi"/>
          <w:szCs w:val="22"/>
          <w:lang w:val="sr-Cyrl-BA"/>
        </w:rPr>
        <w:t>б</w:t>
      </w:r>
      <w:r w:rsidRPr="00FF6845">
        <w:rPr>
          <w:rFonts w:asciiTheme="majorHAnsi" w:hAnsiTheme="majorHAnsi" w:cstheme="minorHAnsi"/>
          <w:szCs w:val="22"/>
        </w:rPr>
        <w:t>р:</w:t>
      </w:r>
      <w:r w:rsidR="009E2BCD" w:rsidRPr="00FF6845">
        <w:rPr>
          <w:rFonts w:asciiTheme="majorHAnsi" w:hAnsiTheme="majorHAnsi" w:cstheme="minorHAnsi"/>
          <w:szCs w:val="22"/>
        </w:rPr>
        <w:t xml:space="preserve"> </w:t>
      </w:r>
      <w:r w:rsidRPr="00FF6845">
        <w:rPr>
          <w:rFonts w:asciiTheme="majorHAnsi" w:hAnsiTheme="majorHAnsi" w:cstheme="minorHAnsi"/>
          <w:szCs w:val="22"/>
        </w:rPr>
        <w:t>07/1.30/625-438/23</w:t>
      </w:r>
      <w:r w:rsidR="00B11018" w:rsidRPr="00FF6845">
        <w:rPr>
          <w:rFonts w:asciiTheme="majorHAnsi" w:hAnsiTheme="majorHAnsi" w:cstheme="minorHAnsi"/>
          <w:szCs w:val="22"/>
        </w:rPr>
        <w:t>.</w:t>
      </w:r>
    </w:p>
    <w:p w:rsidR="00185DF8" w:rsidRPr="00FF6845" w:rsidRDefault="00185DF8" w:rsidP="008E7D62">
      <w:pPr>
        <w:pStyle w:val="a"/>
        <w:rPr>
          <w:rFonts w:asciiTheme="majorHAnsi" w:hAnsiTheme="majorHAnsi" w:cstheme="minorHAnsi"/>
          <w:szCs w:val="22"/>
        </w:rPr>
      </w:pPr>
    </w:p>
    <w:p w:rsidR="00A8167D" w:rsidRPr="00FF6845" w:rsidRDefault="0092569B" w:rsidP="00993865">
      <w:pPr>
        <w:pStyle w:val="a"/>
        <w:rPr>
          <w:rFonts w:asciiTheme="majorHAnsi" w:hAnsiTheme="majorHAnsi" w:cstheme="minorHAnsi"/>
          <w:szCs w:val="22"/>
        </w:rPr>
      </w:pPr>
      <w:r>
        <w:rPr>
          <w:rFonts w:asciiTheme="majorHAnsi" w:hAnsiTheme="majorHAnsi" w:cstheme="minorHAnsi"/>
          <w:szCs w:val="22"/>
        </w:rPr>
        <w:t>Сходно члану 46</w:t>
      </w:r>
      <w:r w:rsidR="002064C2">
        <w:rPr>
          <w:rFonts w:asciiTheme="majorHAnsi" w:hAnsiTheme="majorHAnsi" w:cstheme="minorHAnsi"/>
          <w:szCs w:val="22"/>
          <w:lang w:val="sr-Cyrl-BA"/>
        </w:rPr>
        <w:t>.</w:t>
      </w:r>
      <w:r w:rsidR="00185DF8" w:rsidRPr="00FF6845">
        <w:rPr>
          <w:rFonts w:asciiTheme="majorHAnsi" w:hAnsiTheme="majorHAnsi" w:cstheme="minorHAnsi"/>
          <w:szCs w:val="22"/>
        </w:rPr>
        <w:t xml:space="preserve"> </w:t>
      </w:r>
      <w:r>
        <w:rPr>
          <w:rFonts w:asciiTheme="majorHAnsi" w:hAnsiTheme="majorHAnsi" w:cstheme="minorHAnsi"/>
          <w:szCs w:val="22"/>
        </w:rPr>
        <w:t>и 49</w:t>
      </w:r>
      <w:r w:rsidR="002064C2">
        <w:rPr>
          <w:rFonts w:asciiTheme="majorHAnsi" w:hAnsiTheme="majorHAnsi" w:cstheme="minorHAnsi"/>
          <w:szCs w:val="22"/>
          <w:lang w:val="sr-Cyrl-BA"/>
        </w:rPr>
        <w:t>.</w:t>
      </w:r>
      <w:r w:rsidR="009E2BCD" w:rsidRPr="00FF6845">
        <w:rPr>
          <w:rFonts w:asciiTheme="majorHAnsi" w:hAnsiTheme="majorHAnsi" w:cstheme="minorHAnsi"/>
          <w:szCs w:val="22"/>
        </w:rPr>
        <w:t xml:space="preserve"> Закона о заштити</w:t>
      </w:r>
      <w:r w:rsidR="00185DF8" w:rsidRPr="00FF6845">
        <w:rPr>
          <w:rFonts w:asciiTheme="majorHAnsi" w:hAnsiTheme="majorHAnsi" w:cstheme="minorHAnsi"/>
          <w:szCs w:val="22"/>
        </w:rPr>
        <w:t xml:space="preserve"> природе („Службени гласник Републике Српске“</w:t>
      </w:r>
      <w:r w:rsidR="009E2BCD" w:rsidRPr="00FF6845">
        <w:rPr>
          <w:rFonts w:asciiTheme="majorHAnsi" w:hAnsiTheme="majorHAnsi" w:cstheme="minorHAnsi"/>
          <w:szCs w:val="22"/>
        </w:rPr>
        <w:t xml:space="preserve">, бр. </w:t>
      </w:r>
      <w:r w:rsidR="00185DF8" w:rsidRPr="00FF6845">
        <w:rPr>
          <w:rFonts w:asciiTheme="majorHAnsi" w:hAnsiTheme="majorHAnsi" w:cstheme="minorHAnsi"/>
          <w:szCs w:val="22"/>
        </w:rPr>
        <w:t xml:space="preserve">20/14), а на основу природних вриједности простора, подручје кањона Дрине </w:t>
      </w:r>
      <w:r w:rsidR="003C405E" w:rsidRPr="00FF6845">
        <w:rPr>
          <w:rFonts w:asciiTheme="majorHAnsi" w:hAnsiTheme="majorHAnsi" w:cstheme="minorHAnsi"/>
          <w:szCs w:val="22"/>
        </w:rPr>
        <w:t>ј</w:t>
      </w:r>
      <w:r w:rsidR="00185DF8" w:rsidRPr="00FF6845">
        <w:rPr>
          <w:rFonts w:asciiTheme="majorHAnsi" w:hAnsiTheme="majorHAnsi" w:cstheme="minorHAnsi"/>
          <w:szCs w:val="22"/>
        </w:rPr>
        <w:t>е сврста</w:t>
      </w:r>
      <w:r w:rsidR="003C405E" w:rsidRPr="00FF6845">
        <w:rPr>
          <w:rFonts w:asciiTheme="majorHAnsi" w:hAnsiTheme="majorHAnsi" w:cstheme="minorHAnsi"/>
          <w:szCs w:val="22"/>
        </w:rPr>
        <w:t>но</w:t>
      </w:r>
      <w:r w:rsidR="00584E0B">
        <w:rPr>
          <w:rFonts w:asciiTheme="majorHAnsi" w:hAnsiTheme="majorHAnsi" w:cstheme="minorHAnsi"/>
          <w:szCs w:val="22"/>
        </w:rPr>
        <w:t xml:space="preserve"> у категорију </w:t>
      </w:r>
      <w:r w:rsidR="00584E0B">
        <w:rPr>
          <w:rFonts w:asciiTheme="majorHAnsi" w:hAnsiTheme="majorHAnsi" w:cstheme="minorHAnsi"/>
          <w:szCs w:val="22"/>
          <w:lang w:val="sr-Cyrl-BA"/>
        </w:rPr>
        <w:t>национални парк</w:t>
      </w:r>
      <w:r w:rsidR="00185DF8" w:rsidRPr="00FF6845">
        <w:rPr>
          <w:rFonts w:asciiTheme="majorHAnsi" w:hAnsiTheme="majorHAnsi" w:cstheme="minorHAnsi"/>
          <w:szCs w:val="22"/>
        </w:rPr>
        <w:t>.</w:t>
      </w:r>
    </w:p>
    <w:p w:rsidR="00A11B02" w:rsidRPr="00FF6845" w:rsidRDefault="00584E0B" w:rsidP="00A8167D">
      <w:pPr>
        <w:autoSpaceDE w:val="0"/>
        <w:autoSpaceDN w:val="0"/>
        <w:adjustRightInd w:val="0"/>
        <w:rPr>
          <w:rFonts w:asciiTheme="majorHAnsi" w:hAnsiTheme="majorHAnsi" w:cstheme="minorHAnsi"/>
          <w:lang w:val="sr-Cyrl-BA"/>
        </w:rPr>
      </w:pPr>
      <w:r>
        <w:rPr>
          <w:rFonts w:asciiTheme="majorHAnsi" w:hAnsiTheme="majorHAnsi" w:cstheme="minorHAnsi"/>
        </w:rPr>
        <w:t>Чланом 49</w:t>
      </w:r>
      <w:r w:rsidR="002064C2">
        <w:rPr>
          <w:rFonts w:asciiTheme="majorHAnsi" w:hAnsiTheme="majorHAnsi" w:cstheme="minorHAnsi"/>
          <w:lang w:val="sr-Cyrl-BA"/>
        </w:rPr>
        <w:t>.</w:t>
      </w:r>
      <w:r w:rsidR="00D85D36" w:rsidRPr="00FF6845">
        <w:rPr>
          <w:rFonts w:asciiTheme="majorHAnsi" w:hAnsiTheme="majorHAnsi" w:cstheme="minorHAnsi"/>
          <w:lang w:val="sr-Cyrl-BA"/>
        </w:rPr>
        <w:t xml:space="preserve"> З</w:t>
      </w:r>
      <w:r w:rsidR="00A8167D" w:rsidRPr="00FF6845">
        <w:rPr>
          <w:rFonts w:asciiTheme="majorHAnsi" w:hAnsiTheme="majorHAnsi" w:cstheme="minorHAnsi"/>
        </w:rPr>
        <w:t>акона о заштити природе ближе је постављена дефиниција, циљеви и мјере за обезбјеђивање одрживог управљања Парком:</w:t>
      </w:r>
      <w:r w:rsidR="009C4B07" w:rsidRPr="00FF6845">
        <w:rPr>
          <w:rFonts w:asciiTheme="majorHAnsi" w:hAnsiTheme="majorHAnsi" w:cstheme="minorHAnsi"/>
          <w:lang w:val="sr-Cyrl-BA"/>
        </w:rPr>
        <w:t xml:space="preserve"> </w:t>
      </w:r>
    </w:p>
    <w:p w:rsidR="00A11B02" w:rsidRPr="00FF6845" w:rsidRDefault="00A8167D" w:rsidP="00A8167D">
      <w:pPr>
        <w:autoSpaceDE w:val="0"/>
        <w:autoSpaceDN w:val="0"/>
        <w:adjustRightInd w:val="0"/>
        <w:rPr>
          <w:rFonts w:asciiTheme="majorHAnsi" w:hAnsiTheme="majorHAnsi" w:cstheme="minorHAnsi"/>
          <w:lang w:val="sr-Cyrl-BA"/>
        </w:rPr>
      </w:pPr>
      <w:r w:rsidRPr="00FF6845">
        <w:rPr>
          <w:rFonts w:asciiTheme="majorHAnsi" w:hAnsiTheme="majorHAnsi" w:cstheme="minorHAnsi"/>
        </w:rPr>
        <w:t>(1) Национални парк је подручје са већим бројем разноврсних природних екосистема, истакнутих пејзажних карактеристика и културног насљеђа у коме човјек живи усклађено са природом, намијењено очувању постојећих природних вриједности и ресурса, укупне пејзажне, геолошке и биолошке разноврсности, као и задовољењу научних, образовних, духовних, естетских, културних, туристичких, здравствено</w:t>
      </w:r>
      <w:r w:rsidR="009C4B07" w:rsidRPr="00FF6845">
        <w:rPr>
          <w:rFonts w:asciiTheme="majorHAnsi" w:hAnsiTheme="majorHAnsi" w:cstheme="minorHAnsi"/>
          <w:lang w:val="sr-Cyrl-BA"/>
        </w:rPr>
        <w:t>-</w:t>
      </w:r>
      <w:r w:rsidRPr="00FF6845">
        <w:rPr>
          <w:rFonts w:asciiTheme="majorHAnsi" w:hAnsiTheme="majorHAnsi" w:cstheme="minorHAnsi"/>
        </w:rPr>
        <w:t xml:space="preserve">рекреативних потреба и осталих активности у складу са начелима заштите природе и одрживог развоја. </w:t>
      </w:r>
    </w:p>
    <w:p w:rsidR="00A11B02" w:rsidRPr="00FF6845" w:rsidRDefault="00A8167D" w:rsidP="00A8167D">
      <w:pPr>
        <w:autoSpaceDE w:val="0"/>
        <w:autoSpaceDN w:val="0"/>
        <w:adjustRightInd w:val="0"/>
        <w:rPr>
          <w:rFonts w:asciiTheme="majorHAnsi" w:hAnsiTheme="majorHAnsi" w:cstheme="minorHAnsi"/>
          <w:lang w:val="sr-Cyrl-BA"/>
        </w:rPr>
      </w:pPr>
      <w:r w:rsidRPr="00FF6845">
        <w:rPr>
          <w:rFonts w:asciiTheme="majorHAnsi" w:hAnsiTheme="majorHAnsi" w:cstheme="minorHAnsi"/>
        </w:rPr>
        <w:t>(2) У националном парку дозвољене су радње и дјелатности којима се не угрожава изворност природе, као и обављање дјелатности које су у функцији образовања, здравствено-рекреативних и туристичких потреба, наставка традиционалног начина живота локалних заједница, а на начин којим се не угрожава опстанак врста, природних екосисте</w:t>
      </w:r>
      <w:r w:rsidR="009C4B07" w:rsidRPr="00FF6845">
        <w:rPr>
          <w:rFonts w:asciiTheme="majorHAnsi" w:hAnsiTheme="majorHAnsi" w:cstheme="minorHAnsi"/>
        </w:rPr>
        <w:t xml:space="preserve">ма и пејзажа, у складу са </w:t>
      </w:r>
      <w:r w:rsidR="00584E0B" w:rsidRPr="00FF6845">
        <w:rPr>
          <w:rFonts w:asciiTheme="majorHAnsi" w:hAnsiTheme="majorHAnsi" w:cstheme="minorHAnsi"/>
          <w:lang w:val="sr-Cyrl-BA"/>
        </w:rPr>
        <w:t>З</w:t>
      </w:r>
      <w:r w:rsidR="00584E0B" w:rsidRPr="00FF6845">
        <w:rPr>
          <w:rFonts w:asciiTheme="majorHAnsi" w:hAnsiTheme="majorHAnsi" w:cstheme="minorHAnsi"/>
        </w:rPr>
        <w:t>акон</w:t>
      </w:r>
      <w:r w:rsidR="00D5498F">
        <w:rPr>
          <w:rFonts w:asciiTheme="majorHAnsi" w:hAnsiTheme="majorHAnsi" w:cstheme="minorHAnsi"/>
          <w:lang w:val="sr-Cyrl-BA"/>
        </w:rPr>
        <w:t>ом</w:t>
      </w:r>
      <w:r w:rsidR="00584E0B" w:rsidRPr="00FF6845">
        <w:rPr>
          <w:rFonts w:asciiTheme="majorHAnsi" w:hAnsiTheme="majorHAnsi" w:cstheme="minorHAnsi"/>
        </w:rPr>
        <w:t xml:space="preserve"> о заштити природе </w:t>
      </w:r>
      <w:r w:rsidR="009C4B07" w:rsidRPr="00FF6845">
        <w:rPr>
          <w:rFonts w:asciiTheme="majorHAnsi" w:hAnsiTheme="majorHAnsi" w:cstheme="minorHAnsi"/>
        </w:rPr>
        <w:t xml:space="preserve">и </w:t>
      </w:r>
      <w:r w:rsidR="009C4B07" w:rsidRPr="00FF6845">
        <w:rPr>
          <w:rFonts w:asciiTheme="majorHAnsi" w:hAnsiTheme="majorHAnsi" w:cstheme="minorHAnsi"/>
          <w:lang w:val="sr-Cyrl-BA"/>
        </w:rPr>
        <w:t>П</w:t>
      </w:r>
      <w:r w:rsidRPr="00FF6845">
        <w:rPr>
          <w:rFonts w:asciiTheme="majorHAnsi" w:hAnsiTheme="majorHAnsi" w:cstheme="minorHAnsi"/>
        </w:rPr>
        <w:t xml:space="preserve">ланом управљања који доноси управљач. </w:t>
      </w:r>
    </w:p>
    <w:p w:rsidR="00A8167D" w:rsidRPr="00FF6845" w:rsidRDefault="00A8167D" w:rsidP="00A8167D">
      <w:pPr>
        <w:autoSpaceDE w:val="0"/>
        <w:autoSpaceDN w:val="0"/>
        <w:adjustRightInd w:val="0"/>
        <w:rPr>
          <w:rFonts w:asciiTheme="majorHAnsi" w:hAnsiTheme="majorHAnsi" w:cstheme="minorHAnsi"/>
        </w:rPr>
      </w:pPr>
      <w:r w:rsidRPr="00FF6845">
        <w:rPr>
          <w:rFonts w:asciiTheme="majorHAnsi" w:hAnsiTheme="majorHAnsi" w:cstheme="minorHAnsi"/>
        </w:rPr>
        <w:t>(3) Мјере заштите националног парка и начин његовог коришћења су прописани посебним законом.</w:t>
      </w:r>
    </w:p>
    <w:p w:rsidR="00A8167D" w:rsidRPr="00FF6845" w:rsidRDefault="00A8167D" w:rsidP="00A8167D">
      <w:pPr>
        <w:rPr>
          <w:rFonts w:asciiTheme="majorHAnsi" w:hAnsiTheme="majorHAnsi" w:cstheme="minorHAnsi"/>
          <w:lang w:val="sr-Cyrl-CS"/>
        </w:rPr>
      </w:pPr>
      <w:r w:rsidRPr="00FF6845">
        <w:rPr>
          <w:rFonts w:asciiTheme="majorHAnsi" w:hAnsiTheme="majorHAnsi" w:cstheme="minorHAnsi"/>
          <w:lang w:val="sr-Cyrl-CS"/>
        </w:rPr>
        <w:t>Према Закону о националним п</w:t>
      </w:r>
      <w:r w:rsidR="00C832BD">
        <w:rPr>
          <w:rFonts w:asciiTheme="majorHAnsi" w:hAnsiTheme="majorHAnsi" w:cstheme="minorHAnsi"/>
          <w:lang w:val="sr-Cyrl-CS"/>
        </w:rPr>
        <w:t>арковима („Службеног</w:t>
      </w:r>
      <w:r w:rsidR="009C4B07" w:rsidRPr="00FF6845">
        <w:rPr>
          <w:rFonts w:asciiTheme="majorHAnsi" w:hAnsiTheme="majorHAnsi" w:cstheme="minorHAnsi"/>
          <w:lang w:val="sr-Cyrl-CS"/>
        </w:rPr>
        <w:t xml:space="preserve"> </w:t>
      </w:r>
      <w:r w:rsidR="00C832BD">
        <w:rPr>
          <w:rFonts w:asciiTheme="majorHAnsi" w:hAnsiTheme="majorHAnsi" w:cstheme="minorHAnsi"/>
          <w:lang w:val="sr-Cyrl-CS"/>
        </w:rPr>
        <w:t>гласник Републике Српске</w:t>
      </w:r>
      <w:r w:rsidR="009C4B07" w:rsidRPr="00FF6845">
        <w:rPr>
          <w:rFonts w:asciiTheme="majorHAnsi" w:hAnsiTheme="majorHAnsi" w:cstheme="minorHAnsi"/>
          <w:lang w:val="sr-Cyrl-CS"/>
        </w:rPr>
        <w:t xml:space="preserve">“ бр. </w:t>
      </w:r>
      <w:r w:rsidRPr="00FF6845">
        <w:rPr>
          <w:rFonts w:asciiTheme="majorHAnsi" w:hAnsiTheme="majorHAnsi" w:cstheme="minorHAnsi"/>
          <w:lang w:val="sr-Cyrl-CS"/>
        </w:rPr>
        <w:t>75/2010) национални паркови су подручја посебних природних вриједности и својстава од еколошког, научног, културног, историјског, образовног, здравствено-рекреативног и туристичког значаја, која карактери</w:t>
      </w:r>
      <w:r w:rsidRPr="00FF6845">
        <w:rPr>
          <w:rFonts w:asciiTheme="majorHAnsi" w:hAnsiTheme="majorHAnsi" w:cstheme="minorHAnsi"/>
        </w:rPr>
        <w:t>ше</w:t>
      </w:r>
      <w:r w:rsidRPr="00FF6845">
        <w:rPr>
          <w:rFonts w:asciiTheme="majorHAnsi" w:hAnsiTheme="majorHAnsi" w:cstheme="minorHAnsi"/>
          <w:lang w:val="sr-Cyrl-CS"/>
        </w:rPr>
        <w:t xml:space="preserve"> присуство репрезентативних биолошких, геоморфолошких, геолошких и хидролошких појава и процеса, станишта и врста од посебног значаја, и припадајућих културно-историјских вриједности.</w:t>
      </w:r>
    </w:p>
    <w:p w:rsidR="00A8167D" w:rsidRPr="00FF6845" w:rsidRDefault="00A8167D" w:rsidP="00A8167D">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Национални паркови и у њима садржане природне вриједности, природни ресурси и радом створене вриједности, укључујући и културно-историјске споменике, у својини су Републике</w:t>
      </w:r>
      <w:r w:rsidR="00D5498F">
        <w:rPr>
          <w:rFonts w:asciiTheme="majorHAnsi" w:hAnsiTheme="majorHAnsi" w:cstheme="minorHAnsi"/>
          <w:lang w:val="sr-Cyrl-CS"/>
        </w:rPr>
        <w:t xml:space="preserve"> Српске</w:t>
      </w:r>
      <w:r w:rsidRPr="00FF6845">
        <w:rPr>
          <w:rFonts w:asciiTheme="majorHAnsi" w:hAnsiTheme="majorHAnsi" w:cstheme="minorHAnsi"/>
          <w:lang w:val="sr-Cyrl-CS"/>
        </w:rPr>
        <w:t xml:space="preserve"> и као добра од општег интереса уживају посебну бригу и заштиту.</w:t>
      </w:r>
    </w:p>
    <w:p w:rsidR="00A8167D" w:rsidRPr="00FF6845" w:rsidRDefault="00A8167D" w:rsidP="00A11B02">
      <w:pPr>
        <w:rPr>
          <w:rFonts w:asciiTheme="majorHAnsi" w:hAnsiTheme="majorHAnsi" w:cstheme="minorHAnsi"/>
          <w:i/>
        </w:rPr>
      </w:pPr>
      <w:r w:rsidRPr="00FF6845">
        <w:rPr>
          <w:rFonts w:asciiTheme="majorHAnsi" w:hAnsiTheme="majorHAnsi" w:cstheme="minorHAnsi"/>
          <w:i/>
          <w:lang w:val="sq-AL"/>
        </w:rPr>
        <w:t xml:space="preserve">Изражена одлика националног парка је природност, репрезентативност, величина и очуваност природних процеса. </w:t>
      </w:r>
    </w:p>
    <w:p w:rsidR="00A8167D" w:rsidRPr="00FF6845" w:rsidRDefault="00A8167D" w:rsidP="00A8167D">
      <w:pPr>
        <w:autoSpaceDE w:val="0"/>
        <w:autoSpaceDN w:val="0"/>
        <w:adjustRightInd w:val="0"/>
        <w:rPr>
          <w:rFonts w:asciiTheme="majorHAnsi" w:hAnsiTheme="majorHAnsi" w:cstheme="minorHAnsi"/>
        </w:rPr>
      </w:pPr>
      <w:r w:rsidRPr="00FF6845">
        <w:rPr>
          <w:rFonts w:asciiTheme="majorHAnsi" w:hAnsiTheme="majorHAnsi" w:cstheme="minorHAnsi"/>
        </w:rPr>
        <w:lastRenderedPageBreak/>
        <w:t>Планом управљања одређује се начин спровођења заштите, коришћења и управљања заштићеним подручјем, смјернице и приоритети за заштиту и очување природних вриједности заштићеног подручја, као и развојне смјернице, уз уважавање потреба локалног становништва.</w:t>
      </w:r>
    </w:p>
    <w:p w:rsidR="00A8167D" w:rsidRPr="00FF6845" w:rsidRDefault="00A8167D" w:rsidP="00A8167D">
      <w:pPr>
        <w:rPr>
          <w:rFonts w:asciiTheme="majorHAnsi" w:hAnsiTheme="majorHAnsi" w:cstheme="minorHAnsi"/>
          <w:lang w:val="sr-Cyrl-BA"/>
        </w:rPr>
      </w:pPr>
      <w:r w:rsidRPr="00FF6845">
        <w:rPr>
          <w:rFonts w:asciiTheme="majorHAnsi" w:hAnsiTheme="majorHAnsi" w:cstheme="minorHAnsi"/>
          <w:lang w:val="sr-Latn-BA"/>
        </w:rPr>
        <w:t>С</w:t>
      </w:r>
      <w:r w:rsidRPr="00FF6845">
        <w:rPr>
          <w:rFonts w:asciiTheme="majorHAnsi" w:hAnsiTheme="majorHAnsi" w:cstheme="minorHAnsi"/>
          <w:lang w:val="sr-Cyrl-BA"/>
        </w:rPr>
        <w:t xml:space="preserve">адржај </w:t>
      </w:r>
      <w:r w:rsidRPr="00FF6845">
        <w:rPr>
          <w:rFonts w:asciiTheme="majorHAnsi" w:hAnsiTheme="majorHAnsi" w:cstheme="minorHAnsi"/>
          <w:lang w:val="sr-Latn-BA"/>
        </w:rPr>
        <w:t xml:space="preserve">Плана управљања </w:t>
      </w:r>
      <w:r w:rsidRPr="00FF6845">
        <w:rPr>
          <w:rFonts w:asciiTheme="majorHAnsi" w:hAnsiTheme="majorHAnsi" w:cstheme="minorHAnsi"/>
          <w:lang w:val="sr-Cyrl-BA"/>
        </w:rPr>
        <w:t xml:space="preserve"> припрема </w:t>
      </w:r>
      <w:r w:rsidRPr="00FF6845">
        <w:rPr>
          <w:rFonts w:asciiTheme="majorHAnsi" w:hAnsiTheme="majorHAnsi" w:cstheme="minorHAnsi"/>
          <w:lang w:val="sr-Latn-BA"/>
        </w:rPr>
        <w:t xml:space="preserve">се </w:t>
      </w:r>
      <w:r w:rsidR="00D5498F">
        <w:rPr>
          <w:rFonts w:asciiTheme="majorHAnsi" w:hAnsiTheme="majorHAnsi" w:cstheme="minorHAnsi"/>
          <w:lang w:val="sr-Cyrl-BA"/>
        </w:rPr>
        <w:t>у складу са  чланом 7</w:t>
      </w:r>
      <w:r w:rsidR="00716821">
        <w:rPr>
          <w:rFonts w:asciiTheme="majorHAnsi" w:hAnsiTheme="majorHAnsi" w:cstheme="minorHAnsi"/>
          <w:lang w:val="sr-Cyrl-BA"/>
        </w:rPr>
        <w:t>.</w:t>
      </w:r>
      <w:r w:rsidRPr="00FF6845">
        <w:rPr>
          <w:rFonts w:asciiTheme="majorHAnsi" w:hAnsiTheme="majorHAnsi" w:cstheme="minorHAnsi"/>
          <w:lang w:val="sr-Cyrl-BA"/>
        </w:rPr>
        <w:t xml:space="preserve"> став (2)</w:t>
      </w:r>
      <w:r w:rsidRPr="00FF6845">
        <w:rPr>
          <w:rFonts w:asciiTheme="majorHAnsi" w:hAnsiTheme="majorHAnsi" w:cstheme="minorHAnsi"/>
          <w:lang w:val="bs-Latn-BA"/>
        </w:rPr>
        <w:t xml:space="preserve"> </w:t>
      </w:r>
      <w:r w:rsidRPr="00FF6845">
        <w:rPr>
          <w:rFonts w:asciiTheme="majorHAnsi" w:hAnsiTheme="majorHAnsi" w:cstheme="minorHAnsi"/>
          <w:lang w:val="sr-Cyrl-BA"/>
        </w:rPr>
        <w:t xml:space="preserve">Правилника о садржају, утврђивању и начину спровођења мјера управљања заштићеним подручјима </w:t>
      </w:r>
      <w:r w:rsidR="00A11B02" w:rsidRPr="00FF6845">
        <w:rPr>
          <w:rFonts w:asciiTheme="majorHAnsi" w:hAnsiTheme="majorHAnsi" w:cstheme="minorHAnsi"/>
          <w:lang w:val="sr-Cyrl-BA"/>
        </w:rPr>
        <w:t xml:space="preserve"> (</w:t>
      </w:r>
      <w:r w:rsidRPr="00FF6845">
        <w:rPr>
          <w:rFonts w:asciiTheme="majorHAnsi" w:hAnsiTheme="majorHAnsi" w:cstheme="minorHAnsi"/>
          <w:lang w:val="sr-Cyrl-BA"/>
        </w:rPr>
        <w:t>„Службени гласник Републике Српске“ број: 83/15), као и одредбама посебних закона и подзаконских аката.</w:t>
      </w:r>
    </w:p>
    <w:p w:rsidR="00A11B02" w:rsidRPr="00FF6845" w:rsidRDefault="00A11B02" w:rsidP="00A8167D">
      <w:pPr>
        <w:rPr>
          <w:rFonts w:asciiTheme="majorHAnsi" w:hAnsiTheme="majorHAnsi" w:cstheme="minorHAnsi"/>
          <w:lang w:val="sr-Cyrl-BA"/>
        </w:rPr>
      </w:pPr>
    </w:p>
    <w:p w:rsidR="00A8167D" w:rsidRPr="00FF6845" w:rsidRDefault="00A8167D" w:rsidP="00A8167D">
      <w:pPr>
        <w:rPr>
          <w:rFonts w:asciiTheme="majorHAnsi" w:hAnsiTheme="majorHAnsi" w:cstheme="minorHAnsi"/>
          <w:i/>
          <w:lang w:val="sr-Cyrl-BA"/>
        </w:rPr>
      </w:pPr>
      <w:r w:rsidRPr="00FF6845">
        <w:rPr>
          <w:rFonts w:asciiTheme="majorHAnsi" w:hAnsiTheme="majorHAnsi" w:cstheme="minorHAnsi"/>
          <w:i/>
        </w:rPr>
        <w:t>Претходни статус заштите</w:t>
      </w:r>
    </w:p>
    <w:p w:rsidR="00975969" w:rsidRPr="00FF6845" w:rsidRDefault="00975969" w:rsidP="00A8167D">
      <w:pPr>
        <w:autoSpaceDE w:val="0"/>
        <w:autoSpaceDN w:val="0"/>
        <w:adjustRightInd w:val="0"/>
        <w:rPr>
          <w:rFonts w:asciiTheme="majorHAnsi" w:hAnsiTheme="majorHAnsi" w:cstheme="minorHAnsi"/>
          <w:lang w:val="sr-Cyrl-BA"/>
        </w:rPr>
      </w:pPr>
    </w:p>
    <w:p w:rsidR="00A8167D" w:rsidRPr="00FF6845" w:rsidRDefault="00A8167D" w:rsidP="00A8167D">
      <w:pPr>
        <w:autoSpaceDE w:val="0"/>
        <w:autoSpaceDN w:val="0"/>
        <w:adjustRightInd w:val="0"/>
        <w:rPr>
          <w:rFonts w:asciiTheme="majorHAnsi" w:hAnsiTheme="majorHAnsi" w:cstheme="minorHAnsi"/>
          <w:lang w:val="sr-Cyrl-BA"/>
        </w:rPr>
      </w:pPr>
      <w:r w:rsidRPr="00FF6845">
        <w:rPr>
          <w:rFonts w:asciiTheme="majorHAnsi" w:hAnsiTheme="majorHAnsi" w:cstheme="minorHAnsi"/>
        </w:rPr>
        <w:t>Рјешењем Земаљског завода за заштиту споменика културе и природних ријеткости Н</w:t>
      </w:r>
      <w:r w:rsidR="00D5498F">
        <w:rPr>
          <w:rFonts w:asciiTheme="majorHAnsi" w:hAnsiTheme="majorHAnsi" w:cstheme="minorHAnsi"/>
          <w:lang w:val="sr-Cyrl-BA"/>
        </w:rPr>
        <w:t xml:space="preserve">ародне </w:t>
      </w:r>
      <w:r w:rsidRPr="00FF6845">
        <w:rPr>
          <w:rFonts w:asciiTheme="majorHAnsi" w:hAnsiTheme="majorHAnsi" w:cstheme="minorHAnsi"/>
        </w:rPr>
        <w:t>Р</w:t>
      </w:r>
      <w:r w:rsidR="00D5498F">
        <w:rPr>
          <w:rFonts w:asciiTheme="majorHAnsi" w:hAnsiTheme="majorHAnsi" w:cstheme="minorHAnsi"/>
          <w:lang w:val="sr-Cyrl-BA"/>
        </w:rPr>
        <w:t>епублике</w:t>
      </w:r>
      <w:r w:rsidRPr="00FF6845">
        <w:rPr>
          <w:rFonts w:asciiTheme="majorHAnsi" w:hAnsiTheme="majorHAnsi" w:cstheme="minorHAnsi"/>
        </w:rPr>
        <w:t xml:space="preserve"> Босне и Херцеговине појединачни локалитети у обухвату парка су уживали статус заштите </w:t>
      </w:r>
      <w:r w:rsidR="00D5498F">
        <w:rPr>
          <w:rFonts w:asciiTheme="majorHAnsi" w:hAnsiTheme="majorHAnsi" w:cstheme="minorHAnsi"/>
          <w:lang w:val="sr-Cyrl-BA"/>
        </w:rPr>
        <w:t>(Табела 1)</w:t>
      </w:r>
      <w:r w:rsidRPr="00FF6845">
        <w:rPr>
          <w:rFonts w:asciiTheme="majorHAnsi" w:hAnsiTheme="majorHAnsi" w:cstheme="minorHAnsi"/>
        </w:rPr>
        <w:t>:</w:t>
      </w:r>
    </w:p>
    <w:p w:rsidR="00A11B02" w:rsidRPr="00FF6845" w:rsidRDefault="00A11B02" w:rsidP="00A8167D">
      <w:pPr>
        <w:autoSpaceDE w:val="0"/>
        <w:autoSpaceDN w:val="0"/>
        <w:adjustRightInd w:val="0"/>
        <w:rPr>
          <w:rFonts w:asciiTheme="majorHAnsi" w:hAnsiTheme="majorHAnsi" w:cstheme="minorHAnsi"/>
          <w:lang w:val="sr-Cyrl-BA"/>
        </w:rPr>
      </w:pPr>
    </w:p>
    <w:p w:rsidR="00A8167D" w:rsidRPr="00FF6845" w:rsidRDefault="00A8167D" w:rsidP="00A8167D">
      <w:pPr>
        <w:autoSpaceDE w:val="0"/>
        <w:autoSpaceDN w:val="0"/>
        <w:adjustRightInd w:val="0"/>
        <w:rPr>
          <w:rFonts w:asciiTheme="majorHAnsi" w:hAnsiTheme="majorHAnsi" w:cstheme="minorHAnsi"/>
          <w:i/>
          <w:iCs/>
          <w:lang w:val="sr-Cyrl-BA"/>
        </w:rPr>
      </w:pPr>
      <w:r w:rsidRPr="00FF6845">
        <w:rPr>
          <w:rFonts w:asciiTheme="majorHAnsi" w:hAnsiTheme="majorHAnsi" w:cstheme="minorHAnsi"/>
          <w:bCs/>
          <w:i/>
          <w:iCs/>
        </w:rPr>
        <w:t xml:space="preserve">Табела 1. </w:t>
      </w:r>
      <w:r w:rsidRPr="00FF6845">
        <w:rPr>
          <w:rFonts w:asciiTheme="majorHAnsi" w:hAnsiTheme="majorHAnsi" w:cstheme="minorHAnsi"/>
          <w:i/>
          <w:iCs/>
        </w:rPr>
        <w:t xml:space="preserve">Природна добра која су била заштићена у обухвату </w:t>
      </w:r>
      <w:r w:rsidR="00516D4A" w:rsidRPr="00FF6845">
        <w:rPr>
          <w:rFonts w:asciiTheme="majorHAnsi" w:hAnsiTheme="majorHAnsi" w:cstheme="minorHAnsi"/>
          <w:i/>
          <w:iCs/>
          <w:lang w:val="sr-Cyrl-BA"/>
        </w:rPr>
        <w:t xml:space="preserve">Националног </w:t>
      </w:r>
      <w:r w:rsidRPr="00FF6845">
        <w:rPr>
          <w:rFonts w:asciiTheme="majorHAnsi" w:hAnsiTheme="majorHAnsi" w:cstheme="minorHAnsi"/>
          <w:i/>
          <w:iCs/>
        </w:rPr>
        <w:t>парка</w:t>
      </w:r>
      <w:r w:rsidR="00516D4A" w:rsidRPr="00FF6845">
        <w:rPr>
          <w:rFonts w:asciiTheme="majorHAnsi" w:hAnsiTheme="majorHAnsi" w:cstheme="minorHAnsi"/>
          <w:i/>
          <w:iCs/>
          <w:lang w:val="sr-Cyrl-BA"/>
        </w:rPr>
        <w:t xml:space="preserve"> „Дрина“</w:t>
      </w:r>
    </w:p>
    <w:p w:rsidR="00A8167D" w:rsidRPr="00FF6845" w:rsidRDefault="00A8167D" w:rsidP="00A8167D">
      <w:pPr>
        <w:rPr>
          <w:rFonts w:asciiTheme="majorHAnsi" w:hAnsiTheme="majorHAnsi" w:cstheme="minorHAnsi"/>
        </w:rPr>
      </w:pPr>
    </w:p>
    <w:tbl>
      <w:tblPr>
        <w:tblStyle w:val="TableGrid"/>
        <w:tblW w:w="0" w:type="auto"/>
        <w:tblLook w:val="04A0" w:firstRow="1" w:lastRow="0" w:firstColumn="1" w:lastColumn="0" w:noHBand="0" w:noVBand="1"/>
      </w:tblPr>
      <w:tblGrid>
        <w:gridCol w:w="675"/>
        <w:gridCol w:w="2421"/>
        <w:gridCol w:w="1290"/>
        <w:gridCol w:w="1261"/>
        <w:gridCol w:w="1832"/>
        <w:gridCol w:w="1809"/>
      </w:tblGrid>
      <w:tr w:rsidR="009962A2" w:rsidRPr="009962A2" w:rsidTr="00295DDB">
        <w:trPr>
          <w:trHeight w:val="302"/>
        </w:trPr>
        <w:tc>
          <w:tcPr>
            <w:tcW w:w="675" w:type="dxa"/>
            <w:shd w:val="clear" w:color="auto" w:fill="365F91" w:themeFill="accent1" w:themeFillShade="BF"/>
          </w:tcPr>
          <w:p w:rsidR="009962A2" w:rsidRPr="009962A2" w:rsidRDefault="009962A2" w:rsidP="009962A2">
            <w:pPr>
              <w:autoSpaceDE w:val="0"/>
              <w:autoSpaceDN w:val="0"/>
              <w:adjustRightInd w:val="0"/>
              <w:rPr>
                <w:rFonts w:ascii="Cambria" w:hAnsi="Cambria" w:cstheme="minorHAnsi"/>
                <w:b/>
                <w:color w:val="FFFFFF" w:themeColor="background1"/>
                <w:lang w:val="sr-Cyrl-BA"/>
              </w:rPr>
            </w:pPr>
            <w:r w:rsidRPr="009962A2">
              <w:rPr>
                <w:rFonts w:ascii="Cambria" w:hAnsi="Cambria" w:cstheme="minorHAnsi"/>
                <w:b/>
                <w:color w:val="FFFFFF" w:themeColor="background1"/>
                <w:lang w:val="sr-Cyrl-BA"/>
              </w:rPr>
              <w:t>Р.Б.</w:t>
            </w:r>
          </w:p>
        </w:tc>
        <w:tc>
          <w:tcPr>
            <w:tcW w:w="2421" w:type="dxa"/>
            <w:shd w:val="clear" w:color="auto" w:fill="365F91" w:themeFill="accent1" w:themeFillShade="BF"/>
          </w:tcPr>
          <w:p w:rsidR="009962A2" w:rsidRPr="009962A2" w:rsidRDefault="009962A2" w:rsidP="00A8167D">
            <w:pPr>
              <w:autoSpaceDE w:val="0"/>
              <w:autoSpaceDN w:val="0"/>
              <w:adjustRightInd w:val="0"/>
              <w:rPr>
                <w:rFonts w:ascii="Cambria" w:hAnsi="Cambria" w:cstheme="minorHAnsi"/>
                <w:b/>
                <w:color w:val="FFFFFF" w:themeColor="background1"/>
                <w:lang w:val="sr-Cyrl-BA"/>
              </w:rPr>
            </w:pPr>
            <w:r w:rsidRPr="009962A2">
              <w:rPr>
                <w:rFonts w:ascii="Cambria" w:hAnsi="Cambria" w:cstheme="minorHAnsi"/>
                <w:b/>
                <w:color w:val="FFFFFF" w:themeColor="background1"/>
                <w:lang w:val="sr-Cyrl-BA"/>
              </w:rPr>
              <w:t>Назив</w:t>
            </w:r>
          </w:p>
        </w:tc>
        <w:tc>
          <w:tcPr>
            <w:tcW w:w="1290" w:type="dxa"/>
            <w:shd w:val="clear" w:color="auto" w:fill="365F91" w:themeFill="accent1" w:themeFillShade="BF"/>
          </w:tcPr>
          <w:p w:rsidR="009962A2" w:rsidRPr="009962A2" w:rsidRDefault="009962A2" w:rsidP="00A8167D">
            <w:pPr>
              <w:autoSpaceDE w:val="0"/>
              <w:autoSpaceDN w:val="0"/>
              <w:adjustRightInd w:val="0"/>
              <w:rPr>
                <w:rFonts w:ascii="Cambria" w:hAnsi="Cambria" w:cstheme="minorHAnsi"/>
                <w:b/>
                <w:color w:val="FFFFFF" w:themeColor="background1"/>
                <w:lang w:val="sr-Cyrl-BA"/>
              </w:rPr>
            </w:pPr>
            <w:r w:rsidRPr="009962A2">
              <w:rPr>
                <w:rFonts w:ascii="Cambria" w:hAnsi="Cambria" w:cstheme="minorHAnsi"/>
                <w:b/>
                <w:color w:val="FFFFFF" w:themeColor="background1"/>
                <w:lang w:val="sr-Cyrl-BA"/>
              </w:rPr>
              <w:t>Категорија</w:t>
            </w:r>
          </w:p>
        </w:tc>
        <w:tc>
          <w:tcPr>
            <w:tcW w:w="1261" w:type="dxa"/>
            <w:shd w:val="clear" w:color="auto" w:fill="365F91" w:themeFill="accent1" w:themeFillShade="BF"/>
          </w:tcPr>
          <w:p w:rsidR="009962A2" w:rsidRPr="009962A2" w:rsidRDefault="009962A2" w:rsidP="00A8167D">
            <w:pPr>
              <w:autoSpaceDE w:val="0"/>
              <w:autoSpaceDN w:val="0"/>
              <w:adjustRightInd w:val="0"/>
              <w:rPr>
                <w:rFonts w:ascii="Cambria" w:hAnsi="Cambria" w:cstheme="minorHAnsi"/>
                <w:b/>
                <w:color w:val="FFFFFF" w:themeColor="background1"/>
                <w:lang w:val="sr-Cyrl-BA"/>
              </w:rPr>
            </w:pPr>
            <w:r w:rsidRPr="009962A2">
              <w:rPr>
                <w:rFonts w:ascii="Cambria" w:hAnsi="Cambria" w:cstheme="minorHAnsi"/>
                <w:b/>
                <w:color w:val="FFFFFF" w:themeColor="background1"/>
                <w:lang w:val="sr-Cyrl-BA"/>
              </w:rPr>
              <w:t>Локалитет</w:t>
            </w:r>
          </w:p>
        </w:tc>
        <w:tc>
          <w:tcPr>
            <w:tcW w:w="1832" w:type="dxa"/>
            <w:shd w:val="clear" w:color="auto" w:fill="365F91" w:themeFill="accent1" w:themeFillShade="BF"/>
          </w:tcPr>
          <w:p w:rsidR="009962A2" w:rsidRPr="009962A2" w:rsidRDefault="009962A2" w:rsidP="00A8167D">
            <w:pPr>
              <w:autoSpaceDE w:val="0"/>
              <w:autoSpaceDN w:val="0"/>
              <w:adjustRightInd w:val="0"/>
              <w:rPr>
                <w:rFonts w:ascii="Cambria" w:hAnsi="Cambria" w:cstheme="minorHAnsi"/>
                <w:b/>
                <w:color w:val="FFFFFF" w:themeColor="background1"/>
                <w:lang w:val="sr-Cyrl-BA"/>
              </w:rPr>
            </w:pPr>
            <w:r w:rsidRPr="009962A2">
              <w:rPr>
                <w:rFonts w:ascii="Cambria" w:hAnsi="Cambria" w:cstheme="minorHAnsi"/>
                <w:b/>
                <w:color w:val="FFFFFF" w:themeColor="background1"/>
                <w:lang w:val="sr-Cyrl-BA"/>
              </w:rPr>
              <w:t>Акт о заштити</w:t>
            </w:r>
          </w:p>
        </w:tc>
        <w:tc>
          <w:tcPr>
            <w:tcW w:w="1809" w:type="dxa"/>
            <w:shd w:val="clear" w:color="auto" w:fill="365F91" w:themeFill="accent1" w:themeFillShade="BF"/>
          </w:tcPr>
          <w:p w:rsidR="009962A2" w:rsidRDefault="009962A2" w:rsidP="00A8167D">
            <w:pPr>
              <w:autoSpaceDE w:val="0"/>
              <w:autoSpaceDN w:val="0"/>
              <w:adjustRightInd w:val="0"/>
              <w:rPr>
                <w:rFonts w:ascii="Cambria" w:hAnsi="Cambria" w:cstheme="minorHAnsi"/>
                <w:b/>
                <w:color w:val="FFFFFF" w:themeColor="background1"/>
                <w:lang w:val="sr-Latn-BA"/>
              </w:rPr>
            </w:pPr>
            <w:r w:rsidRPr="009962A2">
              <w:rPr>
                <w:rFonts w:ascii="Cambria" w:hAnsi="Cambria" w:cstheme="minorHAnsi"/>
                <w:b/>
                <w:color w:val="FFFFFF" w:themeColor="background1"/>
                <w:lang w:val="sr-Cyrl-BA"/>
              </w:rPr>
              <w:t>Општина</w:t>
            </w:r>
          </w:p>
          <w:p w:rsidR="00295DDB" w:rsidRPr="00295DDB" w:rsidRDefault="00295DDB" w:rsidP="00A8167D">
            <w:pPr>
              <w:autoSpaceDE w:val="0"/>
              <w:autoSpaceDN w:val="0"/>
              <w:adjustRightInd w:val="0"/>
              <w:rPr>
                <w:rFonts w:ascii="Cambria" w:hAnsi="Cambria" w:cstheme="minorHAnsi"/>
                <w:b/>
                <w:color w:val="FFFFFF" w:themeColor="background1"/>
                <w:lang w:val="sr-Latn-BA"/>
              </w:rPr>
            </w:pPr>
          </w:p>
        </w:tc>
      </w:tr>
      <w:tr w:rsidR="009962A2" w:rsidTr="00295DDB">
        <w:tc>
          <w:tcPr>
            <w:tcW w:w="675" w:type="dxa"/>
            <w:shd w:val="clear" w:color="auto" w:fill="DBE5F1" w:themeFill="accent1" w:themeFillTint="33"/>
          </w:tcPr>
          <w:p w:rsidR="009962A2" w:rsidRPr="009962A2" w:rsidRDefault="009962A2" w:rsidP="001C4B37">
            <w:pPr>
              <w:pStyle w:val="ListParagraph"/>
              <w:numPr>
                <w:ilvl w:val="0"/>
                <w:numId w:val="60"/>
              </w:numPr>
              <w:autoSpaceDE w:val="0"/>
              <w:autoSpaceDN w:val="0"/>
              <w:adjustRightInd w:val="0"/>
              <w:rPr>
                <w:rFonts w:asciiTheme="majorHAnsi" w:hAnsiTheme="majorHAnsi" w:cstheme="minorHAnsi"/>
                <w:lang w:val="sr-Cyrl-BA"/>
              </w:rPr>
            </w:pPr>
          </w:p>
        </w:tc>
        <w:tc>
          <w:tcPr>
            <w:tcW w:w="242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Извор Велика вода</w:t>
            </w:r>
          </w:p>
        </w:tc>
        <w:tc>
          <w:tcPr>
            <w:tcW w:w="1290"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споменик природе</w:t>
            </w:r>
          </w:p>
        </w:tc>
        <w:tc>
          <w:tcPr>
            <w:tcW w:w="126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Клотјевац</w:t>
            </w:r>
          </w:p>
        </w:tc>
        <w:tc>
          <w:tcPr>
            <w:tcW w:w="1832" w:type="dxa"/>
            <w:shd w:val="clear" w:color="auto" w:fill="DBE5F1" w:themeFill="accent1" w:themeFillTint="33"/>
          </w:tcPr>
          <w:p w:rsidR="00295DDB" w:rsidRDefault="009962A2" w:rsidP="00A8167D">
            <w:pPr>
              <w:autoSpaceDE w:val="0"/>
              <w:autoSpaceDN w:val="0"/>
              <w:adjustRightInd w:val="0"/>
              <w:rPr>
                <w:rFonts w:asciiTheme="majorHAnsi" w:hAnsiTheme="majorHAnsi" w:cstheme="minorHAnsi"/>
                <w:lang w:val="sr-Latn-BA"/>
              </w:rPr>
            </w:pPr>
            <w:r>
              <w:rPr>
                <w:rFonts w:asciiTheme="majorHAnsi" w:hAnsiTheme="majorHAnsi" w:cstheme="minorHAnsi"/>
                <w:lang w:val="sr-Cyrl-BA"/>
              </w:rPr>
              <w:t xml:space="preserve">Рјешење бр. </w:t>
            </w:r>
          </w:p>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Latn-BA"/>
              </w:rPr>
              <w:t>VR</w:t>
            </w:r>
            <w:r>
              <w:rPr>
                <w:rFonts w:asciiTheme="majorHAnsi" w:hAnsiTheme="majorHAnsi" w:cstheme="minorHAnsi"/>
                <w:lang w:val="sr-Cyrl-BA"/>
              </w:rPr>
              <w:t>-08-35-1/62</w:t>
            </w:r>
          </w:p>
        </w:tc>
        <w:tc>
          <w:tcPr>
            <w:tcW w:w="1809"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Сребреница</w:t>
            </w:r>
          </w:p>
        </w:tc>
      </w:tr>
      <w:tr w:rsidR="009962A2" w:rsidTr="00295DDB">
        <w:tc>
          <w:tcPr>
            <w:tcW w:w="675" w:type="dxa"/>
            <w:shd w:val="clear" w:color="auto" w:fill="DBE5F1" w:themeFill="accent1" w:themeFillTint="33"/>
          </w:tcPr>
          <w:p w:rsidR="009962A2" w:rsidRPr="009962A2" w:rsidRDefault="009962A2" w:rsidP="001C4B37">
            <w:pPr>
              <w:pStyle w:val="ListParagraph"/>
              <w:numPr>
                <w:ilvl w:val="0"/>
                <w:numId w:val="60"/>
              </w:numPr>
              <w:autoSpaceDE w:val="0"/>
              <w:autoSpaceDN w:val="0"/>
              <w:adjustRightInd w:val="0"/>
              <w:rPr>
                <w:rFonts w:asciiTheme="majorHAnsi" w:hAnsiTheme="majorHAnsi" w:cstheme="minorHAnsi"/>
              </w:rPr>
            </w:pPr>
          </w:p>
        </w:tc>
        <w:tc>
          <w:tcPr>
            <w:tcW w:w="242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Панчићева оморика</w:t>
            </w:r>
          </w:p>
        </w:tc>
        <w:tc>
          <w:tcPr>
            <w:tcW w:w="1290" w:type="dxa"/>
            <w:shd w:val="clear" w:color="auto" w:fill="DBE5F1" w:themeFill="accent1" w:themeFillTint="33"/>
          </w:tcPr>
          <w:p w:rsidR="009962A2" w:rsidRDefault="009962A2">
            <w:r w:rsidRPr="00C34DF1">
              <w:rPr>
                <w:rFonts w:asciiTheme="majorHAnsi" w:hAnsiTheme="majorHAnsi" w:cstheme="minorHAnsi"/>
                <w:lang w:val="sr-Cyrl-BA"/>
              </w:rPr>
              <w:t>споменик природе</w:t>
            </w:r>
          </w:p>
        </w:tc>
        <w:tc>
          <w:tcPr>
            <w:tcW w:w="126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Луке</w:t>
            </w:r>
          </w:p>
        </w:tc>
        <w:tc>
          <w:tcPr>
            <w:tcW w:w="1832" w:type="dxa"/>
            <w:shd w:val="clear" w:color="auto" w:fill="DBE5F1" w:themeFill="accent1" w:themeFillTint="33"/>
          </w:tcPr>
          <w:p w:rsidR="00295DDB" w:rsidRDefault="009962A2" w:rsidP="009962A2">
            <w:pPr>
              <w:autoSpaceDE w:val="0"/>
              <w:autoSpaceDN w:val="0"/>
              <w:adjustRightInd w:val="0"/>
              <w:rPr>
                <w:rFonts w:asciiTheme="majorHAnsi" w:hAnsiTheme="majorHAnsi" w:cstheme="minorHAnsi"/>
                <w:lang w:val="sr-Latn-BA"/>
              </w:rPr>
            </w:pPr>
            <w:r>
              <w:rPr>
                <w:rFonts w:asciiTheme="majorHAnsi" w:hAnsiTheme="majorHAnsi" w:cstheme="minorHAnsi"/>
                <w:lang w:val="sr-Cyrl-BA"/>
              </w:rPr>
              <w:t xml:space="preserve">Рјешење бр. </w:t>
            </w:r>
          </w:p>
          <w:p w:rsidR="009962A2" w:rsidRDefault="009962A2" w:rsidP="009962A2">
            <w:pPr>
              <w:autoSpaceDE w:val="0"/>
              <w:autoSpaceDN w:val="0"/>
              <w:adjustRightInd w:val="0"/>
              <w:rPr>
                <w:rFonts w:asciiTheme="majorHAnsi" w:hAnsiTheme="majorHAnsi" w:cstheme="minorHAnsi"/>
              </w:rPr>
            </w:pPr>
            <w:r>
              <w:rPr>
                <w:rFonts w:asciiTheme="majorHAnsi" w:hAnsiTheme="majorHAnsi" w:cstheme="minorHAnsi"/>
                <w:lang w:val="sr-Latn-BA"/>
              </w:rPr>
              <w:t>VR</w:t>
            </w:r>
            <w:r>
              <w:rPr>
                <w:rFonts w:asciiTheme="majorHAnsi" w:hAnsiTheme="majorHAnsi" w:cstheme="minorHAnsi"/>
                <w:lang w:val="sr-Cyrl-BA"/>
              </w:rPr>
              <w:t>-06-80-1/64</w:t>
            </w:r>
          </w:p>
        </w:tc>
        <w:tc>
          <w:tcPr>
            <w:tcW w:w="1809"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Сребреница</w:t>
            </w:r>
          </w:p>
        </w:tc>
      </w:tr>
      <w:tr w:rsidR="009962A2" w:rsidTr="00295DDB">
        <w:tc>
          <w:tcPr>
            <w:tcW w:w="675" w:type="dxa"/>
            <w:shd w:val="clear" w:color="auto" w:fill="DBE5F1" w:themeFill="accent1" w:themeFillTint="33"/>
          </w:tcPr>
          <w:p w:rsidR="009962A2" w:rsidRPr="009962A2" w:rsidRDefault="009962A2" w:rsidP="001C4B37">
            <w:pPr>
              <w:pStyle w:val="ListParagraph"/>
              <w:numPr>
                <w:ilvl w:val="0"/>
                <w:numId w:val="60"/>
              </w:numPr>
              <w:autoSpaceDE w:val="0"/>
              <w:autoSpaceDN w:val="0"/>
              <w:adjustRightInd w:val="0"/>
              <w:rPr>
                <w:rFonts w:asciiTheme="majorHAnsi" w:hAnsiTheme="majorHAnsi" w:cstheme="minorHAnsi"/>
              </w:rPr>
            </w:pPr>
          </w:p>
        </w:tc>
        <w:tc>
          <w:tcPr>
            <w:tcW w:w="242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Пећина испод старог фрада Ђурђевац</w:t>
            </w:r>
          </w:p>
        </w:tc>
        <w:tc>
          <w:tcPr>
            <w:tcW w:w="1290" w:type="dxa"/>
            <w:shd w:val="clear" w:color="auto" w:fill="DBE5F1" w:themeFill="accent1" w:themeFillTint="33"/>
          </w:tcPr>
          <w:p w:rsidR="009962A2" w:rsidRDefault="009962A2">
            <w:r w:rsidRPr="00C34DF1">
              <w:rPr>
                <w:rFonts w:asciiTheme="majorHAnsi" w:hAnsiTheme="majorHAnsi" w:cstheme="minorHAnsi"/>
                <w:lang w:val="sr-Cyrl-BA"/>
              </w:rPr>
              <w:t>споменик природе</w:t>
            </w:r>
          </w:p>
        </w:tc>
        <w:tc>
          <w:tcPr>
            <w:tcW w:w="126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Ђурђевац</w:t>
            </w:r>
          </w:p>
        </w:tc>
        <w:tc>
          <w:tcPr>
            <w:tcW w:w="1832" w:type="dxa"/>
            <w:shd w:val="clear" w:color="auto" w:fill="DBE5F1" w:themeFill="accent1" w:themeFillTint="33"/>
          </w:tcPr>
          <w:p w:rsidR="00295DDB" w:rsidRDefault="009962A2" w:rsidP="009962A2">
            <w:pPr>
              <w:autoSpaceDE w:val="0"/>
              <w:autoSpaceDN w:val="0"/>
              <w:adjustRightInd w:val="0"/>
              <w:rPr>
                <w:rFonts w:asciiTheme="majorHAnsi" w:hAnsiTheme="majorHAnsi" w:cstheme="minorHAnsi"/>
                <w:lang w:val="sr-Latn-BA"/>
              </w:rPr>
            </w:pPr>
            <w:r>
              <w:rPr>
                <w:rFonts w:asciiTheme="majorHAnsi" w:hAnsiTheme="majorHAnsi" w:cstheme="minorHAnsi"/>
                <w:lang w:val="sr-Cyrl-BA"/>
              </w:rPr>
              <w:t xml:space="preserve">Рјешење бр. </w:t>
            </w:r>
          </w:p>
          <w:p w:rsidR="009962A2" w:rsidRDefault="009962A2" w:rsidP="009962A2">
            <w:pPr>
              <w:autoSpaceDE w:val="0"/>
              <w:autoSpaceDN w:val="0"/>
              <w:adjustRightInd w:val="0"/>
              <w:rPr>
                <w:rFonts w:asciiTheme="majorHAnsi" w:hAnsiTheme="majorHAnsi" w:cstheme="minorHAnsi"/>
              </w:rPr>
            </w:pPr>
            <w:r>
              <w:rPr>
                <w:rFonts w:asciiTheme="majorHAnsi" w:hAnsiTheme="majorHAnsi" w:cstheme="minorHAnsi"/>
                <w:lang w:val="sr-Latn-BA"/>
              </w:rPr>
              <w:t>VR</w:t>
            </w:r>
            <w:r>
              <w:rPr>
                <w:rFonts w:asciiTheme="majorHAnsi" w:hAnsiTheme="majorHAnsi" w:cstheme="minorHAnsi"/>
                <w:lang w:val="sr-Cyrl-BA"/>
              </w:rPr>
              <w:t>-08-35-3/62</w:t>
            </w:r>
          </w:p>
        </w:tc>
        <w:tc>
          <w:tcPr>
            <w:tcW w:w="1809"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Сребреница</w:t>
            </w:r>
          </w:p>
        </w:tc>
      </w:tr>
      <w:tr w:rsidR="009962A2" w:rsidTr="00295DDB">
        <w:tc>
          <w:tcPr>
            <w:tcW w:w="675" w:type="dxa"/>
            <w:shd w:val="clear" w:color="auto" w:fill="DBE5F1" w:themeFill="accent1" w:themeFillTint="33"/>
          </w:tcPr>
          <w:p w:rsidR="009962A2" w:rsidRPr="009962A2" w:rsidRDefault="009962A2" w:rsidP="001C4B37">
            <w:pPr>
              <w:pStyle w:val="ListParagraph"/>
              <w:numPr>
                <w:ilvl w:val="0"/>
                <w:numId w:val="60"/>
              </w:numPr>
              <w:autoSpaceDE w:val="0"/>
              <w:autoSpaceDN w:val="0"/>
              <w:adjustRightInd w:val="0"/>
              <w:rPr>
                <w:rFonts w:asciiTheme="majorHAnsi" w:hAnsiTheme="majorHAnsi" w:cstheme="minorHAnsi"/>
              </w:rPr>
            </w:pPr>
          </w:p>
        </w:tc>
        <w:tc>
          <w:tcPr>
            <w:tcW w:w="242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 xml:space="preserve">Састојина панчићеве оморике </w:t>
            </w:r>
          </w:p>
        </w:tc>
        <w:tc>
          <w:tcPr>
            <w:tcW w:w="1290"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резерват природе</w:t>
            </w:r>
          </w:p>
        </w:tc>
        <w:tc>
          <w:tcPr>
            <w:tcW w:w="126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Плиштина-Игршник</w:t>
            </w:r>
          </w:p>
        </w:tc>
        <w:tc>
          <w:tcPr>
            <w:tcW w:w="1832" w:type="dxa"/>
            <w:shd w:val="clear" w:color="auto" w:fill="DBE5F1" w:themeFill="accent1" w:themeFillTint="33"/>
          </w:tcPr>
          <w:p w:rsidR="00295DDB" w:rsidRDefault="009962A2" w:rsidP="00A8167D">
            <w:pPr>
              <w:autoSpaceDE w:val="0"/>
              <w:autoSpaceDN w:val="0"/>
              <w:adjustRightInd w:val="0"/>
              <w:rPr>
                <w:rFonts w:asciiTheme="majorHAnsi" w:hAnsiTheme="majorHAnsi" w:cstheme="minorHAnsi"/>
                <w:lang w:val="sr-Latn-BA"/>
              </w:rPr>
            </w:pPr>
            <w:r>
              <w:rPr>
                <w:rFonts w:asciiTheme="majorHAnsi" w:hAnsiTheme="majorHAnsi" w:cstheme="minorHAnsi"/>
                <w:lang w:val="sr-Cyrl-BA"/>
              </w:rPr>
              <w:t>Рјешење бр.</w:t>
            </w:r>
          </w:p>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147/55-А</w:t>
            </w:r>
          </w:p>
        </w:tc>
        <w:tc>
          <w:tcPr>
            <w:tcW w:w="1809"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Сребреница</w:t>
            </w:r>
          </w:p>
        </w:tc>
      </w:tr>
      <w:tr w:rsidR="009962A2" w:rsidTr="00295DDB">
        <w:tc>
          <w:tcPr>
            <w:tcW w:w="675" w:type="dxa"/>
            <w:shd w:val="clear" w:color="auto" w:fill="DBE5F1" w:themeFill="accent1" w:themeFillTint="33"/>
          </w:tcPr>
          <w:p w:rsidR="009962A2" w:rsidRPr="009962A2" w:rsidRDefault="009962A2" w:rsidP="001C4B37">
            <w:pPr>
              <w:pStyle w:val="ListParagraph"/>
              <w:numPr>
                <w:ilvl w:val="0"/>
                <w:numId w:val="60"/>
              </w:numPr>
              <w:autoSpaceDE w:val="0"/>
              <w:autoSpaceDN w:val="0"/>
              <w:adjustRightInd w:val="0"/>
              <w:rPr>
                <w:rFonts w:asciiTheme="majorHAnsi" w:hAnsiTheme="majorHAnsi" w:cstheme="minorHAnsi"/>
              </w:rPr>
            </w:pPr>
          </w:p>
        </w:tc>
        <w:tc>
          <w:tcPr>
            <w:tcW w:w="2421"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Састојина панчићеве оморике</w:t>
            </w:r>
          </w:p>
        </w:tc>
        <w:tc>
          <w:tcPr>
            <w:tcW w:w="1290"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резерват природе</w:t>
            </w:r>
          </w:p>
        </w:tc>
        <w:tc>
          <w:tcPr>
            <w:tcW w:w="1261" w:type="dxa"/>
            <w:shd w:val="clear" w:color="auto" w:fill="DBE5F1" w:themeFill="accent1" w:themeFillTint="33"/>
          </w:tcPr>
          <w:p w:rsidR="009962A2" w:rsidRPr="009962A2" w:rsidRDefault="009962A2" w:rsidP="00A8167D">
            <w:pPr>
              <w:autoSpaceDE w:val="0"/>
              <w:autoSpaceDN w:val="0"/>
              <w:adjustRightInd w:val="0"/>
              <w:rPr>
                <w:rFonts w:asciiTheme="majorHAnsi" w:hAnsiTheme="majorHAnsi" w:cstheme="minorHAnsi"/>
                <w:lang w:val="sr-Cyrl-BA"/>
              </w:rPr>
            </w:pPr>
            <w:r>
              <w:rPr>
                <w:rFonts w:asciiTheme="majorHAnsi" w:hAnsiTheme="majorHAnsi" w:cstheme="minorHAnsi"/>
                <w:lang w:val="sr-Cyrl-BA"/>
              </w:rPr>
              <w:t>Стругови-Луке</w:t>
            </w:r>
          </w:p>
        </w:tc>
        <w:tc>
          <w:tcPr>
            <w:tcW w:w="1832" w:type="dxa"/>
            <w:shd w:val="clear" w:color="auto" w:fill="DBE5F1" w:themeFill="accent1" w:themeFillTint="33"/>
          </w:tcPr>
          <w:p w:rsidR="00295DDB" w:rsidRDefault="009962A2" w:rsidP="009962A2">
            <w:pPr>
              <w:autoSpaceDE w:val="0"/>
              <w:autoSpaceDN w:val="0"/>
              <w:adjustRightInd w:val="0"/>
              <w:rPr>
                <w:rFonts w:asciiTheme="majorHAnsi" w:hAnsiTheme="majorHAnsi" w:cstheme="minorHAnsi"/>
                <w:lang w:val="sr-Latn-BA"/>
              </w:rPr>
            </w:pPr>
            <w:r>
              <w:rPr>
                <w:rFonts w:asciiTheme="majorHAnsi" w:hAnsiTheme="majorHAnsi" w:cstheme="minorHAnsi"/>
                <w:lang w:val="sr-Cyrl-BA"/>
              </w:rPr>
              <w:t>Рјешење бр.</w:t>
            </w:r>
          </w:p>
          <w:p w:rsidR="009962A2" w:rsidRPr="009962A2" w:rsidRDefault="009962A2" w:rsidP="009962A2">
            <w:pPr>
              <w:autoSpaceDE w:val="0"/>
              <w:autoSpaceDN w:val="0"/>
              <w:adjustRightInd w:val="0"/>
              <w:rPr>
                <w:rFonts w:asciiTheme="majorHAnsi" w:hAnsiTheme="majorHAnsi" w:cstheme="minorHAnsi"/>
                <w:lang w:val="sr-Latn-BA"/>
              </w:rPr>
            </w:pPr>
            <w:r>
              <w:rPr>
                <w:rFonts w:asciiTheme="majorHAnsi" w:hAnsiTheme="majorHAnsi" w:cstheme="minorHAnsi"/>
                <w:lang w:val="sr-Cyrl-BA"/>
              </w:rPr>
              <w:t>147/55-</w:t>
            </w:r>
            <w:r>
              <w:rPr>
                <w:rFonts w:asciiTheme="majorHAnsi" w:hAnsiTheme="majorHAnsi" w:cstheme="minorHAnsi"/>
                <w:lang w:val="sr-Latn-BA"/>
              </w:rPr>
              <w:t>B</w:t>
            </w:r>
          </w:p>
        </w:tc>
        <w:tc>
          <w:tcPr>
            <w:tcW w:w="1809" w:type="dxa"/>
            <w:shd w:val="clear" w:color="auto" w:fill="DBE5F1" w:themeFill="accent1" w:themeFillTint="33"/>
          </w:tcPr>
          <w:p w:rsidR="009962A2" w:rsidRDefault="009962A2" w:rsidP="00A8167D">
            <w:pPr>
              <w:autoSpaceDE w:val="0"/>
              <w:autoSpaceDN w:val="0"/>
              <w:adjustRightInd w:val="0"/>
              <w:rPr>
                <w:rFonts w:asciiTheme="majorHAnsi" w:hAnsiTheme="majorHAnsi" w:cstheme="minorHAnsi"/>
              </w:rPr>
            </w:pPr>
            <w:r>
              <w:rPr>
                <w:rFonts w:asciiTheme="majorHAnsi" w:hAnsiTheme="majorHAnsi" w:cstheme="minorHAnsi"/>
                <w:lang w:val="sr-Cyrl-BA"/>
              </w:rPr>
              <w:t>Сребреница</w:t>
            </w:r>
          </w:p>
        </w:tc>
      </w:tr>
    </w:tbl>
    <w:p w:rsidR="00295DDB" w:rsidRPr="00FF6845" w:rsidRDefault="00295DDB" w:rsidP="00295DDB">
      <w:pPr>
        <w:jc w:val="right"/>
        <w:rPr>
          <w:rFonts w:asciiTheme="majorHAnsi" w:hAnsiTheme="majorHAnsi" w:cstheme="minorHAnsi"/>
          <w:i/>
          <w:lang w:val="sr-Latn-BA"/>
        </w:rPr>
      </w:pPr>
      <w:r w:rsidRPr="00FF6845">
        <w:rPr>
          <w:rFonts w:asciiTheme="majorHAnsi" w:hAnsiTheme="majorHAnsi" w:cstheme="minorHAnsi"/>
          <w:i/>
        </w:rPr>
        <w:t>Извор:</w:t>
      </w:r>
      <w:r w:rsidRPr="00FF6845">
        <w:rPr>
          <w:rFonts w:asciiTheme="majorHAnsi" w:hAnsiTheme="majorHAnsi" w:cstheme="minorHAnsi"/>
          <w:i/>
          <w:lang w:val="sr-Cyrl-BA"/>
        </w:rPr>
        <w:t xml:space="preserve"> </w:t>
      </w:r>
      <w:r w:rsidRPr="00FF6845">
        <w:rPr>
          <w:rFonts w:asciiTheme="majorHAnsi" w:hAnsiTheme="majorHAnsi" w:cstheme="minorHAnsi"/>
          <w:i/>
        </w:rPr>
        <w:t xml:space="preserve">Студија за проглашење </w:t>
      </w:r>
      <w:r w:rsidRPr="00FF6845">
        <w:rPr>
          <w:rFonts w:asciiTheme="majorHAnsi" w:hAnsiTheme="majorHAnsi" w:cstheme="minorHAnsi"/>
          <w:i/>
          <w:lang w:val="sr-Cyrl-BA"/>
        </w:rPr>
        <w:t>заштићеног подручја Националног парка „Дрина“ (201</w:t>
      </w:r>
      <w:r w:rsidRPr="00FF6845">
        <w:rPr>
          <w:rFonts w:asciiTheme="majorHAnsi" w:hAnsiTheme="majorHAnsi" w:cstheme="minorHAnsi"/>
          <w:i/>
          <w:lang w:val="sr-Latn-BA"/>
        </w:rPr>
        <w:t>5</w:t>
      </w:r>
      <w:r w:rsidRPr="00FF6845">
        <w:rPr>
          <w:rFonts w:asciiTheme="majorHAnsi" w:hAnsiTheme="majorHAnsi" w:cstheme="minorHAnsi"/>
          <w:i/>
          <w:lang w:val="sr-Cyrl-BA"/>
        </w:rPr>
        <w:t>)</w:t>
      </w:r>
    </w:p>
    <w:p w:rsidR="00295DDB" w:rsidRPr="00FF6845" w:rsidRDefault="00295DDB" w:rsidP="00295DDB">
      <w:pPr>
        <w:rPr>
          <w:rFonts w:asciiTheme="majorHAnsi" w:hAnsiTheme="majorHAnsi" w:cstheme="minorHAnsi"/>
        </w:rPr>
      </w:pPr>
    </w:p>
    <w:p w:rsidR="00A8167D" w:rsidRPr="00FF6845" w:rsidRDefault="00A8167D" w:rsidP="00A8167D">
      <w:pPr>
        <w:autoSpaceDE w:val="0"/>
        <w:autoSpaceDN w:val="0"/>
        <w:adjustRightInd w:val="0"/>
        <w:rPr>
          <w:rFonts w:asciiTheme="majorHAnsi" w:hAnsiTheme="majorHAnsi" w:cstheme="minorHAnsi"/>
        </w:rPr>
      </w:pPr>
      <w:r w:rsidRPr="00FF6845">
        <w:rPr>
          <w:rFonts w:asciiTheme="majorHAnsi" w:hAnsiTheme="majorHAnsi" w:cstheme="minorHAnsi"/>
        </w:rPr>
        <w:t>Шире подручје  Националног парка Дрина идентификовано је као подручје значајно за биљке (Important Areas – IPA) и као</w:t>
      </w:r>
      <w:r w:rsidR="00D5498F">
        <w:rPr>
          <w:rFonts w:asciiTheme="majorHAnsi" w:hAnsiTheme="majorHAnsi" w:cstheme="minorHAnsi"/>
        </w:rPr>
        <w:t xml:space="preserve"> подручје значајно за птице – (</w:t>
      </w:r>
      <w:r w:rsidRPr="00FF6845">
        <w:rPr>
          <w:rFonts w:asciiTheme="majorHAnsi" w:hAnsiTheme="majorHAnsi" w:cstheme="minorHAnsi"/>
        </w:rPr>
        <w:t xml:space="preserve">Important Bird Areas – IBA) CODE: IBA026SRB. Поред </w:t>
      </w:r>
      <w:r w:rsidR="003827BE" w:rsidRPr="00FF6845">
        <w:rPr>
          <w:rFonts w:asciiTheme="majorHAnsi" w:hAnsiTheme="majorHAnsi" w:cstheme="minorHAnsi"/>
          <w:lang w:val="sr-Cyrl-BA"/>
        </w:rPr>
        <w:t>наведеног</w:t>
      </w:r>
      <w:r w:rsidRPr="00FF6845">
        <w:rPr>
          <w:rFonts w:asciiTheme="majorHAnsi" w:hAnsiTheme="majorHAnsi" w:cstheme="minorHAnsi"/>
        </w:rPr>
        <w:t xml:space="preserve">, </w:t>
      </w:r>
      <w:r w:rsidR="003827BE" w:rsidRPr="00FF6845">
        <w:rPr>
          <w:rFonts w:asciiTheme="majorHAnsi" w:hAnsiTheme="majorHAnsi" w:cstheme="minorHAnsi"/>
        </w:rPr>
        <w:t>подручје Националног парка „</w:t>
      </w:r>
      <w:r w:rsidRPr="00FF6845">
        <w:rPr>
          <w:rFonts w:asciiTheme="majorHAnsi" w:hAnsiTheme="majorHAnsi" w:cstheme="minorHAnsi"/>
        </w:rPr>
        <w:t>Дрина“ представља и одабрано подручје за дневне лептире у  Републици Српској (Prime Butterfly Areas– PBA),</w:t>
      </w:r>
      <w:r w:rsidR="003827BE" w:rsidRPr="00FF6845">
        <w:rPr>
          <w:rFonts w:asciiTheme="majorHAnsi" w:hAnsiTheme="majorHAnsi" w:cstheme="minorHAnsi"/>
          <w:lang w:val="sr-Cyrl-BA"/>
        </w:rPr>
        <w:t xml:space="preserve"> </w:t>
      </w:r>
      <w:r w:rsidRPr="00FF6845">
        <w:rPr>
          <w:rFonts w:asciiTheme="majorHAnsi" w:hAnsiTheme="majorHAnsi" w:cstheme="minorHAnsi"/>
        </w:rPr>
        <w:t xml:space="preserve">БиХ. Правни основ избора међународно значајних подручја (IBA, IPA, PBA) чине акти које је ратификовала БиХ: Декларација </w:t>
      </w:r>
      <w:r w:rsidR="00D5498F">
        <w:rPr>
          <w:rFonts w:asciiTheme="majorHAnsi" w:hAnsiTheme="majorHAnsi" w:cstheme="minorHAnsi"/>
          <w:lang w:val="sr-Cyrl-BA"/>
        </w:rPr>
        <w:t>Уједињених нација</w:t>
      </w:r>
      <w:r w:rsidRPr="00FF6845">
        <w:rPr>
          <w:rFonts w:asciiTheme="majorHAnsi" w:hAnsiTheme="majorHAnsi" w:cstheme="minorHAnsi"/>
        </w:rPr>
        <w:t xml:space="preserve"> о животној средини и развоју, Агенда 21, Конвенција о биолошкој разноврсности и други акти. БиХ је </w:t>
      </w:r>
      <w:r w:rsidR="003827BE" w:rsidRPr="00FF6845">
        <w:rPr>
          <w:rFonts w:asciiTheme="majorHAnsi" w:hAnsiTheme="majorHAnsi" w:cstheme="minorHAnsi"/>
          <w:lang w:val="sr-Cyrl-BA"/>
        </w:rPr>
        <w:t xml:space="preserve">1993. године </w:t>
      </w:r>
      <w:r w:rsidRPr="00FF6845">
        <w:rPr>
          <w:rFonts w:asciiTheme="majorHAnsi" w:hAnsiTheme="majorHAnsi" w:cstheme="minorHAnsi"/>
        </w:rPr>
        <w:t>усвојила и „Резолуцију о политици заштите животне средине“ и „Резолуциј</w:t>
      </w:r>
      <w:r w:rsidR="003827BE" w:rsidRPr="00FF6845">
        <w:rPr>
          <w:rFonts w:asciiTheme="majorHAnsi" w:hAnsiTheme="majorHAnsi" w:cstheme="minorHAnsi"/>
          <w:lang w:val="sr-Cyrl-BA"/>
        </w:rPr>
        <w:t>у</w:t>
      </w:r>
      <w:r w:rsidRPr="00FF6845">
        <w:rPr>
          <w:rFonts w:asciiTheme="majorHAnsi" w:hAnsiTheme="majorHAnsi" w:cstheme="minorHAnsi"/>
        </w:rPr>
        <w:t xml:space="preserve"> о политици очувања биодиверзитета у  БиХ“.</w:t>
      </w:r>
    </w:p>
    <w:p w:rsidR="00975969" w:rsidRPr="00FF6845" w:rsidRDefault="00975969" w:rsidP="00A8167D">
      <w:pPr>
        <w:autoSpaceDE w:val="0"/>
        <w:autoSpaceDN w:val="0"/>
        <w:adjustRightInd w:val="0"/>
        <w:rPr>
          <w:rFonts w:asciiTheme="majorHAnsi" w:hAnsiTheme="majorHAnsi" w:cstheme="minorHAnsi"/>
          <w:lang w:val="sr-Cyrl-BA"/>
        </w:rPr>
      </w:pPr>
    </w:p>
    <w:p w:rsidR="00A8167D" w:rsidRPr="00FF6845" w:rsidRDefault="00A8167D" w:rsidP="00A8167D">
      <w:pPr>
        <w:autoSpaceDE w:val="0"/>
        <w:autoSpaceDN w:val="0"/>
        <w:adjustRightInd w:val="0"/>
        <w:rPr>
          <w:rFonts w:asciiTheme="majorHAnsi" w:hAnsiTheme="majorHAnsi" w:cstheme="minorHAnsi"/>
        </w:rPr>
      </w:pPr>
      <w:r w:rsidRPr="00FF6845">
        <w:rPr>
          <w:rFonts w:asciiTheme="majorHAnsi" w:hAnsiTheme="majorHAnsi" w:cstheme="minorHAnsi"/>
        </w:rPr>
        <w:t xml:space="preserve">У оквиру EMERALD мреже, конкретно подручје </w:t>
      </w:r>
      <w:r w:rsidR="003827BE" w:rsidRPr="00FF6845">
        <w:rPr>
          <w:rFonts w:asciiTheme="majorHAnsi" w:hAnsiTheme="majorHAnsi" w:cstheme="minorHAnsi"/>
        </w:rPr>
        <w:t>је идентификовано као значајно</w:t>
      </w:r>
      <w:r w:rsidRPr="00FF6845">
        <w:rPr>
          <w:rFonts w:asciiTheme="majorHAnsi" w:hAnsiTheme="majorHAnsi" w:cstheme="minorHAnsi"/>
        </w:rPr>
        <w:t xml:space="preserve">. EMERALD представља еколошку мрежу састављену од Подручја од посебне важности за заштиту природе (ASCI), односно просторних цјелина и станишта које су од посебног националног и међународног значаја са аспекта очувања биолошке разноврсности. Пројекат је покренуо Савјет Европе као дио активности које произилазе из примјене </w:t>
      </w:r>
      <w:r w:rsidRPr="00FF6845">
        <w:rPr>
          <w:rFonts w:asciiTheme="majorHAnsi" w:eastAsia="Times New Roman,Italic" w:hAnsiTheme="majorHAnsi" w:cstheme="minorHAnsi"/>
          <w:i/>
          <w:iCs/>
        </w:rPr>
        <w:t>Конвенције о очувању дивљег биљног и животињског свијета и природних</w:t>
      </w:r>
      <w:r w:rsidR="00832A49">
        <w:rPr>
          <w:rFonts w:asciiTheme="majorHAnsi" w:hAnsiTheme="majorHAnsi" w:cstheme="minorHAnsi"/>
          <w:lang w:val="bs-Cyrl-BA"/>
        </w:rPr>
        <w:t xml:space="preserve"> </w:t>
      </w:r>
      <w:r w:rsidRPr="00FF6845">
        <w:rPr>
          <w:rFonts w:asciiTheme="majorHAnsi" w:eastAsia="Times New Roman,Italic" w:hAnsiTheme="majorHAnsi" w:cstheme="minorHAnsi"/>
          <w:i/>
          <w:iCs/>
        </w:rPr>
        <w:t>станишта Европе</w:t>
      </w:r>
      <w:r w:rsidRPr="00FF6845">
        <w:rPr>
          <w:rFonts w:asciiTheme="majorHAnsi" w:hAnsiTheme="majorHAnsi" w:cstheme="minorHAnsi"/>
        </w:rPr>
        <w:t xml:space="preserve">, тзв. Бернске конвенције. Овом конвенцијом, која је усвојена 1979. </w:t>
      </w:r>
      <w:r w:rsidR="003827BE" w:rsidRPr="00FF6845">
        <w:rPr>
          <w:rFonts w:asciiTheme="majorHAnsi" w:hAnsiTheme="majorHAnsi" w:cstheme="minorHAnsi"/>
          <w:lang w:val="sr-Cyrl-BA"/>
        </w:rPr>
        <w:t>г</w:t>
      </w:r>
      <w:r w:rsidRPr="00FF6845">
        <w:rPr>
          <w:rFonts w:asciiTheme="majorHAnsi" w:hAnsiTheme="majorHAnsi" w:cstheme="minorHAnsi"/>
        </w:rPr>
        <w:t>одине (</w:t>
      </w:r>
      <w:r w:rsidR="003827BE" w:rsidRPr="00FF6845">
        <w:rPr>
          <w:rFonts w:asciiTheme="majorHAnsi" w:hAnsiTheme="majorHAnsi" w:cstheme="minorHAnsi"/>
          <w:lang w:val="sr-Cyrl-BA"/>
        </w:rPr>
        <w:t>БиХ</w:t>
      </w:r>
      <w:r w:rsidRPr="00FF6845">
        <w:rPr>
          <w:rFonts w:asciiTheme="majorHAnsi" w:hAnsiTheme="majorHAnsi" w:cstheme="minorHAnsi"/>
        </w:rPr>
        <w:t xml:space="preserve"> је потпис</w:t>
      </w:r>
      <w:r w:rsidR="00716821">
        <w:rPr>
          <w:rFonts w:asciiTheme="majorHAnsi" w:hAnsiTheme="majorHAnsi" w:cstheme="minorHAnsi"/>
        </w:rPr>
        <w:t xml:space="preserve">ала и ратификовала </w:t>
      </w:r>
      <w:r w:rsidR="00716821">
        <w:rPr>
          <w:rFonts w:asciiTheme="majorHAnsi" w:hAnsiTheme="majorHAnsi" w:cstheme="minorHAnsi"/>
          <w:lang w:val="sr-Cyrl-BA"/>
        </w:rPr>
        <w:t>К</w:t>
      </w:r>
      <w:r w:rsidRPr="00FF6845">
        <w:rPr>
          <w:rFonts w:asciiTheme="majorHAnsi" w:hAnsiTheme="majorHAnsi" w:cstheme="minorHAnsi"/>
        </w:rPr>
        <w:t>онвенцију), регулише се заштита угрожених дивљих биљних и животињских врста и одређених типова станишта.</w:t>
      </w:r>
    </w:p>
    <w:p w:rsidR="003827BE" w:rsidRPr="00FF6845" w:rsidRDefault="003827BE" w:rsidP="00A8167D">
      <w:pPr>
        <w:autoSpaceDE w:val="0"/>
        <w:autoSpaceDN w:val="0"/>
        <w:adjustRightInd w:val="0"/>
        <w:rPr>
          <w:rFonts w:asciiTheme="majorHAnsi" w:hAnsiTheme="majorHAnsi" w:cstheme="minorHAnsi"/>
          <w:lang w:val="sr-Cyrl-BA"/>
        </w:rPr>
      </w:pPr>
    </w:p>
    <w:p w:rsidR="00A8167D" w:rsidRPr="00FF6845" w:rsidRDefault="00A8167D" w:rsidP="0032193F">
      <w:pPr>
        <w:autoSpaceDE w:val="0"/>
        <w:autoSpaceDN w:val="0"/>
        <w:adjustRightInd w:val="0"/>
        <w:rPr>
          <w:rFonts w:asciiTheme="majorHAnsi" w:hAnsiTheme="majorHAnsi" w:cstheme="minorHAnsi"/>
        </w:rPr>
      </w:pPr>
      <w:r w:rsidRPr="00FF6845">
        <w:rPr>
          <w:rFonts w:asciiTheme="majorHAnsi" w:hAnsiTheme="majorHAnsi" w:cstheme="minorHAnsi"/>
        </w:rPr>
        <w:t xml:space="preserve">Подручје Националног парка  </w:t>
      </w:r>
      <w:r w:rsidR="003827BE" w:rsidRPr="00FF6845">
        <w:rPr>
          <w:rFonts w:asciiTheme="majorHAnsi" w:hAnsiTheme="majorHAnsi" w:cstheme="minorHAnsi"/>
          <w:lang w:val="sr-Cyrl-BA"/>
        </w:rPr>
        <w:t>„</w:t>
      </w:r>
      <w:r w:rsidRPr="00FF6845">
        <w:rPr>
          <w:rFonts w:asciiTheme="majorHAnsi" w:hAnsiTheme="majorHAnsi" w:cstheme="minorHAnsi"/>
        </w:rPr>
        <w:t>Дрина</w:t>
      </w:r>
      <w:r w:rsidR="003827BE" w:rsidRPr="00FF6845">
        <w:rPr>
          <w:rFonts w:asciiTheme="majorHAnsi" w:hAnsiTheme="majorHAnsi" w:cstheme="minorHAnsi"/>
          <w:lang w:val="sr-Cyrl-BA"/>
        </w:rPr>
        <w:t>“</w:t>
      </w:r>
      <w:r w:rsidRPr="00FF6845">
        <w:rPr>
          <w:rFonts w:asciiTheme="majorHAnsi" w:hAnsiTheme="majorHAnsi" w:cstheme="minorHAnsi"/>
        </w:rPr>
        <w:t xml:space="preserve"> препознато је и као значајно подручје у оквиру</w:t>
      </w:r>
      <w:r w:rsidR="0032193F">
        <w:rPr>
          <w:rFonts w:asciiTheme="majorHAnsi" w:hAnsiTheme="majorHAnsi" w:cstheme="minorHAnsi"/>
          <w:lang w:val="bs-Cyrl-BA"/>
        </w:rPr>
        <w:t xml:space="preserve"> </w:t>
      </w:r>
      <w:r w:rsidRPr="00FF6845">
        <w:rPr>
          <w:rFonts w:asciiTheme="majorHAnsi" w:hAnsiTheme="majorHAnsi" w:cstheme="minorHAnsi"/>
        </w:rPr>
        <w:t xml:space="preserve">еколошке мреже </w:t>
      </w:r>
      <w:r w:rsidR="00975969" w:rsidRPr="00FF6845">
        <w:rPr>
          <w:rFonts w:asciiTheme="majorHAnsi" w:hAnsiTheme="majorHAnsi" w:cstheme="minorHAnsi"/>
          <w:lang w:val="sr-Latn-BA"/>
        </w:rPr>
        <w:t>NATURA</w:t>
      </w:r>
      <w:r w:rsidRPr="00FF6845">
        <w:rPr>
          <w:rFonts w:asciiTheme="majorHAnsi" w:hAnsiTheme="majorHAnsi" w:cstheme="minorHAnsi"/>
        </w:rPr>
        <w:t xml:space="preserve"> 2000, по Директиви о стаништима и Директиви о птицама.</w:t>
      </w:r>
    </w:p>
    <w:p w:rsidR="00993865" w:rsidRPr="00FF6845" w:rsidRDefault="00993865" w:rsidP="0032193F">
      <w:pPr>
        <w:rPr>
          <w:rFonts w:asciiTheme="majorHAnsi" w:hAnsiTheme="majorHAnsi" w:cstheme="minorHAnsi"/>
        </w:rPr>
      </w:pPr>
      <w:r w:rsidRPr="00FF6845">
        <w:rPr>
          <w:rFonts w:asciiTheme="majorHAnsi" w:hAnsiTheme="majorHAnsi" w:cstheme="minorHAnsi"/>
        </w:rPr>
        <w:t>У циљу очувања гено фонда Панчићеве оморике у досад</w:t>
      </w:r>
      <w:r w:rsidR="003827BE" w:rsidRPr="00FF6845">
        <w:rPr>
          <w:rFonts w:asciiTheme="majorHAnsi" w:hAnsiTheme="majorHAnsi" w:cstheme="minorHAnsi"/>
        </w:rPr>
        <w:t xml:space="preserve">ашњем периоду су од стране </w:t>
      </w:r>
      <w:r w:rsidR="00C357FD">
        <w:rPr>
          <w:rFonts w:asciiTheme="majorHAnsi" w:hAnsiTheme="majorHAnsi" w:cstheme="minorHAnsi"/>
          <w:lang w:val="bs-Cyrl-BA"/>
        </w:rPr>
        <w:t xml:space="preserve">Министарства пољопривреде, шумарства и водопривреде </w:t>
      </w:r>
      <w:r w:rsidR="000E16F5">
        <w:rPr>
          <w:rFonts w:asciiTheme="majorHAnsi" w:hAnsiTheme="majorHAnsi" w:cstheme="minorHAnsi"/>
          <w:lang w:val="bs-Cyrl-BA"/>
        </w:rPr>
        <w:t>Републике Српске,</w:t>
      </w:r>
      <w:r w:rsidRPr="00FF6845">
        <w:rPr>
          <w:rFonts w:asciiTheme="majorHAnsi" w:hAnsiTheme="majorHAnsi" w:cstheme="minorHAnsi"/>
        </w:rPr>
        <w:t xml:space="preserve"> по оснивању </w:t>
      </w:r>
      <w:r w:rsidRPr="00FF6845">
        <w:rPr>
          <w:rFonts w:asciiTheme="majorHAnsi" w:hAnsiTheme="majorHAnsi" w:cstheme="minorHAnsi"/>
        </w:rPr>
        <w:lastRenderedPageBreak/>
        <w:t>Н</w:t>
      </w:r>
      <w:r w:rsidR="000E16F5">
        <w:rPr>
          <w:rFonts w:asciiTheme="majorHAnsi" w:hAnsiTheme="majorHAnsi" w:cstheme="minorHAnsi"/>
          <w:lang w:val="sr-Cyrl-BA"/>
        </w:rPr>
        <w:t>ационалног парка</w:t>
      </w:r>
      <w:r w:rsidRPr="00FF6845">
        <w:rPr>
          <w:rFonts w:asciiTheme="majorHAnsi" w:hAnsiTheme="majorHAnsi" w:cstheme="minorHAnsi"/>
        </w:rPr>
        <w:t>,</w:t>
      </w:r>
      <w:r w:rsidR="004A1A7A" w:rsidRPr="00FF6845">
        <w:rPr>
          <w:rFonts w:asciiTheme="majorHAnsi" w:hAnsiTheme="majorHAnsi" w:cstheme="minorHAnsi"/>
          <w:lang w:val="sr-Cyrl-BA"/>
        </w:rPr>
        <w:t xml:space="preserve"> </w:t>
      </w:r>
      <w:r w:rsidRPr="00FF6845">
        <w:rPr>
          <w:rFonts w:asciiTheme="majorHAnsi" w:hAnsiTheme="majorHAnsi" w:cstheme="minorHAnsi"/>
        </w:rPr>
        <w:t>регистроване дв</w:t>
      </w:r>
      <w:r w:rsidR="004A1A7A" w:rsidRPr="00FF6845">
        <w:rPr>
          <w:rFonts w:asciiTheme="majorHAnsi" w:hAnsiTheme="majorHAnsi" w:cstheme="minorHAnsi"/>
          <w:lang w:val="sr-Cyrl-BA"/>
        </w:rPr>
        <w:t>иј</w:t>
      </w:r>
      <w:r w:rsidRPr="00FF6845">
        <w:rPr>
          <w:rFonts w:asciiTheme="majorHAnsi" w:hAnsiTheme="majorHAnsi" w:cstheme="minorHAnsi"/>
        </w:rPr>
        <w:t>е сјеменске састојине на подручју Парка под бројем s.s.035.1229.47 (2019.</w:t>
      </w:r>
      <w:r w:rsidR="000E16F5">
        <w:rPr>
          <w:rFonts w:asciiTheme="majorHAnsi" w:hAnsiTheme="majorHAnsi" w:cstheme="minorHAnsi"/>
          <w:lang w:val="sr-Cyrl-BA"/>
        </w:rPr>
        <w:t>)</w:t>
      </w:r>
      <w:r w:rsidR="000E16F5">
        <w:rPr>
          <w:rFonts w:asciiTheme="majorHAnsi" w:hAnsiTheme="majorHAnsi" w:cstheme="minorHAnsi"/>
        </w:rPr>
        <w:t xml:space="preserve"> и s.s.035.1213.47(2021.</w:t>
      </w:r>
      <w:r w:rsidRPr="00FF6845">
        <w:rPr>
          <w:rFonts w:asciiTheme="majorHAnsi" w:hAnsiTheme="majorHAnsi" w:cstheme="minorHAnsi"/>
        </w:rPr>
        <w:t>).</w:t>
      </w:r>
    </w:p>
    <w:p w:rsidR="00993865" w:rsidRPr="00FF6845" w:rsidRDefault="00993865" w:rsidP="00993865">
      <w:pPr>
        <w:autoSpaceDE w:val="0"/>
        <w:autoSpaceDN w:val="0"/>
        <w:adjustRightInd w:val="0"/>
        <w:rPr>
          <w:rFonts w:asciiTheme="majorHAnsi" w:hAnsiTheme="majorHAnsi" w:cstheme="minorHAnsi"/>
        </w:rPr>
      </w:pPr>
      <w:r w:rsidRPr="00FF6845">
        <w:rPr>
          <w:rFonts w:asciiTheme="majorHAnsi" w:hAnsiTheme="majorHAnsi" w:cstheme="minorHAnsi"/>
        </w:rPr>
        <w:t>Према важећој шумскопривредној основи Доњедрниског шумскопривредног подручја,</w:t>
      </w:r>
      <w:r w:rsidR="004A1A7A" w:rsidRPr="00FF6845">
        <w:rPr>
          <w:rFonts w:asciiTheme="majorHAnsi" w:hAnsiTheme="majorHAnsi" w:cstheme="minorHAnsi"/>
          <w:lang w:val="sr-Cyrl-BA"/>
        </w:rPr>
        <w:t xml:space="preserve"> </w:t>
      </w:r>
      <w:r w:rsidRPr="00FF6845">
        <w:rPr>
          <w:rFonts w:asciiTheme="majorHAnsi" w:hAnsiTheme="majorHAnsi" w:cstheme="minorHAnsi"/>
        </w:rPr>
        <w:t>дио привредне јединице „Лука-Клотјевац“ издвојен је у саставу сертификације Јавног предузећа</w:t>
      </w:r>
      <w:r w:rsidR="00716821">
        <w:rPr>
          <w:rFonts w:asciiTheme="majorHAnsi" w:hAnsiTheme="majorHAnsi" w:cstheme="minorHAnsi"/>
          <w:lang w:val="sr-Cyrl-BA"/>
        </w:rPr>
        <w:t xml:space="preserve"> шумарства</w:t>
      </w:r>
      <w:r w:rsidRPr="00FF6845">
        <w:rPr>
          <w:rFonts w:asciiTheme="majorHAnsi" w:hAnsiTheme="majorHAnsi" w:cstheme="minorHAnsi"/>
        </w:rPr>
        <w:t xml:space="preserve"> „Шуме </w:t>
      </w:r>
      <w:r w:rsidR="00716821">
        <w:rPr>
          <w:rFonts w:asciiTheme="majorHAnsi" w:hAnsiTheme="majorHAnsi" w:cstheme="minorHAnsi"/>
          <w:lang w:val="sr-Cyrl-BA"/>
        </w:rPr>
        <w:t xml:space="preserve">Републике </w:t>
      </w:r>
      <w:r w:rsidRPr="00FF6845">
        <w:rPr>
          <w:rFonts w:asciiTheme="majorHAnsi" w:hAnsiTheme="majorHAnsi" w:cstheme="minorHAnsi"/>
        </w:rPr>
        <w:t>Српске“ у шуме високе заштитне вриједности. Издвојена површина привредне јединице „Лука-Клотјевац“ износи 2145,64 хектара.</w:t>
      </w:r>
    </w:p>
    <w:p w:rsidR="00993865" w:rsidRPr="00FF6845" w:rsidRDefault="00993865" w:rsidP="00A8167D">
      <w:pPr>
        <w:ind w:firstLine="284"/>
        <w:rPr>
          <w:rFonts w:asciiTheme="majorHAnsi" w:hAnsiTheme="majorHAnsi" w:cstheme="minorHAnsi"/>
        </w:rPr>
      </w:pPr>
    </w:p>
    <w:p w:rsidR="00FA4DBD" w:rsidRPr="00FF6845" w:rsidRDefault="00FA4DBD" w:rsidP="00EA197E">
      <w:pPr>
        <w:rPr>
          <w:rFonts w:asciiTheme="majorHAnsi" w:hAnsiTheme="majorHAnsi" w:cstheme="minorHAnsi"/>
        </w:rPr>
      </w:pPr>
      <w:r w:rsidRPr="00FF6845">
        <w:rPr>
          <w:rFonts w:asciiTheme="majorHAnsi" w:hAnsiTheme="majorHAnsi" w:cstheme="minorHAnsi"/>
        </w:rPr>
        <w:t xml:space="preserve">Климатске промјене имају све већи утицај </w:t>
      </w:r>
      <w:r w:rsidR="003827BE" w:rsidRPr="00FF6845">
        <w:rPr>
          <w:rFonts w:asciiTheme="majorHAnsi" w:hAnsiTheme="majorHAnsi" w:cstheme="minorHAnsi"/>
          <w:lang w:val="sr-Cyrl-BA"/>
        </w:rPr>
        <w:t xml:space="preserve">на </w:t>
      </w:r>
      <w:r w:rsidRPr="00FF6845">
        <w:rPr>
          <w:rFonts w:asciiTheme="majorHAnsi" w:hAnsiTheme="majorHAnsi" w:cstheme="minorHAnsi"/>
        </w:rPr>
        <w:t xml:space="preserve">биодиверзитет и заштићена подручја у Републици Српској. Ови утицаји су нарочито изражени у XXI вијеку, а огледају се у повећању температуре ваздуха, дуготрајним топлотним таласима, који уз недостатак падавина  условљавају суше,  </w:t>
      </w:r>
      <w:r w:rsidR="00EA197E" w:rsidRPr="00FF6845">
        <w:rPr>
          <w:rFonts w:asciiTheme="majorHAnsi" w:hAnsiTheme="majorHAnsi" w:cstheme="minorHAnsi"/>
          <w:lang w:val="sr-Cyrl-BA"/>
        </w:rPr>
        <w:t xml:space="preserve">доводе до </w:t>
      </w:r>
      <w:r w:rsidR="00EA197E" w:rsidRPr="00FF6845">
        <w:rPr>
          <w:rFonts w:asciiTheme="majorHAnsi" w:hAnsiTheme="majorHAnsi" w:cstheme="minorHAnsi"/>
        </w:rPr>
        <w:t>повећањ</w:t>
      </w:r>
      <w:r w:rsidR="00EA197E" w:rsidRPr="00FF6845">
        <w:rPr>
          <w:rFonts w:asciiTheme="majorHAnsi" w:hAnsiTheme="majorHAnsi" w:cstheme="minorHAnsi"/>
          <w:lang w:val="sr-Cyrl-BA"/>
        </w:rPr>
        <w:t>а</w:t>
      </w:r>
      <w:r w:rsidRPr="00FF6845">
        <w:rPr>
          <w:rFonts w:asciiTheme="majorHAnsi" w:hAnsiTheme="majorHAnsi" w:cstheme="minorHAnsi"/>
        </w:rPr>
        <w:t xml:space="preserve"> броја дана са појавом градоносних облака и излучивања гр</w:t>
      </w:r>
      <w:r w:rsidR="00EA197E" w:rsidRPr="00FF6845">
        <w:rPr>
          <w:rFonts w:asciiTheme="majorHAnsi" w:hAnsiTheme="majorHAnsi" w:cstheme="minorHAnsi"/>
        </w:rPr>
        <w:t>ада, смањењу падавина током љет</w:t>
      </w:r>
      <w:r w:rsidR="00EA197E" w:rsidRPr="00FF6845">
        <w:rPr>
          <w:rFonts w:asciiTheme="majorHAnsi" w:hAnsiTheme="majorHAnsi" w:cstheme="minorHAnsi"/>
          <w:lang w:val="sr-Cyrl-BA"/>
        </w:rPr>
        <w:t>ње</w:t>
      </w:r>
      <w:r w:rsidRPr="00FF6845">
        <w:rPr>
          <w:rFonts w:asciiTheme="majorHAnsi" w:hAnsiTheme="majorHAnsi" w:cstheme="minorHAnsi"/>
        </w:rPr>
        <w:t>г периода, смањењу броја дана са појавом снијега и задржавања сњежног покривача. Негативан утицај врше и климатски</w:t>
      </w:r>
      <w:r w:rsidR="00EA197E" w:rsidRPr="00FF6845">
        <w:rPr>
          <w:rFonts w:asciiTheme="majorHAnsi" w:hAnsiTheme="majorHAnsi" w:cstheme="minorHAnsi"/>
        </w:rPr>
        <w:t xml:space="preserve"> екстрем</w:t>
      </w:r>
      <w:r w:rsidR="00716821">
        <w:rPr>
          <w:rFonts w:asciiTheme="majorHAnsi" w:hAnsiTheme="majorHAnsi" w:cstheme="minorHAnsi"/>
          <w:lang w:val="sr-Cyrl-BA"/>
        </w:rPr>
        <w:t>и</w:t>
      </w:r>
      <w:r w:rsidRPr="00FF6845">
        <w:rPr>
          <w:rFonts w:asciiTheme="majorHAnsi" w:hAnsiTheme="majorHAnsi" w:cstheme="minorHAnsi"/>
        </w:rPr>
        <w:t xml:space="preserve"> у виду јаких и олујних вјетрова </w:t>
      </w:r>
      <w:r w:rsidR="00716821">
        <w:rPr>
          <w:rFonts w:asciiTheme="majorHAnsi" w:hAnsiTheme="majorHAnsi" w:cstheme="minorHAnsi"/>
          <w:lang w:val="sr-Cyrl-BA"/>
        </w:rPr>
        <w:t>посебно на шумске екосистеме</w:t>
      </w:r>
      <w:r w:rsidRPr="00FF6845">
        <w:rPr>
          <w:rFonts w:asciiTheme="majorHAnsi" w:hAnsiTheme="majorHAnsi" w:cstheme="minorHAnsi"/>
        </w:rPr>
        <w:t xml:space="preserve"> и интензивн</w:t>
      </w:r>
      <w:r w:rsidR="00716821">
        <w:rPr>
          <w:rFonts w:asciiTheme="majorHAnsi" w:hAnsiTheme="majorHAnsi" w:cstheme="minorHAnsi"/>
          <w:lang w:val="sr-Cyrl-BA"/>
        </w:rPr>
        <w:t>е</w:t>
      </w:r>
      <w:r w:rsidRPr="00FF6845">
        <w:rPr>
          <w:rFonts w:asciiTheme="majorHAnsi" w:hAnsiTheme="majorHAnsi" w:cstheme="minorHAnsi"/>
        </w:rPr>
        <w:t xml:space="preserve"> падавин</w:t>
      </w:r>
      <w:r w:rsidR="00716821">
        <w:rPr>
          <w:rFonts w:asciiTheme="majorHAnsi" w:hAnsiTheme="majorHAnsi" w:cstheme="minorHAnsi"/>
          <w:lang w:val="sr-Cyrl-BA"/>
        </w:rPr>
        <w:t>е</w:t>
      </w:r>
      <w:r w:rsidRPr="00FF6845">
        <w:rPr>
          <w:rFonts w:asciiTheme="majorHAnsi" w:hAnsiTheme="majorHAnsi" w:cstheme="minorHAnsi"/>
        </w:rPr>
        <w:t xml:space="preserve"> у виду </w:t>
      </w:r>
      <w:r w:rsidR="00EA197E" w:rsidRPr="00FF6845">
        <w:rPr>
          <w:rFonts w:asciiTheme="majorHAnsi" w:hAnsiTheme="majorHAnsi" w:cstheme="minorHAnsi"/>
        </w:rPr>
        <w:t>пљусковитих падавина који услов</w:t>
      </w:r>
      <w:r w:rsidR="00EA197E" w:rsidRPr="00FF6845">
        <w:rPr>
          <w:rFonts w:asciiTheme="majorHAnsi" w:hAnsiTheme="majorHAnsi" w:cstheme="minorHAnsi"/>
          <w:lang w:val="sr-Cyrl-BA"/>
        </w:rPr>
        <w:t>љ</w:t>
      </w:r>
      <w:r w:rsidRPr="00FF6845">
        <w:rPr>
          <w:rFonts w:asciiTheme="majorHAnsi" w:hAnsiTheme="majorHAnsi" w:cstheme="minorHAnsi"/>
        </w:rPr>
        <w:t>авају ријечне и бујичне поплаве и ерозије.</w:t>
      </w:r>
    </w:p>
    <w:p w:rsidR="00FA4DBD" w:rsidRPr="00FF6845" w:rsidRDefault="00FA4DBD" w:rsidP="00FA4DBD">
      <w:pPr>
        <w:ind w:firstLine="284"/>
        <w:rPr>
          <w:rFonts w:asciiTheme="majorHAnsi" w:hAnsiTheme="majorHAnsi" w:cstheme="minorHAnsi"/>
        </w:rPr>
      </w:pPr>
    </w:p>
    <w:p w:rsidR="00A8167D" w:rsidRPr="00FF6845" w:rsidRDefault="00FA4DBD" w:rsidP="00EA197E">
      <w:pPr>
        <w:rPr>
          <w:rFonts w:asciiTheme="majorHAnsi" w:hAnsiTheme="majorHAnsi" w:cstheme="minorHAnsi"/>
          <w:lang w:val="sr-Cyrl-BA"/>
        </w:rPr>
      </w:pPr>
      <w:r w:rsidRPr="00FF6845">
        <w:rPr>
          <w:rFonts w:asciiTheme="majorHAnsi" w:hAnsiTheme="majorHAnsi" w:cstheme="minorHAnsi"/>
        </w:rPr>
        <w:t xml:space="preserve">Проблеми адаптације на климатске промјене у  израђеним стратешким документима у </w:t>
      </w:r>
      <w:r w:rsidRPr="00FF6845">
        <w:rPr>
          <w:rFonts w:asciiTheme="majorHAnsi" w:hAnsiTheme="majorHAnsi" w:cstheme="minorHAnsi"/>
          <w:lang w:val="sr-Cyrl-BA"/>
        </w:rPr>
        <w:t xml:space="preserve">Републици Српској и </w:t>
      </w:r>
      <w:r w:rsidRPr="00FF6845">
        <w:rPr>
          <w:rFonts w:asciiTheme="majorHAnsi" w:hAnsiTheme="majorHAnsi" w:cstheme="minorHAnsi"/>
        </w:rPr>
        <w:t xml:space="preserve">Босни и Херцеговини </w:t>
      </w:r>
      <w:r w:rsidR="00EA197E" w:rsidRPr="00FF6845">
        <w:rPr>
          <w:rFonts w:asciiTheme="majorHAnsi" w:hAnsiTheme="majorHAnsi" w:cstheme="minorHAnsi"/>
          <w:lang w:val="sr-Cyrl-BA"/>
        </w:rPr>
        <w:t xml:space="preserve">су </w:t>
      </w:r>
      <w:r w:rsidRPr="00FF6845">
        <w:rPr>
          <w:rFonts w:asciiTheme="majorHAnsi" w:hAnsiTheme="majorHAnsi" w:cstheme="minorHAnsi"/>
        </w:rPr>
        <w:t xml:space="preserve">заступљени </w:t>
      </w:r>
      <w:r w:rsidR="00EA197E" w:rsidRPr="00FF6845">
        <w:rPr>
          <w:rFonts w:asciiTheme="majorHAnsi" w:hAnsiTheme="majorHAnsi" w:cstheme="minorHAnsi"/>
          <w:lang w:val="sr-Cyrl-BA"/>
        </w:rPr>
        <w:t xml:space="preserve">у </w:t>
      </w:r>
      <w:r w:rsidRPr="00FF6845">
        <w:rPr>
          <w:rFonts w:asciiTheme="majorHAnsi" w:hAnsiTheme="majorHAnsi" w:cstheme="minorHAnsi"/>
        </w:rPr>
        <w:t>прилично доброј мјери.  Међутим, заштићена по</w:t>
      </w:r>
      <w:r w:rsidR="00EA197E" w:rsidRPr="00FF6845">
        <w:rPr>
          <w:rFonts w:asciiTheme="majorHAnsi" w:hAnsiTheme="majorHAnsi" w:cstheme="minorHAnsi"/>
        </w:rPr>
        <w:t>дручја су веома мало заступљена</w:t>
      </w:r>
      <w:r w:rsidR="00716821">
        <w:rPr>
          <w:rFonts w:asciiTheme="majorHAnsi" w:hAnsiTheme="majorHAnsi" w:cstheme="minorHAnsi"/>
          <w:lang w:val="sr-Cyrl-BA"/>
        </w:rPr>
        <w:t xml:space="preserve"> у анализама</w:t>
      </w:r>
      <w:r w:rsidR="00EA197E" w:rsidRPr="00FF6845">
        <w:rPr>
          <w:rFonts w:asciiTheme="majorHAnsi" w:hAnsiTheme="majorHAnsi" w:cstheme="minorHAnsi"/>
          <w:lang w:val="sr-Cyrl-BA"/>
        </w:rPr>
        <w:t>, а т</w:t>
      </w:r>
      <w:r w:rsidRPr="00FF6845">
        <w:rPr>
          <w:rFonts w:asciiTheme="majorHAnsi" w:hAnsiTheme="majorHAnsi" w:cstheme="minorHAnsi"/>
        </w:rPr>
        <w:t>о се посебно односи на анализу климатских утицаја кроз осмотрене климатске промјене и трендове, као и на могуће утицаје преко различитих климатских сценарија.</w:t>
      </w:r>
    </w:p>
    <w:p w:rsidR="00A8167D" w:rsidRPr="00FF6845" w:rsidRDefault="00A8167D" w:rsidP="008E7D62">
      <w:pPr>
        <w:pStyle w:val="a"/>
        <w:rPr>
          <w:rFonts w:asciiTheme="majorHAnsi" w:hAnsiTheme="majorHAnsi" w:cstheme="minorHAnsi"/>
          <w:szCs w:val="22"/>
        </w:rPr>
      </w:pPr>
    </w:p>
    <w:p w:rsidR="00CC2808" w:rsidRPr="00FF6845" w:rsidRDefault="00CC2808" w:rsidP="00185DF8">
      <w:pPr>
        <w:autoSpaceDE w:val="0"/>
        <w:autoSpaceDN w:val="0"/>
        <w:adjustRightInd w:val="0"/>
        <w:rPr>
          <w:rFonts w:asciiTheme="majorHAnsi" w:hAnsiTheme="majorHAnsi" w:cstheme="minorHAnsi"/>
        </w:rPr>
      </w:pPr>
    </w:p>
    <w:p w:rsidR="002D417D" w:rsidRPr="00FF6845" w:rsidRDefault="002D417D" w:rsidP="00185DF8">
      <w:pPr>
        <w:autoSpaceDE w:val="0"/>
        <w:autoSpaceDN w:val="0"/>
        <w:adjustRightInd w:val="0"/>
        <w:rPr>
          <w:rFonts w:asciiTheme="majorHAnsi" w:hAnsiTheme="majorHAnsi" w:cstheme="minorHAnsi"/>
        </w:rPr>
      </w:pPr>
    </w:p>
    <w:p w:rsidR="00D40DB3" w:rsidRPr="00FF6845" w:rsidRDefault="00D40DB3">
      <w:pPr>
        <w:spacing w:after="200" w:line="276" w:lineRule="auto"/>
        <w:jc w:val="left"/>
        <w:rPr>
          <w:rFonts w:asciiTheme="majorHAnsi" w:hAnsiTheme="majorHAnsi" w:cstheme="minorHAnsi"/>
        </w:rPr>
      </w:pPr>
      <w:r w:rsidRPr="00FF6845">
        <w:rPr>
          <w:rFonts w:asciiTheme="majorHAnsi" w:hAnsiTheme="majorHAnsi" w:cstheme="minorHAnsi"/>
        </w:rPr>
        <w:br w:type="page"/>
      </w:r>
    </w:p>
    <w:p w:rsidR="002D417D" w:rsidRPr="00FF6845" w:rsidRDefault="002D417D" w:rsidP="00185DF8">
      <w:pPr>
        <w:autoSpaceDE w:val="0"/>
        <w:autoSpaceDN w:val="0"/>
        <w:adjustRightInd w:val="0"/>
        <w:rPr>
          <w:rFonts w:asciiTheme="majorHAnsi" w:hAnsiTheme="majorHAnsi" w:cstheme="minorHAnsi"/>
        </w:rPr>
      </w:pPr>
    </w:p>
    <w:p w:rsidR="00CC2808" w:rsidRPr="00FF6845" w:rsidRDefault="00CC2808" w:rsidP="00A46F41">
      <w:pPr>
        <w:pStyle w:val="Heading1"/>
        <w:framePr w:wrap="around"/>
        <w:numPr>
          <w:ilvl w:val="0"/>
          <w:numId w:val="37"/>
        </w:numPr>
        <w:rPr>
          <w:rFonts w:asciiTheme="majorHAnsi" w:hAnsiTheme="majorHAnsi" w:cstheme="minorHAnsi"/>
          <w:lang w:val="sr-Cyrl-CS"/>
        </w:rPr>
      </w:pPr>
      <w:bookmarkStart w:id="2" w:name="_Toc167977199"/>
      <w:r w:rsidRPr="00FF6845">
        <w:rPr>
          <w:rFonts w:asciiTheme="majorHAnsi" w:hAnsiTheme="majorHAnsi" w:cstheme="minorHAnsi"/>
          <w:lang w:val="sr-Cyrl-CS"/>
        </w:rPr>
        <w:t>ДУГОРОЧН</w:t>
      </w:r>
      <w:r w:rsidRPr="00FF6845">
        <w:rPr>
          <w:rFonts w:asciiTheme="majorHAnsi" w:hAnsiTheme="majorHAnsi" w:cstheme="minorHAnsi"/>
        </w:rPr>
        <w:t>И</w:t>
      </w:r>
      <w:r w:rsidRPr="00FF6845">
        <w:rPr>
          <w:rFonts w:asciiTheme="majorHAnsi" w:hAnsiTheme="majorHAnsi" w:cstheme="minorHAnsi"/>
          <w:lang w:val="sr-Cyrl-CS"/>
        </w:rPr>
        <w:t xml:space="preserve"> ЦИЉЕВИ ЗАШТИТЕ И ОЧУВАЊА ПОДРУЧЈА НА ПРИНЦИПИМА ОДРЖИВОГ РАЗВОЈА</w:t>
      </w:r>
      <w:bookmarkEnd w:id="2"/>
    </w:p>
    <w:p w:rsidR="00D40DB3" w:rsidRPr="00FF6845" w:rsidRDefault="00D40DB3" w:rsidP="003C405E">
      <w:pPr>
        <w:pStyle w:val="a"/>
        <w:rPr>
          <w:rFonts w:asciiTheme="majorHAnsi" w:hAnsiTheme="majorHAnsi" w:cstheme="minorHAnsi"/>
          <w:lang w:val="sr-Cyrl-CS"/>
        </w:rPr>
      </w:pPr>
    </w:p>
    <w:p w:rsidR="00D37AED" w:rsidRPr="00FF6845" w:rsidRDefault="00D37AED" w:rsidP="003C405E">
      <w:pPr>
        <w:pStyle w:val="a"/>
        <w:rPr>
          <w:rFonts w:asciiTheme="majorHAnsi" w:hAnsiTheme="majorHAnsi" w:cstheme="minorHAnsi"/>
          <w:szCs w:val="22"/>
          <w:lang w:val="sr-Cyrl-CS"/>
        </w:rPr>
      </w:pPr>
      <w:r w:rsidRPr="00FF6845">
        <w:rPr>
          <w:rFonts w:asciiTheme="majorHAnsi" w:hAnsiTheme="majorHAnsi" w:cstheme="minorHAnsi"/>
          <w:szCs w:val="22"/>
          <w:lang w:val="sr-Cyrl-CS"/>
        </w:rPr>
        <w:t xml:space="preserve">Планом управљања одређује се начин спровођења заштите, коришћења </w:t>
      </w:r>
      <w:r w:rsidR="003C405E" w:rsidRPr="00FF6845">
        <w:rPr>
          <w:rFonts w:asciiTheme="majorHAnsi" w:hAnsiTheme="majorHAnsi" w:cstheme="minorHAnsi"/>
          <w:szCs w:val="22"/>
          <w:lang w:val="sr-Cyrl-CS"/>
        </w:rPr>
        <w:t>и управљања  Националним парком</w:t>
      </w:r>
      <w:r w:rsidRPr="00FF6845">
        <w:rPr>
          <w:rFonts w:asciiTheme="majorHAnsi" w:hAnsiTheme="majorHAnsi" w:cstheme="minorHAnsi"/>
          <w:szCs w:val="22"/>
          <w:lang w:val="sr-Cyrl-CS"/>
        </w:rPr>
        <w:t xml:space="preserve"> као заштићеним природним добром, смјернице и приоритети за заштиту и очување природних вриједности, као и развојне смјернице, уз уважавање потреба локалног становништва.</w:t>
      </w:r>
    </w:p>
    <w:p w:rsidR="00781C8A" w:rsidRDefault="00C6546E" w:rsidP="00781C8A">
      <w:pPr>
        <w:rPr>
          <w:rFonts w:asciiTheme="majorHAnsi" w:hAnsiTheme="majorHAnsi" w:cstheme="minorHAnsi"/>
          <w:lang w:val="sr-Cyrl-BA"/>
        </w:rPr>
      </w:pPr>
      <w:r w:rsidRPr="00FF6845">
        <w:rPr>
          <w:rFonts w:asciiTheme="majorHAnsi" w:hAnsiTheme="majorHAnsi" w:cstheme="minorHAnsi"/>
        </w:rPr>
        <w:t>На глобалном плану су у</w:t>
      </w:r>
      <w:r w:rsidR="003C405E" w:rsidRPr="00FF6845">
        <w:rPr>
          <w:rFonts w:asciiTheme="majorHAnsi" w:hAnsiTheme="majorHAnsi" w:cstheme="minorHAnsi"/>
        </w:rPr>
        <w:t>својени циљеви одрживог развоја</w:t>
      </w:r>
      <w:r w:rsidRPr="00FF6845">
        <w:rPr>
          <w:rFonts w:asciiTheme="majorHAnsi" w:hAnsiTheme="majorHAnsi" w:cstheme="minorHAnsi"/>
        </w:rPr>
        <w:t>,</w:t>
      </w:r>
      <w:r w:rsidR="003C405E" w:rsidRPr="00FF6845">
        <w:rPr>
          <w:rFonts w:asciiTheme="majorHAnsi" w:hAnsiTheme="majorHAnsi" w:cstheme="minorHAnsi"/>
        </w:rPr>
        <w:t xml:space="preserve"> </w:t>
      </w:r>
      <w:r w:rsidRPr="00FF6845">
        <w:rPr>
          <w:rFonts w:asciiTheme="majorHAnsi" w:hAnsiTheme="majorHAnsi" w:cstheme="minorHAnsi"/>
        </w:rPr>
        <w:t xml:space="preserve">који </w:t>
      </w:r>
      <w:r w:rsidR="004A1A7A" w:rsidRPr="00FF6845">
        <w:rPr>
          <w:rFonts w:asciiTheme="majorHAnsi" w:hAnsiTheme="majorHAnsi" w:cstheme="minorHAnsi"/>
        </w:rPr>
        <w:t xml:space="preserve">се </w:t>
      </w:r>
      <w:r w:rsidRPr="00FF6845">
        <w:rPr>
          <w:rFonts w:asciiTheme="majorHAnsi" w:hAnsiTheme="majorHAnsi" w:cstheme="minorHAnsi"/>
        </w:rPr>
        <w:t>као такви хармонизују</w:t>
      </w:r>
      <w:r w:rsidR="003C405E" w:rsidRPr="00FF6845">
        <w:rPr>
          <w:rFonts w:asciiTheme="majorHAnsi" w:hAnsiTheme="majorHAnsi" w:cstheme="minorHAnsi"/>
        </w:rPr>
        <w:t xml:space="preserve"> и преносе</w:t>
      </w:r>
      <w:r w:rsidRPr="00FF6845">
        <w:rPr>
          <w:rFonts w:asciiTheme="majorHAnsi" w:hAnsiTheme="majorHAnsi" w:cstheme="minorHAnsi"/>
        </w:rPr>
        <w:t xml:space="preserve"> у односу на локални еколошки, економски и друштвени амбијент.</w:t>
      </w:r>
      <w:r w:rsidR="003C405E" w:rsidRPr="00FF6845">
        <w:rPr>
          <w:rFonts w:asciiTheme="majorHAnsi" w:hAnsiTheme="majorHAnsi" w:cstheme="minorHAnsi"/>
        </w:rPr>
        <w:t xml:space="preserve"> </w:t>
      </w:r>
      <w:r w:rsidRPr="00FF6845">
        <w:rPr>
          <w:rFonts w:asciiTheme="majorHAnsi" w:hAnsiTheme="majorHAnsi" w:cstheme="minorHAnsi"/>
        </w:rPr>
        <w:t xml:space="preserve">Циљеви који непосредније тангирају одрживо управљање </w:t>
      </w:r>
      <w:r w:rsidR="001D4E94">
        <w:rPr>
          <w:rFonts w:asciiTheme="majorHAnsi" w:hAnsiTheme="majorHAnsi" w:cstheme="minorHAnsi"/>
          <w:lang w:val="sr-Cyrl-BA"/>
        </w:rPr>
        <w:t>Н</w:t>
      </w:r>
      <w:r w:rsidRPr="00FF6845">
        <w:rPr>
          <w:rFonts w:asciiTheme="majorHAnsi" w:hAnsiTheme="majorHAnsi" w:cstheme="minorHAnsi"/>
        </w:rPr>
        <w:t xml:space="preserve">ационалним </w:t>
      </w:r>
      <w:r w:rsidR="001D4E94">
        <w:rPr>
          <w:rFonts w:asciiTheme="majorHAnsi" w:hAnsiTheme="majorHAnsi" w:cstheme="minorHAnsi"/>
          <w:lang w:val="sr-Cyrl-BA"/>
        </w:rPr>
        <w:t>парком</w:t>
      </w:r>
      <w:r w:rsidR="00E25910" w:rsidRPr="00FF6845">
        <w:rPr>
          <w:rFonts w:asciiTheme="majorHAnsi" w:hAnsiTheme="majorHAnsi" w:cstheme="minorHAnsi"/>
          <w:lang w:val="sr-Cyrl-BA"/>
        </w:rPr>
        <w:t xml:space="preserve"> „Дрина“</w:t>
      </w:r>
      <w:r w:rsidRPr="00FF6845">
        <w:rPr>
          <w:rFonts w:asciiTheme="majorHAnsi" w:hAnsiTheme="majorHAnsi" w:cstheme="minorHAnsi"/>
        </w:rPr>
        <w:t xml:space="preserve"> су:</w:t>
      </w:r>
    </w:p>
    <w:p w:rsidR="001D4E94" w:rsidRPr="001D4E94" w:rsidRDefault="001D4E94" w:rsidP="00781C8A">
      <w:pPr>
        <w:rPr>
          <w:rFonts w:asciiTheme="majorHAnsi" w:hAnsiTheme="majorHAnsi" w:cstheme="minorHAnsi"/>
          <w:lang w:val="sr-Cyrl-BA"/>
        </w:rPr>
      </w:pPr>
    </w:p>
    <w:p w:rsidR="00C6546E" w:rsidRPr="00FF6845" w:rsidRDefault="00C6546E" w:rsidP="00781C8A">
      <w:pPr>
        <w:rPr>
          <w:rFonts w:asciiTheme="majorHAnsi" w:hAnsiTheme="majorHAnsi" w:cstheme="minorHAnsi"/>
        </w:rPr>
      </w:pPr>
      <w:r w:rsidRPr="00FF6845">
        <w:rPr>
          <w:rFonts w:asciiTheme="majorHAnsi" w:hAnsiTheme="majorHAnsi" w:cstheme="minorHAnsi"/>
          <w:b/>
        </w:rPr>
        <w:t>Циљ 13</w:t>
      </w:r>
      <w:r w:rsidRPr="00FF6845">
        <w:rPr>
          <w:rFonts w:asciiTheme="majorHAnsi" w:hAnsiTheme="majorHAnsi" w:cstheme="minorHAnsi"/>
        </w:rPr>
        <w:t>. Предузети хитне м</w:t>
      </w:r>
      <w:r w:rsidR="00781C8A" w:rsidRPr="00FF6845">
        <w:rPr>
          <w:rFonts w:asciiTheme="majorHAnsi" w:hAnsiTheme="majorHAnsi" w:cstheme="minorHAnsi"/>
          <w:lang w:val="sr-Cyrl-BA"/>
        </w:rPr>
        <w:t>ј</w:t>
      </w:r>
      <w:r w:rsidRPr="00FF6845">
        <w:rPr>
          <w:rFonts w:asciiTheme="majorHAnsi" w:hAnsiTheme="majorHAnsi" w:cstheme="minorHAnsi"/>
        </w:rPr>
        <w:t>ере у борби против климатских пром</w:t>
      </w:r>
      <w:r w:rsidR="00781C8A" w:rsidRPr="00FF6845">
        <w:rPr>
          <w:rFonts w:asciiTheme="majorHAnsi" w:hAnsiTheme="majorHAnsi" w:cstheme="minorHAnsi"/>
          <w:lang w:val="sr-Cyrl-BA"/>
        </w:rPr>
        <w:t>ј</w:t>
      </w:r>
      <w:r w:rsidRPr="00FF6845">
        <w:rPr>
          <w:rFonts w:asciiTheme="majorHAnsi" w:hAnsiTheme="majorHAnsi" w:cstheme="minorHAnsi"/>
        </w:rPr>
        <w:t>ена и њихових утицаја.</w:t>
      </w:r>
    </w:p>
    <w:p w:rsidR="00C6546E" w:rsidRPr="00FF6845" w:rsidRDefault="003A1E96" w:rsidP="00781C8A">
      <w:pPr>
        <w:autoSpaceDE w:val="0"/>
        <w:autoSpaceDN w:val="0"/>
        <w:adjustRightInd w:val="0"/>
        <w:rPr>
          <w:rFonts w:asciiTheme="majorHAnsi" w:hAnsiTheme="majorHAnsi" w:cstheme="minorHAnsi"/>
        </w:rPr>
      </w:pPr>
      <w:r w:rsidRPr="00FF6845">
        <w:rPr>
          <w:rFonts w:asciiTheme="majorHAnsi" w:hAnsiTheme="majorHAnsi" w:cstheme="minorHAnsi"/>
          <w:b/>
        </w:rPr>
        <w:t>Циљ</w:t>
      </w:r>
      <w:r w:rsidR="003C405E" w:rsidRPr="00FF6845">
        <w:rPr>
          <w:rFonts w:asciiTheme="majorHAnsi" w:hAnsiTheme="majorHAnsi" w:cstheme="minorHAnsi"/>
          <w:b/>
        </w:rPr>
        <w:t xml:space="preserve"> </w:t>
      </w:r>
      <w:r w:rsidR="00C6546E" w:rsidRPr="00FF6845">
        <w:rPr>
          <w:rFonts w:asciiTheme="majorHAnsi" w:hAnsiTheme="majorHAnsi" w:cstheme="minorHAnsi"/>
          <w:b/>
        </w:rPr>
        <w:t>15</w:t>
      </w:r>
      <w:r w:rsidR="00C6546E" w:rsidRPr="00FF6845">
        <w:rPr>
          <w:rFonts w:asciiTheme="majorHAnsi" w:hAnsiTheme="majorHAnsi" w:cstheme="minorHAnsi"/>
        </w:rPr>
        <w:t>. Заштита, обнављање и промовисање одрживог коришћења копнених екосистема, одрживо управљање шумама, сузбијање дезертификације, заустав</w:t>
      </w:r>
      <w:r w:rsidR="00E25910" w:rsidRPr="00FF6845">
        <w:rPr>
          <w:rFonts w:asciiTheme="majorHAnsi" w:hAnsiTheme="majorHAnsi" w:cstheme="minorHAnsi"/>
          <w:lang w:val="sr-Cyrl-BA"/>
        </w:rPr>
        <w:t>љање</w:t>
      </w:r>
      <w:r w:rsidR="00C6546E" w:rsidRPr="00FF6845">
        <w:rPr>
          <w:rFonts w:asciiTheme="majorHAnsi" w:hAnsiTheme="majorHAnsi" w:cstheme="minorHAnsi"/>
        </w:rPr>
        <w:t xml:space="preserve"> и преокре</w:t>
      </w:r>
      <w:r w:rsidR="00E25910" w:rsidRPr="00FF6845">
        <w:rPr>
          <w:rFonts w:asciiTheme="majorHAnsi" w:hAnsiTheme="majorHAnsi" w:cstheme="minorHAnsi"/>
          <w:lang w:val="sr-Cyrl-BA"/>
        </w:rPr>
        <w:t>тање</w:t>
      </w:r>
      <w:r w:rsidR="00C6546E" w:rsidRPr="00FF6845">
        <w:rPr>
          <w:rFonts w:asciiTheme="majorHAnsi" w:hAnsiTheme="majorHAnsi" w:cstheme="minorHAnsi"/>
        </w:rPr>
        <w:t xml:space="preserve"> деградациј</w:t>
      </w:r>
      <w:r w:rsidR="00E25910" w:rsidRPr="00FF6845">
        <w:rPr>
          <w:rFonts w:asciiTheme="majorHAnsi" w:hAnsiTheme="majorHAnsi" w:cstheme="minorHAnsi"/>
          <w:lang w:val="sr-Cyrl-BA"/>
        </w:rPr>
        <w:t>е</w:t>
      </w:r>
      <w:r w:rsidR="00C6546E" w:rsidRPr="00FF6845">
        <w:rPr>
          <w:rFonts w:asciiTheme="majorHAnsi" w:hAnsiTheme="majorHAnsi" w:cstheme="minorHAnsi"/>
        </w:rPr>
        <w:t xml:space="preserve"> земљишта и заустав</w:t>
      </w:r>
      <w:r w:rsidR="00E25910" w:rsidRPr="00FF6845">
        <w:rPr>
          <w:rFonts w:asciiTheme="majorHAnsi" w:hAnsiTheme="majorHAnsi" w:cstheme="minorHAnsi"/>
          <w:lang w:val="sr-Cyrl-BA"/>
        </w:rPr>
        <w:t>љање</w:t>
      </w:r>
      <w:r w:rsidR="00C6546E" w:rsidRPr="00FF6845">
        <w:rPr>
          <w:rFonts w:asciiTheme="majorHAnsi" w:hAnsiTheme="majorHAnsi" w:cstheme="minorHAnsi"/>
        </w:rPr>
        <w:t xml:space="preserve"> губит</w:t>
      </w:r>
      <w:r w:rsidR="00E25910" w:rsidRPr="00FF6845">
        <w:rPr>
          <w:rFonts w:asciiTheme="majorHAnsi" w:hAnsiTheme="majorHAnsi" w:cstheme="minorHAnsi"/>
          <w:lang w:val="sr-Cyrl-BA"/>
        </w:rPr>
        <w:t>ка</w:t>
      </w:r>
      <w:r w:rsidR="00C6546E" w:rsidRPr="00FF6845">
        <w:rPr>
          <w:rFonts w:asciiTheme="majorHAnsi" w:hAnsiTheme="majorHAnsi" w:cstheme="minorHAnsi"/>
        </w:rPr>
        <w:t xml:space="preserve"> биодиверзитета.</w:t>
      </w:r>
    </w:p>
    <w:p w:rsidR="003A1E96" w:rsidRPr="001D4E94" w:rsidRDefault="00C6546E" w:rsidP="00781C8A">
      <w:pPr>
        <w:autoSpaceDE w:val="0"/>
        <w:autoSpaceDN w:val="0"/>
        <w:adjustRightInd w:val="0"/>
        <w:rPr>
          <w:rFonts w:asciiTheme="majorHAnsi" w:hAnsiTheme="majorHAnsi" w:cstheme="minorHAnsi"/>
          <w:lang w:val="sr-Cyrl-BA"/>
        </w:rPr>
      </w:pPr>
      <w:r w:rsidRPr="00FF6845">
        <w:rPr>
          <w:rFonts w:asciiTheme="majorHAnsi" w:hAnsiTheme="majorHAnsi" w:cstheme="minorHAnsi"/>
          <w:b/>
        </w:rPr>
        <w:t>Циљ 6.</w:t>
      </w:r>
      <w:r w:rsidRPr="00FF6845">
        <w:rPr>
          <w:rFonts w:asciiTheme="majorHAnsi" w:hAnsiTheme="majorHAnsi" w:cstheme="minorHAnsi"/>
        </w:rPr>
        <w:t xml:space="preserve"> Осигурати доступност и одрживо управљање водом</w:t>
      </w:r>
      <w:r w:rsidR="001D4E94">
        <w:rPr>
          <w:rFonts w:asciiTheme="majorHAnsi" w:hAnsiTheme="majorHAnsi" w:cstheme="minorHAnsi"/>
          <w:lang w:val="sr-Cyrl-BA"/>
        </w:rPr>
        <w:t>.</w:t>
      </w:r>
    </w:p>
    <w:p w:rsidR="003A1E96" w:rsidRPr="00FF6845" w:rsidRDefault="003A1E96" w:rsidP="00781C8A">
      <w:pPr>
        <w:autoSpaceDE w:val="0"/>
        <w:autoSpaceDN w:val="0"/>
        <w:adjustRightInd w:val="0"/>
        <w:rPr>
          <w:rFonts w:asciiTheme="majorHAnsi" w:hAnsiTheme="majorHAnsi" w:cstheme="minorHAnsi"/>
        </w:rPr>
      </w:pPr>
      <w:r w:rsidRPr="00FF6845">
        <w:rPr>
          <w:rFonts w:asciiTheme="majorHAnsi" w:hAnsiTheme="majorHAnsi" w:cstheme="minorHAnsi"/>
          <w:b/>
        </w:rPr>
        <w:t>Циљ 4</w:t>
      </w:r>
      <w:r w:rsidRPr="00FF6845">
        <w:rPr>
          <w:rFonts w:asciiTheme="majorHAnsi" w:hAnsiTheme="majorHAnsi" w:cstheme="minorHAnsi"/>
        </w:rPr>
        <w:t>. Осигурати инклузивно и правично квалитетно образовање и промовисати мог</w:t>
      </w:r>
      <w:r w:rsidR="00C523CE" w:rsidRPr="00FF6845">
        <w:rPr>
          <w:rFonts w:asciiTheme="majorHAnsi" w:hAnsiTheme="majorHAnsi" w:cstheme="minorHAnsi"/>
        </w:rPr>
        <w:t>ућности доживотног учења за све (у националном парку као очу</w:t>
      </w:r>
      <w:r w:rsidR="001E67CE" w:rsidRPr="00FF6845">
        <w:rPr>
          <w:rFonts w:asciiTheme="majorHAnsi" w:hAnsiTheme="majorHAnsi" w:cstheme="minorHAnsi"/>
        </w:rPr>
        <w:t>ваној природној учионици на отво</w:t>
      </w:r>
      <w:r w:rsidR="00C523CE" w:rsidRPr="00FF6845">
        <w:rPr>
          <w:rFonts w:asciiTheme="majorHAnsi" w:hAnsiTheme="majorHAnsi" w:cstheme="minorHAnsi"/>
        </w:rPr>
        <w:t>реном и посебно у односу на упознавање каратеристика Парка као предуслова за одрживо управљање његовим природним вриједностима).</w:t>
      </w:r>
    </w:p>
    <w:p w:rsidR="00781C8A" w:rsidRPr="00FF6845" w:rsidRDefault="00781C8A" w:rsidP="00781C8A">
      <w:pPr>
        <w:autoSpaceDE w:val="0"/>
        <w:autoSpaceDN w:val="0"/>
        <w:adjustRightInd w:val="0"/>
        <w:rPr>
          <w:rFonts w:asciiTheme="majorHAnsi" w:hAnsiTheme="majorHAnsi" w:cstheme="minorHAnsi"/>
        </w:rPr>
      </w:pPr>
    </w:p>
    <w:p w:rsidR="00993865" w:rsidRPr="00FF6845" w:rsidRDefault="00993865" w:rsidP="003A1E96">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Према IUCN-</w:t>
      </w:r>
      <w:r w:rsidR="008D5C65">
        <w:rPr>
          <w:rFonts w:asciiTheme="majorHAnsi" w:hAnsiTheme="majorHAnsi" w:cstheme="minorHAnsi"/>
          <w:lang w:val="bs-Latn-BA"/>
        </w:rPr>
        <w:t>u</w:t>
      </w:r>
      <w:r w:rsidR="008D5C65">
        <w:rPr>
          <w:rFonts w:asciiTheme="majorHAnsi" w:hAnsiTheme="majorHAnsi" w:cstheme="minorHAnsi"/>
          <w:lang w:val="sr-Cyrl-CS"/>
        </w:rPr>
        <w:t xml:space="preserve">, </w:t>
      </w:r>
      <w:r w:rsidRPr="00FF6845">
        <w:rPr>
          <w:rFonts w:asciiTheme="majorHAnsi" w:hAnsiTheme="majorHAnsi" w:cstheme="minorHAnsi"/>
          <w:lang w:val="sr-Cyrl-CS"/>
        </w:rPr>
        <w:t xml:space="preserve">Категорија </w:t>
      </w:r>
      <w:r w:rsidRPr="00FF6845">
        <w:rPr>
          <w:rFonts w:asciiTheme="majorHAnsi" w:hAnsiTheme="majorHAnsi" w:cstheme="minorHAnsi"/>
        </w:rPr>
        <w:t>II</w:t>
      </w:r>
      <w:r w:rsidRPr="00FF6845">
        <w:rPr>
          <w:rFonts w:asciiTheme="majorHAnsi" w:hAnsiTheme="majorHAnsi" w:cstheme="minorHAnsi"/>
          <w:lang w:val="sr-Cyrl-CS"/>
        </w:rPr>
        <w:t xml:space="preserve"> </w:t>
      </w:r>
      <w:r w:rsidRPr="00FF6845">
        <w:rPr>
          <w:rFonts w:asciiTheme="majorHAnsi" w:hAnsiTheme="majorHAnsi" w:cstheme="minorHAnsi"/>
        </w:rPr>
        <w:t>(Национални парк)</w:t>
      </w:r>
      <w:r w:rsidR="004A1A7A" w:rsidRPr="00FF6845">
        <w:rPr>
          <w:rFonts w:asciiTheme="majorHAnsi" w:hAnsiTheme="majorHAnsi" w:cstheme="minorHAnsi"/>
          <w:lang w:val="sr-Cyrl-BA"/>
        </w:rPr>
        <w:t xml:space="preserve"> </w:t>
      </w:r>
      <w:r w:rsidRPr="00FF6845">
        <w:rPr>
          <w:rFonts w:asciiTheme="majorHAnsi" w:hAnsiTheme="majorHAnsi" w:cstheme="minorHAnsi"/>
          <w:lang w:val="sr-Cyrl-CS"/>
        </w:rPr>
        <w:t>представља велика природна или готово природна подручја издвојена са сврхом заштите ц</w:t>
      </w:r>
      <w:r w:rsidR="004A1A7A" w:rsidRPr="00FF6845">
        <w:rPr>
          <w:rFonts w:asciiTheme="majorHAnsi" w:hAnsiTheme="majorHAnsi" w:cstheme="minorHAnsi"/>
          <w:lang w:val="sr-Cyrl-CS"/>
        </w:rPr>
        <w:t>ј</w:t>
      </w:r>
      <w:r w:rsidRPr="00FF6845">
        <w:rPr>
          <w:rFonts w:asciiTheme="majorHAnsi" w:hAnsiTheme="majorHAnsi" w:cstheme="minorHAnsi"/>
          <w:lang w:val="sr-Cyrl-CS"/>
        </w:rPr>
        <w:t>елокупних екосистема, процеса који се у њима одвијају и врста које они подупиру, на начин да она истовремено пружају основу за пред</w:t>
      </w:r>
      <w:r w:rsidR="001D4E94">
        <w:rPr>
          <w:rFonts w:asciiTheme="majorHAnsi" w:hAnsiTheme="majorHAnsi" w:cstheme="minorHAnsi"/>
          <w:lang w:val="sr-Cyrl-CS"/>
        </w:rPr>
        <w:t>ионо</w:t>
      </w:r>
      <w:r w:rsidRPr="00FF6845">
        <w:rPr>
          <w:rFonts w:asciiTheme="majorHAnsi" w:hAnsiTheme="majorHAnsi" w:cstheme="minorHAnsi"/>
          <w:lang w:val="sr-Cyrl-CS"/>
        </w:rPr>
        <w:t xml:space="preserve"> и културално прихватљиве духовне, </w:t>
      </w:r>
      <w:r w:rsidR="001D4E94">
        <w:rPr>
          <w:rFonts w:asciiTheme="majorHAnsi" w:hAnsiTheme="majorHAnsi" w:cstheme="minorHAnsi"/>
          <w:lang w:val="sr-Cyrl-CS"/>
        </w:rPr>
        <w:t>научне</w:t>
      </w:r>
      <w:r w:rsidRPr="00FF6845">
        <w:rPr>
          <w:rFonts w:asciiTheme="majorHAnsi" w:hAnsiTheme="majorHAnsi" w:cstheme="minorHAnsi"/>
          <w:lang w:val="sr-Cyrl-CS"/>
        </w:rPr>
        <w:t>, едука</w:t>
      </w:r>
      <w:r w:rsidR="001D4E94">
        <w:rPr>
          <w:rFonts w:asciiTheme="majorHAnsi" w:hAnsiTheme="majorHAnsi" w:cstheme="minorHAnsi"/>
          <w:lang w:val="sr-Cyrl-CS"/>
        </w:rPr>
        <w:t>тивне</w:t>
      </w:r>
      <w:r w:rsidRPr="00FF6845">
        <w:rPr>
          <w:rFonts w:asciiTheme="majorHAnsi" w:hAnsiTheme="majorHAnsi" w:cstheme="minorHAnsi"/>
          <w:lang w:val="sr-Cyrl-CS"/>
        </w:rPr>
        <w:t>, рекреативне и активности пос</w:t>
      </w:r>
      <w:r w:rsidR="00781C8A" w:rsidRPr="00FF6845">
        <w:rPr>
          <w:rFonts w:asciiTheme="majorHAnsi" w:hAnsiTheme="majorHAnsi" w:cstheme="minorHAnsi"/>
          <w:lang w:val="sr-Cyrl-CS"/>
        </w:rPr>
        <w:t>ј</w:t>
      </w:r>
      <w:r w:rsidRPr="00FF6845">
        <w:rPr>
          <w:rFonts w:asciiTheme="majorHAnsi" w:hAnsiTheme="majorHAnsi" w:cstheme="minorHAnsi"/>
          <w:lang w:val="sr-Cyrl-CS"/>
        </w:rPr>
        <w:t>етилаца.</w:t>
      </w:r>
    </w:p>
    <w:p w:rsidR="00283B39" w:rsidRPr="00FF6845" w:rsidRDefault="00283B39" w:rsidP="003A1E96">
      <w:pPr>
        <w:autoSpaceDE w:val="0"/>
        <w:autoSpaceDN w:val="0"/>
        <w:adjustRightInd w:val="0"/>
        <w:rPr>
          <w:rFonts w:asciiTheme="majorHAnsi" w:hAnsiTheme="majorHAnsi" w:cstheme="minorHAnsi"/>
        </w:rPr>
      </w:pPr>
    </w:p>
    <w:p w:rsidR="00283B39" w:rsidRPr="00FF6845" w:rsidRDefault="00283B39" w:rsidP="003C405E">
      <w:pPr>
        <w:pStyle w:val="a"/>
        <w:rPr>
          <w:rFonts w:asciiTheme="majorHAnsi" w:hAnsiTheme="majorHAnsi" w:cstheme="minorHAnsi"/>
          <w:szCs w:val="22"/>
          <w:lang w:val="sr-Cyrl-CS"/>
        </w:rPr>
      </w:pPr>
      <w:r w:rsidRPr="00FF6845">
        <w:rPr>
          <w:rFonts w:asciiTheme="majorHAnsi" w:hAnsiTheme="majorHAnsi" w:cstheme="minorHAnsi"/>
          <w:szCs w:val="22"/>
          <w:lang w:val="sr-Cyrl-CS"/>
        </w:rPr>
        <w:t xml:space="preserve">Визијом се наглашава посебност овог простора, апсолутно очуваног ширег простора кањона Дрине </w:t>
      </w:r>
      <w:r w:rsidR="00E07AF3">
        <w:rPr>
          <w:rFonts w:asciiTheme="majorHAnsi" w:hAnsiTheme="majorHAnsi" w:cstheme="minorHAnsi"/>
          <w:szCs w:val="22"/>
          <w:lang w:val="sr-Cyrl-CS"/>
        </w:rPr>
        <w:t>кој</w:t>
      </w:r>
      <w:r w:rsidRPr="00FF6845">
        <w:rPr>
          <w:rFonts w:asciiTheme="majorHAnsi" w:hAnsiTheme="majorHAnsi" w:cstheme="minorHAnsi"/>
          <w:szCs w:val="22"/>
          <w:lang w:val="sr-Cyrl-CS"/>
        </w:rPr>
        <w:t xml:space="preserve">и </w:t>
      </w:r>
      <w:r w:rsidR="00E07AF3">
        <w:rPr>
          <w:rFonts w:asciiTheme="majorHAnsi" w:hAnsiTheme="majorHAnsi" w:cstheme="minorHAnsi"/>
          <w:szCs w:val="22"/>
          <w:lang w:val="sr-Cyrl-CS"/>
        </w:rPr>
        <w:t>има</w:t>
      </w:r>
      <w:r w:rsidR="00E07AF3" w:rsidRPr="00FF6845">
        <w:rPr>
          <w:rFonts w:asciiTheme="majorHAnsi" w:hAnsiTheme="majorHAnsi" w:cstheme="minorHAnsi"/>
          <w:szCs w:val="22"/>
          <w:lang w:val="sr-Cyrl-CS"/>
        </w:rPr>
        <w:t xml:space="preserve"> изузетн</w:t>
      </w:r>
      <w:r w:rsidR="00E07AF3">
        <w:rPr>
          <w:rFonts w:asciiTheme="majorHAnsi" w:hAnsiTheme="majorHAnsi" w:cstheme="minorHAnsi"/>
          <w:szCs w:val="22"/>
          <w:lang w:val="sr-Cyrl-CS"/>
        </w:rPr>
        <w:t>е</w:t>
      </w:r>
      <w:r w:rsidR="00E07AF3" w:rsidRPr="00FF6845">
        <w:rPr>
          <w:rFonts w:asciiTheme="majorHAnsi" w:hAnsiTheme="majorHAnsi" w:cstheme="minorHAnsi"/>
          <w:szCs w:val="22"/>
          <w:lang w:val="sr-Cyrl-CS"/>
        </w:rPr>
        <w:t xml:space="preserve"> флористичк</w:t>
      </w:r>
      <w:r w:rsidR="00E07AF3">
        <w:rPr>
          <w:rFonts w:asciiTheme="majorHAnsi" w:hAnsiTheme="majorHAnsi" w:cstheme="minorHAnsi"/>
          <w:szCs w:val="22"/>
          <w:lang w:val="sr-Cyrl-CS"/>
        </w:rPr>
        <w:t>е (</w:t>
      </w:r>
      <w:r w:rsidR="00A47CE3" w:rsidRPr="00FF6845">
        <w:rPr>
          <w:rFonts w:asciiTheme="majorHAnsi" w:hAnsiTheme="majorHAnsi" w:cstheme="minorHAnsi"/>
          <w:szCs w:val="22"/>
          <w:lang w:val="sr-Cyrl-CS"/>
        </w:rPr>
        <w:t xml:space="preserve">станиште </w:t>
      </w:r>
      <w:r w:rsidR="00E07AF3">
        <w:rPr>
          <w:rFonts w:asciiTheme="majorHAnsi" w:hAnsiTheme="majorHAnsi" w:cstheme="minorHAnsi"/>
          <w:szCs w:val="22"/>
          <w:lang w:val="sr-Cyrl-CS"/>
        </w:rPr>
        <w:t xml:space="preserve">Панчићеве </w:t>
      </w:r>
      <w:r w:rsidR="00A47CE3" w:rsidRPr="00FF6845">
        <w:rPr>
          <w:rFonts w:asciiTheme="majorHAnsi" w:hAnsiTheme="majorHAnsi" w:cstheme="minorHAnsi"/>
          <w:szCs w:val="22"/>
          <w:lang w:val="sr-Cyrl-CS"/>
        </w:rPr>
        <w:t>оморике</w:t>
      </w:r>
      <w:r w:rsidR="00E07AF3">
        <w:rPr>
          <w:rFonts w:asciiTheme="majorHAnsi" w:hAnsiTheme="majorHAnsi" w:cstheme="minorHAnsi"/>
          <w:szCs w:val="22"/>
          <w:lang w:val="sr-Cyrl-CS"/>
        </w:rPr>
        <w:t>)</w:t>
      </w:r>
      <w:r w:rsidRPr="00FF6845">
        <w:rPr>
          <w:rFonts w:asciiTheme="majorHAnsi" w:hAnsiTheme="majorHAnsi" w:cstheme="minorHAnsi"/>
          <w:szCs w:val="22"/>
          <w:lang w:val="sr-Cyrl-CS"/>
        </w:rPr>
        <w:t xml:space="preserve">, </w:t>
      </w:r>
      <w:r w:rsidR="00E07AF3" w:rsidRPr="00FF6845">
        <w:rPr>
          <w:rFonts w:asciiTheme="majorHAnsi" w:hAnsiTheme="majorHAnsi" w:cstheme="minorHAnsi"/>
          <w:szCs w:val="22"/>
          <w:lang w:val="sr-Cyrl-CS"/>
        </w:rPr>
        <w:t>фаунистичк</w:t>
      </w:r>
      <w:r w:rsidR="00E07AF3">
        <w:rPr>
          <w:rFonts w:asciiTheme="majorHAnsi" w:hAnsiTheme="majorHAnsi" w:cstheme="minorHAnsi"/>
          <w:szCs w:val="22"/>
          <w:lang w:val="sr-Cyrl-CS"/>
        </w:rPr>
        <w:t>е</w:t>
      </w:r>
      <w:r w:rsidR="00E07AF3" w:rsidRPr="00FF6845">
        <w:rPr>
          <w:rFonts w:asciiTheme="majorHAnsi" w:hAnsiTheme="majorHAnsi" w:cstheme="minorHAnsi"/>
          <w:szCs w:val="22"/>
          <w:lang w:val="sr-Cyrl-CS"/>
        </w:rPr>
        <w:t xml:space="preserve"> </w:t>
      </w:r>
      <w:r w:rsidRPr="00FF6845">
        <w:rPr>
          <w:rFonts w:asciiTheme="majorHAnsi" w:hAnsiTheme="majorHAnsi" w:cstheme="minorHAnsi"/>
          <w:szCs w:val="22"/>
          <w:lang w:val="sr-Cyrl-CS"/>
        </w:rPr>
        <w:t xml:space="preserve">и </w:t>
      </w:r>
      <w:r w:rsidR="00E07AF3" w:rsidRPr="00FF6845">
        <w:rPr>
          <w:rFonts w:asciiTheme="majorHAnsi" w:hAnsiTheme="majorHAnsi" w:cstheme="minorHAnsi"/>
          <w:szCs w:val="22"/>
          <w:lang w:val="sr-Cyrl-CS"/>
        </w:rPr>
        <w:t>геоморфолошк</w:t>
      </w:r>
      <w:r w:rsidR="00E07AF3">
        <w:rPr>
          <w:rFonts w:asciiTheme="majorHAnsi" w:hAnsiTheme="majorHAnsi" w:cstheme="minorHAnsi"/>
          <w:szCs w:val="22"/>
          <w:lang w:val="sr-Cyrl-CS"/>
        </w:rPr>
        <w:t>е</w:t>
      </w:r>
      <w:r w:rsidR="00E07AF3" w:rsidRPr="00FF6845">
        <w:rPr>
          <w:rFonts w:asciiTheme="majorHAnsi" w:hAnsiTheme="majorHAnsi" w:cstheme="minorHAnsi"/>
          <w:szCs w:val="22"/>
          <w:lang w:val="sr-Cyrl-CS"/>
        </w:rPr>
        <w:t xml:space="preserve"> </w:t>
      </w:r>
      <w:r w:rsidRPr="00FF6845">
        <w:rPr>
          <w:rFonts w:asciiTheme="majorHAnsi" w:hAnsiTheme="majorHAnsi" w:cstheme="minorHAnsi"/>
          <w:szCs w:val="22"/>
          <w:lang w:val="sr-Cyrl-CS"/>
        </w:rPr>
        <w:t xml:space="preserve">вриједности и водни потенцијал. Визија укључује очување јединствене биолошке разноликости и омогућавање несметаних природних процеса, осигуравајући заштиту подручја с незнатним људским утицајем, кроз сарадњу </w:t>
      </w:r>
      <w:r w:rsidR="001D0DF9">
        <w:rPr>
          <w:rFonts w:asciiTheme="majorHAnsi" w:hAnsiTheme="majorHAnsi" w:cstheme="minorHAnsi"/>
          <w:szCs w:val="22"/>
          <w:lang w:val="sr-Cyrl-CS"/>
        </w:rPr>
        <w:t>јединица локалне управе</w:t>
      </w:r>
      <w:r w:rsidR="00E25910" w:rsidRPr="00FF6845">
        <w:rPr>
          <w:rFonts w:asciiTheme="majorHAnsi" w:hAnsiTheme="majorHAnsi" w:cstheme="minorHAnsi"/>
          <w:szCs w:val="22"/>
          <w:lang w:val="sr-Cyrl-CS"/>
        </w:rPr>
        <w:t xml:space="preserve"> (3)</w:t>
      </w:r>
      <w:r w:rsidRPr="00FF6845">
        <w:rPr>
          <w:rFonts w:asciiTheme="majorHAnsi" w:hAnsiTheme="majorHAnsi" w:cstheme="minorHAnsi"/>
          <w:szCs w:val="22"/>
          <w:lang w:val="sr-Cyrl-CS"/>
        </w:rPr>
        <w:t xml:space="preserve"> и </w:t>
      </w:r>
      <w:r w:rsidR="00D40DB3" w:rsidRPr="00FF6845">
        <w:rPr>
          <w:rFonts w:asciiTheme="majorHAnsi" w:hAnsiTheme="majorHAnsi" w:cstheme="minorHAnsi"/>
          <w:szCs w:val="22"/>
          <w:lang w:val="sr-Cyrl-CS"/>
        </w:rPr>
        <w:t>У</w:t>
      </w:r>
      <w:r w:rsidRPr="00FF6845">
        <w:rPr>
          <w:rFonts w:asciiTheme="majorHAnsi" w:hAnsiTheme="majorHAnsi" w:cstheme="minorHAnsi"/>
          <w:szCs w:val="22"/>
          <w:lang w:val="sr-Cyrl-CS"/>
        </w:rPr>
        <w:t xml:space="preserve">праве </w:t>
      </w:r>
      <w:r w:rsidR="00D40DB3" w:rsidRPr="00FF6845">
        <w:rPr>
          <w:rFonts w:asciiTheme="majorHAnsi" w:hAnsiTheme="majorHAnsi" w:cstheme="minorHAnsi"/>
          <w:szCs w:val="22"/>
          <w:lang w:val="sr-Cyrl-CS"/>
        </w:rPr>
        <w:t>П</w:t>
      </w:r>
      <w:r w:rsidRPr="00FF6845">
        <w:rPr>
          <w:rFonts w:asciiTheme="majorHAnsi" w:hAnsiTheme="majorHAnsi" w:cstheme="minorHAnsi"/>
          <w:szCs w:val="22"/>
          <w:lang w:val="sr-Cyrl-CS"/>
        </w:rPr>
        <w:t>арка у спровођењу локалног развоја и доступност истинског доживљаја природних вриједности парка за научно-истраживачки рад и туристичку валоризацију.</w:t>
      </w:r>
    </w:p>
    <w:p w:rsidR="00E25910" w:rsidRPr="00FF6845" w:rsidRDefault="00E25910" w:rsidP="003C405E">
      <w:pPr>
        <w:pStyle w:val="a"/>
        <w:rPr>
          <w:rFonts w:asciiTheme="majorHAnsi" w:hAnsiTheme="majorHAnsi" w:cstheme="minorHAnsi"/>
          <w:szCs w:val="22"/>
          <w:lang w:val="sr-Cyrl-CS"/>
        </w:rPr>
      </w:pPr>
    </w:p>
    <w:p w:rsidR="001A3576" w:rsidRPr="001D0DF9" w:rsidRDefault="001A3576" w:rsidP="00E25910">
      <w:pPr>
        <w:pStyle w:val="Default"/>
        <w:jc w:val="both"/>
        <w:rPr>
          <w:rFonts w:ascii="Cambria" w:hAnsi="Cambria" w:cstheme="minorHAnsi"/>
          <w:color w:val="auto"/>
          <w:sz w:val="22"/>
          <w:szCs w:val="22"/>
        </w:rPr>
      </w:pPr>
      <w:r w:rsidRPr="001D0DF9">
        <w:rPr>
          <w:rFonts w:ascii="Cambria" w:hAnsi="Cambria" w:cstheme="minorHAnsi"/>
          <w:color w:val="auto"/>
          <w:sz w:val="22"/>
          <w:szCs w:val="22"/>
        </w:rPr>
        <w:t>У управљању заштићеним подручјем, Управљач ј</w:t>
      </w:r>
      <w:r w:rsidR="00E25910" w:rsidRPr="001D0DF9">
        <w:rPr>
          <w:rFonts w:ascii="Cambria" w:hAnsi="Cambria" w:cstheme="minorHAnsi"/>
          <w:color w:val="auto"/>
          <w:sz w:val="22"/>
          <w:szCs w:val="22"/>
        </w:rPr>
        <w:t xml:space="preserve">е дужан да у складу са </w:t>
      </w:r>
      <w:r w:rsidR="00C832BD" w:rsidRPr="001D0DF9">
        <w:rPr>
          <w:rFonts w:ascii="Cambria" w:hAnsi="Cambria" w:cstheme="minorHAnsi"/>
          <w:color w:val="auto"/>
          <w:sz w:val="22"/>
          <w:szCs w:val="22"/>
        </w:rPr>
        <w:t xml:space="preserve">чланом 76. </w:t>
      </w:r>
      <w:r w:rsidR="00C832BD" w:rsidRPr="001D0DF9">
        <w:rPr>
          <w:rFonts w:ascii="Cambria" w:hAnsi="Cambria" w:cstheme="minorHAnsi"/>
          <w:color w:val="auto"/>
          <w:sz w:val="22"/>
          <w:szCs w:val="22"/>
          <w:lang w:val="bs-Cyrl-BA"/>
        </w:rPr>
        <w:t>З</w:t>
      </w:r>
      <w:r w:rsidR="00E25910" w:rsidRPr="001D0DF9">
        <w:rPr>
          <w:rFonts w:ascii="Cambria" w:hAnsi="Cambria" w:cstheme="minorHAnsi"/>
          <w:color w:val="auto"/>
          <w:sz w:val="22"/>
          <w:szCs w:val="22"/>
        </w:rPr>
        <w:t>акон</w:t>
      </w:r>
      <w:r w:rsidR="00C832BD" w:rsidRPr="001D0DF9">
        <w:rPr>
          <w:rFonts w:ascii="Cambria" w:hAnsi="Cambria" w:cstheme="minorHAnsi"/>
          <w:color w:val="auto"/>
          <w:sz w:val="22"/>
          <w:szCs w:val="22"/>
        </w:rPr>
        <w:t xml:space="preserve">а о заштити природе </w:t>
      </w:r>
      <w:r w:rsidR="00C832BD" w:rsidRPr="001D0DF9">
        <w:rPr>
          <w:rFonts w:ascii="Cambria" w:hAnsi="Cambria" w:cstheme="minorHAnsi"/>
          <w:sz w:val="22"/>
          <w:szCs w:val="22"/>
        </w:rPr>
        <w:t>(„Службени гласник Републике Српске“, бр. 20/14)</w:t>
      </w:r>
      <w:r w:rsidR="00C832BD" w:rsidRPr="001D0DF9">
        <w:rPr>
          <w:rFonts w:ascii="Cambria" w:hAnsi="Cambria" w:cstheme="minorHAnsi"/>
          <w:color w:val="auto"/>
          <w:sz w:val="22"/>
          <w:szCs w:val="22"/>
        </w:rPr>
        <w:t xml:space="preserve"> </w:t>
      </w:r>
      <w:r w:rsidR="00E25910" w:rsidRPr="001D0DF9">
        <w:rPr>
          <w:rFonts w:ascii="Cambria" w:hAnsi="Cambria" w:cstheme="minorHAnsi"/>
          <w:color w:val="auto"/>
          <w:sz w:val="22"/>
          <w:szCs w:val="22"/>
          <w:lang w:val="sr-Cyrl-BA"/>
        </w:rPr>
        <w:t xml:space="preserve"> з</w:t>
      </w:r>
      <w:r w:rsidRPr="001D0DF9">
        <w:rPr>
          <w:rFonts w:ascii="Cambria" w:hAnsi="Cambria" w:cstheme="minorHAnsi"/>
          <w:color w:val="auto"/>
          <w:sz w:val="22"/>
          <w:szCs w:val="22"/>
        </w:rPr>
        <w:t>аштити</w:t>
      </w:r>
      <w:r w:rsidR="00C832BD" w:rsidRPr="001D0DF9">
        <w:rPr>
          <w:rFonts w:ascii="Cambria" w:hAnsi="Cambria" w:cstheme="minorHAnsi"/>
          <w:color w:val="auto"/>
          <w:sz w:val="22"/>
          <w:szCs w:val="22"/>
        </w:rPr>
        <w:t xml:space="preserve"> </w:t>
      </w:r>
      <w:r w:rsidRPr="001D0DF9">
        <w:rPr>
          <w:rFonts w:ascii="Cambria" w:hAnsi="Cambria" w:cstheme="minorHAnsi"/>
          <w:color w:val="auto"/>
          <w:sz w:val="22"/>
          <w:szCs w:val="22"/>
        </w:rPr>
        <w:t xml:space="preserve"> и спроводи с</w:t>
      </w:r>
      <w:r w:rsidR="00E25910" w:rsidRPr="001D0DF9">
        <w:rPr>
          <w:rFonts w:ascii="Cambria" w:hAnsi="Cambria" w:cstheme="minorHAnsi"/>
          <w:color w:val="auto"/>
          <w:sz w:val="22"/>
          <w:szCs w:val="22"/>
          <w:lang w:val="sr-Cyrl-BA"/>
        </w:rPr>
        <w:t>љ</w:t>
      </w:r>
      <w:r w:rsidRPr="001D0DF9">
        <w:rPr>
          <w:rFonts w:ascii="Cambria" w:hAnsi="Cambria" w:cstheme="minorHAnsi"/>
          <w:color w:val="auto"/>
          <w:sz w:val="22"/>
          <w:szCs w:val="22"/>
        </w:rPr>
        <w:t xml:space="preserve">едеће активности: </w:t>
      </w:r>
    </w:p>
    <w:p w:rsidR="001A3576" w:rsidRPr="001D0DF9" w:rsidRDefault="001A3576" w:rsidP="00E25910">
      <w:pPr>
        <w:pStyle w:val="Default"/>
        <w:jc w:val="both"/>
        <w:rPr>
          <w:rFonts w:ascii="Cambria" w:hAnsi="Cambria" w:cstheme="minorHAnsi"/>
          <w:color w:val="auto"/>
          <w:sz w:val="22"/>
          <w:szCs w:val="22"/>
        </w:rPr>
      </w:pPr>
      <w:r w:rsidRPr="001D0DF9">
        <w:rPr>
          <w:rFonts w:ascii="Cambria" w:hAnsi="Cambria" w:cstheme="minorHAnsi"/>
          <w:color w:val="auto"/>
          <w:sz w:val="22"/>
          <w:szCs w:val="22"/>
        </w:rPr>
        <w:t xml:space="preserve">а) чува заштићено подручје и спроводи прописане мјере заштите, </w:t>
      </w:r>
    </w:p>
    <w:p w:rsidR="001A3576" w:rsidRPr="001D0DF9" w:rsidRDefault="001D0DF9" w:rsidP="00E25910">
      <w:pPr>
        <w:pStyle w:val="Default"/>
        <w:jc w:val="both"/>
        <w:rPr>
          <w:rFonts w:ascii="Cambria" w:hAnsi="Cambria" w:cstheme="minorHAnsi"/>
          <w:color w:val="auto"/>
          <w:sz w:val="22"/>
          <w:szCs w:val="22"/>
        </w:rPr>
      </w:pPr>
      <w:r>
        <w:rPr>
          <w:rFonts w:ascii="Cambria" w:hAnsi="Cambria" w:cstheme="minorHAnsi"/>
          <w:color w:val="auto"/>
          <w:sz w:val="22"/>
          <w:szCs w:val="22"/>
        </w:rPr>
        <w:t>б) унапр</w:t>
      </w:r>
      <w:r w:rsidR="001A3576" w:rsidRPr="001D0DF9">
        <w:rPr>
          <w:rFonts w:ascii="Cambria" w:hAnsi="Cambria" w:cstheme="minorHAnsi"/>
          <w:color w:val="auto"/>
          <w:sz w:val="22"/>
          <w:szCs w:val="22"/>
        </w:rPr>
        <w:t xml:space="preserve">еђује и промовише заштићено подручје, </w:t>
      </w:r>
    </w:p>
    <w:p w:rsidR="001A3576" w:rsidRPr="001D0DF9" w:rsidRDefault="00E25910" w:rsidP="00E25910">
      <w:pPr>
        <w:pStyle w:val="Default"/>
        <w:jc w:val="both"/>
        <w:rPr>
          <w:rFonts w:ascii="Cambria" w:hAnsi="Cambria" w:cstheme="minorHAnsi"/>
          <w:color w:val="auto"/>
          <w:sz w:val="22"/>
          <w:szCs w:val="22"/>
        </w:rPr>
      </w:pPr>
      <w:r w:rsidRPr="001D0DF9">
        <w:rPr>
          <w:rFonts w:ascii="Cambria" w:hAnsi="Cambria" w:cstheme="minorHAnsi"/>
          <w:color w:val="auto"/>
          <w:sz w:val="22"/>
          <w:szCs w:val="22"/>
        </w:rPr>
        <w:t xml:space="preserve">в) припреми </w:t>
      </w:r>
      <w:r w:rsidRPr="001D0DF9">
        <w:rPr>
          <w:rFonts w:ascii="Cambria" w:hAnsi="Cambria" w:cstheme="minorHAnsi"/>
          <w:color w:val="auto"/>
          <w:sz w:val="22"/>
          <w:szCs w:val="22"/>
          <w:lang w:val="sr-Cyrl-BA"/>
        </w:rPr>
        <w:t>П</w:t>
      </w:r>
      <w:r w:rsidR="001A3576" w:rsidRPr="001D0DF9">
        <w:rPr>
          <w:rFonts w:ascii="Cambria" w:hAnsi="Cambria" w:cstheme="minorHAnsi"/>
          <w:color w:val="auto"/>
          <w:sz w:val="22"/>
          <w:szCs w:val="22"/>
        </w:rPr>
        <w:t xml:space="preserve">лан управљања, </w:t>
      </w:r>
    </w:p>
    <w:p w:rsidR="001A3576" w:rsidRPr="001D0DF9" w:rsidRDefault="001A3576" w:rsidP="00E25910">
      <w:pPr>
        <w:pStyle w:val="Default"/>
        <w:jc w:val="both"/>
        <w:rPr>
          <w:rFonts w:ascii="Cambria" w:hAnsi="Cambria" w:cstheme="minorHAnsi"/>
          <w:color w:val="auto"/>
          <w:sz w:val="22"/>
          <w:szCs w:val="22"/>
        </w:rPr>
      </w:pPr>
      <w:r w:rsidRPr="001D0DF9">
        <w:rPr>
          <w:rFonts w:ascii="Cambria" w:hAnsi="Cambria" w:cstheme="minorHAnsi"/>
          <w:color w:val="auto"/>
          <w:sz w:val="22"/>
          <w:szCs w:val="22"/>
        </w:rPr>
        <w:t xml:space="preserve">г) обиљежи границе заштићеног подручја и зоне заштите, </w:t>
      </w:r>
    </w:p>
    <w:p w:rsidR="001A3576" w:rsidRPr="001D0DF9" w:rsidRDefault="001D0DF9" w:rsidP="00E25910">
      <w:pPr>
        <w:pStyle w:val="Default"/>
        <w:jc w:val="both"/>
        <w:rPr>
          <w:rFonts w:ascii="Cambria" w:hAnsi="Cambria" w:cstheme="minorHAnsi"/>
          <w:color w:val="auto"/>
          <w:sz w:val="22"/>
          <w:szCs w:val="22"/>
        </w:rPr>
      </w:pPr>
      <w:r>
        <w:rPr>
          <w:rFonts w:ascii="Cambria" w:hAnsi="Cambria" w:cstheme="minorHAnsi"/>
          <w:color w:val="auto"/>
          <w:sz w:val="22"/>
          <w:szCs w:val="22"/>
        </w:rPr>
        <w:t>д) осигура не</w:t>
      </w:r>
      <w:r>
        <w:rPr>
          <w:rFonts w:ascii="Cambria" w:hAnsi="Cambria" w:cstheme="minorHAnsi"/>
          <w:color w:val="auto"/>
          <w:sz w:val="22"/>
          <w:szCs w:val="22"/>
          <w:lang w:val="sr-Cyrl-BA"/>
        </w:rPr>
        <w:t>с</w:t>
      </w:r>
      <w:r w:rsidR="001A3576" w:rsidRPr="001D0DF9">
        <w:rPr>
          <w:rFonts w:ascii="Cambria" w:hAnsi="Cambria" w:cstheme="minorHAnsi"/>
          <w:color w:val="auto"/>
          <w:sz w:val="22"/>
          <w:szCs w:val="22"/>
        </w:rPr>
        <w:t xml:space="preserve">метано одвијање природних процеса и одрживог коришћења заштићеног подручја, </w:t>
      </w:r>
    </w:p>
    <w:p w:rsidR="001A3576" w:rsidRPr="001D0DF9" w:rsidRDefault="001A3576" w:rsidP="00E25910">
      <w:pPr>
        <w:pStyle w:val="Default"/>
        <w:jc w:val="both"/>
        <w:rPr>
          <w:rFonts w:ascii="Cambria" w:hAnsi="Cambria" w:cstheme="minorHAnsi"/>
          <w:color w:val="auto"/>
          <w:sz w:val="22"/>
          <w:szCs w:val="22"/>
        </w:rPr>
      </w:pPr>
      <w:r w:rsidRPr="001D0DF9">
        <w:rPr>
          <w:rFonts w:ascii="Cambria" w:hAnsi="Cambria" w:cstheme="minorHAnsi"/>
          <w:color w:val="auto"/>
          <w:sz w:val="22"/>
          <w:szCs w:val="22"/>
        </w:rPr>
        <w:t xml:space="preserve">ђ) врши надзор над обављањем научних радова и стручних истраживања, даје сагласност за снимање </w:t>
      </w:r>
      <w:r w:rsidR="007E60A3" w:rsidRPr="001D0DF9">
        <w:rPr>
          <w:rFonts w:ascii="Cambria" w:hAnsi="Cambria" w:cstheme="minorHAnsi"/>
          <w:color w:val="auto"/>
          <w:sz w:val="22"/>
          <w:szCs w:val="22"/>
          <w:lang w:val="sr-Cyrl-BA"/>
        </w:rPr>
        <w:t xml:space="preserve">документарних и </w:t>
      </w:r>
      <w:r w:rsidRPr="001D0DF9">
        <w:rPr>
          <w:rFonts w:ascii="Cambria" w:hAnsi="Cambria" w:cstheme="minorHAnsi"/>
          <w:color w:val="auto"/>
          <w:sz w:val="22"/>
          <w:szCs w:val="22"/>
        </w:rPr>
        <w:t>филм</w:t>
      </w:r>
      <w:r w:rsidR="007E60A3" w:rsidRPr="001D0DF9">
        <w:rPr>
          <w:rFonts w:ascii="Cambria" w:hAnsi="Cambria" w:cstheme="minorHAnsi"/>
          <w:color w:val="auto"/>
          <w:sz w:val="22"/>
          <w:szCs w:val="22"/>
          <w:lang w:val="sr-Cyrl-BA"/>
        </w:rPr>
        <w:t>ских садржаја</w:t>
      </w:r>
      <w:r w:rsidRPr="001D0DF9">
        <w:rPr>
          <w:rFonts w:ascii="Cambria" w:hAnsi="Cambria" w:cstheme="minorHAnsi"/>
          <w:color w:val="auto"/>
          <w:sz w:val="22"/>
          <w:szCs w:val="22"/>
        </w:rPr>
        <w:t>, постављањ</w:t>
      </w:r>
      <w:r w:rsidR="001D0DF9">
        <w:rPr>
          <w:rFonts w:ascii="Cambria" w:hAnsi="Cambria" w:cstheme="minorHAnsi"/>
          <w:color w:val="auto"/>
          <w:sz w:val="22"/>
          <w:szCs w:val="22"/>
          <w:lang w:val="sr-Cyrl-BA"/>
        </w:rPr>
        <w:t>ем</w:t>
      </w:r>
      <w:r w:rsidRPr="001D0DF9">
        <w:rPr>
          <w:rFonts w:ascii="Cambria" w:hAnsi="Cambria" w:cstheme="minorHAnsi"/>
          <w:color w:val="auto"/>
          <w:sz w:val="22"/>
          <w:szCs w:val="22"/>
        </w:rPr>
        <w:t xml:space="preserve"> привремених објеката на површинама у заштићеном подручју и даје друга одобрења у складу са закон</w:t>
      </w:r>
      <w:r w:rsidR="007E60A3" w:rsidRPr="001D0DF9">
        <w:rPr>
          <w:rFonts w:ascii="Cambria" w:hAnsi="Cambria" w:cstheme="minorHAnsi"/>
          <w:color w:val="auto"/>
          <w:sz w:val="22"/>
          <w:szCs w:val="22"/>
          <w:lang w:val="sr-Cyrl-BA"/>
        </w:rPr>
        <w:t>ским</w:t>
      </w:r>
      <w:r w:rsidRPr="001D0DF9">
        <w:rPr>
          <w:rFonts w:ascii="Cambria" w:hAnsi="Cambria" w:cstheme="minorHAnsi"/>
          <w:color w:val="auto"/>
          <w:sz w:val="22"/>
          <w:szCs w:val="22"/>
        </w:rPr>
        <w:t xml:space="preserve"> и подзаконским актима, </w:t>
      </w:r>
    </w:p>
    <w:p w:rsidR="001A3576" w:rsidRPr="001D0DF9" w:rsidRDefault="001A3576" w:rsidP="001A3576">
      <w:pPr>
        <w:pStyle w:val="Default"/>
        <w:rPr>
          <w:rFonts w:ascii="Cambria" w:hAnsi="Cambria" w:cstheme="minorHAnsi"/>
          <w:color w:val="auto"/>
          <w:sz w:val="22"/>
          <w:szCs w:val="22"/>
        </w:rPr>
      </w:pPr>
      <w:r w:rsidRPr="001D0DF9">
        <w:rPr>
          <w:rFonts w:ascii="Cambria" w:hAnsi="Cambria" w:cstheme="minorHAnsi"/>
          <w:color w:val="auto"/>
          <w:sz w:val="22"/>
          <w:szCs w:val="22"/>
        </w:rPr>
        <w:t>е) обезб</w:t>
      </w:r>
      <w:r w:rsidR="001D0DF9">
        <w:rPr>
          <w:rFonts w:ascii="Cambria" w:hAnsi="Cambria" w:cstheme="minorHAnsi"/>
          <w:color w:val="auto"/>
          <w:sz w:val="22"/>
          <w:szCs w:val="22"/>
          <w:lang w:val="sr-Cyrl-BA"/>
        </w:rPr>
        <w:t>јеђује</w:t>
      </w:r>
      <w:r w:rsidRPr="001D0DF9">
        <w:rPr>
          <w:rFonts w:ascii="Cambria" w:hAnsi="Cambria" w:cstheme="minorHAnsi"/>
          <w:color w:val="auto"/>
          <w:sz w:val="22"/>
          <w:szCs w:val="22"/>
        </w:rPr>
        <w:t xml:space="preserve"> надзор над спровођењем услова и мјера заштите природе, </w:t>
      </w:r>
    </w:p>
    <w:p w:rsidR="001A3576" w:rsidRPr="001D0DF9" w:rsidRDefault="001A3576" w:rsidP="001A3576">
      <w:pPr>
        <w:pStyle w:val="Default"/>
        <w:rPr>
          <w:rFonts w:ascii="Cambria" w:hAnsi="Cambria" w:cstheme="minorHAnsi"/>
          <w:color w:val="auto"/>
          <w:sz w:val="22"/>
          <w:szCs w:val="22"/>
        </w:rPr>
      </w:pPr>
      <w:r w:rsidRPr="001D0DF9">
        <w:rPr>
          <w:rFonts w:ascii="Cambria" w:hAnsi="Cambria" w:cstheme="minorHAnsi"/>
          <w:color w:val="auto"/>
          <w:sz w:val="22"/>
          <w:szCs w:val="22"/>
        </w:rPr>
        <w:t xml:space="preserve">ж) прати кретање и активности посјетилаца и обезбјеђује обучене водиче за туристичке посјете, </w:t>
      </w:r>
    </w:p>
    <w:p w:rsidR="001A3576" w:rsidRPr="00FF6845" w:rsidRDefault="001A3576" w:rsidP="001A3576">
      <w:pPr>
        <w:pStyle w:val="Default"/>
        <w:rPr>
          <w:rFonts w:asciiTheme="majorHAnsi" w:hAnsiTheme="majorHAnsi" w:cstheme="minorHAnsi"/>
          <w:color w:val="auto"/>
          <w:sz w:val="22"/>
          <w:szCs w:val="22"/>
        </w:rPr>
      </w:pPr>
      <w:r w:rsidRPr="00FF6845">
        <w:rPr>
          <w:rFonts w:asciiTheme="majorHAnsi" w:hAnsiTheme="majorHAnsi" w:cstheme="minorHAnsi"/>
          <w:color w:val="auto"/>
          <w:sz w:val="22"/>
          <w:szCs w:val="22"/>
        </w:rPr>
        <w:lastRenderedPageBreak/>
        <w:t xml:space="preserve">з) води евиденцију о природним вриједностима и о томе доставља податке Заводу, </w:t>
      </w:r>
    </w:p>
    <w:p w:rsidR="001A3576" w:rsidRPr="00FF6845" w:rsidRDefault="001D0DF9" w:rsidP="00EF5E27">
      <w:pPr>
        <w:pStyle w:val="Default"/>
        <w:jc w:val="both"/>
        <w:rPr>
          <w:rFonts w:asciiTheme="majorHAnsi" w:hAnsiTheme="majorHAnsi" w:cstheme="minorHAnsi"/>
          <w:color w:val="auto"/>
          <w:sz w:val="22"/>
          <w:szCs w:val="22"/>
        </w:rPr>
      </w:pPr>
      <w:r>
        <w:rPr>
          <w:rFonts w:asciiTheme="majorHAnsi" w:hAnsiTheme="majorHAnsi" w:cstheme="minorHAnsi"/>
          <w:color w:val="auto"/>
          <w:sz w:val="22"/>
          <w:szCs w:val="22"/>
        </w:rPr>
        <w:t>и)</w:t>
      </w:r>
      <w:r w:rsidR="00EF5E27">
        <w:rPr>
          <w:rFonts w:asciiTheme="majorHAnsi" w:hAnsiTheme="majorHAnsi" w:cstheme="minorHAnsi"/>
          <w:color w:val="auto"/>
          <w:sz w:val="22"/>
          <w:szCs w:val="22"/>
          <w:lang w:val="sr-Cyrl-BA"/>
        </w:rPr>
        <w:t xml:space="preserve"> </w:t>
      </w:r>
      <w:r w:rsidR="001A3576" w:rsidRPr="00FF6845">
        <w:rPr>
          <w:rFonts w:asciiTheme="majorHAnsi" w:hAnsiTheme="majorHAnsi" w:cstheme="minorHAnsi"/>
          <w:color w:val="auto"/>
          <w:sz w:val="22"/>
          <w:szCs w:val="22"/>
        </w:rPr>
        <w:t xml:space="preserve">води евиденцију о људским активностима, дјелатностима и процесима који представљају фактор угрожавања и оштећења заштићеног подручја и о томе доставља податке Заводу и Министарству, </w:t>
      </w:r>
    </w:p>
    <w:p w:rsidR="001A3576" w:rsidRPr="00FF6845" w:rsidRDefault="001A3576" w:rsidP="007E60A3">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ј) у сарадњи са инспекцијом надлежном за заштиту животне средине и органима безбједности спречава све активности и дјелатности које су у супротности са Актом о заштити и представљају фактор угрожавања и девастације заштићеног подручја, </w:t>
      </w:r>
    </w:p>
    <w:p w:rsidR="001A3576" w:rsidRPr="00FF6845" w:rsidRDefault="001A3576" w:rsidP="007E60A3">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к)</w:t>
      </w:r>
      <w:r w:rsidR="00EF5E27">
        <w:rPr>
          <w:rFonts w:asciiTheme="majorHAnsi" w:hAnsiTheme="majorHAnsi" w:cstheme="minorHAnsi"/>
          <w:color w:val="auto"/>
          <w:sz w:val="22"/>
          <w:szCs w:val="22"/>
        </w:rPr>
        <w:t xml:space="preserve"> врши и друге послове утврђене </w:t>
      </w:r>
      <w:r w:rsidR="00EF5E27">
        <w:rPr>
          <w:rFonts w:asciiTheme="majorHAnsi" w:hAnsiTheme="majorHAnsi" w:cstheme="minorHAnsi"/>
          <w:color w:val="auto"/>
          <w:sz w:val="22"/>
          <w:szCs w:val="22"/>
          <w:lang w:val="sr-Cyrl-BA"/>
        </w:rPr>
        <w:t>З</w:t>
      </w:r>
      <w:r w:rsidRPr="00FF6845">
        <w:rPr>
          <w:rFonts w:asciiTheme="majorHAnsi" w:hAnsiTheme="majorHAnsi" w:cstheme="minorHAnsi"/>
          <w:color w:val="auto"/>
          <w:sz w:val="22"/>
          <w:szCs w:val="22"/>
        </w:rPr>
        <w:t>аконом и Актом о заштити.</w:t>
      </w:r>
    </w:p>
    <w:p w:rsidR="001A3576" w:rsidRPr="00FF6845" w:rsidRDefault="001A3576" w:rsidP="007E60A3">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 </w:t>
      </w:r>
    </w:p>
    <w:p w:rsidR="001A3576" w:rsidRPr="00FF6845" w:rsidRDefault="001A3576" w:rsidP="007E60A3">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Концепт заштите  Националног парка „ Дрина“ заснива се на заштити, разво</w:t>
      </w:r>
      <w:r w:rsidR="001B2DBB" w:rsidRPr="00FF6845">
        <w:rPr>
          <w:rFonts w:asciiTheme="majorHAnsi" w:hAnsiTheme="majorHAnsi" w:cstheme="minorHAnsi"/>
          <w:color w:val="auto"/>
          <w:sz w:val="22"/>
          <w:szCs w:val="22"/>
        </w:rPr>
        <w:t>ју, уређењу и управ</w:t>
      </w:r>
      <w:r w:rsidR="002A130C">
        <w:rPr>
          <w:rFonts w:asciiTheme="majorHAnsi" w:hAnsiTheme="majorHAnsi" w:cstheme="minorHAnsi"/>
          <w:color w:val="auto"/>
          <w:sz w:val="22"/>
          <w:szCs w:val="22"/>
        </w:rPr>
        <w:t>љању Парком</w:t>
      </w:r>
      <w:r w:rsidRPr="00FF6845">
        <w:rPr>
          <w:rFonts w:asciiTheme="majorHAnsi" w:hAnsiTheme="majorHAnsi" w:cstheme="minorHAnsi"/>
          <w:color w:val="auto"/>
          <w:sz w:val="22"/>
          <w:szCs w:val="22"/>
        </w:rPr>
        <w:t xml:space="preserve">, који се базира на: </w:t>
      </w:r>
    </w:p>
    <w:p w:rsidR="001A3576" w:rsidRPr="00FF6845" w:rsidRDefault="001A3576" w:rsidP="001A3576">
      <w:pPr>
        <w:autoSpaceDE w:val="0"/>
        <w:autoSpaceDN w:val="0"/>
        <w:adjustRightInd w:val="0"/>
        <w:rPr>
          <w:rFonts w:asciiTheme="majorHAnsi" w:hAnsiTheme="majorHAnsi" w:cstheme="minorHAnsi"/>
        </w:rPr>
      </w:pPr>
    </w:p>
    <w:p w:rsidR="007E60A3" w:rsidRPr="00FF6845" w:rsidRDefault="00EF5E27" w:rsidP="001C4B37">
      <w:pPr>
        <w:pStyle w:val="Default"/>
        <w:numPr>
          <w:ilvl w:val="0"/>
          <w:numId w:val="50"/>
        </w:numPr>
        <w:ind w:left="270" w:hanging="270"/>
        <w:jc w:val="both"/>
        <w:rPr>
          <w:rFonts w:asciiTheme="majorHAnsi" w:hAnsiTheme="majorHAnsi" w:cstheme="minorHAnsi"/>
          <w:color w:val="auto"/>
          <w:sz w:val="22"/>
          <w:szCs w:val="22"/>
        </w:rPr>
      </w:pPr>
      <w:r>
        <w:rPr>
          <w:rFonts w:asciiTheme="majorHAnsi" w:hAnsiTheme="majorHAnsi" w:cstheme="minorHAnsi"/>
          <w:color w:val="auto"/>
          <w:sz w:val="22"/>
          <w:szCs w:val="22"/>
        </w:rPr>
        <w:t>очувању  клисурасто-кањонск</w:t>
      </w:r>
      <w:r>
        <w:rPr>
          <w:rFonts w:asciiTheme="majorHAnsi" w:hAnsiTheme="majorHAnsi" w:cstheme="minorHAnsi"/>
          <w:color w:val="auto"/>
          <w:sz w:val="22"/>
          <w:szCs w:val="22"/>
          <w:lang w:val="sr-Cyrl-BA"/>
        </w:rPr>
        <w:t>е</w:t>
      </w:r>
      <w:r w:rsidR="001A3576" w:rsidRPr="00FF6845">
        <w:rPr>
          <w:rFonts w:asciiTheme="majorHAnsi" w:hAnsiTheme="majorHAnsi" w:cstheme="minorHAnsi"/>
          <w:color w:val="auto"/>
          <w:sz w:val="22"/>
          <w:szCs w:val="22"/>
        </w:rPr>
        <w:t xml:space="preserve"> долин</w:t>
      </w:r>
      <w:r>
        <w:rPr>
          <w:rFonts w:asciiTheme="majorHAnsi" w:hAnsiTheme="majorHAnsi" w:cstheme="minorHAnsi"/>
          <w:color w:val="auto"/>
          <w:sz w:val="22"/>
          <w:szCs w:val="22"/>
          <w:lang w:val="sr-Cyrl-BA"/>
        </w:rPr>
        <w:t>е</w:t>
      </w:r>
      <w:r w:rsidR="001A3576" w:rsidRPr="00FF6845">
        <w:rPr>
          <w:rFonts w:asciiTheme="majorHAnsi" w:hAnsiTheme="majorHAnsi" w:cstheme="minorHAnsi"/>
          <w:color w:val="auto"/>
          <w:sz w:val="22"/>
          <w:szCs w:val="22"/>
        </w:rPr>
        <w:t xml:space="preserve"> ријеке Дрине,</w:t>
      </w:r>
    </w:p>
    <w:p w:rsidR="007E60A3" w:rsidRPr="00FF6845" w:rsidRDefault="001A3576" w:rsidP="001C4B37">
      <w:pPr>
        <w:pStyle w:val="Default"/>
        <w:numPr>
          <w:ilvl w:val="0"/>
          <w:numId w:val="50"/>
        </w:numPr>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очувању станишта ендемичних и реликтних биљних врста, те изузетног диверзитета флоре и фауне,</w:t>
      </w:r>
    </w:p>
    <w:p w:rsidR="007E60A3" w:rsidRPr="00FF6845" w:rsidRDefault="001A3576" w:rsidP="001C4B37">
      <w:pPr>
        <w:pStyle w:val="Default"/>
        <w:numPr>
          <w:ilvl w:val="0"/>
          <w:numId w:val="50"/>
        </w:numPr>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очувању и унапређ</w:t>
      </w:r>
      <w:r w:rsidR="007E60A3" w:rsidRPr="00FF6845">
        <w:rPr>
          <w:rFonts w:asciiTheme="majorHAnsi" w:hAnsiTheme="majorHAnsi" w:cstheme="minorHAnsi"/>
          <w:color w:val="auto"/>
          <w:sz w:val="22"/>
          <w:szCs w:val="22"/>
          <w:lang w:val="sr-Cyrl-BA"/>
        </w:rPr>
        <w:t>ењу</w:t>
      </w:r>
      <w:r w:rsidRPr="00FF6845">
        <w:rPr>
          <w:rFonts w:asciiTheme="majorHAnsi" w:hAnsiTheme="majorHAnsi" w:cstheme="minorHAnsi"/>
          <w:color w:val="auto"/>
          <w:sz w:val="22"/>
          <w:szCs w:val="22"/>
        </w:rPr>
        <w:t xml:space="preserve"> укупних природних вриједности и ресурса,</w:t>
      </w:r>
    </w:p>
    <w:p w:rsidR="007E60A3" w:rsidRPr="00FF6845" w:rsidRDefault="001A3576" w:rsidP="001C4B37">
      <w:pPr>
        <w:pStyle w:val="Default"/>
        <w:numPr>
          <w:ilvl w:val="0"/>
          <w:numId w:val="50"/>
        </w:numPr>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очувању укупне пејзажне, геолошке</w:t>
      </w:r>
      <w:r w:rsidR="001B2DBB" w:rsidRPr="00FF6845">
        <w:rPr>
          <w:rFonts w:asciiTheme="majorHAnsi" w:hAnsiTheme="majorHAnsi" w:cstheme="minorHAnsi"/>
          <w:color w:val="auto"/>
          <w:sz w:val="22"/>
          <w:szCs w:val="22"/>
          <w:lang w:val="sr-Cyrl-BA"/>
        </w:rPr>
        <w:t>,</w:t>
      </w:r>
      <w:r w:rsidR="004A1A7A" w:rsidRPr="00FF6845">
        <w:rPr>
          <w:rFonts w:asciiTheme="majorHAnsi" w:hAnsiTheme="majorHAnsi" w:cstheme="minorHAnsi"/>
          <w:color w:val="auto"/>
          <w:sz w:val="22"/>
          <w:szCs w:val="22"/>
          <w:lang w:val="sr-Cyrl-BA"/>
        </w:rPr>
        <w:t xml:space="preserve"> географске</w:t>
      </w:r>
      <w:r w:rsidRPr="00FF6845">
        <w:rPr>
          <w:rFonts w:asciiTheme="majorHAnsi" w:hAnsiTheme="majorHAnsi" w:cstheme="minorHAnsi"/>
          <w:color w:val="auto"/>
          <w:sz w:val="22"/>
          <w:szCs w:val="22"/>
        </w:rPr>
        <w:t xml:space="preserve"> и биолошке разноврсности,  </w:t>
      </w:r>
    </w:p>
    <w:p w:rsidR="007E60A3" w:rsidRPr="00FF6845" w:rsidRDefault="001A3576" w:rsidP="001C4B37">
      <w:pPr>
        <w:pStyle w:val="Default"/>
        <w:numPr>
          <w:ilvl w:val="0"/>
          <w:numId w:val="50"/>
        </w:numPr>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задовољењу научних, образовних, духовних, естетских, културних, туристичких, здравствено-рекреативних потреба и осталих активности у складу са начелима заштите природе и одрживог развоја, и  </w:t>
      </w:r>
    </w:p>
    <w:p w:rsidR="001A3576" w:rsidRPr="00FF6845" w:rsidRDefault="001A3576" w:rsidP="001C4B37">
      <w:pPr>
        <w:pStyle w:val="Default"/>
        <w:numPr>
          <w:ilvl w:val="0"/>
          <w:numId w:val="50"/>
        </w:numPr>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усклађеном развоју човјека и природе. </w:t>
      </w:r>
    </w:p>
    <w:p w:rsidR="001A3576" w:rsidRPr="00FF6845" w:rsidRDefault="001A3576" w:rsidP="001A3576">
      <w:pPr>
        <w:pStyle w:val="Default"/>
        <w:rPr>
          <w:rFonts w:asciiTheme="majorHAnsi" w:hAnsiTheme="majorHAnsi" w:cstheme="minorHAnsi"/>
          <w:color w:val="auto"/>
          <w:sz w:val="22"/>
          <w:szCs w:val="22"/>
        </w:rPr>
      </w:pPr>
    </w:p>
    <w:p w:rsidR="00EF5E27" w:rsidRDefault="001A3576" w:rsidP="007E60A3">
      <w:pPr>
        <w:pStyle w:val="Default"/>
        <w:jc w:val="both"/>
        <w:rPr>
          <w:rFonts w:asciiTheme="majorHAnsi" w:hAnsiTheme="majorHAnsi" w:cstheme="minorHAnsi"/>
          <w:color w:val="auto"/>
          <w:sz w:val="22"/>
          <w:szCs w:val="22"/>
          <w:lang w:val="sr-Cyrl-BA"/>
        </w:rPr>
      </w:pPr>
      <w:r w:rsidRPr="00FF6845">
        <w:rPr>
          <w:rFonts w:asciiTheme="majorHAnsi" w:hAnsiTheme="majorHAnsi" w:cstheme="minorHAnsi"/>
          <w:b/>
          <w:bCs/>
          <w:color w:val="auto"/>
          <w:sz w:val="22"/>
          <w:szCs w:val="22"/>
        </w:rPr>
        <w:t xml:space="preserve">Циљеви заштите  Националног парка „Дрина“ </w:t>
      </w:r>
      <w:r w:rsidRPr="00FF6845">
        <w:rPr>
          <w:rFonts w:asciiTheme="majorHAnsi" w:hAnsiTheme="majorHAnsi" w:cstheme="minorHAnsi"/>
          <w:color w:val="auto"/>
          <w:sz w:val="22"/>
          <w:szCs w:val="22"/>
        </w:rPr>
        <w:t>подразум</w:t>
      </w:r>
      <w:r w:rsidR="007E60A3" w:rsidRPr="00FF6845">
        <w:rPr>
          <w:rFonts w:asciiTheme="majorHAnsi" w:hAnsiTheme="majorHAnsi" w:cstheme="minorHAnsi"/>
          <w:color w:val="auto"/>
          <w:sz w:val="22"/>
          <w:szCs w:val="22"/>
          <w:lang w:val="sr-Cyrl-BA"/>
        </w:rPr>
        <w:t>и</w:t>
      </w:r>
      <w:r w:rsidRPr="00FF6845">
        <w:rPr>
          <w:rFonts w:asciiTheme="majorHAnsi" w:hAnsiTheme="majorHAnsi" w:cstheme="minorHAnsi"/>
          <w:color w:val="auto"/>
          <w:sz w:val="22"/>
          <w:szCs w:val="22"/>
        </w:rPr>
        <w:t xml:space="preserve">јевају првенствено заштиту, очување и унапређење виталних елемената биодиверзитета и еколошки вриједних екосистема, обезбјеђивање одрживог коришћења природних ресурса ради задовољења научних, </w:t>
      </w:r>
      <w:r w:rsidRPr="00FF6845">
        <w:rPr>
          <w:rFonts w:asciiTheme="majorHAnsi" w:hAnsiTheme="majorHAnsi" w:cstheme="minorHAnsi"/>
          <w:bCs/>
          <w:color w:val="auto"/>
          <w:sz w:val="22"/>
          <w:szCs w:val="22"/>
        </w:rPr>
        <w:t>здравствених</w:t>
      </w:r>
      <w:r w:rsidRPr="00FF6845">
        <w:rPr>
          <w:rFonts w:asciiTheme="majorHAnsi" w:hAnsiTheme="majorHAnsi" w:cstheme="minorHAnsi"/>
          <w:b/>
          <w:bCs/>
          <w:color w:val="auto"/>
          <w:sz w:val="22"/>
          <w:szCs w:val="22"/>
        </w:rPr>
        <w:t xml:space="preserve">, </w:t>
      </w:r>
      <w:r w:rsidRPr="00FF6845">
        <w:rPr>
          <w:rFonts w:asciiTheme="majorHAnsi" w:hAnsiTheme="majorHAnsi" w:cstheme="minorHAnsi"/>
          <w:color w:val="auto"/>
          <w:sz w:val="22"/>
          <w:szCs w:val="22"/>
        </w:rPr>
        <w:t>рекреативних, спортских, материјалних и културних потреба човјека.</w:t>
      </w:r>
    </w:p>
    <w:p w:rsidR="001A3576" w:rsidRPr="00FF6845" w:rsidRDefault="001A3576" w:rsidP="007E60A3">
      <w:pPr>
        <w:pStyle w:val="Default"/>
        <w:jc w:val="both"/>
        <w:rPr>
          <w:rFonts w:asciiTheme="majorHAnsi" w:hAnsiTheme="majorHAnsi" w:cstheme="minorHAnsi"/>
          <w:color w:val="auto"/>
          <w:sz w:val="22"/>
          <w:szCs w:val="22"/>
          <w:lang w:val="sr-Cyrl-BA"/>
        </w:rPr>
      </w:pPr>
      <w:r w:rsidRPr="00FF6845">
        <w:rPr>
          <w:rFonts w:asciiTheme="majorHAnsi" w:hAnsiTheme="majorHAnsi" w:cstheme="minorHAnsi"/>
          <w:color w:val="auto"/>
          <w:sz w:val="22"/>
          <w:szCs w:val="22"/>
        </w:rPr>
        <w:t xml:space="preserve"> </w:t>
      </w:r>
    </w:p>
    <w:p w:rsidR="001A3576" w:rsidRPr="00FF6845" w:rsidRDefault="001A3576" w:rsidP="007E60A3">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Општи циљеви управљања су: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одржавање усклађености међусобног дјеловања природе и културе путем заштите подручја и традиционалног коришћења простора, грађења, друштвених и културних манифестација,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подстицање научних и образовних активности,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заштита природних вриједности за духовне, научне, образовне, рекреационе или туристичке намјене,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очување изворног стања репрезентативних примјера биотичких заједница, генетичких ресурса и врста, осигурање еколошке стабилности и разноврсности,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обезбјеђење коришћења у инспиративне, образовне, културне и рекреационе сврхе на начин који ће одржати природно или приближно природно стање подручја,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искључивање експлоатације и посјета које могу проузроковати промјене или оштећења природе, </w:t>
      </w:r>
    </w:p>
    <w:p w:rsidR="001A3576" w:rsidRPr="00FF6845" w:rsidRDefault="001A3576" w:rsidP="001C4B37">
      <w:pPr>
        <w:pStyle w:val="Default"/>
        <w:numPr>
          <w:ilvl w:val="0"/>
          <w:numId w:val="51"/>
        </w:numPr>
        <w:spacing w:after="164"/>
        <w:ind w:left="270" w:hanging="270"/>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одржавање еколошких, геоморфолошких и естетских карактеристика због којих је подручје проглашено заштићеним, </w:t>
      </w:r>
    </w:p>
    <w:p w:rsidR="001A3576" w:rsidRPr="00FF6845" w:rsidRDefault="001A3576" w:rsidP="001C4B37">
      <w:pPr>
        <w:pStyle w:val="Default"/>
        <w:numPr>
          <w:ilvl w:val="0"/>
          <w:numId w:val="51"/>
        </w:numPr>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одржавање разноликости пејзажа и станишта сродних врста и екосистема. </w:t>
      </w:r>
    </w:p>
    <w:p w:rsidR="0075024E" w:rsidRPr="00FF6845" w:rsidRDefault="0075024E" w:rsidP="001A3576">
      <w:pPr>
        <w:pStyle w:val="Default"/>
        <w:rPr>
          <w:rFonts w:asciiTheme="majorHAnsi" w:hAnsiTheme="majorHAnsi" w:cstheme="minorHAnsi"/>
          <w:color w:val="auto"/>
          <w:sz w:val="22"/>
          <w:szCs w:val="22"/>
          <w:lang w:val="sr-Cyrl-BA"/>
        </w:rPr>
      </w:pPr>
    </w:p>
    <w:p w:rsidR="0075024E" w:rsidRPr="00FF6845" w:rsidRDefault="00E87DFD" w:rsidP="0075024E">
      <w:pPr>
        <w:pStyle w:val="Default"/>
        <w:jc w:val="both"/>
        <w:rPr>
          <w:rFonts w:asciiTheme="majorHAnsi" w:hAnsiTheme="majorHAnsi" w:cstheme="minorHAnsi"/>
          <w:color w:val="auto"/>
          <w:sz w:val="22"/>
          <w:szCs w:val="22"/>
          <w:lang w:val="sr-Cyrl-BA"/>
        </w:rPr>
      </w:pPr>
      <w:r w:rsidRPr="00FF6845">
        <w:rPr>
          <w:rFonts w:asciiTheme="majorHAnsi" w:hAnsiTheme="majorHAnsi" w:cstheme="minorHAnsi"/>
          <w:color w:val="auto"/>
          <w:sz w:val="22"/>
          <w:szCs w:val="22"/>
        </w:rPr>
        <w:t xml:space="preserve">У складу са одредбама  </w:t>
      </w:r>
      <w:r w:rsidRPr="00FF6845">
        <w:rPr>
          <w:rFonts w:asciiTheme="majorHAnsi" w:hAnsiTheme="majorHAnsi" w:cstheme="minorHAnsi"/>
          <w:color w:val="auto"/>
          <w:sz w:val="22"/>
          <w:szCs w:val="22"/>
          <w:lang w:val="sr-Cyrl-BA"/>
        </w:rPr>
        <w:t>З</w:t>
      </w:r>
      <w:r w:rsidR="001A3576" w:rsidRPr="00FF6845">
        <w:rPr>
          <w:rFonts w:asciiTheme="majorHAnsi" w:hAnsiTheme="majorHAnsi" w:cstheme="minorHAnsi"/>
          <w:color w:val="auto"/>
          <w:sz w:val="22"/>
          <w:szCs w:val="22"/>
        </w:rPr>
        <w:t xml:space="preserve">акона o </w:t>
      </w:r>
      <w:r w:rsidR="001A3576" w:rsidRPr="00FF6845">
        <w:rPr>
          <w:rFonts w:asciiTheme="majorHAnsi" w:hAnsiTheme="majorHAnsi" w:cstheme="minorHAnsi"/>
          <w:color w:val="auto"/>
          <w:sz w:val="22"/>
          <w:szCs w:val="22"/>
          <w:lang w:val="sr-Cyrl-CS"/>
        </w:rPr>
        <w:t xml:space="preserve">националним парковима </w:t>
      </w:r>
      <w:r w:rsidR="001A3576" w:rsidRPr="00FF6845">
        <w:rPr>
          <w:rFonts w:asciiTheme="majorHAnsi" w:hAnsiTheme="majorHAnsi" w:cstheme="minorHAnsi"/>
          <w:color w:val="auto"/>
          <w:sz w:val="22"/>
          <w:szCs w:val="22"/>
        </w:rPr>
        <w:t>Републике Српске,</w:t>
      </w:r>
      <w:r w:rsidRPr="00FF6845">
        <w:rPr>
          <w:rFonts w:asciiTheme="majorHAnsi" w:hAnsiTheme="majorHAnsi" w:cstheme="minorHAnsi"/>
          <w:color w:val="auto"/>
          <w:sz w:val="22"/>
          <w:szCs w:val="22"/>
          <w:lang w:val="sr-Cyrl-BA"/>
        </w:rPr>
        <w:t xml:space="preserve"> З</w:t>
      </w:r>
      <w:r w:rsidR="001A3576" w:rsidRPr="00FF6845">
        <w:rPr>
          <w:rFonts w:asciiTheme="majorHAnsi" w:hAnsiTheme="majorHAnsi" w:cstheme="minorHAnsi"/>
          <w:color w:val="auto"/>
          <w:sz w:val="22"/>
          <w:szCs w:val="22"/>
        </w:rPr>
        <w:t xml:space="preserve">акона о националном парку </w:t>
      </w:r>
      <w:r w:rsidR="00EF5E27">
        <w:rPr>
          <w:rFonts w:asciiTheme="majorHAnsi" w:hAnsiTheme="majorHAnsi" w:cstheme="minorHAnsi"/>
          <w:color w:val="auto"/>
          <w:sz w:val="22"/>
          <w:szCs w:val="22"/>
          <w:lang w:val="sr-Cyrl-BA"/>
        </w:rPr>
        <w:t>„</w:t>
      </w:r>
      <w:r w:rsidR="001A3576" w:rsidRPr="00FF6845">
        <w:rPr>
          <w:rFonts w:asciiTheme="majorHAnsi" w:hAnsiTheme="majorHAnsi" w:cstheme="minorHAnsi"/>
          <w:color w:val="auto"/>
          <w:sz w:val="22"/>
          <w:szCs w:val="22"/>
        </w:rPr>
        <w:t>Дрина</w:t>
      </w:r>
      <w:r w:rsidR="00EF5E27">
        <w:rPr>
          <w:rFonts w:asciiTheme="majorHAnsi" w:hAnsiTheme="majorHAnsi" w:cstheme="minorHAnsi"/>
          <w:color w:val="auto"/>
          <w:sz w:val="22"/>
          <w:szCs w:val="22"/>
          <w:lang w:val="sr-Cyrl-BA"/>
        </w:rPr>
        <w:t>“</w:t>
      </w:r>
      <w:r w:rsidR="001A3576" w:rsidRPr="00FF6845">
        <w:rPr>
          <w:rFonts w:asciiTheme="majorHAnsi" w:hAnsiTheme="majorHAnsi" w:cstheme="minorHAnsi"/>
          <w:color w:val="auto"/>
          <w:sz w:val="22"/>
          <w:szCs w:val="22"/>
        </w:rPr>
        <w:t xml:space="preserve"> и Закона </w:t>
      </w:r>
      <w:r w:rsidR="0075024E" w:rsidRPr="00FF6845">
        <w:rPr>
          <w:rFonts w:asciiTheme="majorHAnsi" w:hAnsiTheme="majorHAnsi" w:cstheme="minorHAnsi"/>
          <w:color w:val="auto"/>
          <w:sz w:val="22"/>
          <w:szCs w:val="22"/>
        </w:rPr>
        <w:t>о заштити природе, у Н</w:t>
      </w:r>
      <w:r w:rsidR="00EF5E27">
        <w:rPr>
          <w:rFonts w:asciiTheme="majorHAnsi" w:hAnsiTheme="majorHAnsi" w:cstheme="minorHAnsi"/>
          <w:color w:val="auto"/>
          <w:sz w:val="22"/>
          <w:szCs w:val="22"/>
          <w:lang w:val="sr-Cyrl-BA"/>
        </w:rPr>
        <w:t>ационалном парку</w:t>
      </w:r>
      <w:r w:rsidR="0075024E" w:rsidRPr="00FF6845">
        <w:rPr>
          <w:rFonts w:asciiTheme="majorHAnsi" w:hAnsiTheme="majorHAnsi" w:cstheme="minorHAnsi"/>
          <w:color w:val="auto"/>
          <w:sz w:val="22"/>
          <w:szCs w:val="22"/>
        </w:rPr>
        <w:t xml:space="preserve"> спровод</w:t>
      </w:r>
      <w:r w:rsidR="0075024E" w:rsidRPr="00FF6845">
        <w:rPr>
          <w:rFonts w:asciiTheme="majorHAnsi" w:hAnsiTheme="majorHAnsi" w:cstheme="minorHAnsi"/>
          <w:color w:val="auto"/>
          <w:sz w:val="22"/>
          <w:szCs w:val="22"/>
          <w:lang w:val="sr-Cyrl-BA"/>
        </w:rPr>
        <w:t>и</w:t>
      </w:r>
      <w:r w:rsidR="001A3576" w:rsidRPr="00FF6845">
        <w:rPr>
          <w:rFonts w:asciiTheme="majorHAnsi" w:hAnsiTheme="majorHAnsi" w:cstheme="minorHAnsi"/>
          <w:color w:val="auto"/>
          <w:sz w:val="22"/>
          <w:szCs w:val="22"/>
        </w:rPr>
        <w:t xml:space="preserve"> се сљедеће</w:t>
      </w:r>
      <w:r w:rsidR="0075024E" w:rsidRPr="00FF6845">
        <w:rPr>
          <w:rFonts w:asciiTheme="majorHAnsi" w:hAnsiTheme="majorHAnsi" w:cstheme="minorHAnsi"/>
          <w:color w:val="auto"/>
          <w:sz w:val="22"/>
          <w:szCs w:val="22"/>
          <w:lang w:val="sr-Cyrl-BA"/>
        </w:rPr>
        <w:t>:</w:t>
      </w:r>
    </w:p>
    <w:p w:rsidR="001A3576" w:rsidRPr="00FF6845" w:rsidRDefault="0075024E" w:rsidP="0075024E">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lang w:val="sr-Cyrl-BA"/>
        </w:rPr>
        <w:t>(1) М</w:t>
      </w:r>
      <w:r w:rsidR="001A3576" w:rsidRPr="00FF6845">
        <w:rPr>
          <w:rFonts w:asciiTheme="majorHAnsi" w:hAnsiTheme="majorHAnsi" w:cstheme="minorHAnsi"/>
          <w:color w:val="auto"/>
          <w:sz w:val="22"/>
          <w:szCs w:val="22"/>
        </w:rPr>
        <w:t xml:space="preserve">јере заштите и развоја: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lastRenderedPageBreak/>
        <w:t xml:space="preserve">а) спречавање радњи које могу нарушити основна обиљежја и друга својства националног парка,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 xml:space="preserve">б) заштита, очување и унапређивање биогеографских обиљежја подручја, екосистема и разноврсности изворне флоре и фауне, генетског фонда и његовог обнављања поновним уношењем врсте флоре и фауне које су живјеле на подручју националног парка, те издвајањем и узгајањем сјеменских састојина, као и других, репрезентативних, биолошких, геоморфолошких, геолошких, хидрографских и пејзажних обиљежја,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 xml:space="preserve">в) очување репрезентативних облика етнолошког насљеђа и других културно-историјских вриједности,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г) научно</w:t>
      </w:r>
      <w:r w:rsidR="008F4AA2">
        <w:rPr>
          <w:rFonts w:asciiTheme="majorHAnsi" w:hAnsiTheme="majorHAnsi" w:cstheme="minorHAnsi"/>
          <w:lang w:val="sr-Cyrl-BA"/>
        </w:rPr>
        <w:t>-</w:t>
      </w:r>
      <w:r w:rsidRPr="00FF6845">
        <w:rPr>
          <w:rFonts w:asciiTheme="majorHAnsi" w:hAnsiTheme="majorHAnsi" w:cstheme="minorHAnsi"/>
        </w:rPr>
        <w:t xml:space="preserve">истраживачкa дјелатност,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 xml:space="preserve">д) културно-образовнa дјелатност,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 xml:space="preserve">ђ) презентација и популаризација вриједности националног парка, </w:t>
      </w:r>
    </w:p>
    <w:p w:rsidR="001A3576" w:rsidRPr="00FF6845" w:rsidRDefault="0075024E" w:rsidP="001A3576">
      <w:pPr>
        <w:autoSpaceDE w:val="0"/>
        <w:autoSpaceDN w:val="0"/>
        <w:adjustRightInd w:val="0"/>
        <w:rPr>
          <w:rFonts w:asciiTheme="majorHAnsi" w:hAnsiTheme="majorHAnsi" w:cstheme="minorHAnsi"/>
        </w:rPr>
      </w:pPr>
      <w:r w:rsidRPr="00FF6845">
        <w:rPr>
          <w:rFonts w:asciiTheme="majorHAnsi" w:hAnsiTheme="majorHAnsi" w:cstheme="minorHAnsi"/>
        </w:rPr>
        <w:t>е)</w:t>
      </w:r>
      <w:r w:rsidR="001A3576" w:rsidRPr="00FF6845">
        <w:rPr>
          <w:rFonts w:asciiTheme="majorHAnsi" w:hAnsiTheme="majorHAnsi" w:cstheme="minorHAnsi"/>
        </w:rPr>
        <w:t xml:space="preserve">уређивање подручја и изградња објеката у сврху очувања, обнављања и унапређивања природних и културно-историјских вриједности и њихове презентације, као и санације и ревитализације угрожених дијелова националног парка и </w:t>
      </w:r>
    </w:p>
    <w:p w:rsidR="001A3576" w:rsidRPr="00FF6845" w:rsidRDefault="001A3576" w:rsidP="001A3576">
      <w:pPr>
        <w:autoSpaceDE w:val="0"/>
        <w:autoSpaceDN w:val="0"/>
        <w:adjustRightInd w:val="0"/>
        <w:rPr>
          <w:rFonts w:asciiTheme="majorHAnsi" w:hAnsiTheme="majorHAnsi" w:cstheme="minorHAnsi"/>
        </w:rPr>
      </w:pPr>
      <w:r w:rsidRPr="00FF6845">
        <w:rPr>
          <w:rFonts w:asciiTheme="majorHAnsi" w:hAnsiTheme="majorHAnsi" w:cstheme="minorHAnsi"/>
        </w:rPr>
        <w:t xml:space="preserve">ж) успостављање и развој туристичких, рекреативних и других развојних функција у коришћењу природних и културно-историјских вриједности националног парка у границама и на начин којим ће се обезбиједити заштита, очување и унапређивање тих вриједности. </w:t>
      </w:r>
    </w:p>
    <w:p w:rsidR="001A3576" w:rsidRPr="00FF6845" w:rsidRDefault="001A3576" w:rsidP="0075024E">
      <w:pPr>
        <w:autoSpaceDE w:val="0"/>
        <w:autoSpaceDN w:val="0"/>
        <w:adjustRightInd w:val="0"/>
        <w:rPr>
          <w:rFonts w:asciiTheme="majorHAnsi" w:hAnsiTheme="majorHAnsi" w:cstheme="minorHAnsi"/>
        </w:rPr>
      </w:pPr>
      <w:r w:rsidRPr="00FF6845">
        <w:rPr>
          <w:rFonts w:asciiTheme="majorHAnsi" w:hAnsiTheme="majorHAnsi" w:cstheme="minorHAnsi"/>
        </w:rPr>
        <w:t xml:space="preserve">(2) Мјере заштите и развоја националних паркова саставни су дио планова управљања, и других докумената који се доносе на основу </w:t>
      </w:r>
      <w:r w:rsidR="008F4AA2">
        <w:rPr>
          <w:rFonts w:asciiTheme="majorHAnsi" w:hAnsiTheme="majorHAnsi" w:cstheme="minorHAnsi"/>
          <w:lang w:val="sr-Cyrl-BA"/>
        </w:rPr>
        <w:t>важећих</w:t>
      </w:r>
      <w:r w:rsidRPr="00FF6845">
        <w:rPr>
          <w:rFonts w:asciiTheme="majorHAnsi" w:hAnsiTheme="majorHAnsi" w:cstheme="minorHAnsi"/>
        </w:rPr>
        <w:t xml:space="preserve"> закона, а који уређују питања заштите, очувања, унапређења и коришћења националног парка. </w:t>
      </w:r>
    </w:p>
    <w:p w:rsidR="001A3576" w:rsidRPr="00FF6845" w:rsidRDefault="001A3576" w:rsidP="0075024E">
      <w:pPr>
        <w:autoSpaceDE w:val="0"/>
        <w:autoSpaceDN w:val="0"/>
        <w:adjustRightInd w:val="0"/>
        <w:rPr>
          <w:rFonts w:asciiTheme="majorHAnsi" w:hAnsiTheme="majorHAnsi" w:cstheme="minorHAnsi"/>
        </w:rPr>
      </w:pPr>
      <w:r w:rsidRPr="00FF6845">
        <w:rPr>
          <w:rFonts w:asciiTheme="majorHAnsi" w:hAnsiTheme="majorHAnsi" w:cstheme="minorHAnsi"/>
        </w:rPr>
        <w:t xml:space="preserve">(3) Просторни план подручја националног парка се припрема </w:t>
      </w:r>
      <w:r w:rsidR="008F4AA2">
        <w:rPr>
          <w:rFonts w:asciiTheme="majorHAnsi" w:hAnsiTheme="majorHAnsi" w:cstheme="minorHAnsi"/>
        </w:rPr>
        <w:t xml:space="preserve">и доноси у складу са одредбама </w:t>
      </w:r>
      <w:r w:rsidR="008F4AA2">
        <w:rPr>
          <w:rFonts w:asciiTheme="majorHAnsi" w:hAnsiTheme="majorHAnsi" w:cstheme="minorHAnsi"/>
          <w:lang w:val="sr-Cyrl-BA"/>
        </w:rPr>
        <w:t>З</w:t>
      </w:r>
      <w:r w:rsidRPr="00FF6845">
        <w:rPr>
          <w:rFonts w:asciiTheme="majorHAnsi" w:hAnsiTheme="majorHAnsi" w:cstheme="minorHAnsi"/>
        </w:rPr>
        <w:t xml:space="preserve">акона који регулише област просторног уређења и грађења. </w:t>
      </w:r>
    </w:p>
    <w:p w:rsidR="001A3576" w:rsidRPr="00FF6845" w:rsidRDefault="001A3576" w:rsidP="0075024E">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rPr>
        <w:t>(4) Просторним планом подручја националног парка могу се уредити и посебне зоне и режими заштите у складу са међународним стандардима.</w:t>
      </w:r>
    </w:p>
    <w:p w:rsidR="0075024E" w:rsidRPr="00FF6845" w:rsidRDefault="0075024E" w:rsidP="001A3576">
      <w:pPr>
        <w:pStyle w:val="Default"/>
        <w:rPr>
          <w:rFonts w:asciiTheme="majorHAnsi" w:hAnsiTheme="majorHAnsi" w:cstheme="minorHAnsi"/>
          <w:color w:val="auto"/>
          <w:sz w:val="22"/>
          <w:szCs w:val="22"/>
          <w:lang w:val="sr-Cyrl-BA"/>
        </w:rPr>
      </w:pPr>
    </w:p>
    <w:p w:rsidR="001A3576" w:rsidRDefault="001A3576" w:rsidP="001A3576">
      <w:pPr>
        <w:pStyle w:val="Default"/>
        <w:rPr>
          <w:rFonts w:asciiTheme="majorHAnsi" w:hAnsiTheme="majorHAnsi" w:cstheme="minorHAnsi"/>
          <w:color w:val="auto"/>
          <w:sz w:val="22"/>
          <w:szCs w:val="22"/>
          <w:lang w:val="sr-Cyrl-BA"/>
        </w:rPr>
      </w:pPr>
      <w:r w:rsidRPr="00FF6845">
        <w:rPr>
          <w:rFonts w:asciiTheme="majorHAnsi" w:hAnsiTheme="majorHAnsi" w:cstheme="minorHAnsi"/>
          <w:color w:val="auto"/>
          <w:sz w:val="22"/>
          <w:szCs w:val="22"/>
        </w:rPr>
        <w:t>На подручју  Националног парка „ Дрина“ установљ</w:t>
      </w:r>
      <w:r w:rsidR="008F4AA2">
        <w:rPr>
          <w:rFonts w:asciiTheme="majorHAnsi" w:hAnsiTheme="majorHAnsi" w:cstheme="minorHAnsi"/>
          <w:color w:val="auto"/>
          <w:sz w:val="22"/>
          <w:szCs w:val="22"/>
          <w:lang w:val="sr-Cyrl-BA"/>
        </w:rPr>
        <w:t>ен је</w:t>
      </w:r>
      <w:r w:rsidRPr="00FF6845">
        <w:rPr>
          <w:rFonts w:asciiTheme="majorHAnsi" w:hAnsiTheme="majorHAnsi" w:cstheme="minorHAnsi"/>
          <w:color w:val="auto"/>
          <w:sz w:val="22"/>
          <w:szCs w:val="22"/>
        </w:rPr>
        <w:t xml:space="preserve"> режим заштите II степена.</w:t>
      </w:r>
    </w:p>
    <w:p w:rsidR="008F4AA2" w:rsidRPr="008F4AA2" w:rsidRDefault="008F4AA2" w:rsidP="001A3576">
      <w:pPr>
        <w:pStyle w:val="Default"/>
        <w:rPr>
          <w:rFonts w:asciiTheme="majorHAnsi" w:hAnsiTheme="majorHAnsi" w:cstheme="minorHAnsi"/>
          <w:color w:val="auto"/>
          <w:sz w:val="22"/>
          <w:szCs w:val="22"/>
          <w:lang w:val="sr-Cyrl-BA"/>
        </w:rPr>
      </w:pPr>
    </w:p>
    <w:p w:rsidR="001A3576" w:rsidRPr="00FF6845" w:rsidRDefault="00A42407" w:rsidP="001A3576">
      <w:pPr>
        <w:pStyle w:val="Default"/>
        <w:rPr>
          <w:rFonts w:asciiTheme="majorHAnsi" w:hAnsiTheme="majorHAnsi" w:cstheme="minorHAnsi"/>
          <w:color w:val="auto"/>
          <w:sz w:val="22"/>
          <w:szCs w:val="22"/>
        </w:rPr>
      </w:pPr>
      <w:r w:rsidRPr="00FF6845">
        <w:rPr>
          <w:rFonts w:asciiTheme="majorHAnsi" w:hAnsiTheme="majorHAnsi" w:cstheme="minorHAnsi"/>
          <w:color w:val="auto"/>
          <w:sz w:val="22"/>
          <w:szCs w:val="22"/>
        </w:rPr>
        <w:t>(1)</w:t>
      </w:r>
      <w:r w:rsidR="009F3738" w:rsidRPr="00FF6845">
        <w:rPr>
          <w:rFonts w:asciiTheme="majorHAnsi" w:hAnsiTheme="majorHAnsi" w:cstheme="minorHAnsi"/>
          <w:color w:val="auto"/>
          <w:sz w:val="22"/>
          <w:szCs w:val="22"/>
        </w:rPr>
        <w:t xml:space="preserve"> </w:t>
      </w:r>
      <w:r w:rsidR="001A3576" w:rsidRPr="00FF6845">
        <w:rPr>
          <w:rFonts w:asciiTheme="majorHAnsi" w:hAnsiTheme="majorHAnsi" w:cstheme="minorHAnsi"/>
          <w:color w:val="auto"/>
          <w:sz w:val="22"/>
          <w:szCs w:val="22"/>
        </w:rPr>
        <w:t>На подручј</w:t>
      </w:r>
      <w:r w:rsidR="008F4AA2">
        <w:rPr>
          <w:rFonts w:asciiTheme="majorHAnsi" w:hAnsiTheme="majorHAnsi" w:cstheme="minorHAnsi"/>
          <w:color w:val="auto"/>
          <w:sz w:val="22"/>
          <w:szCs w:val="22"/>
        </w:rPr>
        <w:t xml:space="preserve">у </w:t>
      </w:r>
      <w:r w:rsidR="008F4AA2">
        <w:rPr>
          <w:rFonts w:asciiTheme="majorHAnsi" w:hAnsiTheme="majorHAnsi" w:cstheme="minorHAnsi"/>
          <w:color w:val="auto"/>
          <w:sz w:val="22"/>
          <w:szCs w:val="22"/>
          <w:lang w:val="sr-Cyrl-BA"/>
        </w:rPr>
        <w:t>Н</w:t>
      </w:r>
      <w:r w:rsidR="001A3576" w:rsidRPr="00FF6845">
        <w:rPr>
          <w:rFonts w:asciiTheme="majorHAnsi" w:hAnsiTheme="majorHAnsi" w:cstheme="minorHAnsi"/>
          <w:color w:val="auto"/>
          <w:sz w:val="22"/>
          <w:szCs w:val="22"/>
        </w:rPr>
        <w:t xml:space="preserve">ационалног парка забрањено је: </w:t>
      </w:r>
    </w:p>
    <w:p w:rsidR="0075024E" w:rsidRPr="00FF6845" w:rsidRDefault="001A3576" w:rsidP="0075024E">
      <w:pPr>
        <w:autoSpaceDE w:val="0"/>
        <w:autoSpaceDN w:val="0"/>
        <w:adjustRightInd w:val="0"/>
        <w:rPr>
          <w:rFonts w:asciiTheme="majorHAnsi" w:hAnsiTheme="majorHAnsi" w:cstheme="minorHAnsi"/>
          <w:lang w:val="sr-Cyrl-BA"/>
        </w:rPr>
      </w:pPr>
      <w:r w:rsidRPr="00FF6845">
        <w:rPr>
          <w:rFonts w:asciiTheme="majorHAnsi" w:hAnsiTheme="majorHAnsi" w:cstheme="minorHAnsi"/>
        </w:rPr>
        <w:t>а) сјећи или уништавати дрвеће, жбуње и осталу вегетацију, осим вршења санитарних сјеча,</w:t>
      </w:r>
    </w:p>
    <w:p w:rsidR="00A42407" w:rsidRPr="00FF6845" w:rsidRDefault="00A42407" w:rsidP="0075024E">
      <w:pPr>
        <w:autoSpaceDE w:val="0"/>
        <w:autoSpaceDN w:val="0"/>
        <w:adjustRightInd w:val="0"/>
        <w:rPr>
          <w:rFonts w:asciiTheme="majorHAnsi" w:hAnsiTheme="majorHAnsi" w:cstheme="minorHAnsi"/>
        </w:rPr>
      </w:pPr>
      <w:r w:rsidRPr="00FF6845">
        <w:rPr>
          <w:rFonts w:asciiTheme="majorHAnsi" w:hAnsiTheme="majorHAnsi" w:cstheme="minorHAnsi"/>
        </w:rPr>
        <w:t xml:space="preserve">б) уносити алохтоне врсте биљака, животиња и гљива, које слободно живе у природи, као и лов дивљачи, осим санитарног и узгојног одстрела у зонама утврђеним посебним прописима,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в) вршити неконтролисано сакупљање љековитог и ароматичног биља, гљива, шумских и друг</w:t>
      </w:r>
      <w:r w:rsidR="008F4AA2">
        <w:rPr>
          <w:rFonts w:asciiTheme="majorHAnsi" w:hAnsiTheme="majorHAnsi" w:cstheme="minorHAnsi"/>
        </w:rPr>
        <w:t xml:space="preserve">их плодова на цијелом подручју </w:t>
      </w:r>
      <w:r w:rsidR="008F4AA2">
        <w:rPr>
          <w:rFonts w:asciiTheme="majorHAnsi" w:hAnsiTheme="majorHAnsi" w:cstheme="minorHAnsi"/>
          <w:lang w:val="sr-Cyrl-BA"/>
        </w:rPr>
        <w:t>Н</w:t>
      </w:r>
      <w:r w:rsidRPr="00FF6845">
        <w:rPr>
          <w:rFonts w:asciiTheme="majorHAnsi" w:hAnsiTheme="majorHAnsi" w:cstheme="minorHAnsi"/>
        </w:rPr>
        <w:t xml:space="preserve">ационалног парка,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г) градити објекте или изводити друге радове којима се загађује земљиште и ваздух, погоршава квалитет вода, мијења њихова количина, просторни и временски распоред, осим објеката за потребе водоснабдијевања у зонама утврђеним </w:t>
      </w:r>
      <w:r w:rsidR="008F4AA2">
        <w:rPr>
          <w:rFonts w:asciiTheme="majorHAnsi" w:hAnsiTheme="majorHAnsi" w:cstheme="minorHAnsi"/>
          <w:lang w:val="sr-Cyrl-BA"/>
        </w:rPr>
        <w:t>П</w:t>
      </w:r>
      <w:r w:rsidRPr="00FF6845">
        <w:rPr>
          <w:rFonts w:asciiTheme="majorHAnsi" w:hAnsiTheme="majorHAnsi" w:cstheme="minorHAnsi"/>
        </w:rPr>
        <w:t xml:space="preserve">росторним </w:t>
      </w:r>
      <w:r w:rsidR="008F4AA2">
        <w:rPr>
          <w:rFonts w:asciiTheme="majorHAnsi" w:hAnsiTheme="majorHAnsi" w:cstheme="minorHAnsi"/>
        </w:rPr>
        <w:t xml:space="preserve">планом </w:t>
      </w:r>
      <w:r w:rsidR="008F4AA2">
        <w:rPr>
          <w:rFonts w:asciiTheme="majorHAnsi" w:hAnsiTheme="majorHAnsi" w:cstheme="minorHAnsi"/>
          <w:lang w:val="sr-Cyrl-BA"/>
        </w:rPr>
        <w:t>Н</w:t>
      </w:r>
      <w:r w:rsidRPr="00FF6845">
        <w:rPr>
          <w:rFonts w:asciiTheme="majorHAnsi" w:hAnsiTheme="majorHAnsi" w:cstheme="minorHAnsi"/>
        </w:rPr>
        <w:t xml:space="preserve">ационалног парка,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д) градити енергетске објекте и изводити друге радове, осим за потр</w:t>
      </w:r>
      <w:r w:rsidR="008F4AA2">
        <w:rPr>
          <w:rFonts w:asciiTheme="majorHAnsi" w:hAnsiTheme="majorHAnsi" w:cstheme="minorHAnsi"/>
        </w:rPr>
        <w:t xml:space="preserve">ебе </w:t>
      </w:r>
      <w:r w:rsidR="008F4AA2">
        <w:rPr>
          <w:rFonts w:asciiTheme="majorHAnsi" w:hAnsiTheme="majorHAnsi" w:cstheme="minorHAnsi"/>
          <w:lang w:val="sr-Cyrl-BA"/>
        </w:rPr>
        <w:t>Н</w:t>
      </w:r>
      <w:r w:rsidRPr="00FF6845">
        <w:rPr>
          <w:rFonts w:asciiTheme="majorHAnsi" w:hAnsiTheme="majorHAnsi" w:cstheme="minorHAnsi"/>
        </w:rPr>
        <w:t xml:space="preserve">ационалног парка,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ђ) градити нуклеарне објекте,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е) одлагати отпад,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ж) експлоатисати минералне сировине,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з) градити магистралне и регионалне путеве, осим кад је то предвиђено </w:t>
      </w:r>
      <w:r w:rsidR="008F4AA2">
        <w:rPr>
          <w:rFonts w:asciiTheme="majorHAnsi" w:hAnsiTheme="majorHAnsi" w:cstheme="minorHAnsi"/>
          <w:lang w:val="sr-Cyrl-BA"/>
        </w:rPr>
        <w:t>П</w:t>
      </w:r>
      <w:r w:rsidRPr="00FF6845">
        <w:rPr>
          <w:rFonts w:asciiTheme="majorHAnsi" w:hAnsiTheme="majorHAnsi" w:cstheme="minorHAnsi"/>
        </w:rPr>
        <w:t xml:space="preserve">росторним планом подручја </w:t>
      </w:r>
      <w:r w:rsidR="008F4AA2">
        <w:rPr>
          <w:rFonts w:asciiTheme="majorHAnsi" w:hAnsiTheme="majorHAnsi" w:cstheme="minorHAnsi"/>
          <w:lang w:val="sr-Cyrl-BA"/>
        </w:rPr>
        <w:t>Н</w:t>
      </w:r>
      <w:r w:rsidRPr="00FF6845">
        <w:rPr>
          <w:rFonts w:asciiTheme="majorHAnsi" w:hAnsiTheme="majorHAnsi" w:cstheme="minorHAnsi"/>
        </w:rPr>
        <w:t xml:space="preserve">ационалног парка,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 xml:space="preserve">и) уништавати граничне знакове, табле упозорења и обавјештења, рекламне паное, туристичку сигнализацију и поруке </w:t>
      </w:r>
      <w:r w:rsidR="008F4AA2">
        <w:rPr>
          <w:rFonts w:asciiTheme="majorHAnsi" w:hAnsiTheme="majorHAnsi" w:cstheme="minorHAnsi"/>
        </w:rPr>
        <w:t xml:space="preserve">које упућују на значај и улогу </w:t>
      </w:r>
      <w:r w:rsidR="008F4AA2">
        <w:rPr>
          <w:rFonts w:asciiTheme="majorHAnsi" w:hAnsiTheme="majorHAnsi" w:cstheme="minorHAnsi"/>
          <w:lang w:val="sr-Cyrl-BA"/>
        </w:rPr>
        <w:t>П</w:t>
      </w:r>
      <w:r w:rsidRPr="00FF6845">
        <w:rPr>
          <w:rFonts w:asciiTheme="majorHAnsi" w:hAnsiTheme="majorHAnsi" w:cstheme="minorHAnsi"/>
        </w:rPr>
        <w:t xml:space="preserve">арка и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ј) обављати дјелатности и предузимати друге радње којима се уништава природ</w:t>
      </w:r>
      <w:r w:rsidR="008F4AA2">
        <w:rPr>
          <w:rFonts w:asciiTheme="majorHAnsi" w:hAnsiTheme="majorHAnsi" w:cstheme="minorHAnsi"/>
        </w:rPr>
        <w:t xml:space="preserve">а, односно угрожавају обиљежја </w:t>
      </w:r>
      <w:r w:rsidR="008F4AA2">
        <w:rPr>
          <w:rFonts w:asciiTheme="majorHAnsi" w:hAnsiTheme="majorHAnsi" w:cstheme="minorHAnsi"/>
          <w:lang w:val="sr-Cyrl-BA"/>
        </w:rPr>
        <w:t>Н</w:t>
      </w:r>
      <w:r w:rsidRPr="00FF6845">
        <w:rPr>
          <w:rFonts w:asciiTheme="majorHAnsi" w:hAnsiTheme="majorHAnsi" w:cstheme="minorHAnsi"/>
        </w:rPr>
        <w:t xml:space="preserve">ационалног парка. </w:t>
      </w: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(2) Изузетно, може се дозволити градња енергетских објеката, ако су од интереса за Републику Српску, уз претходну сагласност Владе</w:t>
      </w:r>
      <w:r w:rsidR="008F4AA2">
        <w:rPr>
          <w:rFonts w:asciiTheme="majorHAnsi" w:hAnsiTheme="majorHAnsi" w:cstheme="minorHAnsi"/>
          <w:lang w:val="sr-Cyrl-BA"/>
        </w:rPr>
        <w:t xml:space="preserve"> Републике Српске</w:t>
      </w:r>
      <w:r w:rsidRPr="00FF6845">
        <w:rPr>
          <w:rFonts w:asciiTheme="majorHAnsi" w:hAnsiTheme="majorHAnsi" w:cstheme="minorHAnsi"/>
        </w:rPr>
        <w:t xml:space="preserve">. </w:t>
      </w:r>
    </w:p>
    <w:p w:rsidR="00A42407" w:rsidRDefault="00A42407" w:rsidP="009F3738">
      <w:pPr>
        <w:pStyle w:val="Default"/>
        <w:jc w:val="both"/>
        <w:rPr>
          <w:rFonts w:asciiTheme="majorHAnsi" w:hAnsiTheme="majorHAnsi" w:cstheme="minorHAnsi"/>
          <w:color w:val="auto"/>
          <w:sz w:val="22"/>
          <w:szCs w:val="22"/>
          <w:lang w:val="sr-Cyrl-BA"/>
        </w:rPr>
      </w:pPr>
      <w:r w:rsidRPr="00E6396A">
        <w:rPr>
          <w:rFonts w:asciiTheme="majorHAnsi" w:hAnsiTheme="majorHAnsi" w:cstheme="minorHAnsi"/>
          <w:color w:val="auto"/>
          <w:sz w:val="22"/>
          <w:szCs w:val="22"/>
        </w:rPr>
        <w:lastRenderedPageBreak/>
        <w:t xml:space="preserve">(3) Поред </w:t>
      </w:r>
      <w:r w:rsidR="00994A19" w:rsidRPr="00406EF3">
        <w:rPr>
          <w:rFonts w:asciiTheme="majorHAnsi" w:hAnsiTheme="majorHAnsi" w:cstheme="minorHAnsi"/>
          <w:color w:val="auto"/>
          <w:sz w:val="22"/>
          <w:szCs w:val="22"/>
        </w:rPr>
        <w:t xml:space="preserve">наведених </w:t>
      </w:r>
      <w:r w:rsidRPr="00406EF3">
        <w:rPr>
          <w:rFonts w:asciiTheme="majorHAnsi" w:hAnsiTheme="majorHAnsi" w:cstheme="minorHAnsi"/>
          <w:color w:val="auto"/>
          <w:sz w:val="22"/>
          <w:szCs w:val="22"/>
        </w:rPr>
        <w:t>мјера, посебне мјере забрана и ограничења у националним</w:t>
      </w:r>
      <w:r w:rsidR="00711A3A">
        <w:rPr>
          <w:rFonts w:asciiTheme="majorHAnsi" w:hAnsiTheme="majorHAnsi" w:cstheme="minorHAnsi"/>
          <w:color w:val="auto"/>
          <w:sz w:val="22"/>
          <w:szCs w:val="22"/>
        </w:rPr>
        <w:t xml:space="preserve"> парковима уређују се посебним </w:t>
      </w:r>
      <w:r w:rsidR="00711A3A">
        <w:rPr>
          <w:rFonts w:asciiTheme="majorHAnsi" w:hAnsiTheme="majorHAnsi" w:cstheme="minorHAnsi"/>
          <w:color w:val="auto"/>
          <w:sz w:val="22"/>
          <w:szCs w:val="22"/>
          <w:lang w:val="sr-Cyrl-BA"/>
        </w:rPr>
        <w:t>З</w:t>
      </w:r>
      <w:r w:rsidR="001C2D58" w:rsidRPr="007466F5">
        <w:rPr>
          <w:rFonts w:asciiTheme="majorHAnsi" w:hAnsiTheme="majorHAnsi" w:cstheme="minorHAnsi"/>
          <w:color w:val="auto"/>
          <w:sz w:val="22"/>
          <w:szCs w:val="22"/>
        </w:rPr>
        <w:t>аконом о проглашењу националног парка.</w:t>
      </w:r>
    </w:p>
    <w:p w:rsidR="003E3689" w:rsidRDefault="003E3689" w:rsidP="009F3738">
      <w:pPr>
        <w:pStyle w:val="Default"/>
        <w:jc w:val="both"/>
        <w:rPr>
          <w:rFonts w:asciiTheme="majorHAnsi" w:hAnsiTheme="majorHAnsi" w:cstheme="minorHAnsi"/>
          <w:color w:val="auto"/>
          <w:sz w:val="22"/>
          <w:szCs w:val="22"/>
          <w:lang w:val="sr-Cyrl-BA"/>
        </w:rPr>
      </w:pPr>
    </w:p>
    <w:p w:rsidR="00D407FB" w:rsidRPr="00D407FB" w:rsidRDefault="00D407FB" w:rsidP="00D407FB">
      <w:pPr>
        <w:rPr>
          <w:rFonts w:ascii="Cambria" w:hAnsi="Cambria"/>
          <w:b/>
          <w:lang w:val="ru-RU"/>
        </w:rPr>
      </w:pPr>
      <w:r w:rsidRPr="00D407FB">
        <w:rPr>
          <w:rFonts w:ascii="Cambria" w:hAnsi="Cambria"/>
          <w:b/>
          <w:lang w:val="sr-Latn-BA"/>
        </w:rPr>
        <w:t>П</w:t>
      </w:r>
      <w:r w:rsidRPr="00D407FB">
        <w:rPr>
          <w:rFonts w:ascii="Cambria" w:hAnsi="Cambria"/>
          <w:b/>
          <w:lang w:val="ru-RU"/>
        </w:rPr>
        <w:t>рописи Репу</w:t>
      </w:r>
      <w:r w:rsidR="000E1EBA">
        <w:rPr>
          <w:rFonts w:ascii="Cambria" w:hAnsi="Cambria"/>
          <w:b/>
          <w:lang w:val="ru-RU"/>
        </w:rPr>
        <w:t>блике Српске значајни за управљ</w:t>
      </w:r>
      <w:r w:rsidRPr="00D407FB">
        <w:rPr>
          <w:rFonts w:ascii="Cambria" w:hAnsi="Cambria"/>
          <w:b/>
          <w:lang w:val="ru-RU"/>
        </w:rPr>
        <w:t>ање природним ресурсима у заштићеним подручјима</w:t>
      </w:r>
    </w:p>
    <w:p w:rsidR="00D407FB" w:rsidRPr="00D407FB" w:rsidRDefault="00D407FB" w:rsidP="00D407FB">
      <w:pPr>
        <w:rPr>
          <w:rFonts w:ascii="Cambria" w:hAnsi="Cambria"/>
          <w:lang w:val="sr-Latn-BA"/>
        </w:rPr>
      </w:pPr>
    </w:p>
    <w:p w:rsidR="00D407FB" w:rsidRPr="00D407FB" w:rsidRDefault="00D407FB" w:rsidP="00D407FB">
      <w:pPr>
        <w:autoSpaceDE w:val="0"/>
        <w:autoSpaceDN w:val="0"/>
        <w:adjustRightInd w:val="0"/>
        <w:rPr>
          <w:rFonts w:ascii="Cambria" w:hAnsi="Cambria"/>
          <w:lang w:val="sr-Latn-BA"/>
        </w:rPr>
      </w:pPr>
      <w:r w:rsidRPr="00D407FB">
        <w:rPr>
          <w:rFonts w:ascii="Cambria" w:hAnsi="Cambria"/>
          <w:lang w:val="sr-Latn-BA"/>
        </w:rPr>
        <w:t xml:space="preserve">Приликом израде Плана управљања Националног парка „ Дрина“  узети су у обзир  сви  важећи законски и подзаконски акти, </w:t>
      </w:r>
      <w:r w:rsidR="000E1EBA">
        <w:rPr>
          <w:rFonts w:ascii="Cambria" w:hAnsi="Cambria"/>
          <w:lang w:val="ru-RU"/>
        </w:rPr>
        <w:t>значајни за управљ</w:t>
      </w:r>
      <w:r w:rsidRPr="00D407FB">
        <w:rPr>
          <w:rFonts w:ascii="Cambria" w:hAnsi="Cambria"/>
          <w:lang w:val="ru-RU"/>
        </w:rPr>
        <w:t>ање природним ресурсима</w:t>
      </w:r>
      <w:r w:rsidRPr="00D407FB">
        <w:rPr>
          <w:rFonts w:ascii="Cambria" w:hAnsi="Cambria"/>
          <w:lang w:val="sr-Latn-BA"/>
        </w:rPr>
        <w:t xml:space="preserve"> </w:t>
      </w:r>
      <w:r w:rsidRPr="00D407FB">
        <w:rPr>
          <w:rFonts w:ascii="Cambria" w:hAnsi="Cambria"/>
          <w:lang w:val="sr-Cyrl-BA"/>
        </w:rPr>
        <w:t>у заштићеним подручјима</w:t>
      </w:r>
      <w:r w:rsidRPr="00D407FB">
        <w:rPr>
          <w:rFonts w:ascii="Cambria" w:hAnsi="Cambria"/>
          <w:lang w:val="sr-Latn-BA"/>
        </w:rPr>
        <w:t>, и то:</w:t>
      </w:r>
    </w:p>
    <w:p w:rsidR="00D407FB" w:rsidRPr="00D407FB" w:rsidRDefault="00D407FB" w:rsidP="00D407FB">
      <w:pPr>
        <w:autoSpaceDE w:val="0"/>
        <w:autoSpaceDN w:val="0"/>
        <w:adjustRightInd w:val="0"/>
        <w:rPr>
          <w:rFonts w:ascii="Cambria" w:hAnsi="Cambria"/>
          <w:lang w:val="sr-Latn-BA"/>
        </w:rPr>
      </w:pP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CS"/>
        </w:rPr>
        <w:t>Закон о заштити природе</w:t>
      </w:r>
      <w:r w:rsidRPr="00D407FB">
        <w:rPr>
          <w:rFonts w:ascii="Cambria" w:eastAsia="Calibri" w:hAnsi="Cambria"/>
          <w:b/>
          <w:bCs/>
          <w:lang w:val="sr-Cyrl-CS"/>
        </w:rPr>
        <w:t xml:space="preserve"> </w:t>
      </w:r>
      <w:r w:rsidRPr="00D407FB">
        <w:rPr>
          <w:rFonts w:ascii="Cambria" w:eastAsia="Calibri" w:hAnsi="Cambria"/>
          <w:bCs/>
          <w:lang w:val="sr-Cyrl-CS"/>
        </w:rPr>
        <w:t>(Сл</w:t>
      </w:r>
      <w:r w:rsidRPr="00D407FB">
        <w:rPr>
          <w:rFonts w:ascii="Cambria" w:eastAsia="Calibri" w:hAnsi="Cambria"/>
          <w:bCs/>
        </w:rPr>
        <w:t>ужбени</w:t>
      </w:r>
      <w:r w:rsidRPr="00D407FB">
        <w:rPr>
          <w:rFonts w:ascii="Cambria" w:eastAsia="Calibri" w:hAnsi="Cambria"/>
          <w:bCs/>
          <w:lang w:val="sr-Cyrl-CS"/>
        </w:rPr>
        <w:t xml:space="preserve"> гласник Републике Српске“, бр. 20/14)</w:t>
      </w:r>
      <w:r w:rsidRPr="00D407FB">
        <w:rPr>
          <w:rFonts w:ascii="Cambria" w:eastAsia="Calibri" w:hAnsi="Cambria"/>
          <w:bCs/>
        </w:rPr>
        <w:t>,</w:t>
      </w: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CS"/>
        </w:rPr>
        <w:t>Закон о заштити животне средине</w:t>
      </w:r>
      <w:r w:rsidRPr="00D407FB">
        <w:rPr>
          <w:rFonts w:ascii="Cambria" w:eastAsia="Calibri" w:hAnsi="Cambria"/>
          <w:bCs/>
          <w:lang w:val="bs-Latn-BA"/>
        </w:rPr>
        <w:t xml:space="preserve"> </w:t>
      </w:r>
      <w:r w:rsidRPr="00D407FB">
        <w:rPr>
          <w:rFonts w:ascii="Cambria" w:eastAsia="Calibri" w:hAnsi="Cambria"/>
          <w:bCs/>
          <w:lang w:val="sr-Cyrl-CS"/>
        </w:rPr>
        <w:t>-</w:t>
      </w:r>
      <w:r w:rsidRPr="00D407FB">
        <w:rPr>
          <w:rFonts w:ascii="Cambria" w:eastAsia="Calibri" w:hAnsi="Cambria"/>
          <w:bCs/>
          <w:lang w:val="bs-Latn-BA"/>
        </w:rPr>
        <w:t xml:space="preserve"> </w:t>
      </w:r>
      <w:r w:rsidRPr="00D407FB">
        <w:rPr>
          <w:rFonts w:ascii="Cambria" w:eastAsia="Calibri" w:hAnsi="Cambria"/>
          <w:bCs/>
          <w:lang w:val="sr-Cyrl-CS"/>
        </w:rPr>
        <w:t>пречишћен текст (Сл</w:t>
      </w:r>
      <w:r w:rsidRPr="00D407FB">
        <w:rPr>
          <w:rFonts w:ascii="Cambria" w:eastAsia="Calibri" w:hAnsi="Cambria"/>
          <w:bCs/>
        </w:rPr>
        <w:t>ужбени</w:t>
      </w:r>
      <w:r w:rsidRPr="00D407FB">
        <w:rPr>
          <w:rFonts w:ascii="Cambria" w:eastAsia="Calibri" w:hAnsi="Cambria"/>
          <w:bCs/>
          <w:lang w:val="sr-Cyrl-CS"/>
        </w:rPr>
        <w:t xml:space="preserve"> гласник РС бр. 71</w:t>
      </w:r>
      <w:r w:rsidRPr="00D407FB">
        <w:rPr>
          <w:rFonts w:ascii="Cambria" w:eastAsia="Calibri" w:hAnsi="Cambria"/>
          <w:bCs/>
          <w:lang w:val="sr-Latn-BA"/>
        </w:rPr>
        <w:t xml:space="preserve">/12,79/15 </w:t>
      </w:r>
      <w:r w:rsidRPr="00D407FB">
        <w:rPr>
          <w:rFonts w:ascii="Cambria" w:eastAsia="Calibri" w:hAnsi="Cambria"/>
          <w:bCs/>
          <w:lang w:val="sr-Cyrl-BA"/>
        </w:rPr>
        <w:t>и</w:t>
      </w:r>
      <w:r w:rsidRPr="00D407FB">
        <w:rPr>
          <w:rFonts w:ascii="Cambria" w:eastAsia="Calibri" w:hAnsi="Cambria"/>
          <w:bCs/>
          <w:lang w:val="sr-Latn-BA"/>
        </w:rPr>
        <w:t xml:space="preserve"> 70/20</w:t>
      </w:r>
      <w:r w:rsidRPr="00D407FB">
        <w:rPr>
          <w:rFonts w:ascii="Cambria" w:eastAsia="Calibri" w:hAnsi="Cambria"/>
          <w:bCs/>
          <w:lang w:val="sr-Cyrl-CS"/>
        </w:rPr>
        <w:t>)</w:t>
      </w:r>
      <w:r w:rsidRPr="00D407FB">
        <w:rPr>
          <w:rFonts w:ascii="Cambria" w:eastAsia="Calibri" w:hAnsi="Cambria"/>
          <w:bCs/>
        </w:rPr>
        <w:t>,</w:t>
      </w: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CS"/>
        </w:rPr>
        <w:t>Закон о водама („Сл</w:t>
      </w:r>
      <w:r w:rsidRPr="00D407FB">
        <w:rPr>
          <w:rFonts w:ascii="Cambria" w:eastAsia="Calibri" w:hAnsi="Cambria"/>
          <w:bCs/>
        </w:rPr>
        <w:t>ужбени</w:t>
      </w:r>
      <w:r w:rsidRPr="00D407FB">
        <w:rPr>
          <w:rFonts w:ascii="Cambria" w:eastAsia="Calibri" w:hAnsi="Cambria"/>
          <w:bCs/>
          <w:lang w:val="sr-Cyrl-CS"/>
        </w:rPr>
        <w:t xml:space="preserve"> гласник Републике Српске“ број: 50/06</w:t>
      </w:r>
      <w:r w:rsidRPr="00D407FB">
        <w:rPr>
          <w:rFonts w:ascii="Cambria" w:eastAsia="Calibri" w:hAnsi="Cambria"/>
          <w:bCs/>
          <w:lang w:val="sr-Latn-BA"/>
        </w:rPr>
        <w:t>,92/09,121/12 и 74/17</w:t>
      </w:r>
      <w:r w:rsidRPr="00D407FB">
        <w:rPr>
          <w:rFonts w:ascii="Cambria" w:eastAsia="Calibri" w:hAnsi="Cambria"/>
          <w:bCs/>
          <w:lang w:val="sr-Cyrl-CS"/>
        </w:rPr>
        <w:t>)</w:t>
      </w:r>
      <w:r w:rsidRPr="00D407FB">
        <w:rPr>
          <w:rFonts w:ascii="Cambria" w:eastAsia="Calibri" w:hAnsi="Cambria"/>
          <w:bCs/>
        </w:rPr>
        <w:t>,</w:t>
      </w: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BA"/>
        </w:rPr>
        <w:t>Закон о шумама ( „ Службени гласник Републике Српске“ број: 75/08,60/13 и 70/20)</w:t>
      </w:r>
    </w:p>
    <w:p w:rsidR="00D407FB" w:rsidRPr="00D407FB" w:rsidRDefault="000E1EBA" w:rsidP="00D407FB">
      <w:pPr>
        <w:numPr>
          <w:ilvl w:val="0"/>
          <w:numId w:val="66"/>
        </w:numPr>
        <w:rPr>
          <w:rFonts w:ascii="Cambria" w:eastAsia="Calibri" w:hAnsi="Cambria"/>
          <w:bCs/>
          <w:lang w:val="sr-Cyrl-CS"/>
        </w:rPr>
      </w:pPr>
      <w:r>
        <w:rPr>
          <w:rFonts w:ascii="Cambria" w:eastAsia="Calibri" w:hAnsi="Cambria"/>
          <w:bCs/>
          <w:lang w:val="sr-Cyrl-CS"/>
        </w:rPr>
        <w:t>Закон о управљ</w:t>
      </w:r>
      <w:r w:rsidR="00D407FB" w:rsidRPr="00D407FB">
        <w:rPr>
          <w:rFonts w:ascii="Cambria" w:eastAsia="Calibri" w:hAnsi="Cambria"/>
          <w:bCs/>
          <w:lang w:val="sr-Cyrl-CS"/>
        </w:rPr>
        <w:t>ању отпадом (Сл</w:t>
      </w:r>
      <w:r w:rsidR="00D407FB" w:rsidRPr="00D407FB">
        <w:rPr>
          <w:rFonts w:ascii="Cambria" w:eastAsia="Calibri" w:hAnsi="Cambria"/>
          <w:bCs/>
        </w:rPr>
        <w:t>ужбени</w:t>
      </w:r>
      <w:r w:rsidR="00D407FB" w:rsidRPr="00D407FB">
        <w:rPr>
          <w:rFonts w:ascii="Cambria" w:eastAsia="Calibri" w:hAnsi="Cambria"/>
          <w:bCs/>
          <w:lang w:val="sr-Cyrl-CS"/>
        </w:rPr>
        <w:t xml:space="preserve"> гласник Републике Српске“ бр.111/13,106/15,2/18,16/18,70/20,63/21 и 65/21)</w:t>
      </w:r>
      <w:r w:rsidR="00D407FB" w:rsidRPr="00D407FB">
        <w:rPr>
          <w:rFonts w:ascii="Cambria" w:eastAsia="Calibri" w:hAnsi="Cambria"/>
          <w:bCs/>
        </w:rPr>
        <w:t>,</w:t>
      </w: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CS"/>
        </w:rPr>
        <w:t>Закон о националним парковима ( „ Службени гласник Републике Српске“ број:75/10)</w:t>
      </w:r>
    </w:p>
    <w:p w:rsidR="00D407FB" w:rsidRPr="00D407FB" w:rsidRDefault="00D407FB" w:rsidP="00D407FB">
      <w:pPr>
        <w:pStyle w:val="ListParagraph"/>
        <w:numPr>
          <w:ilvl w:val="0"/>
          <w:numId w:val="66"/>
        </w:numPr>
        <w:rPr>
          <w:rFonts w:ascii="Cambria" w:hAnsi="Cambria"/>
          <w:lang w:val="sr-Cyrl-BA" w:eastAsia="en-GB"/>
        </w:rPr>
      </w:pPr>
      <w:r w:rsidRPr="00D407FB">
        <w:rPr>
          <w:rFonts w:ascii="Cambria" w:hAnsi="Cambria"/>
          <w:lang w:val="sr-Latn-BA" w:eastAsia="en-GB"/>
        </w:rPr>
        <w:t>Закон о националном парку „Дрина“</w:t>
      </w:r>
      <w:r w:rsidRPr="00D407FB">
        <w:rPr>
          <w:rFonts w:ascii="Cambria" w:hAnsi="Cambria"/>
          <w:bCs/>
          <w:lang w:val="sr-Cyrl-CS"/>
        </w:rPr>
        <w:t xml:space="preserve"> ( „ Службени гласник Републике Српске“ број</w:t>
      </w:r>
      <w:r w:rsidRPr="00D407FB">
        <w:rPr>
          <w:rFonts w:ascii="Cambria" w:hAnsi="Cambria"/>
          <w:bCs/>
          <w:lang w:val="sr-Latn-BA"/>
        </w:rPr>
        <w:t>: 63/17)</w:t>
      </w:r>
    </w:p>
    <w:p w:rsidR="00D407FB" w:rsidRPr="00D407FB" w:rsidRDefault="00D407FB" w:rsidP="00D407FB">
      <w:pPr>
        <w:numPr>
          <w:ilvl w:val="0"/>
          <w:numId w:val="66"/>
        </w:numPr>
        <w:rPr>
          <w:rFonts w:ascii="Cambria" w:eastAsia="Calibri" w:hAnsi="Cambria"/>
          <w:bCs/>
          <w:lang w:val="sr-Cyrl-CS"/>
        </w:rPr>
      </w:pPr>
      <w:r w:rsidRPr="00D407FB">
        <w:rPr>
          <w:rFonts w:ascii="Cambria" w:eastAsia="Calibri" w:hAnsi="Cambria"/>
          <w:bCs/>
          <w:lang w:val="sr-Cyrl-CS"/>
        </w:rPr>
        <w:t>Закон о заштити ваздуха („Сл</w:t>
      </w:r>
      <w:r w:rsidRPr="00D407FB">
        <w:rPr>
          <w:rFonts w:ascii="Cambria" w:eastAsia="Calibri" w:hAnsi="Cambria"/>
          <w:bCs/>
        </w:rPr>
        <w:t>ужбени</w:t>
      </w:r>
      <w:r w:rsidRPr="00D407FB">
        <w:rPr>
          <w:rFonts w:ascii="Cambria" w:eastAsia="Calibri" w:hAnsi="Cambria"/>
          <w:bCs/>
          <w:lang w:val="sr-Cyrl-CS"/>
        </w:rPr>
        <w:t xml:space="preserve"> гласник Републике Српске“ број: 124/11 и 46</w:t>
      </w:r>
      <w:r w:rsidRPr="00D407FB">
        <w:rPr>
          <w:rFonts w:ascii="Cambria" w:eastAsia="Calibri" w:hAnsi="Cambria"/>
          <w:bCs/>
          <w:lang w:val="sr-Latn-BA"/>
        </w:rPr>
        <w:t>/17</w:t>
      </w:r>
      <w:r w:rsidRPr="00D407FB">
        <w:rPr>
          <w:rFonts w:ascii="Cambria" w:eastAsia="Calibri" w:hAnsi="Cambria"/>
          <w:bCs/>
        </w:rPr>
        <w:t>,</w:t>
      </w:r>
      <w:r w:rsidRPr="00D407FB">
        <w:rPr>
          <w:rFonts w:ascii="Cambria" w:eastAsia="Calibri" w:hAnsi="Cambria"/>
          <w:bCs/>
          <w:lang w:val="sr-Cyrl-CS"/>
        </w:rPr>
        <w:t>)</w:t>
      </w:r>
    </w:p>
    <w:p w:rsidR="00D407FB" w:rsidRPr="00D407FB" w:rsidRDefault="000E1EBA" w:rsidP="00D407FB">
      <w:pPr>
        <w:pStyle w:val="ListParagraph"/>
        <w:numPr>
          <w:ilvl w:val="0"/>
          <w:numId w:val="66"/>
        </w:numPr>
        <w:rPr>
          <w:rFonts w:ascii="Cambria" w:hAnsi="Cambria"/>
          <w:szCs w:val="24"/>
          <w:lang w:val="ru-RU"/>
        </w:rPr>
      </w:pPr>
      <w:r>
        <w:rPr>
          <w:rFonts w:ascii="Cambria" w:hAnsi="Cambria"/>
          <w:szCs w:val="24"/>
          <w:lang w:val="ru-RU"/>
        </w:rPr>
        <w:t>Закон о пољопривредном земљ</w:t>
      </w:r>
      <w:r w:rsidR="00D407FB" w:rsidRPr="00D407FB">
        <w:rPr>
          <w:rFonts w:ascii="Cambria" w:hAnsi="Cambria"/>
          <w:szCs w:val="24"/>
          <w:lang w:val="ru-RU"/>
        </w:rPr>
        <w:t>ишту („Службени гласник Републике Српске“, број</w:t>
      </w:r>
      <w:r w:rsidR="00D407FB" w:rsidRPr="00D407FB">
        <w:rPr>
          <w:rFonts w:ascii="Cambria" w:hAnsi="Cambria"/>
          <w:szCs w:val="24"/>
          <w:lang w:val="ru-RU"/>
        </w:rPr>
        <w:br/>
        <w:t>93/06</w:t>
      </w:r>
      <w:r w:rsidR="00D407FB" w:rsidRPr="00D407FB">
        <w:rPr>
          <w:rFonts w:ascii="Cambria" w:hAnsi="Cambria"/>
          <w:szCs w:val="24"/>
          <w:lang w:val="sr-Cyrl-BA"/>
        </w:rPr>
        <w:t>,86/07,14/10,5/12,58/19,119/21,106/22</w:t>
      </w:r>
      <w:r w:rsidR="00D407FB" w:rsidRPr="00D407FB">
        <w:rPr>
          <w:rFonts w:ascii="Cambria" w:hAnsi="Cambria"/>
          <w:szCs w:val="24"/>
          <w:lang w:val="ru-RU"/>
        </w:rPr>
        <w:t>);</w:t>
      </w:r>
    </w:p>
    <w:p w:rsidR="00D407FB" w:rsidRPr="00D407FB" w:rsidRDefault="00D407FB" w:rsidP="00D407FB">
      <w:pPr>
        <w:pStyle w:val="ListParagraph"/>
        <w:numPr>
          <w:ilvl w:val="0"/>
          <w:numId w:val="66"/>
        </w:numPr>
        <w:rPr>
          <w:rFonts w:ascii="Cambria" w:hAnsi="Cambria"/>
          <w:szCs w:val="24"/>
          <w:lang w:val="ru-RU"/>
        </w:rPr>
      </w:pPr>
      <w:r w:rsidRPr="00D407FB">
        <w:rPr>
          <w:rFonts w:ascii="Cambria" w:hAnsi="Cambria"/>
          <w:szCs w:val="24"/>
          <w:lang w:val="ru-RU"/>
        </w:rPr>
        <w:t>Закон о рибарству („Службени гласник Републике Српске“, број</w:t>
      </w:r>
      <w:r w:rsidRPr="00D407FB">
        <w:rPr>
          <w:rFonts w:ascii="Cambria" w:hAnsi="Cambria"/>
          <w:szCs w:val="24"/>
          <w:lang w:val="sr-Cyrl-BA"/>
        </w:rPr>
        <w:t>: 71/12,112/21</w:t>
      </w:r>
      <w:r w:rsidRPr="00D407FB">
        <w:rPr>
          <w:rFonts w:ascii="Cambria" w:hAnsi="Cambria"/>
          <w:szCs w:val="24"/>
          <w:lang w:val="ru-RU"/>
        </w:rPr>
        <w:t>)</w:t>
      </w:r>
    </w:p>
    <w:p w:rsidR="00D407FB" w:rsidRPr="00D407FB" w:rsidRDefault="00D407FB" w:rsidP="00D407FB">
      <w:pPr>
        <w:pStyle w:val="ListParagraph"/>
        <w:numPr>
          <w:ilvl w:val="0"/>
          <w:numId w:val="66"/>
        </w:numPr>
        <w:rPr>
          <w:rFonts w:ascii="Cambria" w:hAnsi="Cambria"/>
          <w:szCs w:val="24"/>
          <w:lang w:val="ru-RU"/>
        </w:rPr>
      </w:pPr>
      <w:r w:rsidRPr="00D407FB">
        <w:rPr>
          <w:rFonts w:ascii="Cambria" w:hAnsi="Cambria"/>
          <w:szCs w:val="24"/>
          <w:lang w:val="ru-RU"/>
        </w:rPr>
        <w:t>Закон о метеоролошкој и хидрометеоролошкој дјелатности („Службени гласник</w:t>
      </w:r>
      <w:r w:rsidRPr="00D407FB">
        <w:rPr>
          <w:rFonts w:ascii="Cambria" w:hAnsi="Cambria"/>
          <w:szCs w:val="24"/>
          <w:lang w:val="sr-Cyrl-BA"/>
        </w:rPr>
        <w:t xml:space="preserve"> РепубликеСрпске,број:20/00); </w:t>
      </w:r>
    </w:p>
    <w:p w:rsidR="00D407FB" w:rsidRPr="00D407FB" w:rsidRDefault="00D407FB" w:rsidP="00D407FB">
      <w:pPr>
        <w:numPr>
          <w:ilvl w:val="0"/>
          <w:numId w:val="66"/>
        </w:numPr>
        <w:rPr>
          <w:rFonts w:ascii="Cambria" w:eastAsia="Calibri" w:hAnsi="Cambria"/>
          <w:lang w:val="sr-Cyrl-BA"/>
        </w:rPr>
      </w:pPr>
      <w:r w:rsidRPr="00D407FB">
        <w:rPr>
          <w:rFonts w:ascii="Cambria" w:eastAsia="Calibri" w:hAnsi="Cambria"/>
          <w:lang w:val="sr-Latn-BA"/>
        </w:rPr>
        <w:t xml:space="preserve">Закон о ловству(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60/09 и 50/13);</w:t>
      </w:r>
    </w:p>
    <w:p w:rsidR="00D407FB" w:rsidRPr="00D407FB" w:rsidRDefault="00D407FB" w:rsidP="00D407FB">
      <w:pPr>
        <w:numPr>
          <w:ilvl w:val="0"/>
          <w:numId w:val="66"/>
        </w:numPr>
        <w:rPr>
          <w:rFonts w:ascii="Cambria" w:eastAsia="Calibri" w:hAnsi="Cambria"/>
          <w:lang w:val="sr-Cyrl-BA"/>
        </w:rPr>
      </w:pPr>
      <w:r w:rsidRPr="00D407FB">
        <w:rPr>
          <w:rFonts w:ascii="Cambria" w:eastAsia="Calibri" w:hAnsi="Cambria"/>
          <w:lang w:val="sr-Latn-BA"/>
        </w:rPr>
        <w:t xml:space="preserve">Закон о уређењу простора и грађењу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40/13,2/15,37/16 и 84/19);</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 xml:space="preserve">Закон о геолошким истраживањима ( </w:t>
      </w:r>
      <w:r w:rsidRPr="00D407FB">
        <w:rPr>
          <w:rFonts w:ascii="Cambria" w:hAnsi="Cambria"/>
          <w:lang w:val="ru-RU"/>
        </w:rPr>
        <w:t>(„Службени гласник Републике Српске“,</w:t>
      </w:r>
      <w:r w:rsidRPr="00D407FB">
        <w:rPr>
          <w:rFonts w:ascii="Cambria" w:hAnsi="Cambria"/>
          <w:lang w:val="sr-Latn-BA"/>
        </w:rPr>
        <w:t>број: 64/22);</w:t>
      </w:r>
    </w:p>
    <w:p w:rsidR="00D407FB" w:rsidRPr="00D407FB" w:rsidRDefault="00D407FB" w:rsidP="00D407FB">
      <w:pPr>
        <w:numPr>
          <w:ilvl w:val="0"/>
          <w:numId w:val="66"/>
        </w:numPr>
        <w:rPr>
          <w:rFonts w:ascii="Cambria" w:eastAsia="Calibri" w:hAnsi="Cambria"/>
          <w:lang w:val="sr-Cyrl-BA"/>
        </w:rPr>
      </w:pPr>
      <w:r w:rsidRPr="00D407FB">
        <w:rPr>
          <w:rFonts w:ascii="Cambria" w:eastAsia="Calibri" w:hAnsi="Cambria"/>
          <w:lang w:val="sr-Latn-BA"/>
        </w:rPr>
        <w:t xml:space="preserve">Закон о културним добрима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38/22);</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 xml:space="preserve">Закон о туризму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 xml:space="preserve"> 45/17 и 16/23)</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 xml:space="preserve">Закон о угоститељству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45/17, 1/24);</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 xml:space="preserve">Закон о трговини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105/19);</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Закон о систему јавних служби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68/07,109/12 и 44/16)</w:t>
      </w:r>
    </w:p>
    <w:p w:rsidR="00D407FB" w:rsidRPr="00D407FB" w:rsidRDefault="00D407FB" w:rsidP="00D407FB">
      <w:pPr>
        <w:numPr>
          <w:ilvl w:val="0"/>
          <w:numId w:val="66"/>
        </w:numPr>
        <w:rPr>
          <w:rFonts w:ascii="Cambria" w:eastAsia="Calibri" w:hAnsi="Cambria"/>
          <w:lang w:val="sr-Cyrl-BA"/>
        </w:rPr>
      </w:pPr>
      <w:r w:rsidRPr="00D407FB">
        <w:rPr>
          <w:rFonts w:ascii="Cambria" w:hAnsi="Cambria"/>
          <w:lang w:val="sr-Latn-BA"/>
        </w:rPr>
        <w:t>Закон о концесијама ( (</w:t>
      </w:r>
      <w:r w:rsidRPr="00D407FB">
        <w:rPr>
          <w:rFonts w:ascii="Cambria" w:hAnsi="Cambria"/>
          <w:lang w:val="ru-RU"/>
        </w:rPr>
        <w:t>„Службени гласник Републике Српске“, број</w:t>
      </w:r>
      <w:r w:rsidRPr="00D407FB">
        <w:rPr>
          <w:rFonts w:ascii="Cambria" w:hAnsi="Cambria"/>
          <w:lang w:val="sr-Cyrl-BA"/>
        </w:rPr>
        <w:t>:</w:t>
      </w:r>
      <w:r w:rsidRPr="00D407FB">
        <w:rPr>
          <w:rFonts w:ascii="Cambria" w:hAnsi="Cambria"/>
          <w:lang w:val="sr-Latn-BA"/>
        </w:rPr>
        <w:t>59/13,16/18,70/20 9 111/21)</w:t>
      </w:r>
    </w:p>
    <w:p w:rsidR="00E166AF" w:rsidRPr="00E166AF" w:rsidRDefault="00D407FB" w:rsidP="00E166AF">
      <w:pPr>
        <w:numPr>
          <w:ilvl w:val="0"/>
          <w:numId w:val="66"/>
        </w:numPr>
        <w:spacing w:before="100" w:beforeAutospacing="1" w:after="100" w:afterAutospacing="1"/>
        <w:jc w:val="left"/>
        <w:rPr>
          <w:rFonts w:ascii="Cambria" w:eastAsia="Times New Roman" w:hAnsi="Cambria" w:cs="Times New Roman"/>
          <w:lang w:val="en-US"/>
        </w:rPr>
      </w:pPr>
      <w:r w:rsidRPr="00D407FB">
        <w:rPr>
          <w:rFonts w:ascii="Cambria" w:eastAsia="Calibri" w:hAnsi="Cambria"/>
          <w:bCs/>
          <w:lang w:val="sr-Cyrl-CS"/>
        </w:rPr>
        <w:t xml:space="preserve">Закон о Фонду </w:t>
      </w:r>
      <w:r w:rsidRPr="00D407FB">
        <w:rPr>
          <w:rFonts w:ascii="Cambria" w:hAnsi="Cambria"/>
          <w:lang w:val="sr-Cyrl-CS"/>
        </w:rPr>
        <w:t xml:space="preserve">и финансирању заштите животне средине Републике Српске </w:t>
      </w:r>
      <w:r w:rsidRPr="00D407FB">
        <w:rPr>
          <w:rFonts w:ascii="Cambria" w:eastAsia="Calibri" w:hAnsi="Cambria"/>
          <w:bCs/>
          <w:lang w:val="sr-Cyrl-CS"/>
        </w:rPr>
        <w:t xml:space="preserve"> („Сл</w:t>
      </w:r>
      <w:r w:rsidRPr="00D407FB">
        <w:rPr>
          <w:rFonts w:ascii="Cambria" w:eastAsia="Calibri" w:hAnsi="Cambria"/>
          <w:bCs/>
        </w:rPr>
        <w:t>ужбени</w:t>
      </w:r>
      <w:r w:rsidRPr="00D407FB">
        <w:rPr>
          <w:rFonts w:ascii="Cambria" w:eastAsia="Calibri" w:hAnsi="Cambria"/>
          <w:bCs/>
          <w:lang w:val="sr-Cyrl-CS"/>
        </w:rPr>
        <w:t xml:space="preserve"> гласник Републике Српске“ број.117/11 и 90</w:t>
      </w:r>
      <w:r w:rsidRPr="00D407FB">
        <w:rPr>
          <w:rFonts w:ascii="Cambria" w:eastAsia="Calibri" w:hAnsi="Cambria"/>
          <w:bCs/>
          <w:lang w:val="sr-Latn-BA"/>
        </w:rPr>
        <w:t>/16</w:t>
      </w:r>
      <w:r w:rsidRPr="00D407FB">
        <w:rPr>
          <w:rFonts w:ascii="Cambria" w:eastAsia="Calibri" w:hAnsi="Cambria"/>
          <w:bCs/>
          <w:lang w:val="sr-Cyrl-CS"/>
        </w:rPr>
        <w:t>)</w:t>
      </w:r>
      <w:r w:rsidRPr="00D407FB">
        <w:rPr>
          <w:rFonts w:ascii="Cambria" w:eastAsia="Calibri" w:hAnsi="Cambria"/>
          <w:bCs/>
        </w:rPr>
        <w:t>,</w:t>
      </w:r>
      <w:r w:rsidRPr="00D407FB">
        <w:rPr>
          <w:rFonts w:ascii="Cambria" w:eastAsia="Calibri" w:hAnsi="Cambria"/>
          <w:bCs/>
          <w:lang w:val="sr-Latn-BA"/>
        </w:rPr>
        <w:t xml:space="preserve">  </w:t>
      </w:r>
      <w:r w:rsidRPr="00D407FB">
        <w:rPr>
          <w:rFonts w:ascii="Cambria" w:eastAsia="Calibri" w:hAnsi="Cambria"/>
        </w:rPr>
        <w:t>са припадајућим подзаконским актима</w:t>
      </w:r>
      <w:r w:rsidRPr="00D407FB">
        <w:rPr>
          <w:rFonts w:ascii="Cambria" w:eastAsia="Calibri" w:hAnsi="Cambria"/>
          <w:lang w:val="sr-Cyrl-BA"/>
        </w:rPr>
        <w:t>.</w:t>
      </w:r>
      <w:r w:rsidR="00E166AF" w:rsidRPr="00E166AF">
        <w:rPr>
          <w:rFonts w:ascii="Cambria" w:eastAsia="Times New Roman" w:hAnsi="Cambria" w:cs="Times New Roman"/>
          <w:lang w:val="en-US"/>
        </w:rPr>
        <w:t xml:space="preserve"> </w:t>
      </w:r>
    </w:p>
    <w:p w:rsidR="00D407FB" w:rsidRPr="00D407FB" w:rsidRDefault="00D407FB" w:rsidP="00D407FB">
      <w:pPr>
        <w:pStyle w:val="NormalWeb"/>
        <w:rPr>
          <w:rFonts w:ascii="Cambria" w:eastAsia="Calibri" w:hAnsi="Cambria"/>
          <w:b/>
          <w:bCs/>
          <w:lang w:val="sr-Latn-BA"/>
        </w:rPr>
      </w:pPr>
      <w:r w:rsidRPr="00D407FB">
        <w:rPr>
          <w:rFonts w:ascii="Cambria" w:eastAsia="Calibri" w:hAnsi="Cambria"/>
          <w:b/>
          <w:bCs/>
          <w:lang w:val="sr-Latn-BA"/>
        </w:rPr>
        <w:t>Подзаконски акти</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Правилник о начинима обиљежавања граница рибарског подручја, односно, дијела рибарског подручја Сл.гласник РС број 43. 19.04.2011. година</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Правилник о посебним ревирима (Службени гласник РС 92/03)</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Правилник о висини накнаде за штету причињену рибљем фонду (Службени гласник РС 1/06)</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Правилник о програму, начину и условима полагања рибочуварског испита (Службени гласник РС 15/14)</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lastRenderedPageBreak/>
        <w:t>Правилник о рибочуварској служби (Службени гласник РС 64/13)</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Правилник о аквакултури </w:t>
      </w:r>
      <w:r w:rsidRPr="00E166AF">
        <w:rPr>
          <w:rFonts w:ascii="Cambria" w:eastAsia="Times New Roman" w:hAnsi="Cambria" w:cs="Times New Roman"/>
        </w:rPr>
        <w:t>(</w:t>
      </w:r>
      <w:r w:rsidRPr="00E166AF">
        <w:rPr>
          <w:rFonts w:ascii="Cambria" w:eastAsia="Times New Roman" w:hAnsi="Cambria" w:cs="Times New Roman"/>
          <w:lang w:val="en-US"/>
        </w:rPr>
        <w:t>Службени гласник 56/16</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Правилник о облику, садржају и обрасцу дозволе за риболов </w:t>
      </w:r>
      <w:r w:rsidRPr="00E166AF">
        <w:rPr>
          <w:rFonts w:ascii="Cambria" w:eastAsia="Times New Roman" w:hAnsi="Cambria" w:cs="Times New Roman"/>
        </w:rPr>
        <w:t>(</w:t>
      </w:r>
      <w:r w:rsidRPr="00E166AF">
        <w:rPr>
          <w:rFonts w:ascii="Cambria" w:eastAsia="Times New Roman" w:hAnsi="Cambria" w:cs="Times New Roman"/>
          <w:lang w:val="en-US"/>
        </w:rPr>
        <w:t>Службени г</w:t>
      </w:r>
      <w:r w:rsidRPr="00E166AF">
        <w:rPr>
          <w:rFonts w:ascii="Cambria" w:eastAsia="Times New Roman" w:hAnsi="Cambria" w:cs="Times New Roman"/>
        </w:rPr>
        <w:t>л</w:t>
      </w:r>
      <w:r w:rsidRPr="00E166AF">
        <w:rPr>
          <w:rFonts w:ascii="Cambria" w:eastAsia="Times New Roman" w:hAnsi="Cambria" w:cs="Times New Roman"/>
          <w:lang w:val="en-US"/>
        </w:rPr>
        <w:t>асник. 74/22</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Правилник о програму, начину и условима полагања риболовачког испита </w:t>
      </w:r>
      <w:r w:rsidRPr="00E166AF">
        <w:rPr>
          <w:rFonts w:ascii="Cambria" w:eastAsia="Times New Roman" w:hAnsi="Cambria" w:cs="Times New Roman"/>
        </w:rPr>
        <w:t>(</w:t>
      </w:r>
      <w:r w:rsidRPr="00E166AF">
        <w:rPr>
          <w:rFonts w:ascii="Cambria" w:eastAsia="Times New Roman" w:hAnsi="Cambria" w:cs="Times New Roman"/>
          <w:lang w:val="en-US"/>
        </w:rPr>
        <w:t>Службени гласник. 108/22</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Правилник о начину обављања риболов, ловостају, алатима, опреми и средствима за риболов </w:t>
      </w:r>
      <w:r w:rsidRPr="00E166AF">
        <w:rPr>
          <w:rFonts w:ascii="Cambria" w:eastAsia="Times New Roman" w:hAnsi="Cambria" w:cs="Times New Roman"/>
        </w:rPr>
        <w:t>(</w:t>
      </w:r>
      <w:r w:rsidRPr="00E166AF">
        <w:rPr>
          <w:rFonts w:ascii="Cambria" w:eastAsia="Times New Roman" w:hAnsi="Cambria" w:cs="Times New Roman"/>
          <w:lang w:val="en-US"/>
        </w:rPr>
        <w:t>Службени гласник 62/20</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Уредба о строго заштићеним и заштићеним дивљим врстама (Службени гласник Републике Српске" број: 65/20</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Одлука о висини накнаде за кориштење риболовне зоне и висини накнаде за риболовне дозволе </w:t>
      </w:r>
      <w:r w:rsidRPr="00E166AF">
        <w:rPr>
          <w:rFonts w:ascii="Cambria" w:eastAsia="Times New Roman" w:hAnsi="Cambria" w:cs="Times New Roman"/>
        </w:rPr>
        <w:t>(</w:t>
      </w:r>
      <w:r w:rsidRPr="00E166AF">
        <w:rPr>
          <w:rFonts w:ascii="Cambria" w:eastAsia="Times New Roman" w:hAnsi="Cambria" w:cs="Times New Roman"/>
          <w:lang w:val="en-US"/>
        </w:rPr>
        <w:t>Службени гласник 111/19</w:t>
      </w:r>
      <w:r w:rsidRPr="00E166AF">
        <w:rPr>
          <w:rFonts w:ascii="Cambria" w:eastAsia="Times New Roman" w:hAnsi="Cambria" w:cs="Times New Roman"/>
        </w:rPr>
        <w:t>)</w:t>
      </w:r>
    </w:p>
    <w:p w:rsidR="000E1EBA" w:rsidRPr="00E166AF" w:rsidRDefault="000E1EBA" w:rsidP="000E1EBA">
      <w:pPr>
        <w:numPr>
          <w:ilvl w:val="0"/>
          <w:numId w:val="66"/>
        </w:numPr>
        <w:jc w:val="left"/>
        <w:rPr>
          <w:rFonts w:ascii="Cambria" w:eastAsia="Times New Roman" w:hAnsi="Cambria" w:cs="Times New Roman"/>
          <w:lang w:val="en-US"/>
        </w:rPr>
      </w:pPr>
      <w:r w:rsidRPr="00E166AF">
        <w:rPr>
          <w:rFonts w:ascii="Cambria" w:eastAsia="Times New Roman" w:hAnsi="Cambria" w:cs="Times New Roman"/>
          <w:lang w:val="en-US"/>
        </w:rPr>
        <w:t xml:space="preserve">Одлука о измјени и допунама одлуке о висини накнаде за коришћење риболовне зоне и висини накнаде за риболовне дозволе </w:t>
      </w:r>
      <w:r w:rsidRPr="00E166AF">
        <w:rPr>
          <w:rFonts w:ascii="Cambria" w:eastAsia="Times New Roman" w:hAnsi="Cambria" w:cs="Times New Roman"/>
        </w:rPr>
        <w:t>(</w:t>
      </w:r>
      <w:r w:rsidRPr="00E166AF">
        <w:rPr>
          <w:rFonts w:ascii="Cambria" w:eastAsia="Times New Roman" w:hAnsi="Cambria" w:cs="Times New Roman"/>
          <w:lang w:val="en-US"/>
        </w:rPr>
        <w:t>Службени гласник 54/22</w:t>
      </w:r>
      <w:r w:rsidRPr="00E166AF">
        <w:rPr>
          <w:rFonts w:ascii="Cambria" w:eastAsia="Times New Roman" w:hAnsi="Cambria" w:cs="Times New Roman"/>
        </w:rPr>
        <w:t>).</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садржају утврђивању и спровођењу мјера управљања у заштићеним подручјима </w:t>
      </w:r>
      <w:r w:rsidRPr="00E166AF">
        <w:rPr>
          <w:rFonts w:ascii="Cambria" w:hAnsi="Cambria"/>
          <w:lang w:val="ru-RU"/>
        </w:rPr>
        <w:t xml:space="preserve">(„Службени гласник Републике Српске“, </w:t>
      </w:r>
      <w:r w:rsidRPr="00E166AF">
        <w:rPr>
          <w:rFonts w:ascii="Cambria" w:hAnsi="Cambria"/>
          <w:lang w:val="sr-Latn-BA"/>
        </w:rPr>
        <w:t xml:space="preserve">број: </w:t>
      </w:r>
      <w:r w:rsidRPr="00E166AF">
        <w:rPr>
          <w:rFonts w:ascii="Cambria" w:hAnsi="Cambria"/>
        </w:rPr>
        <w:t>83/15)</w:t>
      </w:r>
    </w:p>
    <w:p w:rsidR="00D407FB" w:rsidRPr="00E166AF" w:rsidRDefault="00D407FB" w:rsidP="00D407FB">
      <w:pPr>
        <w:pStyle w:val="NormalWeb"/>
        <w:numPr>
          <w:ilvl w:val="0"/>
          <w:numId w:val="66"/>
        </w:numPr>
        <w:rPr>
          <w:rFonts w:ascii="Cambria" w:hAnsi="Cambria"/>
          <w:szCs w:val="22"/>
        </w:rPr>
      </w:pPr>
      <w:r w:rsidRPr="00E166AF">
        <w:rPr>
          <w:rFonts w:ascii="Cambria" w:hAnsi="Cambria"/>
          <w:szCs w:val="22"/>
          <w:lang w:val="sr-Latn-BA"/>
        </w:rPr>
        <w:t xml:space="preserve">Правилник о инвентару објеката геонасљеђа Републике Српске </w:t>
      </w:r>
      <w:r w:rsidRPr="00E166AF">
        <w:rPr>
          <w:rFonts w:ascii="Cambria" w:hAnsi="Cambria"/>
          <w:szCs w:val="22"/>
          <w:lang w:val="ru-RU"/>
        </w:rPr>
        <w:t xml:space="preserve">(„Службени гласник Републике Српске“, </w:t>
      </w:r>
      <w:r w:rsidRPr="00E166AF">
        <w:rPr>
          <w:rFonts w:ascii="Cambria" w:hAnsi="Cambria"/>
          <w:szCs w:val="22"/>
          <w:lang w:val="sr-Latn-BA"/>
        </w:rPr>
        <w:t>број:</w:t>
      </w:r>
      <w:r w:rsidRPr="00E166AF">
        <w:rPr>
          <w:rFonts w:ascii="Cambria" w:hAnsi="Cambria"/>
          <w:szCs w:val="22"/>
        </w:rPr>
        <w:t>65/21)</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Правилник о измјени и допуни Правилника о начину обиљежавања заштићених подручја</w:t>
      </w:r>
      <w:r w:rsidRPr="00E166AF">
        <w:rPr>
          <w:rFonts w:ascii="Cambria" w:hAnsi="Cambria"/>
          <w:lang w:val="ru-RU"/>
        </w:rPr>
        <w:t>(„Службени гласник Републике Српске“,</w:t>
      </w:r>
      <w:r w:rsidRPr="00E166AF">
        <w:rPr>
          <w:rFonts w:ascii="Cambria" w:hAnsi="Cambria"/>
        </w:rPr>
        <w:t xml:space="preserve">број:3/18 </w:t>
      </w:r>
      <w:r w:rsidRPr="00E166AF">
        <w:rPr>
          <w:rFonts w:ascii="Cambria" w:hAnsi="Cambria"/>
          <w:lang w:val="sr-Cyrl-BA"/>
        </w:rPr>
        <w:t>и</w:t>
      </w:r>
      <w:r w:rsidRPr="00E166AF">
        <w:rPr>
          <w:rFonts w:ascii="Cambria" w:hAnsi="Cambria"/>
        </w:rPr>
        <w:t xml:space="preserve"> 116/20)  </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Уредба о строго заштићеним и заштићеним дивљим врстама </w:t>
      </w:r>
      <w:r w:rsidRPr="00E166AF">
        <w:rPr>
          <w:rFonts w:ascii="Cambria" w:hAnsi="Cambria"/>
          <w:lang w:val="ru-RU"/>
        </w:rPr>
        <w:t>(„Службени гласник Републике Српске“, број</w:t>
      </w:r>
      <w:r w:rsidRPr="00E166AF">
        <w:rPr>
          <w:rFonts w:ascii="Cambria" w:hAnsi="Cambria"/>
        </w:rPr>
        <w:t>: 65/20)</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Правилник о условима која треба да испу</w:t>
      </w:r>
      <w:r w:rsidR="00E166AF" w:rsidRPr="00E166AF">
        <w:rPr>
          <w:rFonts w:ascii="Cambria" w:hAnsi="Cambria"/>
          <w:lang w:val="sr-Cyrl-BA"/>
        </w:rPr>
        <w:t>њ</w:t>
      </w:r>
      <w:r w:rsidRPr="00E166AF">
        <w:rPr>
          <w:rFonts w:ascii="Cambria" w:hAnsi="Cambria"/>
        </w:rPr>
        <w:t xml:space="preserve">ава управљач заштићеног подручја </w:t>
      </w:r>
      <w:r w:rsidRPr="00E166AF">
        <w:rPr>
          <w:rFonts w:ascii="Cambria" w:hAnsi="Cambria"/>
          <w:lang w:val="ru-RU"/>
        </w:rPr>
        <w:t xml:space="preserve">(„Службени гласник Републике Српске“, </w:t>
      </w:r>
      <w:r w:rsidRPr="00E166AF">
        <w:rPr>
          <w:rFonts w:ascii="Cambria" w:hAnsi="Cambria"/>
        </w:rPr>
        <w:t>65/19)</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начину обиљежавању граница рибарског подручја </w:t>
      </w:r>
      <w:r w:rsidRPr="00E166AF">
        <w:rPr>
          <w:rFonts w:ascii="Cambria" w:hAnsi="Cambria"/>
          <w:lang w:val="ru-RU"/>
        </w:rPr>
        <w:t xml:space="preserve">(„Службени гласник Републике Српске“, </w:t>
      </w:r>
      <w:r w:rsidRPr="00E166AF">
        <w:rPr>
          <w:rFonts w:ascii="Cambria" w:hAnsi="Cambria"/>
        </w:rPr>
        <w:t>број:43/11)</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специјалним техничко-технолошким рјешењима која омогућавају несметану И сигурну комуникацију дивљих животиња </w:t>
      </w:r>
      <w:r w:rsidRPr="00E166AF">
        <w:rPr>
          <w:rFonts w:ascii="Cambria" w:hAnsi="Cambria"/>
          <w:lang w:val="ru-RU"/>
        </w:rPr>
        <w:t xml:space="preserve">(„Службени гласник Републике Српске“, </w:t>
      </w:r>
      <w:r w:rsidRPr="00E166AF">
        <w:rPr>
          <w:rFonts w:ascii="Cambria" w:hAnsi="Cambria"/>
        </w:rPr>
        <w:t>број:66/17)</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изгледу знака заштите природе, поступку и условима за његово коришћење </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50/16)</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регистру заштићених природних добара </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 xml:space="preserve">: 55/15) </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Уредба о Црвеној листи заштићених врста флоре и фауне Републике Српске </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 xml:space="preserve">124/12) </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Црвена листа заштићених врста флоре и фауне Републике Српске </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 xml:space="preserve"> :124/12) </w:t>
      </w:r>
    </w:p>
    <w:p w:rsidR="00D407FB" w:rsidRPr="00E166AF" w:rsidRDefault="00D407FB" w:rsidP="00D407FB">
      <w:pPr>
        <w:numPr>
          <w:ilvl w:val="0"/>
          <w:numId w:val="66"/>
        </w:numPr>
        <w:spacing w:before="100" w:beforeAutospacing="1" w:after="100" w:afterAutospacing="1"/>
        <w:rPr>
          <w:rFonts w:ascii="Cambria" w:hAnsi="Cambria"/>
        </w:rPr>
      </w:pPr>
      <w:r w:rsidRPr="00E166AF">
        <w:rPr>
          <w:rFonts w:ascii="Cambria" w:hAnsi="Cambria"/>
        </w:rPr>
        <w:t xml:space="preserve">Правилник о службеној униформи, легитимацији и употреби службеног наоружања службе надзора у националном парку </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 xml:space="preserve"> 83/11)</w:t>
      </w:r>
    </w:p>
    <w:p w:rsidR="00D407FB" w:rsidRPr="00E166AF" w:rsidRDefault="00D407FB" w:rsidP="00D407FB">
      <w:pPr>
        <w:numPr>
          <w:ilvl w:val="0"/>
          <w:numId w:val="66"/>
        </w:numPr>
        <w:rPr>
          <w:rFonts w:ascii="Cambria" w:hAnsi="Cambria"/>
        </w:rPr>
      </w:pPr>
      <w:r w:rsidRPr="00E166AF">
        <w:rPr>
          <w:rFonts w:ascii="Cambria" w:hAnsi="Cambria"/>
        </w:rPr>
        <w:t>Правилник о унутрашњем реду у националном парку</w:t>
      </w:r>
      <w:r w:rsidRPr="00E166AF">
        <w:rPr>
          <w:rFonts w:ascii="Cambria" w:hAnsi="Cambria"/>
          <w:lang w:val="ru-RU"/>
        </w:rPr>
        <w:t xml:space="preserve">(„Службени гласник Републике Српске“, </w:t>
      </w:r>
      <w:r w:rsidRPr="00E166AF">
        <w:rPr>
          <w:rFonts w:ascii="Cambria" w:hAnsi="Cambria"/>
          <w:lang w:val="sr-Latn-BA"/>
        </w:rPr>
        <w:t>број</w:t>
      </w:r>
      <w:r w:rsidRPr="00E166AF">
        <w:rPr>
          <w:rFonts w:ascii="Cambria" w:hAnsi="Cambria"/>
        </w:rPr>
        <w:t>:83/11)</w:t>
      </w:r>
    </w:p>
    <w:p w:rsidR="00D407FB" w:rsidRPr="00E166AF" w:rsidRDefault="00D407FB" w:rsidP="00D407FB">
      <w:pPr>
        <w:pStyle w:val="NormalWeb"/>
        <w:numPr>
          <w:ilvl w:val="0"/>
          <w:numId w:val="66"/>
        </w:numPr>
        <w:spacing w:before="0" w:beforeAutospacing="0" w:after="0" w:afterAutospacing="0"/>
        <w:rPr>
          <w:rFonts w:ascii="Cambria" w:hAnsi="Cambria"/>
          <w:szCs w:val="22"/>
        </w:rPr>
      </w:pPr>
      <w:r w:rsidRPr="00E166AF">
        <w:rPr>
          <w:rFonts w:ascii="Cambria" w:hAnsi="Cambria"/>
          <w:szCs w:val="22"/>
        </w:rPr>
        <w:t>Правилник о пројектима за које се спроводи процјена утицаја на животну средину и критеријумима за одлучивање о потреби спровођења и обиму  процјене утицаја на животну средину (</w:t>
      </w:r>
      <w:r w:rsidRPr="00E166AF">
        <w:rPr>
          <w:rFonts w:ascii="Cambria" w:eastAsia="Calibri" w:hAnsi="Cambria"/>
          <w:bCs/>
          <w:szCs w:val="22"/>
          <w:lang w:val="sr-Cyrl-CS"/>
        </w:rPr>
        <w:t>Сл</w:t>
      </w:r>
      <w:r w:rsidRPr="00E166AF">
        <w:rPr>
          <w:rFonts w:ascii="Cambria" w:eastAsia="Calibri" w:hAnsi="Cambria"/>
          <w:bCs/>
          <w:szCs w:val="22"/>
        </w:rPr>
        <w:t>ужбени</w:t>
      </w:r>
      <w:r w:rsidRPr="00E166AF">
        <w:rPr>
          <w:rFonts w:ascii="Cambria" w:eastAsia="Calibri" w:hAnsi="Cambria"/>
          <w:bCs/>
          <w:szCs w:val="22"/>
          <w:lang w:val="sr-Cyrl-CS"/>
        </w:rPr>
        <w:t xml:space="preserve"> гласник Републике Српске“</w:t>
      </w:r>
      <w:r w:rsidRPr="00E166AF">
        <w:rPr>
          <w:rFonts w:ascii="Cambria" w:eastAsia="Calibri" w:hAnsi="Cambria"/>
          <w:bCs/>
          <w:szCs w:val="22"/>
          <w:lang w:val="sr-Latn-BA"/>
        </w:rPr>
        <w:t>)</w:t>
      </w:r>
      <w:r w:rsidRPr="00E166AF">
        <w:rPr>
          <w:rFonts w:ascii="Cambria" w:eastAsia="Calibri" w:hAnsi="Cambria"/>
          <w:bCs/>
          <w:szCs w:val="22"/>
          <w:lang w:val="sr-Cyrl-CS"/>
        </w:rPr>
        <w:t>, бр.</w:t>
      </w:r>
      <w:r w:rsidRPr="00E166AF">
        <w:rPr>
          <w:rFonts w:ascii="Cambria" w:hAnsi="Cambria"/>
          <w:szCs w:val="22"/>
        </w:rPr>
        <w:t>: 124/12</w:t>
      </w:r>
    </w:p>
    <w:p w:rsidR="00D407FB" w:rsidRPr="00E166AF" w:rsidRDefault="00D407FB" w:rsidP="00D407FB">
      <w:pPr>
        <w:pStyle w:val="NormalWeb"/>
        <w:numPr>
          <w:ilvl w:val="0"/>
          <w:numId w:val="66"/>
        </w:numPr>
        <w:rPr>
          <w:rFonts w:ascii="Cambria" w:hAnsi="Cambria"/>
          <w:szCs w:val="22"/>
        </w:rPr>
      </w:pPr>
      <w:r w:rsidRPr="00E166AF">
        <w:rPr>
          <w:rFonts w:ascii="Cambria" w:hAnsi="Cambria"/>
          <w:szCs w:val="22"/>
        </w:rPr>
        <w:t>Правилник о специјалним техничко-технолошким рјешењима која омогућавају несметану и сигурну комуникацију дивљих животиња (</w:t>
      </w:r>
      <w:r w:rsidRPr="00E166AF">
        <w:rPr>
          <w:rFonts w:ascii="Cambria" w:eastAsia="Calibri" w:hAnsi="Cambria"/>
          <w:bCs/>
          <w:szCs w:val="22"/>
          <w:lang w:val="sr-Cyrl-CS"/>
        </w:rPr>
        <w:t>Сл</w:t>
      </w:r>
      <w:r w:rsidRPr="00E166AF">
        <w:rPr>
          <w:rFonts w:ascii="Cambria" w:eastAsia="Calibri" w:hAnsi="Cambria"/>
          <w:bCs/>
          <w:szCs w:val="22"/>
        </w:rPr>
        <w:t>ужбени</w:t>
      </w:r>
      <w:r w:rsidRPr="00E166AF">
        <w:rPr>
          <w:rFonts w:ascii="Cambria" w:eastAsia="Calibri" w:hAnsi="Cambria"/>
          <w:bCs/>
          <w:szCs w:val="22"/>
          <w:lang w:val="sr-Cyrl-CS"/>
        </w:rPr>
        <w:t xml:space="preserve"> гласник Републике Српске</w:t>
      </w:r>
      <w:r w:rsidRPr="00E166AF">
        <w:rPr>
          <w:rFonts w:ascii="Cambria" w:eastAsia="Calibri" w:hAnsi="Cambria"/>
          <w:bCs/>
          <w:szCs w:val="22"/>
          <w:lang w:val="sr-Latn-BA"/>
        </w:rPr>
        <w:t>)</w:t>
      </w:r>
      <w:r w:rsidRPr="00E166AF">
        <w:rPr>
          <w:rFonts w:ascii="Cambria" w:eastAsia="Calibri" w:hAnsi="Cambria"/>
          <w:bCs/>
          <w:szCs w:val="22"/>
          <w:lang w:val="sr-Cyrl-CS"/>
        </w:rPr>
        <w:t xml:space="preserve">“, бр. </w:t>
      </w:r>
      <w:r w:rsidRPr="00E166AF">
        <w:rPr>
          <w:rFonts w:ascii="Cambria" w:hAnsi="Cambria"/>
          <w:szCs w:val="22"/>
        </w:rPr>
        <w:t>број: 66/17</w:t>
      </w:r>
    </w:p>
    <w:p w:rsidR="00D407FB" w:rsidRPr="00E166AF" w:rsidRDefault="00D407FB" w:rsidP="00D407FB">
      <w:pPr>
        <w:pStyle w:val="NormalWeb"/>
        <w:numPr>
          <w:ilvl w:val="0"/>
          <w:numId w:val="66"/>
        </w:numPr>
        <w:rPr>
          <w:rFonts w:ascii="Cambria" w:hAnsi="Cambria"/>
          <w:szCs w:val="22"/>
        </w:rPr>
      </w:pPr>
      <w:r w:rsidRPr="00E166AF">
        <w:rPr>
          <w:rFonts w:ascii="Cambria" w:hAnsi="Cambria"/>
          <w:szCs w:val="22"/>
        </w:rPr>
        <w:t xml:space="preserve">Правилник о граничним вриједностима интензитета буке </w:t>
      </w:r>
      <w:r w:rsidRPr="00E166AF">
        <w:rPr>
          <w:rFonts w:ascii="Cambria" w:eastAsia="Calibri" w:hAnsi="Cambria"/>
          <w:bCs/>
          <w:szCs w:val="22"/>
          <w:lang w:val="sr-Cyrl-CS"/>
        </w:rPr>
        <w:t>Сл</w:t>
      </w:r>
      <w:r w:rsidRPr="00E166AF">
        <w:rPr>
          <w:rFonts w:ascii="Cambria" w:eastAsia="Calibri" w:hAnsi="Cambria"/>
          <w:bCs/>
          <w:szCs w:val="22"/>
        </w:rPr>
        <w:t>ужбени</w:t>
      </w:r>
      <w:r w:rsidRPr="00E166AF">
        <w:rPr>
          <w:rFonts w:ascii="Cambria" w:eastAsia="Calibri" w:hAnsi="Cambria"/>
          <w:bCs/>
          <w:szCs w:val="22"/>
          <w:lang w:val="sr-Cyrl-CS"/>
        </w:rPr>
        <w:t xml:space="preserve"> гласник Републике Српске</w:t>
      </w:r>
      <w:r w:rsidRPr="00E166AF">
        <w:rPr>
          <w:rFonts w:ascii="Cambria" w:eastAsia="Calibri" w:hAnsi="Cambria"/>
          <w:bCs/>
          <w:szCs w:val="22"/>
          <w:lang w:val="sr-Latn-BA"/>
        </w:rPr>
        <w:t>)</w:t>
      </w:r>
      <w:r w:rsidRPr="00E166AF">
        <w:rPr>
          <w:rFonts w:ascii="Cambria" w:eastAsia="Calibri" w:hAnsi="Cambria"/>
          <w:bCs/>
          <w:szCs w:val="22"/>
          <w:lang w:val="sr-Cyrl-CS"/>
        </w:rPr>
        <w:t xml:space="preserve">“, </w:t>
      </w:r>
      <w:r w:rsidRPr="00E166AF">
        <w:rPr>
          <w:rFonts w:ascii="Cambria" w:hAnsi="Cambria"/>
          <w:szCs w:val="22"/>
        </w:rPr>
        <w:t xml:space="preserve">2/23 </w:t>
      </w:r>
    </w:p>
    <w:p w:rsidR="00D407FB" w:rsidRPr="00E166AF" w:rsidRDefault="000E1EBA" w:rsidP="00D407FB">
      <w:pPr>
        <w:pStyle w:val="NormalWeb"/>
        <w:numPr>
          <w:ilvl w:val="0"/>
          <w:numId w:val="66"/>
        </w:numPr>
        <w:rPr>
          <w:rFonts w:ascii="Cambria" w:hAnsi="Cambria"/>
          <w:szCs w:val="22"/>
          <w:lang w:val="en-US"/>
        </w:rPr>
      </w:pPr>
      <w:r w:rsidRPr="00E166AF">
        <w:rPr>
          <w:rFonts w:ascii="Cambria" w:hAnsi="Cambria"/>
          <w:szCs w:val="22"/>
          <w:lang w:val="ru-RU"/>
        </w:rPr>
        <w:t>Правилник о начину успостављања и управљ</w:t>
      </w:r>
      <w:r w:rsidR="00D407FB" w:rsidRPr="00E166AF">
        <w:rPr>
          <w:rFonts w:ascii="Cambria" w:hAnsi="Cambria"/>
          <w:szCs w:val="22"/>
          <w:lang w:val="ru-RU"/>
        </w:rPr>
        <w:t>ања информативним системом за</w:t>
      </w:r>
      <w:r w:rsidR="00D407FB" w:rsidRPr="00E166AF">
        <w:rPr>
          <w:rFonts w:ascii="Cambria" w:hAnsi="Cambria"/>
          <w:szCs w:val="22"/>
          <w:lang w:val="ru-RU"/>
        </w:rPr>
        <w:br/>
        <w:t>заштиту природе и систему праћења („Службени Гласник Републике Српске“, број</w:t>
      </w:r>
      <w:r w:rsidR="00D407FB" w:rsidRPr="00E166AF">
        <w:rPr>
          <w:rFonts w:ascii="Cambria" w:hAnsi="Cambria"/>
          <w:szCs w:val="22"/>
          <w:lang w:val="ru-RU"/>
        </w:rPr>
        <w:br/>
        <w:t>85/05);</w:t>
      </w:r>
    </w:p>
    <w:p w:rsidR="003E3689" w:rsidRPr="00E166AF" w:rsidRDefault="00D407FB" w:rsidP="009F3738">
      <w:pPr>
        <w:pStyle w:val="NormalWeb"/>
        <w:numPr>
          <w:ilvl w:val="0"/>
          <w:numId w:val="66"/>
        </w:numPr>
        <w:rPr>
          <w:rFonts w:ascii="Cambria" w:hAnsi="Cambria"/>
          <w:szCs w:val="22"/>
        </w:rPr>
      </w:pPr>
      <w:r w:rsidRPr="00E166AF">
        <w:rPr>
          <w:rFonts w:ascii="Cambria" w:hAnsi="Cambria"/>
          <w:szCs w:val="22"/>
          <w:lang w:val="ru-RU"/>
        </w:rPr>
        <w:lastRenderedPageBreak/>
        <w:t>Правилник о мјерама заштите, начину одређивања и одржавања зона и појасева</w:t>
      </w:r>
      <w:r w:rsidRPr="00E166AF">
        <w:rPr>
          <w:rFonts w:ascii="Cambria" w:hAnsi="Cambria"/>
          <w:szCs w:val="22"/>
          <w:lang w:val="ru-RU"/>
        </w:rPr>
        <w:br/>
        <w:t>сани</w:t>
      </w:r>
      <w:r w:rsidRPr="00E166AF">
        <w:rPr>
          <w:rFonts w:ascii="Cambria" w:hAnsi="Cambria"/>
          <w:szCs w:val="22"/>
          <w:lang w:val="bs-Latn-BA"/>
        </w:rPr>
        <w:t>т</w:t>
      </w:r>
      <w:r w:rsidRPr="00E166AF">
        <w:rPr>
          <w:rFonts w:ascii="Cambria" w:hAnsi="Cambria"/>
          <w:szCs w:val="22"/>
          <w:lang w:val="ru-RU"/>
        </w:rPr>
        <w:t>арне заштите, („Службени гласник Републике Српске“ број</w:t>
      </w:r>
      <w:r w:rsidRPr="00E166AF">
        <w:rPr>
          <w:rFonts w:ascii="Cambria" w:hAnsi="Cambria"/>
          <w:szCs w:val="22"/>
          <w:lang w:val="ru-RU"/>
        </w:rPr>
        <w:br/>
        <w:t>76</w:t>
      </w:r>
      <w:r w:rsidRPr="00E166AF">
        <w:rPr>
          <w:rFonts w:ascii="Cambria" w:hAnsi="Cambria"/>
          <w:szCs w:val="22"/>
          <w:lang w:val="sr-Cyrl-BA"/>
        </w:rPr>
        <w:t>/16</w:t>
      </w:r>
      <w:r w:rsidRPr="00E166AF">
        <w:rPr>
          <w:rFonts w:ascii="Cambria" w:hAnsi="Cambria"/>
          <w:szCs w:val="22"/>
          <w:lang w:val="ru-RU"/>
        </w:rPr>
        <w:t>);</w:t>
      </w:r>
    </w:p>
    <w:p w:rsidR="001A3576" w:rsidRPr="00FF6845" w:rsidRDefault="001A3576" w:rsidP="009F3738">
      <w:pPr>
        <w:pStyle w:val="a"/>
        <w:rPr>
          <w:rFonts w:asciiTheme="majorHAnsi" w:hAnsiTheme="majorHAnsi" w:cstheme="minorHAnsi"/>
          <w:sz w:val="24"/>
          <w:szCs w:val="24"/>
        </w:rPr>
      </w:pPr>
    </w:p>
    <w:p w:rsidR="00A42407" w:rsidRPr="00FF6845" w:rsidRDefault="004637A0" w:rsidP="00295DDB">
      <w:pPr>
        <w:pStyle w:val="Heading2"/>
        <w:numPr>
          <w:ilvl w:val="1"/>
          <w:numId w:val="37"/>
        </w:numPr>
      </w:pPr>
      <w:r>
        <w:rPr>
          <w:lang w:val="sr-Cyrl-BA"/>
        </w:rPr>
        <w:t xml:space="preserve"> </w:t>
      </w:r>
      <w:bookmarkStart w:id="3" w:name="_Toc167977200"/>
      <w:r w:rsidR="00A42407" w:rsidRPr="00FF6845">
        <w:t>Просторна идентификација нам</w:t>
      </w:r>
      <w:r w:rsidR="001B2DBB" w:rsidRPr="00FF6845">
        <w:rPr>
          <w:lang w:val="sr-Cyrl-BA"/>
        </w:rPr>
        <w:t>ј</w:t>
      </w:r>
      <w:r w:rsidR="00A42407" w:rsidRPr="00FF6845">
        <w:t>ена и режима коришћења земљишта</w:t>
      </w:r>
      <w:bookmarkEnd w:id="3"/>
      <w:r w:rsidR="00A42407" w:rsidRPr="00FF6845">
        <w:t xml:space="preserve">   </w:t>
      </w:r>
    </w:p>
    <w:p w:rsidR="00A42407" w:rsidRPr="00FF6845" w:rsidRDefault="00A42407" w:rsidP="00295DDB">
      <w:pPr>
        <w:pStyle w:val="Heading2"/>
        <w:rPr>
          <w:rFonts w:asciiTheme="majorHAnsi" w:hAnsiTheme="majorHAnsi" w:cstheme="minorHAnsi"/>
          <w:color w:val="auto"/>
        </w:rPr>
      </w:pPr>
    </w:p>
    <w:p w:rsidR="00A42407" w:rsidRPr="00FF6845" w:rsidRDefault="00711A3A" w:rsidP="0075024E">
      <w:pPr>
        <w:pStyle w:val="Default"/>
        <w:jc w:val="both"/>
        <w:rPr>
          <w:rFonts w:asciiTheme="majorHAnsi" w:hAnsiTheme="majorHAnsi" w:cstheme="minorHAnsi"/>
          <w:color w:val="auto"/>
          <w:sz w:val="22"/>
          <w:szCs w:val="22"/>
        </w:rPr>
      </w:pPr>
      <w:r>
        <w:rPr>
          <w:rFonts w:asciiTheme="majorHAnsi" w:hAnsiTheme="majorHAnsi" w:cstheme="minorHAnsi"/>
          <w:color w:val="auto"/>
          <w:sz w:val="22"/>
          <w:szCs w:val="22"/>
        </w:rPr>
        <w:t xml:space="preserve">Мјере заштите </w:t>
      </w:r>
      <w:r>
        <w:rPr>
          <w:rFonts w:asciiTheme="majorHAnsi" w:hAnsiTheme="majorHAnsi" w:cstheme="minorHAnsi"/>
          <w:color w:val="auto"/>
          <w:sz w:val="22"/>
          <w:szCs w:val="22"/>
          <w:lang w:val="sr-Cyrl-BA"/>
        </w:rPr>
        <w:t>Н</w:t>
      </w:r>
      <w:r w:rsidR="00A42407" w:rsidRPr="00FF6845">
        <w:rPr>
          <w:rFonts w:asciiTheme="majorHAnsi" w:hAnsiTheme="majorHAnsi" w:cstheme="minorHAnsi"/>
          <w:color w:val="auto"/>
          <w:sz w:val="22"/>
          <w:szCs w:val="22"/>
        </w:rPr>
        <w:t xml:space="preserve">ационалног парка и начин његовог коришћења прописани </w:t>
      </w:r>
      <w:r w:rsidR="001B2DBB" w:rsidRPr="00FF6845">
        <w:rPr>
          <w:rFonts w:asciiTheme="majorHAnsi" w:hAnsiTheme="majorHAnsi" w:cstheme="minorHAnsi"/>
          <w:color w:val="auto"/>
          <w:sz w:val="22"/>
          <w:szCs w:val="22"/>
        </w:rPr>
        <w:t xml:space="preserve">су </w:t>
      </w:r>
      <w:r>
        <w:rPr>
          <w:rFonts w:asciiTheme="majorHAnsi" w:hAnsiTheme="majorHAnsi" w:cstheme="minorHAnsi"/>
          <w:color w:val="auto"/>
          <w:sz w:val="22"/>
          <w:szCs w:val="22"/>
        </w:rPr>
        <w:t xml:space="preserve">посебним </w:t>
      </w:r>
      <w:r>
        <w:rPr>
          <w:rFonts w:asciiTheme="majorHAnsi" w:hAnsiTheme="majorHAnsi" w:cstheme="minorHAnsi"/>
          <w:color w:val="auto"/>
          <w:sz w:val="22"/>
          <w:szCs w:val="22"/>
          <w:lang w:val="sr-Cyrl-BA"/>
        </w:rPr>
        <w:t>З</w:t>
      </w:r>
      <w:r w:rsidR="00A42407" w:rsidRPr="00FF6845">
        <w:rPr>
          <w:rFonts w:asciiTheme="majorHAnsi" w:hAnsiTheme="majorHAnsi" w:cstheme="minorHAnsi"/>
          <w:color w:val="auto"/>
          <w:sz w:val="22"/>
          <w:szCs w:val="22"/>
        </w:rPr>
        <w:t>аконом.</w:t>
      </w:r>
      <w:r w:rsidR="0075024E" w:rsidRPr="00FF6845">
        <w:rPr>
          <w:rFonts w:asciiTheme="majorHAnsi" w:hAnsiTheme="majorHAnsi" w:cstheme="minorHAnsi"/>
          <w:color w:val="auto"/>
          <w:sz w:val="22"/>
          <w:szCs w:val="22"/>
          <w:lang w:val="sr-Cyrl-BA"/>
        </w:rPr>
        <w:t xml:space="preserve"> </w:t>
      </w:r>
      <w:r>
        <w:rPr>
          <w:rFonts w:asciiTheme="majorHAnsi" w:hAnsiTheme="majorHAnsi" w:cstheme="minorHAnsi"/>
          <w:color w:val="auto"/>
          <w:sz w:val="22"/>
          <w:szCs w:val="22"/>
        </w:rPr>
        <w:t>Изводљивост</w:t>
      </w:r>
      <w:r w:rsidR="00A42407" w:rsidRPr="00FF6845">
        <w:rPr>
          <w:rFonts w:asciiTheme="majorHAnsi" w:hAnsiTheme="majorHAnsi" w:cstheme="minorHAnsi"/>
          <w:color w:val="auto"/>
          <w:sz w:val="22"/>
          <w:szCs w:val="22"/>
        </w:rPr>
        <w:t xml:space="preserve"> циљева управљања се олакшава зонирањем простора Националног парка у складу са Законом о заштити природе (</w:t>
      </w:r>
      <w:r>
        <w:rPr>
          <w:rFonts w:asciiTheme="majorHAnsi" w:hAnsiTheme="majorHAnsi" w:cstheme="minorHAnsi"/>
          <w:color w:val="auto"/>
          <w:sz w:val="22"/>
          <w:szCs w:val="22"/>
          <w:lang w:val="sr-Cyrl-BA"/>
        </w:rPr>
        <w:t>„</w:t>
      </w:r>
      <w:r w:rsidR="00A42407" w:rsidRPr="00711A3A">
        <w:rPr>
          <w:rFonts w:asciiTheme="majorHAnsi" w:hAnsiTheme="majorHAnsi" w:cstheme="minorHAnsi"/>
          <w:bCs/>
          <w:iCs/>
          <w:color w:val="auto"/>
          <w:sz w:val="22"/>
          <w:szCs w:val="22"/>
          <w:lang w:val="sr-Cyrl-CS"/>
        </w:rPr>
        <w:t>Службени гласник Р</w:t>
      </w:r>
      <w:r>
        <w:rPr>
          <w:rFonts w:asciiTheme="majorHAnsi" w:hAnsiTheme="majorHAnsi" w:cstheme="minorHAnsi"/>
          <w:bCs/>
          <w:iCs/>
          <w:color w:val="auto"/>
          <w:sz w:val="22"/>
          <w:szCs w:val="22"/>
          <w:lang w:val="sr-Cyrl-CS"/>
        </w:rPr>
        <w:t>епублике Српске“</w:t>
      </w:r>
      <w:r w:rsidR="00A42407" w:rsidRPr="00711A3A">
        <w:rPr>
          <w:rFonts w:asciiTheme="majorHAnsi" w:hAnsiTheme="majorHAnsi" w:cstheme="minorHAnsi"/>
          <w:bCs/>
          <w:iCs/>
          <w:color w:val="auto"/>
          <w:sz w:val="22"/>
          <w:szCs w:val="22"/>
          <w:lang w:val="sr-Cyrl-CS"/>
        </w:rPr>
        <w:t xml:space="preserve"> бр</w:t>
      </w:r>
      <w:r w:rsidR="00A42407" w:rsidRPr="00711A3A">
        <w:rPr>
          <w:rFonts w:asciiTheme="majorHAnsi" w:hAnsiTheme="majorHAnsi" w:cstheme="minorHAnsi"/>
          <w:bCs/>
          <w:iCs/>
          <w:color w:val="auto"/>
          <w:sz w:val="22"/>
          <w:szCs w:val="22"/>
        </w:rPr>
        <w:t>. 20/14)</w:t>
      </w:r>
      <w:r w:rsidR="00A42407" w:rsidRPr="00711A3A">
        <w:rPr>
          <w:rFonts w:asciiTheme="majorHAnsi" w:hAnsiTheme="majorHAnsi" w:cstheme="minorHAnsi"/>
          <w:b/>
          <w:bCs/>
          <w:iCs/>
          <w:color w:val="auto"/>
          <w:sz w:val="22"/>
          <w:szCs w:val="22"/>
        </w:rPr>
        <w:t xml:space="preserve"> </w:t>
      </w:r>
      <w:r w:rsidR="0075024E" w:rsidRPr="00711A3A">
        <w:rPr>
          <w:rFonts w:asciiTheme="majorHAnsi" w:hAnsiTheme="majorHAnsi" w:cstheme="minorHAnsi"/>
          <w:color w:val="auto"/>
          <w:sz w:val="22"/>
          <w:szCs w:val="22"/>
        </w:rPr>
        <w:t xml:space="preserve"> </w:t>
      </w:r>
      <w:r w:rsidR="00A42407" w:rsidRPr="00FF6845">
        <w:rPr>
          <w:rFonts w:asciiTheme="majorHAnsi" w:hAnsiTheme="majorHAnsi" w:cstheme="minorHAnsi"/>
          <w:color w:val="auto"/>
          <w:sz w:val="22"/>
          <w:szCs w:val="22"/>
        </w:rPr>
        <w:t xml:space="preserve">и  Законом о националном парку </w:t>
      </w:r>
      <w:r w:rsidR="00516D4A" w:rsidRPr="00FF6845">
        <w:rPr>
          <w:rFonts w:asciiTheme="majorHAnsi" w:hAnsiTheme="majorHAnsi" w:cstheme="minorHAnsi"/>
          <w:color w:val="auto"/>
          <w:sz w:val="22"/>
          <w:szCs w:val="22"/>
          <w:lang w:val="sr-Cyrl-BA"/>
        </w:rPr>
        <w:t>„</w:t>
      </w:r>
      <w:r w:rsidR="00A42407" w:rsidRPr="00FF6845">
        <w:rPr>
          <w:rFonts w:asciiTheme="majorHAnsi" w:hAnsiTheme="majorHAnsi" w:cstheme="minorHAnsi"/>
          <w:color w:val="auto"/>
          <w:sz w:val="22"/>
          <w:szCs w:val="22"/>
        </w:rPr>
        <w:t>Дрина</w:t>
      </w:r>
      <w:r w:rsidR="00516D4A" w:rsidRPr="00FF6845">
        <w:rPr>
          <w:rFonts w:asciiTheme="majorHAnsi" w:hAnsiTheme="majorHAnsi" w:cstheme="minorHAnsi"/>
          <w:color w:val="auto"/>
          <w:sz w:val="22"/>
          <w:szCs w:val="22"/>
          <w:lang w:val="sr-Cyrl-BA"/>
        </w:rPr>
        <w:t>“</w:t>
      </w:r>
      <w:r w:rsidR="0075024E" w:rsidRPr="00FF6845">
        <w:rPr>
          <w:rFonts w:asciiTheme="majorHAnsi" w:hAnsiTheme="majorHAnsi" w:cstheme="minorHAnsi"/>
          <w:color w:val="auto"/>
          <w:sz w:val="22"/>
          <w:szCs w:val="22"/>
          <w:lang w:val="sr-Cyrl-BA"/>
        </w:rPr>
        <w:t xml:space="preserve"> </w:t>
      </w:r>
      <w:r w:rsidRPr="00FF6845">
        <w:rPr>
          <w:rFonts w:asciiTheme="majorHAnsi" w:hAnsiTheme="majorHAnsi" w:cstheme="minorHAnsi"/>
          <w:color w:val="auto"/>
          <w:sz w:val="22"/>
          <w:szCs w:val="22"/>
        </w:rPr>
        <w:t>(</w:t>
      </w:r>
      <w:r>
        <w:rPr>
          <w:rFonts w:asciiTheme="majorHAnsi" w:hAnsiTheme="majorHAnsi" w:cstheme="minorHAnsi"/>
          <w:color w:val="auto"/>
          <w:sz w:val="22"/>
          <w:szCs w:val="22"/>
          <w:lang w:val="sr-Cyrl-BA"/>
        </w:rPr>
        <w:t>„</w:t>
      </w:r>
      <w:r w:rsidRPr="00711A3A">
        <w:rPr>
          <w:rFonts w:asciiTheme="majorHAnsi" w:hAnsiTheme="majorHAnsi" w:cstheme="minorHAnsi"/>
          <w:bCs/>
          <w:iCs/>
          <w:color w:val="auto"/>
          <w:sz w:val="22"/>
          <w:szCs w:val="22"/>
          <w:lang w:val="sr-Cyrl-CS"/>
        </w:rPr>
        <w:t>Службени гласник Р</w:t>
      </w:r>
      <w:r>
        <w:rPr>
          <w:rFonts w:asciiTheme="majorHAnsi" w:hAnsiTheme="majorHAnsi" w:cstheme="minorHAnsi"/>
          <w:bCs/>
          <w:iCs/>
          <w:color w:val="auto"/>
          <w:sz w:val="22"/>
          <w:szCs w:val="22"/>
          <w:lang w:val="sr-Cyrl-CS"/>
        </w:rPr>
        <w:t>епублике Српске“</w:t>
      </w:r>
      <w:r w:rsidRPr="00711A3A">
        <w:rPr>
          <w:rFonts w:asciiTheme="majorHAnsi" w:hAnsiTheme="majorHAnsi" w:cstheme="minorHAnsi"/>
          <w:bCs/>
          <w:iCs/>
          <w:color w:val="auto"/>
          <w:sz w:val="22"/>
          <w:szCs w:val="22"/>
          <w:lang w:val="sr-Cyrl-CS"/>
        </w:rPr>
        <w:t xml:space="preserve"> </w:t>
      </w:r>
      <w:r w:rsidR="0092606E" w:rsidRPr="00FF6845">
        <w:rPr>
          <w:rFonts w:asciiTheme="majorHAnsi" w:hAnsiTheme="majorHAnsi" w:cstheme="minorHAnsi"/>
          <w:color w:val="auto"/>
          <w:sz w:val="22"/>
          <w:szCs w:val="22"/>
        </w:rPr>
        <w:t>63/17).</w:t>
      </w:r>
    </w:p>
    <w:p w:rsidR="00A42407" w:rsidRPr="00FF6845" w:rsidRDefault="00A42407" w:rsidP="00A42407">
      <w:pPr>
        <w:autoSpaceDE w:val="0"/>
        <w:autoSpaceDN w:val="0"/>
        <w:adjustRightInd w:val="0"/>
        <w:rPr>
          <w:rFonts w:asciiTheme="majorHAnsi" w:hAnsiTheme="majorHAnsi" w:cstheme="minorHAnsi"/>
        </w:rPr>
      </w:pPr>
    </w:p>
    <w:p w:rsidR="00A42407" w:rsidRPr="00FF6845" w:rsidRDefault="0092606E"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BA"/>
        </w:rPr>
        <w:t>На подручју Националног парка „Дрина“</w:t>
      </w:r>
      <w:r w:rsidRPr="00FF6845">
        <w:rPr>
          <w:rFonts w:asciiTheme="majorHAnsi" w:hAnsiTheme="majorHAnsi" w:cstheme="minorHAnsi"/>
        </w:rPr>
        <w:t xml:space="preserve"> </w:t>
      </w:r>
      <w:r w:rsidR="00A42407" w:rsidRPr="00FF6845">
        <w:rPr>
          <w:rFonts w:asciiTheme="majorHAnsi" w:hAnsiTheme="majorHAnsi" w:cstheme="minorHAnsi"/>
          <w:lang w:val="sr-Cyrl-CS"/>
        </w:rPr>
        <w:t xml:space="preserve"> су издвојене зоне у којима се спроводе сљедећи режими заштите: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rPr>
        <w:t>I</w:t>
      </w:r>
      <w:r w:rsidR="0075024E" w:rsidRPr="00FF6845">
        <w:rPr>
          <w:rFonts w:asciiTheme="majorHAnsi" w:hAnsiTheme="majorHAnsi" w:cstheme="minorHAnsi"/>
          <w:lang w:val="sr-Cyrl-CS"/>
        </w:rPr>
        <w:t>б степена</w:t>
      </w:r>
      <w:r w:rsidRPr="00FF6845">
        <w:rPr>
          <w:rFonts w:asciiTheme="majorHAnsi" w:hAnsiTheme="majorHAnsi" w:cstheme="minorHAnsi"/>
          <w:lang w:val="sr-Cyrl-CS"/>
        </w:rPr>
        <w:t xml:space="preserve"> - строга заштита уз могућност управљања популацијама (у даљем тексту: заштита </w:t>
      </w:r>
      <w:r w:rsidRPr="00FF6845">
        <w:rPr>
          <w:rFonts w:asciiTheme="majorHAnsi" w:hAnsiTheme="majorHAnsi" w:cstheme="minorHAnsi"/>
        </w:rPr>
        <w:t>I</w:t>
      </w:r>
      <w:r w:rsidRPr="00FF6845">
        <w:rPr>
          <w:rFonts w:asciiTheme="majorHAnsi" w:hAnsiTheme="majorHAnsi" w:cstheme="minorHAnsi"/>
          <w:lang w:val="sr-Cyrl-CS"/>
        </w:rPr>
        <w:t xml:space="preserve">б степена),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rPr>
        <w:t>II</w:t>
      </w:r>
      <w:r w:rsidR="0075024E" w:rsidRPr="00FF6845">
        <w:rPr>
          <w:rFonts w:asciiTheme="majorHAnsi" w:hAnsiTheme="majorHAnsi" w:cstheme="minorHAnsi"/>
          <w:lang w:val="sr-Cyrl-CS"/>
        </w:rPr>
        <w:t xml:space="preserve"> степена</w:t>
      </w:r>
      <w:r w:rsidRPr="00FF6845">
        <w:rPr>
          <w:rFonts w:asciiTheme="majorHAnsi" w:hAnsiTheme="majorHAnsi" w:cstheme="minorHAnsi"/>
          <w:lang w:val="sr-Cyrl-CS"/>
        </w:rPr>
        <w:t xml:space="preserve"> - активна заштита (у даљем тексту: заштита </w:t>
      </w:r>
      <w:r w:rsidR="001B2DBB" w:rsidRPr="00FF6845">
        <w:rPr>
          <w:rFonts w:asciiTheme="majorHAnsi" w:hAnsiTheme="majorHAnsi" w:cstheme="minorHAnsi"/>
          <w:lang w:val="sr-Latn-BA"/>
        </w:rPr>
        <w:t>II</w:t>
      </w:r>
      <w:r w:rsidRPr="00FF6845">
        <w:rPr>
          <w:rFonts w:asciiTheme="majorHAnsi" w:hAnsiTheme="majorHAnsi" w:cstheme="minorHAnsi"/>
          <w:lang w:val="sr-Cyrl-CS"/>
        </w:rPr>
        <w:t xml:space="preserve"> степена) и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rPr>
        <w:t>III</w:t>
      </w:r>
      <w:r w:rsidRPr="00FF6845">
        <w:rPr>
          <w:rFonts w:asciiTheme="majorHAnsi" w:hAnsiTheme="majorHAnsi" w:cstheme="minorHAnsi"/>
          <w:lang w:val="sr-Cyrl-CS"/>
        </w:rPr>
        <w:t xml:space="preserve"> степена - активна заштита и могућност одрживог коришћења (у даљем тексту: заштита </w:t>
      </w:r>
      <w:r w:rsidRPr="00FF6845">
        <w:rPr>
          <w:rFonts w:asciiTheme="majorHAnsi" w:hAnsiTheme="majorHAnsi" w:cstheme="minorHAnsi"/>
        </w:rPr>
        <w:t>III</w:t>
      </w:r>
      <w:r w:rsidRPr="00FF6845">
        <w:rPr>
          <w:rFonts w:asciiTheme="majorHAnsi" w:hAnsiTheme="majorHAnsi" w:cstheme="minorHAnsi"/>
          <w:lang w:val="sr-Cyrl-CS"/>
        </w:rPr>
        <w:t xml:space="preserve"> степена). </w:t>
      </w:r>
    </w:p>
    <w:p w:rsidR="002E2FEF" w:rsidRPr="00FF6845" w:rsidRDefault="002E2FEF" w:rsidP="00A42407">
      <w:pPr>
        <w:autoSpaceDE w:val="0"/>
        <w:autoSpaceDN w:val="0"/>
        <w:adjustRightInd w:val="0"/>
        <w:rPr>
          <w:rFonts w:asciiTheme="majorHAnsi" w:hAnsiTheme="majorHAnsi" w:cstheme="minorHAnsi"/>
          <w:lang w:val="sr-Cyrl-CS"/>
        </w:rPr>
      </w:pP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Режим заштите </w:t>
      </w:r>
      <w:r w:rsidRPr="00FF6845">
        <w:rPr>
          <w:rFonts w:asciiTheme="majorHAnsi" w:hAnsiTheme="majorHAnsi" w:cstheme="minorHAnsi"/>
        </w:rPr>
        <w:t>I</w:t>
      </w:r>
      <w:r w:rsidRPr="00FF6845">
        <w:rPr>
          <w:rFonts w:asciiTheme="majorHAnsi" w:hAnsiTheme="majorHAnsi" w:cstheme="minorHAnsi"/>
          <w:lang w:val="sr-Cyrl-CS"/>
        </w:rPr>
        <w:t>б степена је  установљен на дијелу заштићеног подручја (дио слива Црног потока</w:t>
      </w:r>
      <w:r w:rsidRPr="00FF6845">
        <w:rPr>
          <w:rFonts w:asciiTheme="majorHAnsi" w:hAnsiTheme="majorHAnsi" w:cstheme="minorHAnsi"/>
        </w:rPr>
        <w:t xml:space="preserve"> као интегралног дијела </w:t>
      </w:r>
      <w:r w:rsidR="001B2DBB" w:rsidRPr="00FF6845">
        <w:rPr>
          <w:rFonts w:asciiTheme="majorHAnsi" w:hAnsiTheme="majorHAnsi" w:cstheme="minorHAnsi"/>
        </w:rPr>
        <w:t xml:space="preserve"> кањона Дрине -лијева обала и д</w:t>
      </w:r>
      <w:r w:rsidR="001B2DBB" w:rsidRPr="00FF6845">
        <w:rPr>
          <w:rFonts w:asciiTheme="majorHAnsi" w:hAnsiTheme="majorHAnsi" w:cstheme="minorHAnsi"/>
          <w:lang w:val="sr-Cyrl-BA"/>
        </w:rPr>
        <w:t>и</w:t>
      </w:r>
      <w:r w:rsidRPr="00FF6845">
        <w:rPr>
          <w:rFonts w:asciiTheme="majorHAnsi" w:hAnsiTheme="majorHAnsi" w:cstheme="minorHAnsi"/>
        </w:rPr>
        <w:t>о кањона Дрине -низводно</w:t>
      </w:r>
      <w:r w:rsidRPr="00FF6845">
        <w:rPr>
          <w:rFonts w:asciiTheme="majorHAnsi" w:hAnsiTheme="majorHAnsi" w:cstheme="minorHAnsi"/>
          <w:lang w:val="sr-Cyrl-CS"/>
        </w:rPr>
        <w:t xml:space="preserve">) са изворним, неизмијењеним или мало измијењеним екосистемима великог научног и практичног значаја.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Заштита </w:t>
      </w:r>
      <w:r w:rsidRPr="00FF6845">
        <w:rPr>
          <w:rFonts w:asciiTheme="majorHAnsi" w:hAnsiTheme="majorHAnsi" w:cstheme="minorHAnsi"/>
        </w:rPr>
        <w:t>I</w:t>
      </w:r>
      <w:r w:rsidRPr="00FF6845">
        <w:rPr>
          <w:rFonts w:asciiTheme="majorHAnsi" w:hAnsiTheme="majorHAnsi" w:cstheme="minorHAnsi"/>
          <w:lang w:val="sr-Cyrl-CS"/>
        </w:rPr>
        <w:t xml:space="preserve">б степена дозвољава искључиво научна истраживања, контролисану едукацију и активности усмјерене ка очувању и унапређивању постојећег стања екосистема (контролисано пашарење, кошење, измуљивање, регулисање водног режима и друго).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Режим заштите </w:t>
      </w:r>
      <w:r w:rsidRPr="00FF6845">
        <w:rPr>
          <w:rFonts w:asciiTheme="majorHAnsi" w:hAnsiTheme="majorHAnsi" w:cstheme="minorHAnsi"/>
        </w:rPr>
        <w:t>II</w:t>
      </w:r>
      <w:r w:rsidRPr="00FF6845">
        <w:rPr>
          <w:rFonts w:asciiTheme="majorHAnsi" w:hAnsiTheme="majorHAnsi" w:cstheme="minorHAnsi"/>
          <w:lang w:val="sr-Cyrl-CS"/>
        </w:rPr>
        <w:t xml:space="preserve"> степена је  установљен  на дијелу заштићеног подручја западни дио </w:t>
      </w:r>
      <w:r w:rsidR="00711A3A">
        <w:rPr>
          <w:rFonts w:asciiTheme="majorHAnsi" w:hAnsiTheme="majorHAnsi" w:cstheme="minorHAnsi"/>
          <w:lang w:val="sr-Cyrl-CS"/>
        </w:rPr>
        <w:t xml:space="preserve">Националног парка </w:t>
      </w:r>
      <w:r w:rsidRPr="00FF6845">
        <w:rPr>
          <w:rFonts w:asciiTheme="majorHAnsi" w:hAnsiTheme="majorHAnsi" w:cstheme="minorHAnsi"/>
          <w:lang w:val="sr-Cyrl-CS"/>
        </w:rPr>
        <w:t>-десна  страна слива Црног потока и јужни дио кањона Дрине полазећи од ушћа Црног потока у Дрину</w:t>
      </w:r>
      <w:r w:rsidR="002B3D19" w:rsidRPr="00FF6845">
        <w:rPr>
          <w:rFonts w:asciiTheme="majorHAnsi" w:hAnsiTheme="majorHAnsi" w:cstheme="minorHAnsi"/>
          <w:lang w:val="sr-Cyrl-CS"/>
        </w:rPr>
        <w:t xml:space="preserve"> </w:t>
      </w:r>
      <w:r w:rsidRPr="00FF6845">
        <w:rPr>
          <w:rFonts w:asciiTheme="majorHAnsi" w:hAnsiTheme="majorHAnsi" w:cstheme="minorHAnsi"/>
          <w:lang w:val="sr-Cyrl-CS"/>
        </w:rPr>
        <w:t xml:space="preserve">(без активног руралног дијела села Луке)  и дио подручја под шумом  атар Осатице  са дјелимично измијењеним екосистемима великог научног и практичног значаја. </w:t>
      </w:r>
    </w:p>
    <w:p w:rsidR="002B3D19"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Заштита </w:t>
      </w:r>
      <w:r w:rsidRPr="00FF6845">
        <w:rPr>
          <w:rFonts w:asciiTheme="majorHAnsi" w:hAnsiTheme="majorHAnsi" w:cstheme="minorHAnsi"/>
        </w:rPr>
        <w:t>II</w:t>
      </w:r>
      <w:r w:rsidRPr="00FF6845">
        <w:rPr>
          <w:rFonts w:asciiTheme="majorHAnsi" w:hAnsiTheme="majorHAnsi" w:cstheme="minorHAnsi"/>
          <w:lang w:val="sr-Cyrl-CS"/>
        </w:rPr>
        <w:t xml:space="preserve"> степена дозвољава управљачке интервенције у циљу рестаурације, ревитализације и укупног унапређивања природног добра без посљедица по примарне вриједности његових природних станишта, популација и екосистема, као и контролисане традиционалне дјелатности које током свог одвијања нису угрозиле примарне вриједности простора. </w:t>
      </w:r>
    </w:p>
    <w:p w:rsidR="00A42407" w:rsidRPr="00FF6845" w:rsidRDefault="00A42407" w:rsidP="00A42407">
      <w:pPr>
        <w:autoSpaceDE w:val="0"/>
        <w:autoSpaceDN w:val="0"/>
        <w:adjustRightInd w:val="0"/>
        <w:rPr>
          <w:rFonts w:asciiTheme="majorHAnsi" w:hAnsiTheme="majorHAnsi" w:cstheme="minorHAnsi"/>
          <w:lang w:val="sr-Cyrl-CS"/>
        </w:rPr>
      </w:pPr>
      <w:r w:rsidRPr="00FF6845">
        <w:rPr>
          <w:rFonts w:asciiTheme="majorHAnsi" w:hAnsiTheme="majorHAnsi" w:cstheme="minorHAnsi"/>
          <w:lang w:val="sr-Cyrl-CS"/>
        </w:rPr>
        <w:t xml:space="preserve">Режим заштите </w:t>
      </w:r>
      <w:r w:rsidRPr="00FF6845">
        <w:rPr>
          <w:rFonts w:asciiTheme="majorHAnsi" w:hAnsiTheme="majorHAnsi" w:cstheme="minorHAnsi"/>
        </w:rPr>
        <w:t>III</w:t>
      </w:r>
      <w:r w:rsidRPr="00FF6845">
        <w:rPr>
          <w:rFonts w:asciiTheme="majorHAnsi" w:hAnsiTheme="majorHAnsi" w:cstheme="minorHAnsi"/>
          <w:lang w:val="sr-Cyrl-CS"/>
        </w:rPr>
        <w:t xml:space="preserve"> степена је  установљен на дијелу заштићеног подручја са дјелимично измијењеним или измијењеним екосистемима од научног и практичног значаја. </w:t>
      </w:r>
    </w:p>
    <w:p w:rsidR="00A42407" w:rsidRPr="00FF6845" w:rsidRDefault="00A42407" w:rsidP="001B2DBB">
      <w:pPr>
        <w:pStyle w:val="Default"/>
        <w:jc w:val="both"/>
        <w:rPr>
          <w:rFonts w:asciiTheme="majorHAnsi" w:hAnsiTheme="majorHAnsi" w:cstheme="minorHAnsi"/>
          <w:color w:val="auto"/>
          <w:sz w:val="22"/>
          <w:szCs w:val="22"/>
        </w:rPr>
      </w:pPr>
      <w:r w:rsidRPr="00FF6845">
        <w:rPr>
          <w:rFonts w:asciiTheme="majorHAnsi" w:hAnsiTheme="majorHAnsi" w:cstheme="minorHAnsi"/>
          <w:color w:val="auto"/>
          <w:sz w:val="22"/>
          <w:szCs w:val="22"/>
          <w:lang w:val="sr-Cyrl-CS"/>
        </w:rPr>
        <w:t xml:space="preserve">Заштита </w:t>
      </w:r>
      <w:r w:rsidRPr="00FF6845">
        <w:rPr>
          <w:rFonts w:asciiTheme="majorHAnsi" w:hAnsiTheme="majorHAnsi" w:cstheme="minorHAnsi"/>
          <w:color w:val="auto"/>
          <w:sz w:val="22"/>
          <w:szCs w:val="22"/>
        </w:rPr>
        <w:t>III</w:t>
      </w:r>
      <w:r w:rsidRPr="00FF6845">
        <w:rPr>
          <w:rFonts w:asciiTheme="majorHAnsi" w:hAnsiTheme="majorHAnsi" w:cstheme="minorHAnsi"/>
          <w:color w:val="auto"/>
          <w:sz w:val="22"/>
          <w:szCs w:val="22"/>
          <w:lang w:val="sr-Cyrl-CS"/>
        </w:rPr>
        <w:t xml:space="preserve"> степена дозвољава селективно и ограничено коришћење природних ресурса, управљачке интервенције у циљу рестаурације, ревитализације и укупног унапређивања природног добра, одрживо </w:t>
      </w:r>
      <w:r w:rsidRPr="00FF6845">
        <w:rPr>
          <w:rFonts w:asciiTheme="majorHAnsi" w:hAnsiTheme="majorHAnsi" w:cstheme="minorHAnsi"/>
          <w:i/>
          <w:iCs/>
          <w:color w:val="auto"/>
          <w:sz w:val="22"/>
          <w:szCs w:val="22"/>
        </w:rPr>
        <w:t xml:space="preserve"> </w:t>
      </w:r>
      <w:r w:rsidRPr="00FF6845">
        <w:rPr>
          <w:rFonts w:asciiTheme="majorHAnsi" w:hAnsiTheme="majorHAnsi" w:cstheme="minorHAnsi"/>
          <w:color w:val="auto"/>
          <w:sz w:val="22"/>
          <w:szCs w:val="22"/>
        </w:rPr>
        <w:t xml:space="preserve">коришћење, развој и унапређивање сеоских домаћинстава, уређење објеката културно-историјског насљеђа и традиционалног градитељства, очување традиционалних дјелатности локалног становништва, развој инфраструктуре усклађене са вриједностима, потенцијалима и капацитетима заштићеног простора намијењене развоју еколошког, руралног, здравственог, спортско-рекреативног и осталих видова туризма у складу са принципима одрживог развоја. </w:t>
      </w:r>
    </w:p>
    <w:p w:rsidR="00A42407" w:rsidRPr="00FF6845" w:rsidRDefault="00A42407" w:rsidP="002B3D19">
      <w:pPr>
        <w:autoSpaceDE w:val="0"/>
        <w:autoSpaceDN w:val="0"/>
        <w:adjustRightInd w:val="0"/>
        <w:rPr>
          <w:rFonts w:asciiTheme="majorHAnsi" w:hAnsiTheme="majorHAnsi" w:cstheme="minorHAnsi"/>
        </w:rPr>
      </w:pPr>
      <w:r w:rsidRPr="00FF6845">
        <w:rPr>
          <w:rFonts w:asciiTheme="majorHAnsi" w:hAnsiTheme="majorHAnsi" w:cstheme="minorHAnsi"/>
        </w:rPr>
        <w:t>Зоне заштите предл</w:t>
      </w:r>
      <w:r w:rsidR="000C7603">
        <w:rPr>
          <w:rFonts w:asciiTheme="majorHAnsi" w:hAnsiTheme="majorHAnsi" w:cstheme="minorHAnsi"/>
        </w:rPr>
        <w:t>o</w:t>
      </w:r>
      <w:r w:rsidRPr="00FF6845">
        <w:rPr>
          <w:rFonts w:asciiTheme="majorHAnsi" w:hAnsiTheme="majorHAnsi" w:cstheme="minorHAnsi"/>
        </w:rPr>
        <w:t xml:space="preserve">жио је </w:t>
      </w:r>
      <w:r w:rsidR="002B3D19" w:rsidRPr="00FF6845">
        <w:rPr>
          <w:rFonts w:asciiTheme="majorHAnsi" w:hAnsiTheme="majorHAnsi" w:cstheme="minorHAnsi"/>
          <w:shd w:val="clear" w:color="auto" w:fill="FFFFFF"/>
        </w:rPr>
        <w:t>Републички </w:t>
      </w:r>
      <w:r w:rsidR="002B3D19" w:rsidRPr="00FF6845">
        <w:rPr>
          <w:rStyle w:val="Emphasis"/>
          <w:rFonts w:asciiTheme="majorHAnsi" w:hAnsiTheme="majorHAnsi" w:cstheme="minorHAnsi"/>
          <w:bCs/>
          <w:i w:val="0"/>
          <w:iCs w:val="0"/>
          <w:shd w:val="clear" w:color="auto" w:fill="FFFFFF"/>
        </w:rPr>
        <w:t>завод за заштиту културно</w:t>
      </w:r>
      <w:r w:rsidR="002B3D19" w:rsidRPr="00FF6845">
        <w:rPr>
          <w:rFonts w:asciiTheme="majorHAnsi" w:hAnsiTheme="majorHAnsi" w:cstheme="minorHAnsi"/>
          <w:shd w:val="clear" w:color="auto" w:fill="FFFFFF"/>
        </w:rPr>
        <w:t>-историјског и природног насљеђа</w:t>
      </w:r>
      <w:r w:rsidRPr="00FF6845">
        <w:rPr>
          <w:rFonts w:asciiTheme="majorHAnsi" w:hAnsiTheme="majorHAnsi" w:cstheme="minorHAnsi"/>
        </w:rPr>
        <w:t xml:space="preserve"> </w:t>
      </w:r>
      <w:r w:rsidR="002B3D19" w:rsidRPr="00FF6845">
        <w:rPr>
          <w:rFonts w:asciiTheme="majorHAnsi" w:hAnsiTheme="majorHAnsi" w:cstheme="minorHAnsi"/>
          <w:lang w:val="sr-Cyrl-BA"/>
        </w:rPr>
        <w:t>у</w:t>
      </w:r>
      <w:r w:rsidRPr="00FF6845">
        <w:rPr>
          <w:rFonts w:asciiTheme="majorHAnsi" w:hAnsiTheme="majorHAnsi" w:cstheme="minorHAnsi"/>
        </w:rPr>
        <w:t xml:space="preserve"> Студији за проглашење заштићеног подручја Н</w:t>
      </w:r>
      <w:r w:rsidR="00711A3A">
        <w:rPr>
          <w:rFonts w:asciiTheme="majorHAnsi" w:hAnsiTheme="majorHAnsi" w:cstheme="minorHAnsi"/>
          <w:lang w:val="sr-Cyrl-BA"/>
        </w:rPr>
        <w:t>ационалног парка</w:t>
      </w:r>
      <w:r w:rsidRPr="00FF6845">
        <w:rPr>
          <w:rFonts w:asciiTheme="majorHAnsi" w:hAnsiTheme="majorHAnsi" w:cstheme="minorHAnsi"/>
        </w:rPr>
        <w:t xml:space="preserve"> </w:t>
      </w:r>
      <w:r w:rsidR="00916671" w:rsidRPr="00FF6845">
        <w:rPr>
          <w:rFonts w:asciiTheme="majorHAnsi" w:hAnsiTheme="majorHAnsi" w:cstheme="minorHAnsi"/>
          <w:lang w:val="sr-Latn-BA"/>
        </w:rPr>
        <w:t>„</w:t>
      </w:r>
      <w:r w:rsidRPr="00FF6845">
        <w:rPr>
          <w:rFonts w:asciiTheme="majorHAnsi" w:hAnsiTheme="majorHAnsi" w:cstheme="minorHAnsi"/>
        </w:rPr>
        <w:t>Дрина</w:t>
      </w:r>
      <w:r w:rsidR="00916671" w:rsidRPr="00FF6845">
        <w:rPr>
          <w:rFonts w:asciiTheme="majorHAnsi" w:hAnsiTheme="majorHAnsi" w:cstheme="minorHAnsi"/>
        </w:rPr>
        <w:t>“</w:t>
      </w:r>
      <w:r w:rsidRPr="00FF6845">
        <w:rPr>
          <w:rFonts w:asciiTheme="majorHAnsi" w:hAnsiTheme="majorHAnsi" w:cstheme="minorHAnsi"/>
        </w:rPr>
        <w:t>,</w:t>
      </w:r>
      <w:r w:rsidR="001B2DBB" w:rsidRPr="00FF6845">
        <w:rPr>
          <w:rFonts w:asciiTheme="majorHAnsi" w:hAnsiTheme="majorHAnsi" w:cstheme="minorHAnsi"/>
          <w:lang w:val="sr-Cyrl-BA"/>
        </w:rPr>
        <w:t xml:space="preserve"> </w:t>
      </w:r>
      <w:r w:rsidR="002B3D19" w:rsidRPr="00FF6845">
        <w:rPr>
          <w:rFonts w:asciiTheme="majorHAnsi" w:hAnsiTheme="majorHAnsi" w:cstheme="minorHAnsi"/>
          <w:lang w:val="sr-Cyrl-BA"/>
        </w:rPr>
        <w:t>2015.</w:t>
      </w:r>
      <w:r w:rsidR="00711A3A">
        <w:rPr>
          <w:rFonts w:asciiTheme="majorHAnsi" w:hAnsiTheme="majorHAnsi" w:cstheme="minorHAnsi"/>
          <w:lang w:val="sr-Cyrl-BA"/>
        </w:rPr>
        <w:t xml:space="preserve"> године.</w:t>
      </w:r>
    </w:p>
    <w:p w:rsidR="002B3D19" w:rsidRPr="00FF6845" w:rsidRDefault="002B3D19" w:rsidP="00A42407">
      <w:pPr>
        <w:autoSpaceDE w:val="0"/>
        <w:autoSpaceDN w:val="0"/>
        <w:adjustRightInd w:val="0"/>
        <w:rPr>
          <w:rFonts w:asciiTheme="majorHAnsi" w:hAnsiTheme="majorHAnsi" w:cstheme="minorHAnsi"/>
          <w:lang w:val="sr-Cyrl-BA"/>
        </w:rPr>
      </w:pPr>
    </w:p>
    <w:p w:rsidR="00A42407" w:rsidRPr="00FF6845" w:rsidRDefault="00A42407" w:rsidP="00A42407">
      <w:pPr>
        <w:autoSpaceDE w:val="0"/>
        <w:autoSpaceDN w:val="0"/>
        <w:adjustRightInd w:val="0"/>
        <w:rPr>
          <w:rFonts w:asciiTheme="majorHAnsi" w:hAnsiTheme="majorHAnsi" w:cstheme="minorHAnsi"/>
        </w:rPr>
      </w:pPr>
      <w:r w:rsidRPr="00FF6845">
        <w:rPr>
          <w:rFonts w:asciiTheme="majorHAnsi" w:hAnsiTheme="majorHAnsi" w:cstheme="minorHAnsi"/>
        </w:rPr>
        <w:t>Концепт заштите и развоја заштићеног подручја</w:t>
      </w:r>
      <w:r w:rsidR="002B3D19" w:rsidRPr="00FF6845">
        <w:rPr>
          <w:rFonts w:asciiTheme="majorHAnsi" w:hAnsiTheme="majorHAnsi" w:cstheme="minorHAnsi"/>
        </w:rPr>
        <w:t xml:space="preserve"> усклађен је са смјерницама из </w:t>
      </w:r>
      <w:r w:rsidR="002B3D19" w:rsidRPr="00FF6845">
        <w:rPr>
          <w:rFonts w:asciiTheme="majorHAnsi" w:hAnsiTheme="majorHAnsi" w:cstheme="minorHAnsi"/>
          <w:lang w:val="sr-Cyrl-BA"/>
        </w:rPr>
        <w:t>З</w:t>
      </w:r>
      <w:r w:rsidRPr="00FF6845">
        <w:rPr>
          <w:rFonts w:asciiTheme="majorHAnsi" w:hAnsiTheme="majorHAnsi" w:cstheme="minorHAnsi"/>
        </w:rPr>
        <w:t>акона о национа</w:t>
      </w:r>
      <w:r w:rsidR="002B3D19" w:rsidRPr="00FF6845">
        <w:rPr>
          <w:rFonts w:asciiTheme="majorHAnsi" w:hAnsiTheme="majorHAnsi" w:cstheme="minorHAnsi"/>
        </w:rPr>
        <w:t xml:space="preserve">лним парковима, </w:t>
      </w:r>
      <w:r w:rsidR="002B3D19" w:rsidRPr="00FF6845">
        <w:rPr>
          <w:rFonts w:asciiTheme="majorHAnsi" w:hAnsiTheme="majorHAnsi" w:cstheme="minorHAnsi"/>
          <w:lang w:val="sr-Cyrl-BA"/>
        </w:rPr>
        <w:t>З</w:t>
      </w:r>
      <w:r w:rsidRPr="00FF6845">
        <w:rPr>
          <w:rFonts w:asciiTheme="majorHAnsi" w:hAnsiTheme="majorHAnsi" w:cstheme="minorHAnsi"/>
        </w:rPr>
        <w:t>акона о Н</w:t>
      </w:r>
      <w:r w:rsidR="00711A3A">
        <w:rPr>
          <w:rFonts w:asciiTheme="majorHAnsi" w:hAnsiTheme="majorHAnsi" w:cstheme="minorHAnsi"/>
          <w:lang w:val="sr-Cyrl-BA"/>
        </w:rPr>
        <w:t>ационалном парку</w:t>
      </w:r>
      <w:r w:rsidRPr="00FF6845">
        <w:rPr>
          <w:rFonts w:asciiTheme="majorHAnsi" w:hAnsiTheme="majorHAnsi" w:cstheme="minorHAnsi"/>
        </w:rPr>
        <w:t xml:space="preserve"> „Дрина“</w:t>
      </w:r>
      <w:r w:rsidR="002B3D19" w:rsidRPr="00FF6845">
        <w:rPr>
          <w:rFonts w:asciiTheme="majorHAnsi" w:hAnsiTheme="majorHAnsi" w:cstheme="minorHAnsi"/>
          <w:lang w:val="sr-Cyrl-BA"/>
        </w:rPr>
        <w:t xml:space="preserve"> </w:t>
      </w:r>
      <w:r w:rsidRPr="00FF6845">
        <w:rPr>
          <w:rFonts w:asciiTheme="majorHAnsi" w:hAnsiTheme="majorHAnsi" w:cstheme="minorHAnsi"/>
        </w:rPr>
        <w:t xml:space="preserve">и  </w:t>
      </w:r>
      <w:r w:rsidR="002B3D19" w:rsidRPr="00FF6845">
        <w:rPr>
          <w:rFonts w:asciiTheme="majorHAnsi" w:hAnsiTheme="majorHAnsi" w:cstheme="minorHAnsi"/>
        </w:rPr>
        <w:t>Студији за проглашење заштићеног подручја Н</w:t>
      </w:r>
      <w:r w:rsidR="00711A3A">
        <w:rPr>
          <w:rFonts w:asciiTheme="majorHAnsi" w:hAnsiTheme="majorHAnsi" w:cstheme="minorHAnsi"/>
          <w:lang w:val="sr-Cyrl-BA"/>
        </w:rPr>
        <w:t>ационалног парка</w:t>
      </w:r>
      <w:r w:rsidR="002B3D19" w:rsidRPr="00FF6845">
        <w:rPr>
          <w:rFonts w:asciiTheme="majorHAnsi" w:hAnsiTheme="majorHAnsi" w:cstheme="minorHAnsi"/>
        </w:rPr>
        <w:t xml:space="preserve"> </w:t>
      </w:r>
      <w:r w:rsidR="002B3D19" w:rsidRPr="00FF6845">
        <w:rPr>
          <w:rFonts w:asciiTheme="majorHAnsi" w:hAnsiTheme="majorHAnsi" w:cstheme="minorHAnsi"/>
          <w:lang w:val="sr-Cyrl-BA"/>
        </w:rPr>
        <w:t>„</w:t>
      </w:r>
      <w:r w:rsidR="002B3D19" w:rsidRPr="00FF6845">
        <w:rPr>
          <w:rFonts w:asciiTheme="majorHAnsi" w:hAnsiTheme="majorHAnsi" w:cstheme="minorHAnsi"/>
        </w:rPr>
        <w:t>Дрина</w:t>
      </w:r>
      <w:r w:rsidR="002B3D19" w:rsidRPr="00FF6845">
        <w:rPr>
          <w:rFonts w:asciiTheme="majorHAnsi" w:hAnsiTheme="majorHAnsi" w:cstheme="minorHAnsi"/>
          <w:lang w:val="sr-Cyrl-BA"/>
        </w:rPr>
        <w:t>“</w:t>
      </w:r>
      <w:r w:rsidR="002B3D19" w:rsidRPr="00FF6845">
        <w:rPr>
          <w:rFonts w:asciiTheme="majorHAnsi" w:hAnsiTheme="majorHAnsi" w:cstheme="minorHAnsi"/>
        </w:rPr>
        <w:t>,</w:t>
      </w:r>
      <w:r w:rsidR="002B3D19" w:rsidRPr="00FF6845">
        <w:rPr>
          <w:rFonts w:asciiTheme="majorHAnsi" w:hAnsiTheme="majorHAnsi" w:cstheme="minorHAnsi"/>
          <w:lang w:val="sr-Cyrl-BA"/>
        </w:rPr>
        <w:t xml:space="preserve"> 2015</w:t>
      </w:r>
      <w:r w:rsidRPr="00FF6845">
        <w:rPr>
          <w:rFonts w:asciiTheme="majorHAnsi" w:hAnsiTheme="majorHAnsi" w:cstheme="minorHAnsi"/>
        </w:rPr>
        <w:t xml:space="preserve">. </w:t>
      </w:r>
      <w:r w:rsidR="00711A3A">
        <w:rPr>
          <w:rFonts w:asciiTheme="majorHAnsi" w:hAnsiTheme="majorHAnsi" w:cstheme="minorHAnsi"/>
          <w:lang w:val="sr-Cyrl-BA"/>
        </w:rPr>
        <w:t>године.</w:t>
      </w:r>
      <w:r w:rsidRPr="00FF6845">
        <w:rPr>
          <w:rFonts w:asciiTheme="majorHAnsi" w:hAnsiTheme="majorHAnsi" w:cstheme="minorHAnsi"/>
        </w:rPr>
        <w:t xml:space="preserve"> </w:t>
      </w:r>
    </w:p>
    <w:p w:rsidR="00975969" w:rsidRPr="00FF6845" w:rsidRDefault="00975969" w:rsidP="00A42407">
      <w:pPr>
        <w:autoSpaceDE w:val="0"/>
        <w:autoSpaceDN w:val="0"/>
        <w:adjustRightInd w:val="0"/>
        <w:rPr>
          <w:rFonts w:asciiTheme="majorHAnsi" w:hAnsiTheme="majorHAnsi" w:cstheme="minorHAnsi"/>
        </w:rPr>
      </w:pPr>
    </w:p>
    <w:p w:rsidR="00A42407" w:rsidRPr="00FF6845" w:rsidRDefault="00A42407" w:rsidP="00A42407">
      <w:pPr>
        <w:pStyle w:val="Default"/>
        <w:rPr>
          <w:rFonts w:asciiTheme="majorHAnsi" w:hAnsiTheme="majorHAnsi" w:cstheme="minorHAnsi"/>
          <w:color w:val="auto"/>
          <w:sz w:val="22"/>
          <w:szCs w:val="22"/>
        </w:rPr>
      </w:pPr>
      <w:r w:rsidRPr="00FF6845">
        <w:rPr>
          <w:rFonts w:asciiTheme="majorHAnsi" w:hAnsiTheme="majorHAnsi" w:cstheme="minorHAnsi"/>
          <w:color w:val="auto"/>
          <w:sz w:val="22"/>
          <w:szCs w:val="22"/>
        </w:rPr>
        <w:t xml:space="preserve"> </w:t>
      </w:r>
    </w:p>
    <w:p w:rsidR="002B667D" w:rsidRPr="00FF6845" w:rsidRDefault="00A42407" w:rsidP="00A42407">
      <w:pPr>
        <w:pStyle w:val="Heading2"/>
        <w:ind w:left="360"/>
        <w:rPr>
          <w:rFonts w:asciiTheme="majorHAnsi" w:hAnsiTheme="majorHAnsi" w:cstheme="minorHAnsi"/>
          <w:lang w:val="sr-Cyrl-BA"/>
        </w:rPr>
      </w:pPr>
      <w:bookmarkStart w:id="4" w:name="_Toc167977201"/>
      <w:r w:rsidRPr="00FF6845">
        <w:rPr>
          <w:rFonts w:asciiTheme="majorHAnsi" w:hAnsiTheme="majorHAnsi" w:cstheme="minorHAnsi"/>
        </w:rPr>
        <w:t>2.2</w:t>
      </w:r>
      <w:r w:rsidR="002864C8" w:rsidRPr="00FF6845">
        <w:rPr>
          <w:rFonts w:asciiTheme="majorHAnsi" w:hAnsiTheme="majorHAnsi" w:cstheme="minorHAnsi"/>
        </w:rPr>
        <w:t xml:space="preserve">. </w:t>
      </w:r>
      <w:r w:rsidR="002B667D" w:rsidRPr="00FF6845">
        <w:rPr>
          <w:rFonts w:asciiTheme="majorHAnsi" w:hAnsiTheme="majorHAnsi" w:cstheme="minorHAnsi"/>
        </w:rPr>
        <w:t>Опште карактеристике подручјa</w:t>
      </w:r>
      <w:bookmarkEnd w:id="4"/>
    </w:p>
    <w:p w:rsidR="002B3D19" w:rsidRPr="00FF6845" w:rsidRDefault="002B3D19" w:rsidP="002B3D19">
      <w:pPr>
        <w:rPr>
          <w:rFonts w:asciiTheme="majorHAnsi" w:hAnsiTheme="majorHAnsi" w:cstheme="minorHAnsi"/>
          <w:lang w:val="sr-Cyrl-BA"/>
        </w:rPr>
      </w:pPr>
    </w:p>
    <w:p w:rsidR="002B667D" w:rsidRPr="00FF6845" w:rsidRDefault="00A42407" w:rsidP="00A42407">
      <w:pPr>
        <w:pStyle w:val="Heading3"/>
        <w:ind w:left="720"/>
        <w:rPr>
          <w:rFonts w:asciiTheme="majorHAnsi" w:hAnsiTheme="majorHAnsi" w:cstheme="minorHAnsi"/>
          <w:sz w:val="24"/>
        </w:rPr>
      </w:pPr>
      <w:bookmarkStart w:id="5" w:name="_Toc167977202"/>
      <w:r w:rsidRPr="00FF6845">
        <w:rPr>
          <w:rFonts w:asciiTheme="majorHAnsi" w:hAnsiTheme="majorHAnsi" w:cstheme="minorHAnsi"/>
          <w:sz w:val="24"/>
        </w:rPr>
        <w:t>2.2.1</w:t>
      </w:r>
      <w:r w:rsidR="005C77BB" w:rsidRPr="00FF6845">
        <w:rPr>
          <w:rFonts w:asciiTheme="majorHAnsi" w:hAnsiTheme="majorHAnsi" w:cstheme="minorHAnsi"/>
          <w:sz w:val="24"/>
          <w:lang w:val="sr-Cyrl-BA"/>
        </w:rPr>
        <w:t>. Географски п</w:t>
      </w:r>
      <w:r w:rsidR="00B15F7B" w:rsidRPr="00FF6845">
        <w:rPr>
          <w:rFonts w:asciiTheme="majorHAnsi" w:hAnsiTheme="majorHAnsi" w:cstheme="minorHAnsi"/>
          <w:sz w:val="24"/>
        </w:rPr>
        <w:t>оложај</w:t>
      </w:r>
      <w:bookmarkEnd w:id="5"/>
    </w:p>
    <w:p w:rsidR="003C405E" w:rsidRPr="00FF6845" w:rsidRDefault="003C405E" w:rsidP="00B15F7B">
      <w:pPr>
        <w:autoSpaceDE w:val="0"/>
        <w:autoSpaceDN w:val="0"/>
        <w:adjustRightInd w:val="0"/>
        <w:rPr>
          <w:rFonts w:asciiTheme="majorHAnsi" w:hAnsiTheme="majorHAnsi" w:cstheme="minorHAnsi"/>
        </w:rPr>
      </w:pPr>
    </w:p>
    <w:p w:rsidR="00525C45" w:rsidRDefault="00B15F7B" w:rsidP="002B3D19">
      <w:pPr>
        <w:pStyle w:val="a"/>
        <w:rPr>
          <w:rFonts w:asciiTheme="majorHAnsi" w:hAnsiTheme="majorHAnsi" w:cstheme="minorHAnsi"/>
          <w:szCs w:val="22"/>
          <w:lang w:val="sr-Cyrl-BA"/>
        </w:rPr>
      </w:pPr>
      <w:r w:rsidRPr="00FF6845">
        <w:rPr>
          <w:rFonts w:asciiTheme="majorHAnsi" w:hAnsiTheme="majorHAnsi" w:cstheme="minorHAnsi"/>
          <w:szCs w:val="22"/>
        </w:rPr>
        <w:t>Национални парк „Дрина“ налази</w:t>
      </w:r>
      <w:r w:rsidR="00945166" w:rsidRPr="00FF6845">
        <w:rPr>
          <w:rFonts w:asciiTheme="majorHAnsi" w:hAnsiTheme="majorHAnsi" w:cstheme="minorHAnsi"/>
          <w:szCs w:val="22"/>
        </w:rPr>
        <w:t xml:space="preserve"> се у средњем току ријеке Дрине</w:t>
      </w:r>
      <w:r w:rsidRPr="00FF6845">
        <w:rPr>
          <w:rFonts w:asciiTheme="majorHAnsi" w:hAnsiTheme="majorHAnsi" w:cstheme="minorHAnsi"/>
          <w:szCs w:val="22"/>
        </w:rPr>
        <w:t>, односно у источном дијелу</w:t>
      </w:r>
      <w:r w:rsidR="003C405E" w:rsidRPr="00FF6845">
        <w:rPr>
          <w:rFonts w:asciiTheme="majorHAnsi" w:hAnsiTheme="majorHAnsi" w:cstheme="minorHAnsi"/>
          <w:szCs w:val="22"/>
        </w:rPr>
        <w:t xml:space="preserve"> </w:t>
      </w:r>
      <w:r w:rsidRPr="00FF6845">
        <w:rPr>
          <w:rFonts w:asciiTheme="majorHAnsi" w:hAnsiTheme="majorHAnsi" w:cstheme="minorHAnsi"/>
          <w:szCs w:val="22"/>
        </w:rPr>
        <w:t>Републике Српске и Босне и Херцеговине, на територији општине Сребреница</w:t>
      </w:r>
      <w:r w:rsidR="00525C45" w:rsidRPr="00FF6845">
        <w:rPr>
          <w:rFonts w:asciiTheme="majorHAnsi" w:hAnsiTheme="majorHAnsi" w:cstheme="minorHAnsi"/>
          <w:szCs w:val="22"/>
          <w:lang w:val="sr-Cyrl-BA"/>
        </w:rPr>
        <w:t xml:space="preserve"> (слика 1)</w:t>
      </w:r>
      <w:r w:rsidRPr="00FF6845">
        <w:rPr>
          <w:rFonts w:asciiTheme="majorHAnsi" w:hAnsiTheme="majorHAnsi" w:cstheme="minorHAnsi"/>
          <w:szCs w:val="22"/>
        </w:rPr>
        <w:t xml:space="preserve">. </w:t>
      </w:r>
    </w:p>
    <w:p w:rsidR="00E166AF" w:rsidRPr="00E166AF" w:rsidRDefault="00E166AF" w:rsidP="002B3D19">
      <w:pPr>
        <w:pStyle w:val="a"/>
        <w:rPr>
          <w:rFonts w:asciiTheme="majorHAnsi" w:hAnsiTheme="majorHAnsi" w:cstheme="minorHAnsi"/>
          <w:noProof/>
          <w:szCs w:val="22"/>
          <w:lang w:val="sr-Cyrl-BA"/>
        </w:rPr>
      </w:pPr>
    </w:p>
    <w:p w:rsidR="00525C45" w:rsidRPr="00FF6845" w:rsidRDefault="00B36D8F" w:rsidP="002B3D19">
      <w:pPr>
        <w:jc w:val="center"/>
        <w:rPr>
          <w:rFonts w:asciiTheme="majorHAnsi" w:hAnsiTheme="majorHAnsi" w:cstheme="minorHAnsi"/>
          <w:szCs w:val="24"/>
          <w:lang w:val="sr-Cyrl-BA"/>
        </w:rPr>
      </w:pPr>
      <w:r w:rsidRPr="00FF6845">
        <w:rPr>
          <w:rFonts w:asciiTheme="majorHAnsi" w:hAnsiTheme="majorHAnsi" w:cstheme="minorHAnsi"/>
          <w:noProof/>
          <w:szCs w:val="24"/>
          <w:lang w:val="en-US"/>
        </w:rPr>
        <w:drawing>
          <wp:inline distT="0" distB="0" distL="0" distR="0">
            <wp:extent cx="4762982" cy="4718050"/>
            <wp:effectExtent l="0" t="0" r="0" b="6350"/>
            <wp:docPr id="19" name="Picture 19" descr="C:\Users\HP\Downloads\Drina_BIH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ownloads\Drina_BIH_cir-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70173" cy="4725173"/>
                    </a:xfrm>
                    <a:prstGeom prst="rect">
                      <a:avLst/>
                    </a:prstGeom>
                    <a:noFill/>
                    <a:ln>
                      <a:noFill/>
                    </a:ln>
                  </pic:spPr>
                </pic:pic>
              </a:graphicData>
            </a:graphic>
          </wp:inline>
        </w:drawing>
      </w:r>
    </w:p>
    <w:p w:rsidR="002B667D" w:rsidRPr="00FF6845" w:rsidRDefault="00516D4A" w:rsidP="002B3D19">
      <w:pPr>
        <w:jc w:val="center"/>
        <w:rPr>
          <w:rFonts w:asciiTheme="majorHAnsi" w:hAnsiTheme="majorHAnsi" w:cstheme="minorHAnsi"/>
          <w:i/>
          <w:lang w:val="sr-Latn-BA"/>
        </w:rPr>
      </w:pPr>
      <w:r w:rsidRPr="00FF6845">
        <w:rPr>
          <w:rFonts w:asciiTheme="majorHAnsi" w:hAnsiTheme="majorHAnsi" w:cstheme="minorHAnsi"/>
          <w:i/>
          <w:lang w:val="sr-Cyrl-BA"/>
        </w:rPr>
        <w:t xml:space="preserve">Слика1. </w:t>
      </w:r>
      <w:r w:rsidR="00525C45" w:rsidRPr="00FF6845">
        <w:rPr>
          <w:rFonts w:asciiTheme="majorHAnsi" w:hAnsiTheme="majorHAnsi" w:cstheme="minorHAnsi"/>
          <w:i/>
          <w:lang w:val="sr-Cyrl-BA"/>
        </w:rPr>
        <w:t xml:space="preserve"> Географски положај Н</w:t>
      </w:r>
      <w:r w:rsidR="00A97975">
        <w:rPr>
          <w:rFonts w:asciiTheme="majorHAnsi" w:hAnsiTheme="majorHAnsi" w:cstheme="minorHAnsi"/>
          <w:i/>
          <w:lang w:val="sr-Cyrl-BA"/>
        </w:rPr>
        <w:t>ационалног парка</w:t>
      </w:r>
      <w:r w:rsidR="00525C45" w:rsidRPr="00FF6845">
        <w:rPr>
          <w:rFonts w:asciiTheme="majorHAnsi" w:hAnsiTheme="majorHAnsi" w:cstheme="minorHAnsi"/>
          <w:i/>
          <w:lang w:val="sr-Cyrl-BA"/>
        </w:rPr>
        <w:t xml:space="preserve"> </w:t>
      </w:r>
      <w:r w:rsidR="00A97975">
        <w:rPr>
          <w:rFonts w:asciiTheme="majorHAnsi" w:hAnsiTheme="majorHAnsi" w:cstheme="minorHAnsi"/>
          <w:i/>
          <w:lang w:val="sr-Cyrl-BA"/>
        </w:rPr>
        <w:t>„</w:t>
      </w:r>
      <w:r w:rsidR="00525C45" w:rsidRPr="00FF6845">
        <w:rPr>
          <w:rFonts w:asciiTheme="majorHAnsi" w:hAnsiTheme="majorHAnsi" w:cstheme="minorHAnsi"/>
          <w:i/>
          <w:lang w:val="sr-Cyrl-BA"/>
        </w:rPr>
        <w:t>Дрина</w:t>
      </w:r>
      <w:r w:rsidR="00A97975">
        <w:rPr>
          <w:rFonts w:asciiTheme="majorHAnsi" w:hAnsiTheme="majorHAnsi" w:cstheme="minorHAnsi"/>
          <w:i/>
          <w:lang w:val="sr-Cyrl-BA"/>
        </w:rPr>
        <w:t>“</w:t>
      </w:r>
    </w:p>
    <w:p w:rsidR="00975969" w:rsidRPr="00FF6845" w:rsidRDefault="00975969" w:rsidP="002B3D19">
      <w:pPr>
        <w:jc w:val="center"/>
        <w:rPr>
          <w:rFonts w:asciiTheme="majorHAnsi" w:hAnsiTheme="majorHAnsi" w:cstheme="minorHAnsi"/>
          <w:i/>
          <w:lang w:val="sr-Latn-BA"/>
        </w:rPr>
      </w:pPr>
    </w:p>
    <w:p w:rsidR="002B3D19" w:rsidRPr="00FF6845" w:rsidRDefault="002B3D19" w:rsidP="002B3D19">
      <w:pPr>
        <w:pStyle w:val="a"/>
        <w:rPr>
          <w:rFonts w:asciiTheme="majorHAnsi" w:hAnsiTheme="majorHAnsi" w:cstheme="minorHAnsi"/>
          <w:szCs w:val="22"/>
        </w:rPr>
      </w:pPr>
      <w:r w:rsidRPr="00FF6845">
        <w:rPr>
          <w:rFonts w:asciiTheme="majorHAnsi" w:hAnsiTheme="majorHAnsi" w:cstheme="minorHAnsi"/>
          <w:szCs w:val="22"/>
        </w:rPr>
        <w:t>Обухвата област Стари Влах и дио је унутрашњег појаса Динарских планина. Централна координата заштићеног подручја по Гриничу је на 44° 0' 31.4" сјеверне географске ширине и 19° 11' 55.9" источне географске дужине. Надморска висина се креће у распону од 291 до 1.265 метара. Природно добро се пружа правцем од југа ка сјеверу, у дужини од 11 километара и од запада ка истоку у дужини од 19 километара.</w:t>
      </w:r>
    </w:p>
    <w:p w:rsidR="002B3D19" w:rsidRPr="00FF6845" w:rsidRDefault="002B3D19" w:rsidP="002B3D19">
      <w:pPr>
        <w:autoSpaceDE w:val="0"/>
        <w:autoSpaceDN w:val="0"/>
        <w:adjustRightInd w:val="0"/>
        <w:rPr>
          <w:rFonts w:asciiTheme="majorHAnsi" w:hAnsiTheme="majorHAnsi" w:cstheme="minorHAnsi"/>
        </w:rPr>
      </w:pPr>
      <w:r w:rsidRPr="00FF6845">
        <w:rPr>
          <w:rFonts w:asciiTheme="majorHAnsi" w:hAnsiTheme="majorHAnsi" w:cstheme="minorHAnsi"/>
        </w:rPr>
        <w:t xml:space="preserve">Основу заштићеног подручја чини клисурасто-кањонска долина ријеке Дрине са језером Перућац те планинско подручје Сушице. Ријека Дрина на овом потезу је природна граница између Босне и Херцеговине и </w:t>
      </w:r>
      <w:r w:rsidR="00A97975">
        <w:rPr>
          <w:rFonts w:asciiTheme="majorHAnsi" w:hAnsiTheme="majorHAnsi" w:cstheme="minorHAnsi"/>
          <w:lang w:val="sr-Cyrl-BA"/>
        </w:rPr>
        <w:t xml:space="preserve">Републике </w:t>
      </w:r>
      <w:r w:rsidRPr="00FF6845">
        <w:rPr>
          <w:rFonts w:asciiTheme="majorHAnsi" w:hAnsiTheme="majorHAnsi" w:cstheme="minorHAnsi"/>
        </w:rPr>
        <w:t>Србије. Катастарске општине ко</w:t>
      </w:r>
      <w:r w:rsidR="00A97975">
        <w:rPr>
          <w:rFonts w:asciiTheme="majorHAnsi" w:hAnsiTheme="majorHAnsi" w:cstheme="minorHAnsi"/>
        </w:rPr>
        <w:t xml:space="preserve">је у потпуности улазе у састав </w:t>
      </w:r>
      <w:r w:rsidR="00A97975">
        <w:rPr>
          <w:rFonts w:asciiTheme="majorHAnsi" w:hAnsiTheme="majorHAnsi" w:cstheme="minorHAnsi"/>
          <w:lang w:val="sr-Cyrl-BA"/>
        </w:rPr>
        <w:t>Н</w:t>
      </w:r>
      <w:r w:rsidRPr="00FF6845">
        <w:rPr>
          <w:rFonts w:asciiTheme="majorHAnsi" w:hAnsiTheme="majorHAnsi" w:cstheme="minorHAnsi"/>
        </w:rPr>
        <w:t xml:space="preserve">ационалног парка </w:t>
      </w:r>
      <w:r w:rsidRPr="00FF6845">
        <w:rPr>
          <w:rFonts w:asciiTheme="majorHAnsi" w:hAnsiTheme="majorHAnsi" w:cstheme="minorHAnsi"/>
          <w:lang w:val="sr-Cyrl-BA"/>
        </w:rPr>
        <w:t>су</w:t>
      </w:r>
      <w:r w:rsidRPr="00FF6845">
        <w:rPr>
          <w:rFonts w:asciiTheme="majorHAnsi" w:hAnsiTheme="majorHAnsi" w:cstheme="minorHAnsi"/>
        </w:rPr>
        <w:t xml:space="preserve"> Клотјевац и Осатица</w:t>
      </w:r>
      <w:r w:rsidRPr="00FF6845">
        <w:rPr>
          <w:rFonts w:asciiTheme="majorHAnsi" w:hAnsiTheme="majorHAnsi" w:cstheme="minorHAnsi"/>
          <w:lang w:val="sr-Cyrl-BA"/>
        </w:rPr>
        <w:t>.</w:t>
      </w:r>
      <w:r w:rsidRPr="00FF6845">
        <w:rPr>
          <w:rFonts w:asciiTheme="majorHAnsi" w:hAnsiTheme="majorHAnsi" w:cstheme="minorHAnsi"/>
        </w:rPr>
        <w:t xml:space="preserve"> Катастарске општине Лука, </w:t>
      </w:r>
      <w:r w:rsidRPr="00FF6845">
        <w:rPr>
          <w:rFonts w:asciiTheme="majorHAnsi" w:hAnsiTheme="majorHAnsi" w:cstheme="minorHAnsi"/>
        </w:rPr>
        <w:lastRenderedPageBreak/>
        <w:t>Подравање, Радошеви</w:t>
      </w:r>
      <w:r w:rsidRPr="00FF6845">
        <w:rPr>
          <w:rFonts w:asciiTheme="majorHAnsi" w:hAnsiTheme="majorHAnsi" w:cstheme="minorHAnsi"/>
          <w:lang w:val="sr-Cyrl-BA"/>
        </w:rPr>
        <w:t>ћ</w:t>
      </w:r>
      <w:r w:rsidRPr="00FF6845">
        <w:rPr>
          <w:rFonts w:asciiTheme="majorHAnsi" w:hAnsiTheme="majorHAnsi" w:cstheme="minorHAnsi"/>
        </w:rPr>
        <w:t>и, Уриши</w:t>
      </w:r>
      <w:r w:rsidRPr="00FF6845">
        <w:rPr>
          <w:rFonts w:asciiTheme="majorHAnsi" w:hAnsiTheme="majorHAnsi" w:cstheme="minorHAnsi"/>
          <w:lang w:val="sr-Cyrl-BA"/>
        </w:rPr>
        <w:t>ћ</w:t>
      </w:r>
      <w:r w:rsidRPr="00FF6845">
        <w:rPr>
          <w:rFonts w:asciiTheme="majorHAnsi" w:hAnsiTheme="majorHAnsi" w:cstheme="minorHAnsi"/>
        </w:rPr>
        <w:t xml:space="preserve">и, Међе и Сулице дијелом улазе у састав </w:t>
      </w:r>
      <w:r w:rsidR="00A97975">
        <w:rPr>
          <w:rFonts w:asciiTheme="majorHAnsi" w:hAnsiTheme="majorHAnsi" w:cstheme="minorHAnsi"/>
          <w:lang w:val="sr-Cyrl-BA"/>
        </w:rPr>
        <w:t>Н</w:t>
      </w:r>
      <w:r w:rsidRPr="00FF6845">
        <w:rPr>
          <w:rFonts w:asciiTheme="majorHAnsi" w:hAnsiTheme="majorHAnsi" w:cstheme="minorHAnsi"/>
        </w:rPr>
        <w:t>ационалног парка. Катастарска општина Бе</w:t>
      </w:r>
      <w:r w:rsidRPr="00FF6845">
        <w:rPr>
          <w:rFonts w:asciiTheme="majorHAnsi" w:hAnsiTheme="majorHAnsi" w:cstheme="minorHAnsi"/>
          <w:lang w:val="sr-Cyrl-BA"/>
        </w:rPr>
        <w:t>ћ</w:t>
      </w:r>
      <w:r w:rsidRPr="00FF6845">
        <w:rPr>
          <w:rFonts w:asciiTheme="majorHAnsi" w:hAnsiTheme="majorHAnsi" w:cstheme="minorHAnsi"/>
        </w:rPr>
        <w:t>ирови</w:t>
      </w:r>
      <w:r w:rsidRPr="00FF6845">
        <w:rPr>
          <w:rFonts w:asciiTheme="majorHAnsi" w:hAnsiTheme="majorHAnsi" w:cstheme="minorHAnsi"/>
          <w:lang w:val="sr-Cyrl-BA"/>
        </w:rPr>
        <w:t>ћ</w:t>
      </w:r>
      <w:r w:rsidRPr="00FF6845">
        <w:rPr>
          <w:rFonts w:asciiTheme="majorHAnsi" w:hAnsiTheme="majorHAnsi" w:cstheme="minorHAnsi"/>
        </w:rPr>
        <w:t>и тангира</w:t>
      </w:r>
      <w:r w:rsidRPr="00FF6845">
        <w:rPr>
          <w:rFonts w:asciiTheme="majorHAnsi" w:hAnsiTheme="majorHAnsi" w:cstheme="minorHAnsi"/>
          <w:lang w:val="sr-Cyrl-BA"/>
        </w:rPr>
        <w:t xml:space="preserve"> </w:t>
      </w:r>
      <w:r w:rsidR="00A97975">
        <w:rPr>
          <w:rFonts w:asciiTheme="majorHAnsi" w:hAnsiTheme="majorHAnsi" w:cstheme="minorHAnsi"/>
        </w:rPr>
        <w:t xml:space="preserve">границу </w:t>
      </w:r>
      <w:r w:rsidR="00A97975">
        <w:rPr>
          <w:rFonts w:asciiTheme="majorHAnsi" w:hAnsiTheme="majorHAnsi" w:cstheme="minorHAnsi"/>
          <w:lang w:val="sr-Cyrl-BA"/>
        </w:rPr>
        <w:t>Н</w:t>
      </w:r>
      <w:r w:rsidRPr="00FF6845">
        <w:rPr>
          <w:rFonts w:asciiTheme="majorHAnsi" w:hAnsiTheme="majorHAnsi" w:cstheme="minorHAnsi"/>
        </w:rPr>
        <w:t>ационалног парка</w:t>
      </w:r>
      <w:r w:rsidRPr="00FF6845">
        <w:rPr>
          <w:rFonts w:asciiTheme="majorHAnsi" w:hAnsiTheme="majorHAnsi" w:cstheme="minorHAnsi"/>
          <w:lang w:val="sr-Cyrl-BA"/>
        </w:rPr>
        <w:t xml:space="preserve"> </w:t>
      </w:r>
      <w:r w:rsidRPr="00FF6845">
        <w:rPr>
          <w:rFonts w:asciiTheme="majorHAnsi" w:hAnsiTheme="majorHAnsi" w:cstheme="minorHAnsi"/>
        </w:rPr>
        <w:t xml:space="preserve">које се налазе на територији општине Сребреница </w:t>
      </w:r>
      <w:r w:rsidRPr="00FF6845">
        <w:rPr>
          <w:rFonts w:asciiTheme="majorHAnsi" w:hAnsiTheme="majorHAnsi" w:cstheme="minorHAnsi"/>
          <w:lang w:val="sr-Cyrl-BA"/>
        </w:rPr>
        <w:t>(слика 2)</w:t>
      </w:r>
      <w:r w:rsidRPr="00FF6845">
        <w:rPr>
          <w:rFonts w:asciiTheme="majorHAnsi" w:hAnsiTheme="majorHAnsi" w:cstheme="minorHAnsi"/>
        </w:rPr>
        <w:t xml:space="preserve">. </w:t>
      </w:r>
    </w:p>
    <w:p w:rsidR="002B3D19" w:rsidRPr="00FF6845" w:rsidRDefault="003228C0" w:rsidP="003228C0">
      <w:pPr>
        <w:autoSpaceDE w:val="0"/>
        <w:autoSpaceDN w:val="0"/>
        <w:adjustRightInd w:val="0"/>
        <w:rPr>
          <w:rFonts w:asciiTheme="majorHAnsi" w:hAnsiTheme="majorHAnsi" w:cstheme="minorHAnsi"/>
          <w:sz w:val="24"/>
          <w:szCs w:val="24"/>
        </w:rPr>
      </w:pPr>
      <w:r w:rsidRPr="00FF6845">
        <w:rPr>
          <w:rFonts w:asciiTheme="majorHAnsi" w:hAnsiTheme="majorHAnsi" w:cstheme="minorHAnsi"/>
          <w:noProof/>
          <w:lang w:val="en-US"/>
        </w:rPr>
        <w:drawing>
          <wp:inline distT="0" distB="0" distL="0" distR="0">
            <wp:extent cx="5483399" cy="3879850"/>
            <wp:effectExtent l="0" t="0" r="3175" b="6350"/>
            <wp:docPr id="18" name="Picture 18" descr="D:\Prilozi PU NP DRINA\A3_KO_Drina_C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rilozi PU NP DRINA\A3_KO_Drina_CIR.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87777" cy="3882948"/>
                    </a:xfrm>
                    <a:prstGeom prst="rect">
                      <a:avLst/>
                    </a:prstGeom>
                    <a:noFill/>
                    <a:ln>
                      <a:noFill/>
                    </a:ln>
                  </pic:spPr>
                </pic:pic>
              </a:graphicData>
            </a:graphic>
          </wp:inline>
        </w:drawing>
      </w:r>
    </w:p>
    <w:p w:rsidR="003228C0" w:rsidRPr="00FF6845" w:rsidRDefault="00107C54" w:rsidP="00EC6EE9">
      <w:pPr>
        <w:pStyle w:val="Caption"/>
        <w:rPr>
          <w:lang w:val="sr-Cyrl-BA"/>
        </w:rPr>
      </w:pPr>
      <w:r w:rsidRPr="00FF6845">
        <w:t>Слика 2</w:t>
      </w:r>
      <w:r w:rsidR="00516D4A" w:rsidRPr="00FF6845">
        <w:rPr>
          <w:lang w:val="sr-Cyrl-BA"/>
        </w:rPr>
        <w:t>.</w:t>
      </w:r>
      <w:r w:rsidR="003228C0" w:rsidRPr="00FF6845">
        <w:t xml:space="preserve"> Границе Катастарских општина Н</w:t>
      </w:r>
      <w:r w:rsidR="00710781" w:rsidRPr="00FF6845">
        <w:rPr>
          <w:lang w:val="sr-Cyrl-BA"/>
        </w:rPr>
        <w:t>ационалног парка</w:t>
      </w:r>
      <w:r w:rsidR="003228C0" w:rsidRPr="00FF6845">
        <w:t xml:space="preserve"> </w:t>
      </w:r>
      <w:r w:rsidR="003228C0" w:rsidRPr="00FF6845">
        <w:rPr>
          <w:lang w:val="sr-Cyrl-BA"/>
        </w:rPr>
        <w:t>„</w:t>
      </w:r>
      <w:r w:rsidR="003228C0" w:rsidRPr="00FF6845">
        <w:t>Дрина</w:t>
      </w:r>
      <w:r w:rsidR="003228C0" w:rsidRPr="00FF6845">
        <w:rPr>
          <w:lang w:val="sr-Cyrl-BA"/>
        </w:rPr>
        <w:t>“</w:t>
      </w:r>
    </w:p>
    <w:p w:rsidR="002B3D19" w:rsidRPr="00FF6845" w:rsidRDefault="002B3D19" w:rsidP="00D40DB3">
      <w:pPr>
        <w:pStyle w:val="Heading3"/>
        <w:ind w:left="708"/>
        <w:rPr>
          <w:rFonts w:asciiTheme="majorHAnsi" w:hAnsiTheme="majorHAnsi" w:cstheme="minorHAnsi"/>
          <w:lang w:val="sr-Cyrl-BA"/>
        </w:rPr>
      </w:pPr>
    </w:p>
    <w:p w:rsidR="006B5E51" w:rsidRPr="008B7C19" w:rsidRDefault="004D2ED8" w:rsidP="00D40DB3">
      <w:pPr>
        <w:pStyle w:val="Heading3"/>
        <w:ind w:left="708"/>
        <w:rPr>
          <w:rFonts w:asciiTheme="majorHAnsi" w:hAnsiTheme="majorHAnsi" w:cstheme="minorHAnsi"/>
          <w:sz w:val="24"/>
        </w:rPr>
      </w:pPr>
      <w:bookmarkStart w:id="6" w:name="_Toc167977203"/>
      <w:r w:rsidRPr="008B7C19">
        <w:rPr>
          <w:rFonts w:asciiTheme="majorHAnsi" w:hAnsiTheme="majorHAnsi" w:cstheme="minorHAnsi"/>
          <w:sz w:val="24"/>
        </w:rPr>
        <w:t>2.</w:t>
      </w:r>
      <w:r w:rsidR="00A42407" w:rsidRPr="008B7C19">
        <w:rPr>
          <w:rFonts w:asciiTheme="majorHAnsi" w:hAnsiTheme="majorHAnsi" w:cstheme="minorHAnsi"/>
          <w:sz w:val="24"/>
        </w:rPr>
        <w:t>2</w:t>
      </w:r>
      <w:r w:rsidRPr="008B7C19">
        <w:rPr>
          <w:rFonts w:asciiTheme="majorHAnsi" w:hAnsiTheme="majorHAnsi" w:cstheme="minorHAnsi"/>
          <w:sz w:val="24"/>
        </w:rPr>
        <w:t>.2</w:t>
      </w:r>
      <w:r w:rsidR="004637A0">
        <w:rPr>
          <w:rFonts w:asciiTheme="majorHAnsi" w:hAnsiTheme="majorHAnsi" w:cstheme="minorHAnsi"/>
          <w:sz w:val="24"/>
          <w:lang w:val="sr-Cyrl-BA"/>
        </w:rPr>
        <w:t>.</w:t>
      </w:r>
      <w:r w:rsidR="006B5E51" w:rsidRPr="008B7C19">
        <w:rPr>
          <w:rFonts w:asciiTheme="majorHAnsi" w:hAnsiTheme="majorHAnsi" w:cstheme="minorHAnsi"/>
          <w:sz w:val="24"/>
        </w:rPr>
        <w:t xml:space="preserve"> Саобраћајне прилике</w:t>
      </w:r>
      <w:bookmarkEnd w:id="6"/>
    </w:p>
    <w:p w:rsidR="00F841CB" w:rsidRPr="008B7C19" w:rsidRDefault="00F841CB" w:rsidP="00D40DB3">
      <w:pPr>
        <w:pStyle w:val="a"/>
        <w:rPr>
          <w:rFonts w:asciiTheme="majorHAnsi" w:hAnsiTheme="majorHAnsi" w:cstheme="minorHAnsi"/>
          <w:w w:val="95"/>
          <w:sz w:val="24"/>
          <w:szCs w:val="24"/>
          <w:lang w:val="sr-Cyrl-CS"/>
        </w:rPr>
      </w:pPr>
    </w:p>
    <w:p w:rsidR="006B5E51" w:rsidRPr="00FF6845" w:rsidRDefault="006B5E51" w:rsidP="00F841CB">
      <w:pPr>
        <w:pStyle w:val="a"/>
        <w:rPr>
          <w:rFonts w:asciiTheme="majorHAnsi" w:hAnsiTheme="majorHAnsi" w:cstheme="minorHAnsi"/>
          <w:szCs w:val="22"/>
        </w:rPr>
      </w:pPr>
      <w:r w:rsidRPr="008B7C19">
        <w:rPr>
          <w:rFonts w:asciiTheme="majorHAnsi" w:hAnsiTheme="majorHAnsi" w:cstheme="minorHAnsi"/>
          <w:b/>
          <w:szCs w:val="22"/>
        </w:rPr>
        <w:t>Саобраћајна инфраструктура</w:t>
      </w:r>
      <w:r w:rsidRPr="008B7C19">
        <w:rPr>
          <w:rFonts w:asciiTheme="majorHAnsi" w:hAnsiTheme="majorHAnsi" w:cstheme="minorHAnsi"/>
          <w:szCs w:val="22"/>
        </w:rPr>
        <w:t xml:space="preserve"> Примарни вид саобраћаја у општини </w:t>
      </w:r>
      <w:r w:rsidR="002B3D19" w:rsidRPr="008B7C19">
        <w:rPr>
          <w:rFonts w:asciiTheme="majorHAnsi" w:hAnsiTheme="majorHAnsi" w:cstheme="minorHAnsi"/>
          <w:szCs w:val="22"/>
          <w:lang w:val="sr-Cyrl-BA"/>
        </w:rPr>
        <w:t xml:space="preserve">Сребреница </w:t>
      </w:r>
      <w:r w:rsidRPr="008B7C19">
        <w:rPr>
          <w:rFonts w:asciiTheme="majorHAnsi" w:hAnsiTheme="majorHAnsi" w:cstheme="minorHAnsi"/>
          <w:szCs w:val="22"/>
        </w:rPr>
        <w:t>је друмски саобраћај. Најзначајнији путни правци који пролазе кроз територију општине су регионални пут Р452 Милићи - Скелани, регионални пут Р453 Братунац – Зелени Јадар и регионални пут Р454 Братунац - Скелани, који чине окосницу друмске саобраћајне мреже у општини. Сем регионалих путева, на територији</w:t>
      </w:r>
      <w:r w:rsidRPr="00FF6845">
        <w:rPr>
          <w:rFonts w:asciiTheme="majorHAnsi" w:hAnsiTheme="majorHAnsi" w:cstheme="minorHAnsi"/>
          <w:szCs w:val="22"/>
        </w:rPr>
        <w:t xml:space="preserve"> општине се налази и 28 локалних путева, као и већи број некатегорисаних путева</w:t>
      </w:r>
      <w:r w:rsidRPr="00FF6845">
        <w:rPr>
          <w:rStyle w:val="FootnoteReference"/>
          <w:rFonts w:asciiTheme="majorHAnsi" w:hAnsiTheme="majorHAnsi" w:cstheme="minorHAnsi"/>
          <w:szCs w:val="22"/>
        </w:rPr>
        <w:footnoteReference w:id="1"/>
      </w:r>
      <w:r w:rsidRPr="00FF6845">
        <w:rPr>
          <w:rFonts w:asciiTheme="majorHAnsi" w:hAnsiTheme="majorHAnsi" w:cstheme="minorHAnsi"/>
          <w:szCs w:val="22"/>
        </w:rPr>
        <w:t xml:space="preserve">. </w:t>
      </w:r>
    </w:p>
    <w:p w:rsidR="006B5E51" w:rsidRPr="00FF6845" w:rsidRDefault="006B5E51" w:rsidP="00F841CB">
      <w:pPr>
        <w:pStyle w:val="a"/>
        <w:rPr>
          <w:rFonts w:asciiTheme="majorHAnsi" w:hAnsiTheme="majorHAnsi" w:cstheme="minorHAnsi"/>
          <w:szCs w:val="22"/>
          <w:lang w:val="sr-Cyrl-CS"/>
        </w:rPr>
      </w:pPr>
      <w:r w:rsidRPr="00FF6845">
        <w:rPr>
          <w:rFonts w:asciiTheme="majorHAnsi" w:hAnsiTheme="majorHAnsi" w:cstheme="minorHAnsi"/>
          <w:szCs w:val="22"/>
          <w:lang w:val="sr-Cyrl-CS"/>
        </w:rPr>
        <w:t>Подручје Националног парка је са окружењем повезано регионалним путевима Р-452 и Р-453 из правца Сребренице, Милића и Скелана. Из правца сједишта општине Сребреница до националног парка се долази регионалним путем Р-453 преко Зеленог Јадра (скретање десно)</w:t>
      </w:r>
      <w:r w:rsidR="00F841CB" w:rsidRPr="00FF6845">
        <w:rPr>
          <w:rFonts w:asciiTheme="majorHAnsi" w:hAnsiTheme="majorHAnsi" w:cstheme="minorHAnsi"/>
          <w:szCs w:val="22"/>
          <w:lang w:val="sr-Cyrl-CS"/>
        </w:rPr>
        <w:t>,</w:t>
      </w:r>
      <w:r w:rsidRPr="00FF6845">
        <w:rPr>
          <w:rFonts w:asciiTheme="majorHAnsi" w:hAnsiTheme="majorHAnsi" w:cstheme="minorHAnsi"/>
          <w:szCs w:val="22"/>
          <w:lang w:val="sr-Cyrl-CS"/>
        </w:rPr>
        <w:t xml:space="preserve"> а затим регионалним путем Р452 одакле постоји више од</w:t>
      </w:r>
      <w:r w:rsidR="00692CE2">
        <w:rPr>
          <w:rFonts w:asciiTheme="majorHAnsi" w:hAnsiTheme="majorHAnsi" w:cstheme="minorHAnsi"/>
          <w:szCs w:val="22"/>
          <w:lang w:val="sr-Cyrl-CS"/>
        </w:rPr>
        <w:t>вајања лијево према селима Клот</w:t>
      </w:r>
      <w:r w:rsidRPr="00FF6845">
        <w:rPr>
          <w:rFonts w:asciiTheme="majorHAnsi" w:hAnsiTheme="majorHAnsi" w:cstheme="minorHAnsi"/>
          <w:szCs w:val="22"/>
          <w:lang w:val="sr-Cyrl-CS"/>
        </w:rPr>
        <w:t>јевац, Подравно, Лука. Приступ Н</w:t>
      </w:r>
      <w:r w:rsidR="00692CE2">
        <w:rPr>
          <w:rFonts w:asciiTheme="majorHAnsi" w:hAnsiTheme="majorHAnsi" w:cstheme="minorHAnsi"/>
          <w:szCs w:val="22"/>
          <w:lang w:val="sr-Cyrl-CS"/>
        </w:rPr>
        <w:t>ационалном парку</w:t>
      </w:r>
      <w:r w:rsidRPr="00FF6845">
        <w:rPr>
          <w:rFonts w:asciiTheme="majorHAnsi" w:hAnsiTheme="majorHAnsi" w:cstheme="minorHAnsi"/>
          <w:szCs w:val="22"/>
          <w:lang w:val="sr-Cyrl-CS"/>
        </w:rPr>
        <w:t xml:space="preserve"> Дрина могућ је и макадамским или дјелимично асфалтираним путем из правца Жепе </w:t>
      </w:r>
      <w:r w:rsidR="00447844" w:rsidRPr="00FF6845">
        <w:rPr>
          <w:rFonts w:asciiTheme="majorHAnsi" w:hAnsiTheme="majorHAnsi" w:cstheme="minorHAnsi"/>
          <w:szCs w:val="22"/>
        </w:rPr>
        <w:t>Р-467</w:t>
      </w:r>
      <w:r w:rsidR="00DB3096" w:rsidRPr="00FF6845">
        <w:rPr>
          <w:rFonts w:asciiTheme="majorHAnsi" w:hAnsiTheme="majorHAnsi" w:cstheme="minorHAnsi"/>
          <w:szCs w:val="22"/>
          <w:lang w:val="sr-Cyrl-BA"/>
        </w:rPr>
        <w:t xml:space="preserve"> </w:t>
      </w:r>
      <w:r w:rsidRPr="008B7C19">
        <w:rPr>
          <w:rFonts w:asciiTheme="majorHAnsi" w:hAnsiTheme="majorHAnsi" w:cstheme="minorHAnsi"/>
          <w:szCs w:val="22"/>
          <w:lang w:val="sr-Cyrl-CS"/>
        </w:rPr>
        <w:t>(</w:t>
      </w:r>
      <w:r w:rsidR="00447844" w:rsidRPr="008B7C19">
        <w:rPr>
          <w:rFonts w:asciiTheme="majorHAnsi" w:hAnsiTheme="majorHAnsi" w:cstheme="minorHAnsi"/>
          <w:szCs w:val="22"/>
          <w:lang w:val="sr-Cyrl-CS"/>
        </w:rPr>
        <w:t>Вукољин стан -</w:t>
      </w:r>
      <w:r w:rsidR="00447844" w:rsidRPr="00557CFD">
        <w:rPr>
          <w:rFonts w:asciiTheme="majorHAnsi" w:hAnsiTheme="majorHAnsi" w:cstheme="minorHAnsi"/>
          <w:szCs w:val="22"/>
          <w:lang w:val="sr-Cyrl-CS"/>
        </w:rPr>
        <w:t>50 одјел-</w:t>
      </w:r>
      <w:r w:rsidRPr="008B7C19">
        <w:rPr>
          <w:rFonts w:asciiTheme="majorHAnsi" w:hAnsiTheme="majorHAnsi" w:cstheme="minorHAnsi"/>
          <w:szCs w:val="22"/>
          <w:lang w:val="sr-Cyrl-CS"/>
        </w:rPr>
        <w:t>до села Лука) и Скелана (до бране хидроелектране Перућац)</w:t>
      </w:r>
      <w:r w:rsidRPr="008B7C19">
        <w:rPr>
          <w:rStyle w:val="FootnoteReference"/>
          <w:rFonts w:asciiTheme="majorHAnsi" w:hAnsiTheme="majorHAnsi" w:cstheme="minorHAnsi"/>
          <w:szCs w:val="22"/>
          <w:lang w:val="sr-Cyrl-CS"/>
        </w:rPr>
        <w:footnoteReference w:id="2"/>
      </w:r>
      <w:r w:rsidRPr="008B7C19">
        <w:rPr>
          <w:rFonts w:asciiTheme="majorHAnsi" w:hAnsiTheme="majorHAnsi" w:cstheme="minorHAnsi"/>
          <w:szCs w:val="22"/>
          <w:lang w:val="sr-Cyrl-CS"/>
        </w:rPr>
        <w:t xml:space="preserve">. </w:t>
      </w:r>
      <w:r w:rsidR="00447844" w:rsidRPr="008B7C19">
        <w:rPr>
          <w:rFonts w:asciiTheme="majorHAnsi" w:hAnsiTheme="majorHAnsi" w:cstheme="minorHAnsi"/>
          <w:szCs w:val="22"/>
          <w:lang w:val="sr-Cyrl-CS"/>
        </w:rPr>
        <w:t>П</w:t>
      </w:r>
      <w:r w:rsidR="00447844" w:rsidRPr="00FF6845">
        <w:rPr>
          <w:rFonts w:asciiTheme="majorHAnsi" w:hAnsiTheme="majorHAnsi" w:cstheme="minorHAnsi"/>
          <w:szCs w:val="22"/>
          <w:lang w:val="sr-Cyrl-CS"/>
        </w:rPr>
        <w:t>ут Р 467 повезује Рогатицу и Хан Пи</w:t>
      </w:r>
      <w:r w:rsidR="00F841CB" w:rsidRPr="00FF6845">
        <w:rPr>
          <w:rFonts w:asciiTheme="majorHAnsi" w:hAnsiTheme="majorHAnsi" w:cstheme="minorHAnsi"/>
          <w:szCs w:val="22"/>
          <w:lang w:val="sr-Cyrl-CS"/>
        </w:rPr>
        <w:t>јесак са подједнаком близином Н</w:t>
      </w:r>
      <w:r w:rsidR="00447844" w:rsidRPr="00FF6845">
        <w:rPr>
          <w:rFonts w:asciiTheme="majorHAnsi" w:hAnsiTheme="majorHAnsi" w:cstheme="minorHAnsi"/>
          <w:szCs w:val="22"/>
          <w:lang w:val="sr-Cyrl-CS"/>
        </w:rPr>
        <w:t>ационалном парку.</w:t>
      </w:r>
    </w:p>
    <w:p w:rsidR="00947AE4" w:rsidRPr="00FF6845" w:rsidRDefault="00947AE4" w:rsidP="00F841CB">
      <w:pPr>
        <w:pStyle w:val="a"/>
        <w:rPr>
          <w:rFonts w:asciiTheme="majorHAnsi" w:hAnsiTheme="majorHAnsi" w:cstheme="minorHAnsi"/>
          <w:szCs w:val="22"/>
          <w:lang w:val="sr-Latn-BA"/>
        </w:rPr>
      </w:pPr>
      <w:r w:rsidRPr="00FF6845">
        <w:rPr>
          <w:rFonts w:asciiTheme="majorHAnsi" w:hAnsiTheme="majorHAnsi" w:cstheme="minorHAnsi"/>
          <w:spacing w:val="1"/>
          <w:szCs w:val="22"/>
          <w:lang w:val="sr-Cyrl-BA"/>
        </w:rPr>
        <w:t xml:space="preserve">Сребреницу </w:t>
      </w:r>
      <w:r w:rsidRPr="00FF6845">
        <w:rPr>
          <w:rFonts w:asciiTheme="majorHAnsi" w:hAnsiTheme="majorHAnsi" w:cstheme="minorHAnsi"/>
          <w:spacing w:val="1"/>
          <w:szCs w:val="22"/>
          <w:lang w:val="sr-Latn-BA"/>
        </w:rPr>
        <w:t xml:space="preserve">и подручје природног добра </w:t>
      </w:r>
      <w:r w:rsidRPr="00FF6845">
        <w:rPr>
          <w:rFonts w:asciiTheme="majorHAnsi" w:hAnsiTheme="majorHAnsi" w:cstheme="minorHAnsi"/>
          <w:spacing w:val="1"/>
          <w:szCs w:val="22"/>
          <w:lang w:val="sr-Cyrl-BA"/>
        </w:rPr>
        <w:t>заобилазе уздужни</w:t>
      </w:r>
      <w:r w:rsidR="00A6098C" w:rsidRPr="00FF6845">
        <w:rPr>
          <w:rFonts w:asciiTheme="majorHAnsi" w:hAnsiTheme="majorHAnsi" w:cstheme="minorHAnsi"/>
          <w:spacing w:val="1"/>
          <w:szCs w:val="22"/>
          <w:lang w:val="sr-Cyrl-BA"/>
        </w:rPr>
        <w:t xml:space="preserve"> </w:t>
      </w:r>
      <w:r w:rsidRPr="00FF6845">
        <w:rPr>
          <w:rFonts w:asciiTheme="majorHAnsi" w:hAnsiTheme="majorHAnsi" w:cstheme="minorHAnsi"/>
          <w:spacing w:val="1"/>
          <w:szCs w:val="22"/>
          <w:lang w:val="sr-Cyrl-BA"/>
        </w:rPr>
        <w:t xml:space="preserve"> путни правци и на тај начин отежавају значајно промет људи, роба и услуга </w:t>
      </w:r>
      <w:r w:rsidRPr="00FF6845">
        <w:rPr>
          <w:rFonts w:asciiTheme="majorHAnsi" w:hAnsiTheme="majorHAnsi" w:cstheme="minorHAnsi"/>
          <w:spacing w:val="1"/>
          <w:szCs w:val="22"/>
          <w:lang w:val="sr-Latn-BA"/>
        </w:rPr>
        <w:t>ужег</w:t>
      </w:r>
      <w:r w:rsidRPr="00FF6845">
        <w:rPr>
          <w:rFonts w:asciiTheme="majorHAnsi" w:hAnsiTheme="majorHAnsi" w:cstheme="minorHAnsi"/>
          <w:spacing w:val="1"/>
          <w:szCs w:val="22"/>
          <w:lang w:val="sr-Cyrl-BA"/>
        </w:rPr>
        <w:t xml:space="preserve"> и ширег подручја.</w:t>
      </w:r>
      <w:r w:rsidRPr="00FF6845">
        <w:rPr>
          <w:rFonts w:asciiTheme="majorHAnsi" w:hAnsiTheme="majorHAnsi" w:cstheme="minorHAnsi"/>
          <w:spacing w:val="1"/>
          <w:szCs w:val="22"/>
          <w:lang w:val="sr-Latn-BA"/>
        </w:rPr>
        <w:t xml:space="preserve"> </w:t>
      </w:r>
      <w:r w:rsidRPr="00FF6845">
        <w:rPr>
          <w:rFonts w:asciiTheme="majorHAnsi" w:hAnsiTheme="majorHAnsi" w:cstheme="minorHAnsi"/>
          <w:szCs w:val="22"/>
          <w:lang w:val="sr-Cyrl-BA"/>
        </w:rPr>
        <w:t xml:space="preserve">Гледано са физичко географског аспекта овај терен </w:t>
      </w:r>
      <w:r w:rsidR="008B7C19">
        <w:rPr>
          <w:rFonts w:asciiTheme="majorHAnsi" w:hAnsiTheme="majorHAnsi" w:cstheme="minorHAnsi"/>
          <w:szCs w:val="22"/>
          <w:lang w:val="en-US"/>
        </w:rPr>
        <w:t>je</w:t>
      </w:r>
      <w:r w:rsidRPr="00FF6845">
        <w:rPr>
          <w:rFonts w:asciiTheme="majorHAnsi" w:hAnsiTheme="majorHAnsi" w:cstheme="minorHAnsi"/>
          <w:szCs w:val="22"/>
          <w:lang w:val="sr-Cyrl-BA"/>
        </w:rPr>
        <w:t xml:space="preserve"> са запада и југа затворен високим рељефним баријерама. Једино је отворен нижом морфологијом терена </w:t>
      </w:r>
      <w:r w:rsidRPr="000D5F08">
        <w:rPr>
          <w:rFonts w:asciiTheme="majorHAnsi" w:hAnsiTheme="majorHAnsi" w:cstheme="minorHAnsi"/>
          <w:szCs w:val="22"/>
          <w:lang w:val="sr-Cyrl-BA"/>
        </w:rPr>
        <w:t>ка</w:t>
      </w:r>
      <w:r w:rsidR="001C2D58" w:rsidRPr="007466F5">
        <w:rPr>
          <w:rFonts w:asciiTheme="majorHAnsi" w:hAnsiTheme="majorHAnsi" w:cstheme="minorHAnsi"/>
          <w:szCs w:val="22"/>
          <w:lang w:val="sr-Cyrl-BA"/>
        </w:rPr>
        <w:t xml:space="preserve"> сјеверу према </w:t>
      </w:r>
      <w:r w:rsidR="001C2D58" w:rsidRPr="007466F5">
        <w:rPr>
          <w:rFonts w:asciiTheme="majorHAnsi" w:hAnsiTheme="majorHAnsi" w:cstheme="minorHAnsi"/>
          <w:szCs w:val="22"/>
          <w:lang w:val="sr-Latn-BA"/>
        </w:rPr>
        <w:t>Д</w:t>
      </w:r>
      <w:r w:rsidR="001C2D58" w:rsidRPr="007466F5">
        <w:rPr>
          <w:rFonts w:asciiTheme="majorHAnsi" w:hAnsiTheme="majorHAnsi" w:cstheme="minorHAnsi"/>
          <w:szCs w:val="22"/>
          <w:lang w:val="sr-Cyrl-BA"/>
        </w:rPr>
        <w:t xml:space="preserve">рини </w:t>
      </w:r>
      <w:r w:rsidRPr="000D5F08">
        <w:rPr>
          <w:rFonts w:asciiTheme="majorHAnsi" w:hAnsiTheme="majorHAnsi" w:cstheme="minorHAnsi"/>
          <w:szCs w:val="22"/>
          <w:lang w:val="sr-Cyrl-BA"/>
        </w:rPr>
        <w:t>односно</w:t>
      </w:r>
      <w:r w:rsidR="00A6098C" w:rsidRPr="000D5F08">
        <w:rPr>
          <w:rFonts w:asciiTheme="majorHAnsi" w:hAnsiTheme="majorHAnsi" w:cstheme="minorHAnsi"/>
          <w:szCs w:val="22"/>
          <w:lang w:val="sr-Cyrl-BA"/>
        </w:rPr>
        <w:t xml:space="preserve"> источно ка</w:t>
      </w:r>
      <w:r w:rsidRPr="000D5F08">
        <w:rPr>
          <w:rFonts w:asciiTheme="majorHAnsi" w:hAnsiTheme="majorHAnsi" w:cstheme="minorHAnsi"/>
          <w:szCs w:val="22"/>
          <w:lang w:val="sr-Cyrl-BA"/>
        </w:rPr>
        <w:t xml:space="preserve"> Србији</w:t>
      </w:r>
      <w:r w:rsidRPr="000D5F08">
        <w:rPr>
          <w:rFonts w:asciiTheme="majorHAnsi" w:hAnsiTheme="majorHAnsi" w:cstheme="minorHAnsi"/>
          <w:szCs w:val="22"/>
          <w:lang w:val="sr-Latn-BA"/>
        </w:rPr>
        <w:t>. Инфраструктурна позиција општине је следећа</w:t>
      </w:r>
      <w:r w:rsidRPr="00FF6845">
        <w:rPr>
          <w:rFonts w:asciiTheme="majorHAnsi" w:hAnsiTheme="majorHAnsi" w:cstheme="minorHAnsi"/>
          <w:szCs w:val="22"/>
          <w:lang w:val="sr-Latn-BA"/>
        </w:rPr>
        <w:t>:</w:t>
      </w:r>
    </w:p>
    <w:p w:rsidR="00947AE4" w:rsidRPr="00FF6845" w:rsidRDefault="00947AE4" w:rsidP="00947AE4">
      <w:pPr>
        <w:tabs>
          <w:tab w:val="left" w:pos="371"/>
        </w:tabs>
        <w:rPr>
          <w:rFonts w:asciiTheme="majorHAnsi" w:eastAsia="Times New Roman" w:hAnsiTheme="majorHAnsi" w:cstheme="minorHAnsi"/>
          <w:lang w:val="sr-Latn-BA"/>
        </w:rPr>
      </w:pPr>
      <w:r w:rsidRPr="00FF6845">
        <w:rPr>
          <w:rFonts w:asciiTheme="majorHAnsi" w:eastAsia="Times New Roman" w:hAnsiTheme="majorHAnsi" w:cstheme="minorHAnsi"/>
          <w:b/>
          <w:bCs/>
          <w:lang w:val="sr-Latn-BA"/>
        </w:rPr>
        <w:t xml:space="preserve">Путеви: </w:t>
      </w:r>
      <w:r w:rsidRPr="00FF6845">
        <w:rPr>
          <w:rFonts w:asciiTheme="majorHAnsi" w:eastAsia="Times New Roman" w:hAnsiTheme="majorHAnsi" w:cstheme="minorHAnsi"/>
          <w:lang w:val="sr-Latn-BA"/>
        </w:rPr>
        <w:t xml:space="preserve">Удаљеност од најближих аутопутева је </w:t>
      </w:r>
      <w:r w:rsidRPr="00FF6845">
        <w:rPr>
          <w:rFonts w:asciiTheme="majorHAnsi" w:eastAsia="Times New Roman" w:hAnsiTheme="majorHAnsi" w:cstheme="minorHAnsi"/>
        </w:rPr>
        <w:t>cca</w:t>
      </w:r>
      <w:r w:rsidRPr="00FF6845">
        <w:rPr>
          <w:rFonts w:asciiTheme="majorHAnsi" w:eastAsia="Times New Roman" w:hAnsiTheme="majorHAnsi" w:cstheme="minorHAnsi"/>
          <w:lang w:val="sr-Latn-BA"/>
        </w:rPr>
        <w:t xml:space="preserve"> 120 </w:t>
      </w:r>
      <w:r w:rsidR="00F841CB" w:rsidRPr="00FF6845">
        <w:rPr>
          <w:rFonts w:asciiTheme="majorHAnsi" w:eastAsia="Times New Roman" w:hAnsiTheme="majorHAnsi" w:cstheme="minorHAnsi"/>
          <w:lang w:val="sr-Latn-BA"/>
        </w:rPr>
        <w:t>km.</w:t>
      </w:r>
      <w:r w:rsidRPr="00FF6845">
        <w:rPr>
          <w:rFonts w:asciiTheme="majorHAnsi" w:eastAsia="Times New Roman" w:hAnsiTheme="majorHAnsi" w:cstheme="minorHAnsi"/>
          <w:lang w:val="sr-Latn-BA"/>
        </w:rPr>
        <w:t xml:space="preserve"> </w:t>
      </w:r>
    </w:p>
    <w:p w:rsidR="00947AE4" w:rsidRPr="00FF6845" w:rsidRDefault="00947AE4" w:rsidP="00947AE4">
      <w:pPr>
        <w:rPr>
          <w:rFonts w:asciiTheme="majorHAnsi" w:eastAsia="Times New Roman" w:hAnsiTheme="majorHAnsi" w:cstheme="minorHAnsi"/>
          <w:b/>
          <w:bCs/>
          <w:lang w:val="sr-Latn-BA"/>
        </w:rPr>
      </w:pPr>
      <w:r w:rsidRPr="00FF6845">
        <w:rPr>
          <w:rFonts w:asciiTheme="majorHAnsi" w:eastAsia="Times New Roman" w:hAnsiTheme="majorHAnsi" w:cstheme="minorHAnsi"/>
          <w:b/>
          <w:lang w:val="sr-Latn-BA"/>
        </w:rPr>
        <w:lastRenderedPageBreak/>
        <w:t>Повезаност са сусједним општинама</w:t>
      </w:r>
      <w:r w:rsidRPr="00FF6845">
        <w:rPr>
          <w:rFonts w:asciiTheme="majorHAnsi" w:eastAsia="Times New Roman" w:hAnsiTheme="majorHAnsi" w:cstheme="minorHAnsi"/>
          <w:lang w:val="sr-Latn-BA"/>
        </w:rPr>
        <w:t>: Братунац, Милићи, Хан Пијесак,</w:t>
      </w:r>
      <w:r w:rsidR="002928E6" w:rsidRPr="00FF6845">
        <w:rPr>
          <w:rFonts w:asciiTheme="majorHAnsi" w:eastAsia="Times New Roman" w:hAnsiTheme="majorHAnsi" w:cstheme="minorHAnsi"/>
        </w:rPr>
        <w:t>Рогатица у БиХ и</w:t>
      </w:r>
      <w:r w:rsidRPr="00FF6845">
        <w:rPr>
          <w:rFonts w:asciiTheme="majorHAnsi" w:eastAsia="Times New Roman" w:hAnsiTheme="majorHAnsi" w:cstheme="minorHAnsi"/>
          <w:lang w:val="sr-Latn-BA"/>
        </w:rPr>
        <w:t xml:space="preserve"> Бајина Башта</w:t>
      </w:r>
      <w:r w:rsidR="002928E6" w:rsidRPr="00FF6845">
        <w:rPr>
          <w:rFonts w:asciiTheme="majorHAnsi" w:eastAsia="Times New Roman" w:hAnsiTheme="majorHAnsi" w:cstheme="minorHAnsi"/>
          <w:lang w:val="sr-Latn-BA"/>
        </w:rPr>
        <w:t xml:space="preserve"> </w:t>
      </w:r>
      <w:r w:rsidR="002928E6" w:rsidRPr="00FF6845">
        <w:rPr>
          <w:rFonts w:asciiTheme="majorHAnsi" w:eastAsia="Times New Roman" w:hAnsiTheme="majorHAnsi" w:cstheme="minorHAnsi"/>
        </w:rPr>
        <w:t>у</w:t>
      </w:r>
      <w:r w:rsidRPr="00FF6845">
        <w:rPr>
          <w:rFonts w:asciiTheme="majorHAnsi" w:eastAsia="Times New Roman" w:hAnsiTheme="majorHAnsi" w:cstheme="minorHAnsi"/>
          <w:lang w:val="sr-Latn-BA"/>
        </w:rPr>
        <w:t xml:space="preserve"> </w:t>
      </w:r>
      <w:r w:rsidR="00DB3096" w:rsidRPr="00FF6845">
        <w:rPr>
          <w:rFonts w:asciiTheme="majorHAnsi" w:eastAsia="Times New Roman" w:hAnsiTheme="majorHAnsi" w:cstheme="minorHAnsi"/>
          <w:lang w:val="sr-Latn-BA"/>
        </w:rPr>
        <w:t>Србиј</w:t>
      </w:r>
      <w:r w:rsidR="00DB3096" w:rsidRPr="00FF6845">
        <w:rPr>
          <w:rFonts w:asciiTheme="majorHAnsi" w:eastAsia="Times New Roman" w:hAnsiTheme="majorHAnsi" w:cstheme="minorHAnsi"/>
          <w:lang w:val="sr-Cyrl-BA"/>
        </w:rPr>
        <w:t>и</w:t>
      </w:r>
      <w:r w:rsidRPr="00FF6845">
        <w:rPr>
          <w:rFonts w:asciiTheme="majorHAnsi" w:eastAsia="Times New Roman" w:hAnsiTheme="majorHAnsi" w:cstheme="minorHAnsi"/>
          <w:lang w:val="sr-Latn-BA"/>
        </w:rPr>
        <w:t>.</w:t>
      </w:r>
    </w:p>
    <w:p w:rsidR="00947AE4" w:rsidRPr="00FF6845" w:rsidRDefault="00947AE4" w:rsidP="00947AE4">
      <w:pPr>
        <w:rPr>
          <w:rFonts w:asciiTheme="majorHAnsi" w:eastAsia="Times New Roman" w:hAnsiTheme="majorHAnsi" w:cstheme="minorHAnsi"/>
          <w:b/>
          <w:bCs/>
        </w:rPr>
      </w:pPr>
      <w:r w:rsidRPr="00FF6845">
        <w:rPr>
          <w:rFonts w:asciiTheme="majorHAnsi" w:eastAsia="Times New Roman" w:hAnsiTheme="majorHAnsi" w:cstheme="minorHAnsi"/>
          <w:b/>
          <w:bCs/>
        </w:rPr>
        <w:t xml:space="preserve">Жељезница: </w:t>
      </w:r>
      <w:r w:rsidRPr="00FF6845">
        <w:rPr>
          <w:rFonts w:asciiTheme="majorHAnsi" w:eastAsia="Times New Roman" w:hAnsiTheme="majorHAnsi" w:cstheme="minorHAnsi"/>
        </w:rPr>
        <w:t xml:space="preserve">Најближа жељезничка станица је у Зворнику </w:t>
      </w:r>
      <w:r w:rsidR="000D5F08">
        <w:rPr>
          <w:rFonts w:asciiTheme="majorHAnsi" w:eastAsia="Times New Roman" w:hAnsiTheme="majorHAnsi" w:cstheme="minorHAnsi"/>
        </w:rPr>
        <w:t>(</w:t>
      </w:r>
      <w:r w:rsidRPr="00FF6845">
        <w:rPr>
          <w:rFonts w:asciiTheme="majorHAnsi" w:eastAsia="Times New Roman" w:hAnsiTheme="majorHAnsi" w:cstheme="minorHAnsi"/>
        </w:rPr>
        <w:t xml:space="preserve">45 </w:t>
      </w:r>
      <w:r w:rsidR="00F841CB" w:rsidRPr="00FF6845">
        <w:rPr>
          <w:rFonts w:asciiTheme="majorHAnsi" w:eastAsia="Times New Roman" w:hAnsiTheme="majorHAnsi" w:cstheme="minorHAnsi"/>
        </w:rPr>
        <w:t>km</w:t>
      </w:r>
      <w:r w:rsidR="000D5F08">
        <w:rPr>
          <w:rFonts w:asciiTheme="majorHAnsi" w:eastAsia="Times New Roman" w:hAnsiTheme="majorHAnsi" w:cstheme="minorHAnsi"/>
        </w:rPr>
        <w:t>)</w:t>
      </w:r>
      <w:r w:rsidR="00F841CB" w:rsidRPr="00FF6845">
        <w:rPr>
          <w:rFonts w:asciiTheme="majorHAnsi" w:eastAsia="Times New Roman" w:hAnsiTheme="majorHAnsi" w:cstheme="minorHAnsi"/>
        </w:rPr>
        <w:t>.</w:t>
      </w:r>
      <w:r w:rsidRPr="00FF6845">
        <w:rPr>
          <w:rFonts w:asciiTheme="majorHAnsi" w:eastAsia="Times New Roman" w:hAnsiTheme="majorHAnsi" w:cstheme="minorHAnsi"/>
          <w:b/>
          <w:bCs/>
        </w:rPr>
        <w:t xml:space="preserve"> </w:t>
      </w:r>
    </w:p>
    <w:p w:rsidR="00947AE4" w:rsidRPr="00FF6845" w:rsidRDefault="00947AE4" w:rsidP="00947AE4">
      <w:pPr>
        <w:rPr>
          <w:rFonts w:asciiTheme="majorHAnsi" w:eastAsia="Times New Roman" w:hAnsiTheme="majorHAnsi" w:cstheme="minorHAnsi"/>
        </w:rPr>
      </w:pPr>
      <w:r w:rsidRPr="00FF6845">
        <w:rPr>
          <w:rFonts w:asciiTheme="majorHAnsi" w:eastAsia="Times New Roman" w:hAnsiTheme="majorHAnsi" w:cstheme="minorHAnsi"/>
          <w:b/>
          <w:bCs/>
        </w:rPr>
        <w:t xml:space="preserve">Луке и аеродроми: </w:t>
      </w:r>
      <w:r w:rsidRPr="00FF6845">
        <w:rPr>
          <w:rFonts w:asciiTheme="majorHAnsi" w:eastAsia="Times New Roman" w:hAnsiTheme="majorHAnsi" w:cstheme="minorHAnsi"/>
        </w:rPr>
        <w:t xml:space="preserve">Најближи аеродром је у Сарајеву </w:t>
      </w:r>
      <w:r w:rsidR="000D5F08">
        <w:rPr>
          <w:rFonts w:asciiTheme="majorHAnsi" w:eastAsia="Times New Roman" w:hAnsiTheme="majorHAnsi" w:cstheme="minorHAnsi"/>
        </w:rPr>
        <w:t>(</w:t>
      </w:r>
      <w:r w:rsidRPr="00FF6845">
        <w:rPr>
          <w:rFonts w:asciiTheme="majorHAnsi" w:eastAsia="Times New Roman" w:hAnsiTheme="majorHAnsi" w:cstheme="minorHAnsi"/>
        </w:rPr>
        <w:t xml:space="preserve">140 </w:t>
      </w:r>
      <w:r w:rsidR="00F841CB" w:rsidRPr="00FF6845">
        <w:rPr>
          <w:rFonts w:asciiTheme="majorHAnsi" w:eastAsia="Times New Roman" w:hAnsiTheme="majorHAnsi" w:cstheme="minorHAnsi"/>
        </w:rPr>
        <w:t>km</w:t>
      </w:r>
      <w:r w:rsidR="000D5F08">
        <w:rPr>
          <w:rFonts w:asciiTheme="majorHAnsi" w:eastAsia="Times New Roman" w:hAnsiTheme="majorHAnsi" w:cstheme="minorHAnsi"/>
        </w:rPr>
        <w:t>)</w:t>
      </w:r>
      <w:r w:rsidRPr="00FF6845">
        <w:rPr>
          <w:rFonts w:asciiTheme="majorHAnsi" w:eastAsia="Times New Roman" w:hAnsiTheme="majorHAnsi" w:cstheme="minorHAnsi"/>
        </w:rPr>
        <w:t>.</w:t>
      </w:r>
    </w:p>
    <w:p w:rsidR="006B5E51" w:rsidRPr="00FF6845" w:rsidRDefault="002928E6" w:rsidP="006B5E51">
      <w:pPr>
        <w:tabs>
          <w:tab w:val="left" w:pos="9540"/>
        </w:tabs>
        <w:rPr>
          <w:rFonts w:asciiTheme="majorHAnsi" w:hAnsiTheme="majorHAnsi" w:cstheme="minorHAnsi"/>
          <w:lang w:val="sr-Cyrl-CS"/>
        </w:rPr>
      </w:pPr>
      <w:r w:rsidRPr="00FF6845">
        <w:rPr>
          <w:rFonts w:asciiTheme="majorHAnsi" w:hAnsiTheme="majorHAnsi" w:cstheme="minorHAnsi"/>
          <w:lang w:val="sr-Cyrl-CS"/>
        </w:rPr>
        <w:t>Национални парк је</w:t>
      </w:r>
      <w:r w:rsidR="006B5E51" w:rsidRPr="00FF6845">
        <w:rPr>
          <w:rFonts w:asciiTheme="majorHAnsi" w:hAnsiTheme="majorHAnsi" w:cstheme="minorHAnsi"/>
          <w:lang w:val="sr-Cyrl-CS"/>
        </w:rPr>
        <w:t xml:space="preserve"> језером</w:t>
      </w:r>
      <w:r w:rsidRPr="00FF6845">
        <w:rPr>
          <w:rFonts w:asciiTheme="majorHAnsi" w:hAnsiTheme="majorHAnsi" w:cstheme="minorHAnsi"/>
          <w:lang w:val="sr-Cyrl-CS"/>
        </w:rPr>
        <w:t xml:space="preserve"> Перућац</w:t>
      </w:r>
      <w:r w:rsidR="006B5E51" w:rsidRPr="00FF6845">
        <w:rPr>
          <w:rFonts w:asciiTheme="majorHAnsi" w:hAnsiTheme="majorHAnsi" w:cstheme="minorHAnsi"/>
          <w:lang w:val="sr-Cyrl-CS"/>
        </w:rPr>
        <w:t xml:space="preserve"> споља (условно) отворен пловним путем- </w:t>
      </w:r>
      <w:r w:rsidR="00947AE4" w:rsidRPr="00FF6845">
        <w:rPr>
          <w:rFonts w:asciiTheme="majorHAnsi" w:hAnsiTheme="majorHAnsi" w:cstheme="minorHAnsi"/>
        </w:rPr>
        <w:t>Брана Перућац-Вишеград-</w:t>
      </w:r>
      <w:r w:rsidR="006B5E51" w:rsidRPr="00FF6845">
        <w:rPr>
          <w:rFonts w:asciiTheme="majorHAnsi" w:hAnsiTheme="majorHAnsi" w:cstheme="minorHAnsi"/>
          <w:lang w:val="sr-Cyrl-CS"/>
        </w:rPr>
        <w:t xml:space="preserve">државном  границом до </w:t>
      </w:r>
      <w:r w:rsidR="009E2937" w:rsidRPr="00FF6845">
        <w:rPr>
          <w:rFonts w:asciiTheme="majorHAnsi" w:hAnsiTheme="majorHAnsi" w:cstheme="minorHAnsi"/>
          <w:lang w:val="sr-Cyrl-CS"/>
        </w:rPr>
        <w:t>Републике</w:t>
      </w:r>
      <w:r w:rsidR="006B5E51" w:rsidRPr="00FF6845">
        <w:rPr>
          <w:rFonts w:asciiTheme="majorHAnsi" w:hAnsiTheme="majorHAnsi" w:cstheme="minorHAnsi"/>
          <w:lang w:val="sr-Cyrl-CS"/>
        </w:rPr>
        <w:t xml:space="preserve"> Србије.</w:t>
      </w:r>
    </w:p>
    <w:p w:rsidR="004D2ED8" w:rsidRPr="00FF6845" w:rsidRDefault="002928E6" w:rsidP="006B5E51">
      <w:pPr>
        <w:tabs>
          <w:tab w:val="left" w:pos="9540"/>
        </w:tabs>
        <w:rPr>
          <w:rFonts w:asciiTheme="majorHAnsi" w:hAnsiTheme="majorHAnsi" w:cstheme="minorHAnsi"/>
          <w:szCs w:val="24"/>
          <w:lang w:val="sr-Cyrl-CS"/>
        </w:rPr>
      </w:pPr>
      <w:r w:rsidRPr="00FF6845">
        <w:rPr>
          <w:rFonts w:asciiTheme="majorHAnsi" w:hAnsiTheme="majorHAnsi" w:cstheme="minorHAnsi"/>
          <w:szCs w:val="24"/>
          <w:lang w:val="sr-Cyrl-CS"/>
        </w:rPr>
        <w:t xml:space="preserve"> </w:t>
      </w:r>
    </w:p>
    <w:p w:rsidR="004D2ED8" w:rsidRPr="00FF6845" w:rsidRDefault="004D2ED8" w:rsidP="00D40DB3">
      <w:pPr>
        <w:pStyle w:val="Heading3"/>
        <w:ind w:left="708"/>
        <w:rPr>
          <w:rFonts w:asciiTheme="majorHAnsi" w:hAnsiTheme="majorHAnsi" w:cstheme="minorHAnsi"/>
          <w:sz w:val="24"/>
        </w:rPr>
      </w:pPr>
      <w:bookmarkStart w:id="7" w:name="_Toc167977204"/>
      <w:r w:rsidRPr="00FF6845">
        <w:rPr>
          <w:rFonts w:asciiTheme="majorHAnsi" w:hAnsiTheme="majorHAnsi" w:cstheme="minorHAnsi"/>
          <w:sz w:val="24"/>
        </w:rPr>
        <w:t>2.</w:t>
      </w:r>
      <w:r w:rsidR="00A42407" w:rsidRPr="00FF6845">
        <w:rPr>
          <w:rFonts w:asciiTheme="majorHAnsi" w:hAnsiTheme="majorHAnsi" w:cstheme="minorHAnsi"/>
          <w:sz w:val="24"/>
        </w:rPr>
        <w:t>2</w:t>
      </w:r>
      <w:r w:rsidRPr="00FF6845">
        <w:rPr>
          <w:rFonts w:asciiTheme="majorHAnsi" w:hAnsiTheme="majorHAnsi" w:cstheme="minorHAnsi"/>
          <w:sz w:val="24"/>
        </w:rPr>
        <w:t>.3</w:t>
      </w:r>
      <w:r w:rsidR="00710781" w:rsidRPr="00FF6845">
        <w:rPr>
          <w:rFonts w:asciiTheme="majorHAnsi" w:hAnsiTheme="majorHAnsi" w:cstheme="minorHAnsi"/>
          <w:sz w:val="24"/>
          <w:lang w:val="sr-Cyrl-BA"/>
        </w:rPr>
        <w:t>.</w:t>
      </w:r>
      <w:r w:rsidRPr="00FF6845">
        <w:rPr>
          <w:rFonts w:asciiTheme="majorHAnsi" w:hAnsiTheme="majorHAnsi" w:cstheme="minorHAnsi"/>
          <w:sz w:val="24"/>
        </w:rPr>
        <w:t xml:space="preserve"> Границе и географске координате</w:t>
      </w:r>
      <w:bookmarkEnd w:id="7"/>
    </w:p>
    <w:p w:rsidR="00F841CB" w:rsidRPr="00FF6845" w:rsidRDefault="00F841CB" w:rsidP="00301BC2">
      <w:pPr>
        <w:autoSpaceDE w:val="0"/>
        <w:autoSpaceDN w:val="0"/>
        <w:adjustRightInd w:val="0"/>
        <w:rPr>
          <w:rFonts w:asciiTheme="majorHAnsi" w:hAnsiTheme="majorHAnsi" w:cstheme="minorHAnsi"/>
          <w:sz w:val="24"/>
          <w:szCs w:val="24"/>
        </w:rPr>
      </w:pPr>
    </w:p>
    <w:p w:rsidR="00D40DB3" w:rsidRPr="00FF6845" w:rsidRDefault="00301BC2" w:rsidP="00DB3096">
      <w:pPr>
        <w:pStyle w:val="a"/>
        <w:rPr>
          <w:rFonts w:asciiTheme="majorHAnsi" w:hAnsiTheme="majorHAnsi" w:cstheme="minorHAnsi"/>
          <w:szCs w:val="22"/>
        </w:rPr>
      </w:pPr>
      <w:r w:rsidRPr="00FF6845">
        <w:rPr>
          <w:rFonts w:asciiTheme="majorHAnsi" w:hAnsiTheme="majorHAnsi" w:cstheme="minorHAnsi"/>
          <w:szCs w:val="22"/>
        </w:rPr>
        <w:t xml:space="preserve">Дефинисање граница Националног парка </w:t>
      </w:r>
      <w:r w:rsidR="00F841CB" w:rsidRPr="00FF6845">
        <w:rPr>
          <w:rFonts w:asciiTheme="majorHAnsi" w:hAnsiTheme="majorHAnsi" w:cstheme="minorHAnsi"/>
          <w:szCs w:val="22"/>
        </w:rPr>
        <w:t>„</w:t>
      </w:r>
      <w:r w:rsidRPr="00FF6845">
        <w:rPr>
          <w:rFonts w:asciiTheme="majorHAnsi" w:hAnsiTheme="majorHAnsi" w:cstheme="minorHAnsi"/>
          <w:szCs w:val="22"/>
        </w:rPr>
        <w:t>Дрина“ урађено је на основу катастарских подлога</w:t>
      </w:r>
      <w:r w:rsidR="00F841CB" w:rsidRPr="00FF6845">
        <w:rPr>
          <w:rFonts w:asciiTheme="majorHAnsi" w:hAnsiTheme="majorHAnsi" w:cstheme="minorHAnsi"/>
          <w:szCs w:val="22"/>
        </w:rPr>
        <w:t xml:space="preserve"> </w:t>
      </w:r>
      <w:r w:rsidRPr="00FF6845">
        <w:rPr>
          <w:rFonts w:asciiTheme="majorHAnsi" w:hAnsiTheme="majorHAnsi" w:cstheme="minorHAnsi"/>
          <w:szCs w:val="22"/>
        </w:rPr>
        <w:t>новог премјера и топографских карата 1:25 000</w:t>
      </w:r>
      <w:r w:rsidR="00F0093B" w:rsidRPr="00FF6845">
        <w:rPr>
          <w:rFonts w:asciiTheme="majorHAnsi" w:hAnsiTheme="majorHAnsi" w:cstheme="minorHAnsi"/>
          <w:szCs w:val="22"/>
          <w:lang w:val="sr-Cyrl-BA"/>
        </w:rPr>
        <w:t xml:space="preserve"> </w:t>
      </w:r>
      <w:r w:rsidR="00692CE2">
        <w:rPr>
          <w:rFonts w:asciiTheme="majorHAnsi" w:hAnsiTheme="majorHAnsi" w:cstheme="minorHAnsi"/>
          <w:szCs w:val="22"/>
          <w:lang w:val="sr-Cyrl-BA"/>
        </w:rPr>
        <w:t>(</w:t>
      </w:r>
      <w:r w:rsidR="00F0093B" w:rsidRPr="00FF6845">
        <w:rPr>
          <w:rFonts w:asciiTheme="majorHAnsi" w:hAnsiTheme="majorHAnsi" w:cstheme="minorHAnsi"/>
          <w:szCs w:val="22"/>
          <w:lang w:val="sr-Cyrl-BA"/>
        </w:rPr>
        <w:t>Слика 3</w:t>
      </w:r>
      <w:r w:rsidR="00692CE2">
        <w:rPr>
          <w:rFonts w:asciiTheme="majorHAnsi" w:hAnsiTheme="majorHAnsi" w:cstheme="minorHAnsi"/>
          <w:szCs w:val="22"/>
          <w:lang w:val="sr-Cyrl-BA"/>
        </w:rPr>
        <w:t>)</w:t>
      </w:r>
      <w:r w:rsidRPr="00FF6845">
        <w:rPr>
          <w:rFonts w:asciiTheme="majorHAnsi" w:hAnsiTheme="majorHAnsi" w:cstheme="minorHAnsi"/>
          <w:szCs w:val="22"/>
        </w:rPr>
        <w:t xml:space="preserve">. </w:t>
      </w:r>
    </w:p>
    <w:p w:rsidR="00DB3096" w:rsidRPr="00FF6845" w:rsidRDefault="00DB3096" w:rsidP="00DB3096">
      <w:pPr>
        <w:rPr>
          <w:rFonts w:asciiTheme="majorHAnsi" w:hAnsiTheme="majorHAnsi" w:cstheme="minorHAnsi"/>
          <w:lang w:val="sr-Cyrl-BA"/>
        </w:rPr>
      </w:pPr>
    </w:p>
    <w:p w:rsidR="00D40DB3" w:rsidRPr="00FF6845" w:rsidRDefault="00945166" w:rsidP="00D40DB3">
      <w:pPr>
        <w:keepNext/>
        <w:tabs>
          <w:tab w:val="left" w:pos="9540"/>
        </w:tabs>
        <w:rPr>
          <w:rFonts w:asciiTheme="majorHAnsi" w:hAnsiTheme="majorHAnsi" w:cstheme="minorHAnsi"/>
        </w:rPr>
      </w:pPr>
      <w:r w:rsidRPr="00FF6845">
        <w:rPr>
          <w:rFonts w:asciiTheme="majorHAnsi" w:hAnsiTheme="majorHAnsi" w:cstheme="minorHAnsi"/>
          <w:noProof/>
          <w:lang w:val="en-US"/>
        </w:rPr>
        <w:drawing>
          <wp:inline distT="0" distB="0" distL="0" distR="0" wp14:anchorId="5E72E16E" wp14:editId="783F2F92">
            <wp:extent cx="5334000" cy="3767809"/>
            <wp:effectExtent l="0" t="0" r="0" b="4445"/>
            <wp:docPr id="17" name="Picture 17" descr="D:\Prilozi PU NP DRINA\A3_NP_Drina_pregledna_C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ilozi PU NP DRINA\A3_NP_Drina_pregledna_CIR.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38810" cy="3771207"/>
                    </a:xfrm>
                    <a:prstGeom prst="rect">
                      <a:avLst/>
                    </a:prstGeom>
                    <a:noFill/>
                    <a:ln>
                      <a:noFill/>
                    </a:ln>
                  </pic:spPr>
                </pic:pic>
              </a:graphicData>
            </a:graphic>
          </wp:inline>
        </w:drawing>
      </w:r>
    </w:p>
    <w:p w:rsidR="00945166" w:rsidRPr="00FF6845" w:rsidRDefault="00107C54" w:rsidP="00EC6EE9">
      <w:pPr>
        <w:pStyle w:val="Caption"/>
        <w:rPr>
          <w:lang w:val="sr-Cyrl-BA"/>
        </w:rPr>
      </w:pPr>
      <w:r w:rsidRPr="00FF6845">
        <w:rPr>
          <w:lang w:val="sr-Cyrl-BA"/>
        </w:rPr>
        <w:tab/>
      </w:r>
      <w:r w:rsidR="00D40DB3" w:rsidRPr="00FF6845">
        <w:t xml:space="preserve">Слика </w:t>
      </w:r>
      <w:r w:rsidR="00AD3BCC" w:rsidRPr="00FF6845">
        <w:t>3</w:t>
      </w:r>
      <w:r w:rsidR="007C0773" w:rsidRPr="00FF6845">
        <w:rPr>
          <w:lang w:val="sr-Cyrl-BA"/>
        </w:rPr>
        <w:t>.</w:t>
      </w:r>
      <w:r w:rsidR="00945166" w:rsidRPr="00FF6845">
        <w:t xml:space="preserve"> Прегледна карта Н</w:t>
      </w:r>
      <w:r w:rsidR="00710781" w:rsidRPr="00FF6845">
        <w:rPr>
          <w:lang w:val="sr-Cyrl-BA"/>
        </w:rPr>
        <w:t>ционалног парка“</w:t>
      </w:r>
      <w:r w:rsidR="00945166" w:rsidRPr="00FF6845">
        <w:t xml:space="preserve"> Дрина</w:t>
      </w:r>
      <w:r w:rsidR="00710781" w:rsidRPr="00FF6845">
        <w:rPr>
          <w:lang w:val="sr-Cyrl-BA"/>
        </w:rPr>
        <w:t>“</w:t>
      </w:r>
    </w:p>
    <w:p w:rsidR="00945166" w:rsidRPr="00FF6845" w:rsidRDefault="00945166" w:rsidP="00EC6EE9">
      <w:pPr>
        <w:pStyle w:val="Caption"/>
      </w:pPr>
    </w:p>
    <w:p w:rsidR="00F0093B" w:rsidRPr="00FF6845" w:rsidRDefault="00F0093B" w:rsidP="00F0093B">
      <w:pPr>
        <w:pStyle w:val="a"/>
        <w:rPr>
          <w:rFonts w:asciiTheme="majorHAnsi" w:hAnsiTheme="majorHAnsi" w:cstheme="minorHAnsi"/>
          <w:szCs w:val="22"/>
        </w:rPr>
      </w:pPr>
      <w:r w:rsidRPr="00FF6845">
        <w:rPr>
          <w:rFonts w:asciiTheme="majorHAnsi" w:hAnsiTheme="majorHAnsi" w:cstheme="minorHAnsi"/>
          <w:szCs w:val="22"/>
        </w:rPr>
        <w:t>Дефинисање је извршено на начин да се користе постојеће границе (границе између општина, границе између појединих катастарских општина, катастарских парцела или државна граница), док су за дијелове границе који иду унутар појединих катастарских општина дате координате ломних тачака границе су детаљно описане у Закону о националном парку Дрина („Службени гласник Републике Српске”, бр. 02/1-021-644/2017)</w:t>
      </w:r>
      <w:r w:rsidRPr="00FF6845">
        <w:rPr>
          <w:rFonts w:asciiTheme="majorHAnsi" w:hAnsiTheme="majorHAnsi" w:cstheme="minorHAnsi"/>
          <w:szCs w:val="22"/>
          <w:lang w:val="sr-Cyrl-BA"/>
        </w:rPr>
        <w:t xml:space="preserve"> Табела 2</w:t>
      </w:r>
      <w:r w:rsidRPr="00FF6845">
        <w:rPr>
          <w:rFonts w:asciiTheme="majorHAnsi" w:hAnsiTheme="majorHAnsi" w:cstheme="minorHAnsi"/>
          <w:szCs w:val="22"/>
        </w:rPr>
        <w:t>. Према утврђеним границама, подручје Националног парка налази се на територији општине Сребреница.</w:t>
      </w:r>
    </w:p>
    <w:p w:rsidR="00F0093B" w:rsidRPr="00FF6845" w:rsidRDefault="00F0093B" w:rsidP="00F0093B">
      <w:pPr>
        <w:rPr>
          <w:lang w:val="sr-Cyrl-BA"/>
        </w:rPr>
      </w:pPr>
    </w:p>
    <w:p w:rsidR="00D40DB3" w:rsidRPr="00FF6845" w:rsidRDefault="00D40DB3" w:rsidP="00EC6EE9">
      <w:pPr>
        <w:pStyle w:val="Caption"/>
      </w:pPr>
      <w:r w:rsidRPr="00FF6845">
        <w:t>Табела</w:t>
      </w:r>
      <w:r w:rsidR="007C0773" w:rsidRPr="00FF6845">
        <w:t xml:space="preserve"> 2. </w:t>
      </w:r>
      <w:r w:rsidRPr="00FF6845">
        <w:t xml:space="preserve"> Габаритне координате</w:t>
      </w:r>
      <w:r w:rsidR="00F0093B" w:rsidRPr="00FF6845">
        <w:t xml:space="preserve"> </w:t>
      </w:r>
      <w:r w:rsidR="00710781" w:rsidRPr="00FF6845">
        <w:t>Националног парка</w:t>
      </w:r>
      <w:r w:rsidR="00F0093B" w:rsidRPr="00FF6845">
        <w:t xml:space="preserve"> „Дрина“</w:t>
      </w:r>
    </w:p>
    <w:tbl>
      <w:tblPr>
        <w:tblStyle w:val="TableGrid"/>
        <w:tblW w:w="0" w:type="auto"/>
        <w:tblLook w:val="04A0" w:firstRow="1" w:lastRow="0" w:firstColumn="1" w:lastColumn="0" w:noHBand="0" w:noVBand="1"/>
      </w:tblPr>
      <w:tblGrid>
        <w:gridCol w:w="2840"/>
        <w:gridCol w:w="2841"/>
        <w:gridCol w:w="2841"/>
      </w:tblGrid>
      <w:tr w:rsidR="00417B60" w:rsidRPr="00FF6845" w:rsidTr="00975969">
        <w:trPr>
          <w:trHeight w:val="258"/>
        </w:trPr>
        <w:tc>
          <w:tcPr>
            <w:tcW w:w="2840" w:type="dxa"/>
          </w:tcPr>
          <w:p w:rsidR="00417B60" w:rsidRPr="00FF6845" w:rsidRDefault="00417B60" w:rsidP="009A25B5">
            <w:pPr>
              <w:pStyle w:val="a"/>
              <w:rPr>
                <w:rFonts w:asciiTheme="majorHAnsi" w:hAnsiTheme="majorHAnsi" w:cstheme="minorHAnsi"/>
                <w:sz w:val="22"/>
                <w:szCs w:val="22"/>
                <w:lang w:val="sr-Latn-CS"/>
              </w:rPr>
            </w:pPr>
            <w:r w:rsidRPr="00FF6845">
              <w:rPr>
                <w:rFonts w:asciiTheme="majorHAnsi" w:hAnsiTheme="majorHAnsi" w:cstheme="minorHAnsi"/>
                <w:sz w:val="22"/>
                <w:szCs w:val="22"/>
                <w:lang w:val="sr-Latn-CS"/>
              </w:rPr>
              <w:t>Граничне тангенте</w:t>
            </w:r>
          </w:p>
        </w:tc>
        <w:tc>
          <w:tcPr>
            <w:tcW w:w="2841" w:type="dxa"/>
          </w:tcPr>
          <w:p w:rsidR="00417B60" w:rsidRPr="00FF6845" w:rsidRDefault="00417B60" w:rsidP="009A25B5">
            <w:pPr>
              <w:pStyle w:val="a"/>
              <w:rPr>
                <w:rFonts w:asciiTheme="majorHAnsi" w:hAnsiTheme="majorHAnsi" w:cstheme="minorHAnsi"/>
                <w:sz w:val="22"/>
                <w:szCs w:val="22"/>
                <w:lang w:val="sr-Latn-CS"/>
              </w:rPr>
            </w:pPr>
          </w:p>
        </w:tc>
        <w:tc>
          <w:tcPr>
            <w:tcW w:w="2841" w:type="dxa"/>
          </w:tcPr>
          <w:p w:rsidR="00417B60" w:rsidRPr="00FF6845" w:rsidRDefault="00417B60" w:rsidP="009A25B5">
            <w:pPr>
              <w:pStyle w:val="a"/>
              <w:rPr>
                <w:rFonts w:asciiTheme="majorHAnsi" w:hAnsiTheme="majorHAnsi" w:cstheme="minorHAnsi"/>
                <w:sz w:val="22"/>
                <w:szCs w:val="22"/>
                <w:lang w:val="sr-Latn-CS"/>
              </w:rPr>
            </w:pPr>
          </w:p>
        </w:tc>
      </w:tr>
      <w:tr w:rsidR="00417B60" w:rsidRPr="00FF6845" w:rsidTr="00975969">
        <w:trPr>
          <w:trHeight w:val="249"/>
        </w:trPr>
        <w:tc>
          <w:tcPr>
            <w:tcW w:w="2840" w:type="dxa"/>
          </w:tcPr>
          <w:p w:rsidR="00417B60" w:rsidRPr="00FF6845" w:rsidRDefault="00417B60" w:rsidP="009A25B5">
            <w:pPr>
              <w:pStyle w:val="a"/>
              <w:rPr>
                <w:rFonts w:asciiTheme="majorHAnsi" w:hAnsiTheme="majorHAnsi" w:cstheme="minorHAnsi"/>
                <w:sz w:val="22"/>
                <w:szCs w:val="22"/>
                <w:lang w:val="sr-Latn-CS"/>
              </w:rPr>
            </w:pPr>
            <w:r w:rsidRPr="00FF6845">
              <w:rPr>
                <w:rFonts w:asciiTheme="majorHAnsi" w:hAnsiTheme="majorHAnsi" w:cstheme="minorHAnsi"/>
                <w:sz w:val="22"/>
                <w:szCs w:val="22"/>
                <w:lang w:val="sr-Latn-CS"/>
              </w:rPr>
              <w:t>Крајња јужна тачка</w:t>
            </w:r>
          </w:p>
        </w:tc>
        <w:tc>
          <w:tcPr>
            <w:tcW w:w="2841" w:type="dxa"/>
          </w:tcPr>
          <w:p w:rsidR="00417B60" w:rsidRPr="00FF6845" w:rsidRDefault="00417B60" w:rsidP="009A25B5">
            <w:pPr>
              <w:pStyle w:val="a"/>
              <w:rPr>
                <w:rFonts w:asciiTheme="majorHAnsi" w:hAnsiTheme="majorHAnsi" w:cstheme="minorHAnsi"/>
                <w:sz w:val="22"/>
                <w:szCs w:val="22"/>
                <w:lang w:val="sr-Latn-CS"/>
              </w:rPr>
            </w:pPr>
            <w:r w:rsidRPr="00FF6845">
              <w:rPr>
                <w:rFonts w:asciiTheme="majorHAnsi" w:hAnsiTheme="majorHAnsi" w:cstheme="minorHAnsi"/>
                <w:sz w:val="22"/>
                <w:szCs w:val="22"/>
                <w:lang w:val="sr-Latn-CS"/>
              </w:rPr>
              <w:t xml:space="preserve">43°  56'  07.9" </w:t>
            </w:r>
            <w:r w:rsidRPr="00FF6845">
              <w:rPr>
                <w:rFonts w:asciiTheme="majorHAnsi" w:hAnsiTheme="majorHAnsi" w:cstheme="minorHAnsi"/>
                <w:sz w:val="22"/>
                <w:szCs w:val="22"/>
              </w:rPr>
              <w:t>N</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lang w:val="sr-Latn-CS"/>
              </w:rPr>
              <w:t xml:space="preserve">48 </w:t>
            </w:r>
            <w:r w:rsidRPr="00FF6845">
              <w:rPr>
                <w:rFonts w:asciiTheme="majorHAnsi" w:hAnsiTheme="majorHAnsi" w:cstheme="minorHAnsi"/>
                <w:sz w:val="22"/>
                <w:szCs w:val="22"/>
              </w:rPr>
              <w:t>66 654 m</w:t>
            </w:r>
          </w:p>
        </w:tc>
      </w:tr>
      <w:tr w:rsidR="00417B60" w:rsidRPr="00FF6845" w:rsidTr="00975969">
        <w:trPr>
          <w:trHeight w:val="249"/>
        </w:trPr>
        <w:tc>
          <w:tcPr>
            <w:tcW w:w="2840"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Крајња сјеверна тачка</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44°  02'  14,3" N</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48 77 665 m</w:t>
            </w:r>
          </w:p>
        </w:tc>
      </w:tr>
      <w:tr w:rsidR="00417B60" w:rsidRPr="00FF6845" w:rsidTr="00975969">
        <w:trPr>
          <w:trHeight w:val="249"/>
        </w:trPr>
        <w:tc>
          <w:tcPr>
            <w:tcW w:w="2840"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Крајња западна тачка</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19°  10'  49.0" E</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65 94 742 m</w:t>
            </w:r>
          </w:p>
        </w:tc>
      </w:tr>
      <w:tr w:rsidR="00417B60" w:rsidRPr="00FF6845" w:rsidTr="00975969">
        <w:trPr>
          <w:trHeight w:val="249"/>
        </w:trPr>
        <w:tc>
          <w:tcPr>
            <w:tcW w:w="2840"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Крајња источна тачка</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19°  25'  06.3" E</w:t>
            </w:r>
          </w:p>
        </w:tc>
        <w:tc>
          <w:tcPr>
            <w:tcW w:w="2841" w:type="dxa"/>
          </w:tcPr>
          <w:p w:rsidR="00417B60" w:rsidRPr="00FF6845" w:rsidRDefault="00417B60" w:rsidP="009A25B5">
            <w:pPr>
              <w:pStyle w:val="a"/>
              <w:rPr>
                <w:rFonts w:asciiTheme="majorHAnsi" w:hAnsiTheme="majorHAnsi" w:cstheme="minorHAnsi"/>
                <w:sz w:val="22"/>
                <w:szCs w:val="22"/>
              </w:rPr>
            </w:pPr>
            <w:r w:rsidRPr="00FF6845">
              <w:rPr>
                <w:rFonts w:asciiTheme="majorHAnsi" w:hAnsiTheme="majorHAnsi" w:cstheme="minorHAnsi"/>
                <w:sz w:val="22"/>
                <w:szCs w:val="22"/>
              </w:rPr>
              <w:t>66 13 674 m</w:t>
            </w:r>
          </w:p>
        </w:tc>
      </w:tr>
    </w:tbl>
    <w:p w:rsidR="00417B60" w:rsidRPr="00FF6845" w:rsidRDefault="00417B60" w:rsidP="00417B60">
      <w:pPr>
        <w:tabs>
          <w:tab w:val="left" w:pos="9540"/>
        </w:tabs>
        <w:jc w:val="right"/>
        <w:rPr>
          <w:rFonts w:asciiTheme="majorHAnsi" w:hAnsiTheme="majorHAnsi" w:cstheme="minorHAnsi"/>
          <w:szCs w:val="24"/>
          <w:lang w:val="sr-Cyrl-BA"/>
        </w:rPr>
      </w:pPr>
      <w:r w:rsidRPr="00FF6845">
        <w:rPr>
          <w:rFonts w:asciiTheme="majorHAnsi" w:hAnsiTheme="majorHAnsi" w:cstheme="minorHAnsi"/>
          <w:i/>
          <w:szCs w:val="24"/>
        </w:rPr>
        <w:t>Извор: Студија за проглашење заштићеног подручја, 20</w:t>
      </w:r>
      <w:r w:rsidR="007F52B2" w:rsidRPr="00FF6845">
        <w:rPr>
          <w:rFonts w:asciiTheme="majorHAnsi" w:hAnsiTheme="majorHAnsi" w:cstheme="minorHAnsi"/>
          <w:i/>
          <w:szCs w:val="24"/>
          <w:lang w:val="sr-Cyrl-BA"/>
        </w:rPr>
        <w:t>1</w:t>
      </w:r>
      <w:r w:rsidR="00DB3096" w:rsidRPr="00FF6845">
        <w:rPr>
          <w:rFonts w:asciiTheme="majorHAnsi" w:hAnsiTheme="majorHAnsi" w:cstheme="minorHAnsi"/>
          <w:i/>
          <w:szCs w:val="24"/>
          <w:lang w:val="sr-Cyrl-BA"/>
        </w:rPr>
        <w:t>5</w:t>
      </w:r>
      <w:r w:rsidR="007F52B2" w:rsidRPr="00FF6845">
        <w:rPr>
          <w:rFonts w:asciiTheme="majorHAnsi" w:hAnsiTheme="majorHAnsi" w:cstheme="minorHAnsi"/>
          <w:szCs w:val="24"/>
          <w:lang w:val="sr-Cyrl-BA"/>
        </w:rPr>
        <w:t>.</w:t>
      </w:r>
    </w:p>
    <w:p w:rsidR="00F841CB" w:rsidRPr="00FF6845" w:rsidRDefault="00F841CB" w:rsidP="006B5E51">
      <w:pPr>
        <w:tabs>
          <w:tab w:val="left" w:pos="9540"/>
        </w:tabs>
        <w:rPr>
          <w:rFonts w:asciiTheme="majorHAnsi" w:hAnsiTheme="majorHAnsi" w:cstheme="minorHAnsi"/>
          <w:szCs w:val="20"/>
        </w:rPr>
      </w:pPr>
    </w:p>
    <w:p w:rsidR="007C0773" w:rsidRPr="00FF6845" w:rsidRDefault="007C0773" w:rsidP="007C0773">
      <w:pPr>
        <w:rPr>
          <w:lang w:val="sr-Cyrl-BA"/>
        </w:rPr>
      </w:pPr>
    </w:p>
    <w:p w:rsidR="00FB5981" w:rsidRPr="00FF6845" w:rsidRDefault="008A1EED" w:rsidP="00D40DB3">
      <w:pPr>
        <w:pStyle w:val="Heading3"/>
        <w:ind w:left="708"/>
        <w:rPr>
          <w:rFonts w:asciiTheme="majorHAnsi" w:hAnsiTheme="majorHAnsi" w:cstheme="minorHAnsi"/>
          <w:sz w:val="24"/>
        </w:rPr>
      </w:pPr>
      <w:bookmarkStart w:id="8" w:name="_Toc167977205"/>
      <w:r w:rsidRPr="00FF6845">
        <w:rPr>
          <w:rFonts w:asciiTheme="majorHAnsi" w:hAnsiTheme="majorHAnsi" w:cstheme="minorHAnsi"/>
          <w:sz w:val="24"/>
        </w:rPr>
        <w:t>2.</w:t>
      </w:r>
      <w:r w:rsidR="00A42407" w:rsidRPr="00FF6845">
        <w:rPr>
          <w:rFonts w:asciiTheme="majorHAnsi" w:hAnsiTheme="majorHAnsi" w:cstheme="minorHAnsi"/>
          <w:sz w:val="24"/>
        </w:rPr>
        <w:t>2</w:t>
      </w:r>
      <w:r w:rsidRPr="00FF6845">
        <w:rPr>
          <w:rFonts w:asciiTheme="majorHAnsi" w:hAnsiTheme="majorHAnsi" w:cstheme="minorHAnsi"/>
          <w:sz w:val="24"/>
        </w:rPr>
        <w:t>.4</w:t>
      </w:r>
      <w:r w:rsidR="004637A0">
        <w:rPr>
          <w:rFonts w:asciiTheme="majorHAnsi" w:hAnsiTheme="majorHAnsi" w:cstheme="minorHAnsi"/>
          <w:sz w:val="24"/>
          <w:lang w:val="sr-Cyrl-BA"/>
        </w:rPr>
        <w:t>.</w:t>
      </w:r>
      <w:r w:rsidR="00FB5981" w:rsidRPr="00FF6845">
        <w:rPr>
          <w:rFonts w:asciiTheme="majorHAnsi" w:hAnsiTheme="majorHAnsi" w:cstheme="minorHAnsi"/>
          <w:sz w:val="24"/>
        </w:rPr>
        <w:t xml:space="preserve"> Пос</w:t>
      </w:r>
      <w:r w:rsidR="00794B05" w:rsidRPr="00FF6845">
        <w:rPr>
          <w:rFonts w:asciiTheme="majorHAnsi" w:hAnsiTheme="majorHAnsi" w:cstheme="minorHAnsi"/>
          <w:sz w:val="24"/>
        </w:rPr>
        <w:t>ј</w:t>
      </w:r>
      <w:r w:rsidR="00FB5981" w:rsidRPr="00FF6845">
        <w:rPr>
          <w:rFonts w:asciiTheme="majorHAnsi" w:hAnsiTheme="majorHAnsi" w:cstheme="minorHAnsi"/>
          <w:sz w:val="24"/>
        </w:rPr>
        <w:t>едовне и правне прилике</w:t>
      </w:r>
      <w:bookmarkEnd w:id="8"/>
    </w:p>
    <w:p w:rsidR="008A1EED" w:rsidRPr="00FF6845" w:rsidRDefault="008A1EED" w:rsidP="00FB5981">
      <w:pPr>
        <w:autoSpaceDE w:val="0"/>
        <w:autoSpaceDN w:val="0"/>
        <w:adjustRightInd w:val="0"/>
        <w:rPr>
          <w:rFonts w:asciiTheme="majorHAnsi" w:hAnsiTheme="majorHAnsi" w:cstheme="minorHAnsi"/>
          <w:b/>
          <w:bCs/>
          <w:sz w:val="24"/>
          <w:szCs w:val="24"/>
        </w:rPr>
      </w:pPr>
    </w:p>
    <w:p w:rsidR="00417B1F" w:rsidRPr="00FF6845" w:rsidRDefault="00FB5981" w:rsidP="00417B1F">
      <w:pPr>
        <w:autoSpaceDE w:val="0"/>
        <w:autoSpaceDN w:val="0"/>
        <w:adjustRightInd w:val="0"/>
        <w:rPr>
          <w:rFonts w:asciiTheme="majorHAnsi" w:hAnsiTheme="majorHAnsi" w:cstheme="minorHAnsi"/>
        </w:rPr>
      </w:pPr>
      <w:r w:rsidRPr="00FF6845">
        <w:rPr>
          <w:rFonts w:asciiTheme="majorHAnsi" w:hAnsiTheme="majorHAnsi" w:cstheme="minorHAnsi"/>
        </w:rPr>
        <w:t>Према утврђеним границама, подручје Националног парка</w:t>
      </w:r>
      <w:r w:rsidR="00AF79FE" w:rsidRPr="00FF6845">
        <w:rPr>
          <w:rFonts w:asciiTheme="majorHAnsi" w:hAnsiTheme="majorHAnsi" w:cstheme="minorHAnsi"/>
        </w:rPr>
        <w:t xml:space="preserve"> Дрина</w:t>
      </w:r>
      <w:r w:rsidRPr="00FF6845">
        <w:rPr>
          <w:rFonts w:asciiTheme="majorHAnsi" w:hAnsiTheme="majorHAnsi" w:cstheme="minorHAnsi"/>
        </w:rPr>
        <w:t xml:space="preserve"> налази се на територији</w:t>
      </w:r>
      <w:r w:rsidR="00AF79FE" w:rsidRPr="00FF6845">
        <w:rPr>
          <w:rFonts w:asciiTheme="majorHAnsi" w:hAnsiTheme="majorHAnsi" w:cstheme="minorHAnsi"/>
        </w:rPr>
        <w:t xml:space="preserve"> </w:t>
      </w:r>
      <w:r w:rsidRPr="00FF6845">
        <w:rPr>
          <w:rFonts w:asciiTheme="majorHAnsi" w:hAnsiTheme="majorHAnsi" w:cstheme="minorHAnsi"/>
        </w:rPr>
        <w:t xml:space="preserve">општине Сребреница  у оквиру </w:t>
      </w:r>
      <w:r w:rsidR="00AF79FE" w:rsidRPr="00FF6845">
        <w:rPr>
          <w:rFonts w:asciiTheme="majorHAnsi" w:hAnsiTheme="majorHAnsi" w:cstheme="minorHAnsi"/>
        </w:rPr>
        <w:t>осам</w:t>
      </w:r>
      <w:r w:rsidRPr="00FF6845">
        <w:rPr>
          <w:rFonts w:asciiTheme="majorHAnsi" w:hAnsiTheme="majorHAnsi" w:cstheme="minorHAnsi"/>
        </w:rPr>
        <w:t xml:space="preserve"> катастарских општина: </w:t>
      </w:r>
      <w:r w:rsidR="00417B1F" w:rsidRPr="00FF6845">
        <w:rPr>
          <w:rFonts w:asciiTheme="majorHAnsi" w:hAnsiTheme="majorHAnsi" w:cstheme="minorHAnsi"/>
        </w:rPr>
        <w:t>Клотјевац</w:t>
      </w:r>
      <w:r w:rsidR="00417B1F" w:rsidRPr="00FF6845">
        <w:rPr>
          <w:rFonts w:asciiTheme="majorHAnsi" w:hAnsiTheme="majorHAnsi" w:cstheme="minorHAnsi"/>
          <w:lang w:val="sr-Cyrl-BA"/>
        </w:rPr>
        <w:t xml:space="preserve">, </w:t>
      </w:r>
      <w:r w:rsidR="00417B1F" w:rsidRPr="00FF6845">
        <w:rPr>
          <w:rFonts w:asciiTheme="majorHAnsi" w:hAnsiTheme="majorHAnsi" w:cstheme="minorHAnsi"/>
        </w:rPr>
        <w:t>Оса</w:t>
      </w:r>
      <w:r w:rsidR="008B7C19">
        <w:rPr>
          <w:rFonts w:asciiTheme="majorHAnsi" w:hAnsiTheme="majorHAnsi" w:cstheme="minorHAnsi"/>
        </w:rPr>
        <w:t>тица,</w:t>
      </w:r>
      <w:r w:rsidR="00977BBC" w:rsidRPr="00FF6845">
        <w:rPr>
          <w:rFonts w:asciiTheme="majorHAnsi" w:hAnsiTheme="majorHAnsi" w:cstheme="minorHAnsi"/>
        </w:rPr>
        <w:t xml:space="preserve"> Лука, Подравање, Радошеви</w:t>
      </w:r>
      <w:r w:rsidR="00977BBC" w:rsidRPr="00FF6845">
        <w:rPr>
          <w:rFonts w:asciiTheme="majorHAnsi" w:hAnsiTheme="majorHAnsi" w:cstheme="minorHAnsi"/>
          <w:lang w:val="sr-Cyrl-BA"/>
        </w:rPr>
        <w:t>ћ</w:t>
      </w:r>
      <w:r w:rsidR="008B7C19">
        <w:rPr>
          <w:rFonts w:asciiTheme="majorHAnsi" w:hAnsiTheme="majorHAnsi" w:cstheme="minorHAnsi"/>
        </w:rPr>
        <w:t>и, Уриши</w:t>
      </w:r>
      <w:r w:rsidR="008B7C19">
        <w:rPr>
          <w:rFonts w:asciiTheme="majorHAnsi" w:hAnsiTheme="majorHAnsi" w:cstheme="minorHAnsi"/>
          <w:lang w:val="sr-Cyrl-BA"/>
        </w:rPr>
        <w:t>ћ</w:t>
      </w:r>
      <w:r w:rsidR="00417B1F" w:rsidRPr="00FF6845">
        <w:rPr>
          <w:rFonts w:asciiTheme="majorHAnsi" w:hAnsiTheme="majorHAnsi" w:cstheme="minorHAnsi"/>
        </w:rPr>
        <w:t>и, Међе и Сулице</w:t>
      </w:r>
      <w:r w:rsidR="00417B1F" w:rsidRPr="00FF6845">
        <w:rPr>
          <w:rFonts w:asciiTheme="majorHAnsi" w:hAnsiTheme="majorHAnsi" w:cstheme="minorHAnsi"/>
          <w:lang w:val="sr-Cyrl-BA"/>
        </w:rPr>
        <w:t xml:space="preserve"> </w:t>
      </w:r>
      <w:r w:rsidR="00417B1F" w:rsidRPr="00FF6845">
        <w:rPr>
          <w:rFonts w:asciiTheme="majorHAnsi" w:hAnsiTheme="majorHAnsi" w:cstheme="minorHAnsi"/>
        </w:rPr>
        <w:t xml:space="preserve">које се налазе на територији општине Сребреница. </w:t>
      </w:r>
    </w:p>
    <w:p w:rsidR="00417B1F" w:rsidRPr="00FF6845" w:rsidRDefault="00417B1F" w:rsidP="009A25B5">
      <w:pPr>
        <w:pStyle w:val="a"/>
        <w:rPr>
          <w:rFonts w:asciiTheme="majorHAnsi" w:hAnsiTheme="majorHAnsi" w:cstheme="minorHAnsi"/>
          <w:szCs w:val="22"/>
          <w:lang w:val="sr-Cyrl-BA"/>
        </w:rPr>
      </w:pPr>
    </w:p>
    <w:p w:rsidR="003F67A1" w:rsidRPr="00FF6845" w:rsidRDefault="00FB5981" w:rsidP="003F67A1">
      <w:pPr>
        <w:autoSpaceDE w:val="0"/>
        <w:autoSpaceDN w:val="0"/>
        <w:adjustRightInd w:val="0"/>
        <w:rPr>
          <w:rFonts w:asciiTheme="majorHAnsi" w:hAnsiTheme="majorHAnsi" w:cstheme="minorHAnsi"/>
        </w:rPr>
      </w:pPr>
      <w:r w:rsidRPr="00FF6845">
        <w:rPr>
          <w:rFonts w:asciiTheme="majorHAnsi" w:hAnsiTheme="majorHAnsi" w:cstheme="minorHAnsi"/>
        </w:rPr>
        <w:t xml:space="preserve">Укупна површина Националног парка износи </w:t>
      </w:r>
      <w:r w:rsidR="00AF79FE" w:rsidRPr="00FF6845">
        <w:rPr>
          <w:rStyle w:val="Char"/>
          <w:rFonts w:asciiTheme="majorHAnsi" w:hAnsiTheme="majorHAnsi" w:cstheme="minorHAnsi"/>
          <w:szCs w:val="22"/>
        </w:rPr>
        <w:t xml:space="preserve">6 315,32 </w:t>
      </w:r>
      <w:r w:rsidR="00C2690B" w:rsidRPr="00FF6845">
        <w:rPr>
          <w:rStyle w:val="Char"/>
          <w:rFonts w:asciiTheme="majorHAnsi" w:hAnsiTheme="majorHAnsi" w:cstheme="minorHAnsi"/>
          <w:szCs w:val="22"/>
        </w:rPr>
        <w:t>ha</w:t>
      </w:r>
      <w:r w:rsidRPr="00FF6845">
        <w:rPr>
          <w:rStyle w:val="Char"/>
          <w:rFonts w:asciiTheme="majorHAnsi" w:hAnsiTheme="majorHAnsi" w:cstheme="minorHAnsi"/>
          <w:szCs w:val="22"/>
        </w:rPr>
        <w:t>.</w:t>
      </w:r>
      <w:r w:rsidRPr="00FF6845">
        <w:rPr>
          <w:rFonts w:asciiTheme="majorHAnsi" w:hAnsiTheme="majorHAnsi" w:cstheme="minorHAnsi"/>
        </w:rPr>
        <w:t xml:space="preserve"> У државном власништву</w:t>
      </w:r>
      <w:r w:rsidR="00C2690B" w:rsidRPr="00FF6845">
        <w:rPr>
          <w:rFonts w:asciiTheme="majorHAnsi" w:hAnsiTheme="majorHAnsi" w:cstheme="minorHAnsi"/>
        </w:rPr>
        <w:t xml:space="preserve"> </w:t>
      </w:r>
      <w:r w:rsidRPr="00FF6845">
        <w:rPr>
          <w:rFonts w:asciiTheme="majorHAnsi" w:hAnsiTheme="majorHAnsi" w:cstheme="minorHAnsi"/>
        </w:rPr>
        <w:t>на територији Парка налазе се државне шуме и шумско земљиште укупне површине</w:t>
      </w:r>
      <w:r w:rsidR="00C2690B" w:rsidRPr="00FF6845">
        <w:rPr>
          <w:rFonts w:asciiTheme="majorHAnsi" w:hAnsiTheme="majorHAnsi" w:cstheme="minorHAnsi"/>
        </w:rPr>
        <w:t xml:space="preserve"> </w:t>
      </w:r>
      <w:r w:rsidR="007F52B2" w:rsidRPr="00FF6845">
        <w:rPr>
          <w:rFonts w:asciiTheme="majorHAnsi" w:hAnsiTheme="majorHAnsi" w:cstheme="minorHAnsi"/>
        </w:rPr>
        <w:t>4</w:t>
      </w:r>
      <w:r w:rsidR="008B7C19">
        <w:rPr>
          <w:rFonts w:asciiTheme="majorHAnsi" w:hAnsiTheme="majorHAnsi" w:cstheme="minorHAnsi"/>
          <w:lang w:val="sr-Cyrl-BA"/>
        </w:rPr>
        <w:t xml:space="preserve"> </w:t>
      </w:r>
      <w:r w:rsidR="007F52B2" w:rsidRPr="00FF6845">
        <w:rPr>
          <w:rFonts w:asciiTheme="majorHAnsi" w:hAnsiTheme="majorHAnsi" w:cstheme="minorHAnsi"/>
        </w:rPr>
        <w:t>970,86 h</w:t>
      </w:r>
      <w:r w:rsidR="003F67A1" w:rsidRPr="00FF6845">
        <w:rPr>
          <w:rFonts w:asciiTheme="majorHAnsi" w:hAnsiTheme="majorHAnsi" w:cstheme="minorHAnsi"/>
        </w:rPr>
        <w:t>а</w:t>
      </w:r>
      <w:r w:rsidR="007F52B2" w:rsidRPr="00FF6845">
        <w:rPr>
          <w:rFonts w:asciiTheme="majorHAnsi" w:hAnsiTheme="majorHAnsi" w:cstheme="minorHAnsi"/>
          <w:lang w:val="sr-Cyrl-BA"/>
        </w:rPr>
        <w:t xml:space="preserve"> </w:t>
      </w:r>
      <w:r w:rsidR="003F67A1" w:rsidRPr="00FF6845">
        <w:rPr>
          <w:rFonts w:asciiTheme="majorHAnsi" w:hAnsiTheme="majorHAnsi" w:cstheme="minorHAnsi"/>
        </w:rPr>
        <w:t>(без узурпација), приватне шуме и шумско земљиште 835,34</w:t>
      </w:r>
      <w:r w:rsidR="007F52B2" w:rsidRPr="00FF6845">
        <w:rPr>
          <w:rFonts w:asciiTheme="majorHAnsi" w:hAnsiTheme="majorHAnsi" w:cstheme="minorHAnsi"/>
        </w:rPr>
        <w:t xml:space="preserve"> ha</w:t>
      </w:r>
      <w:r w:rsidR="003F67A1" w:rsidRPr="00FF6845">
        <w:rPr>
          <w:rFonts w:asciiTheme="majorHAnsi" w:hAnsiTheme="majorHAnsi" w:cstheme="minorHAnsi"/>
        </w:rPr>
        <w:t>. Површина језера обухвата 387,06</w:t>
      </w:r>
      <w:r w:rsidR="00DB3096" w:rsidRPr="00FF6845">
        <w:rPr>
          <w:rFonts w:asciiTheme="majorHAnsi" w:hAnsiTheme="majorHAnsi" w:cstheme="minorHAnsi"/>
          <w:lang w:val="sr-Cyrl-BA"/>
        </w:rPr>
        <w:t xml:space="preserve"> </w:t>
      </w:r>
      <w:r w:rsidR="007F52B2" w:rsidRPr="00FF6845">
        <w:rPr>
          <w:rFonts w:asciiTheme="majorHAnsi" w:hAnsiTheme="majorHAnsi" w:cstheme="minorHAnsi"/>
        </w:rPr>
        <w:t>ha</w:t>
      </w:r>
      <w:r w:rsidR="003F67A1" w:rsidRPr="00FF6845">
        <w:rPr>
          <w:rFonts w:asciiTheme="majorHAnsi" w:hAnsiTheme="majorHAnsi" w:cstheme="minorHAnsi"/>
        </w:rPr>
        <w:t>.</w:t>
      </w:r>
      <w:r w:rsidR="00DB3096" w:rsidRPr="00FF6845">
        <w:rPr>
          <w:rFonts w:asciiTheme="majorHAnsi" w:hAnsiTheme="majorHAnsi" w:cstheme="minorHAnsi"/>
          <w:lang w:val="sr-Cyrl-BA"/>
        </w:rPr>
        <w:t xml:space="preserve"> </w:t>
      </w:r>
      <w:r w:rsidR="003F67A1" w:rsidRPr="00FF6845">
        <w:rPr>
          <w:rFonts w:asciiTheme="majorHAnsi" w:hAnsiTheme="majorHAnsi" w:cstheme="minorHAnsi"/>
        </w:rPr>
        <w:t>Пољопривредне површине и непроизводно земљиште обухватају 122,06</w:t>
      </w:r>
      <w:r w:rsidR="007F52B2" w:rsidRPr="00FF6845">
        <w:rPr>
          <w:rFonts w:asciiTheme="majorHAnsi" w:hAnsiTheme="majorHAnsi" w:cstheme="minorHAnsi"/>
        </w:rPr>
        <w:t xml:space="preserve"> ha</w:t>
      </w:r>
      <w:r w:rsidR="003F67A1" w:rsidRPr="00FF6845">
        <w:rPr>
          <w:rFonts w:asciiTheme="majorHAnsi" w:hAnsiTheme="majorHAnsi" w:cstheme="minorHAnsi"/>
        </w:rPr>
        <w:t>.</w:t>
      </w:r>
    </w:p>
    <w:p w:rsidR="006B5E51" w:rsidRPr="00FF6845" w:rsidRDefault="006B5E51" w:rsidP="00D40DB3">
      <w:pPr>
        <w:pStyle w:val="a"/>
        <w:rPr>
          <w:rFonts w:asciiTheme="majorHAnsi" w:hAnsiTheme="majorHAnsi" w:cstheme="minorHAnsi"/>
          <w:lang w:val="sr-Cyrl-BA"/>
        </w:rPr>
      </w:pPr>
    </w:p>
    <w:p w:rsidR="00283B39" w:rsidRPr="00FF6845" w:rsidRDefault="00283B39" w:rsidP="00A46F41">
      <w:pPr>
        <w:pStyle w:val="Heading1"/>
        <w:framePr w:wrap="around"/>
        <w:numPr>
          <w:ilvl w:val="0"/>
          <w:numId w:val="37"/>
        </w:numPr>
        <w:jc w:val="both"/>
        <w:rPr>
          <w:rFonts w:asciiTheme="majorHAnsi" w:hAnsiTheme="majorHAnsi" w:cstheme="minorHAnsi"/>
          <w:lang w:val="sr-Cyrl-CS"/>
        </w:rPr>
      </w:pPr>
      <w:bookmarkStart w:id="9" w:name="_Toc167977206"/>
      <w:r w:rsidRPr="00FF6845">
        <w:rPr>
          <w:rFonts w:asciiTheme="majorHAnsi" w:hAnsiTheme="majorHAnsi" w:cstheme="minorHAnsi"/>
          <w:lang w:val="sr-Cyrl-CS"/>
        </w:rPr>
        <w:t xml:space="preserve">ПРИКАЗ </w:t>
      </w:r>
      <w:r w:rsidRPr="00FF6845">
        <w:rPr>
          <w:rFonts w:asciiTheme="majorHAnsi" w:hAnsiTheme="majorHAnsi" w:cstheme="minorHAnsi"/>
        </w:rPr>
        <w:t>ГЛАВНИХ</w:t>
      </w:r>
      <w:r w:rsidRPr="00FF6845">
        <w:rPr>
          <w:rFonts w:asciiTheme="majorHAnsi" w:hAnsiTheme="majorHAnsi" w:cstheme="minorHAnsi"/>
          <w:lang w:val="sr-Cyrl-CS"/>
        </w:rPr>
        <w:t xml:space="preserve"> ВРИЈЕДНОСТИ ПОДРУЧЈА, У ЊЕМУ САДРЖАНИХ ПРИРОДНИХ РЕСУРСА И ЊИХОВИХ КОРИСНИКА</w:t>
      </w:r>
      <w:bookmarkEnd w:id="9"/>
    </w:p>
    <w:p w:rsidR="00D40DB3" w:rsidRPr="00FF6845" w:rsidRDefault="00D40DB3" w:rsidP="00DB3096">
      <w:pPr>
        <w:pStyle w:val="Heading1"/>
        <w:framePr w:wrap="around"/>
        <w:ind w:left="1080"/>
        <w:jc w:val="both"/>
        <w:rPr>
          <w:rFonts w:asciiTheme="majorHAnsi" w:hAnsiTheme="majorHAnsi" w:cstheme="minorHAnsi"/>
        </w:rPr>
      </w:pPr>
    </w:p>
    <w:p w:rsidR="00D40DB3" w:rsidRPr="00FF6845" w:rsidRDefault="004F1F68" w:rsidP="00A46F41">
      <w:pPr>
        <w:pStyle w:val="Heading2"/>
        <w:numPr>
          <w:ilvl w:val="1"/>
          <w:numId w:val="37"/>
        </w:numPr>
        <w:rPr>
          <w:rFonts w:asciiTheme="majorHAnsi" w:hAnsiTheme="majorHAnsi" w:cstheme="minorHAnsi"/>
        </w:rPr>
      </w:pPr>
      <w:r>
        <w:rPr>
          <w:rFonts w:asciiTheme="majorHAnsi" w:hAnsiTheme="majorHAnsi" w:cstheme="minorHAnsi"/>
        </w:rPr>
        <w:t xml:space="preserve"> </w:t>
      </w:r>
      <w:bookmarkStart w:id="10" w:name="_Toc167977207"/>
      <w:r w:rsidR="002A0CDB" w:rsidRPr="00FF6845">
        <w:rPr>
          <w:rFonts w:asciiTheme="majorHAnsi" w:hAnsiTheme="majorHAnsi" w:cstheme="minorHAnsi"/>
        </w:rPr>
        <w:t xml:space="preserve">Природне </w:t>
      </w:r>
      <w:r w:rsidR="00794B05" w:rsidRPr="00FF6845">
        <w:rPr>
          <w:rFonts w:asciiTheme="majorHAnsi" w:hAnsiTheme="majorHAnsi" w:cstheme="minorHAnsi"/>
        </w:rPr>
        <w:t xml:space="preserve">карактеристике и </w:t>
      </w:r>
      <w:r w:rsidR="002A0CDB" w:rsidRPr="00FF6845">
        <w:rPr>
          <w:rFonts w:asciiTheme="majorHAnsi" w:hAnsiTheme="majorHAnsi" w:cstheme="minorHAnsi"/>
        </w:rPr>
        <w:t>вр</w:t>
      </w:r>
      <w:r w:rsidR="00B325C8" w:rsidRPr="00FF6845">
        <w:rPr>
          <w:rFonts w:asciiTheme="majorHAnsi" w:hAnsiTheme="majorHAnsi" w:cstheme="minorHAnsi"/>
        </w:rPr>
        <w:t>иј</w:t>
      </w:r>
      <w:r w:rsidR="002A0CDB" w:rsidRPr="00FF6845">
        <w:rPr>
          <w:rFonts w:asciiTheme="majorHAnsi" w:hAnsiTheme="majorHAnsi" w:cstheme="minorHAnsi"/>
        </w:rPr>
        <w:t>едности</w:t>
      </w:r>
      <w:bookmarkEnd w:id="10"/>
      <w:r w:rsidR="00E07C7A" w:rsidRPr="00FF6845">
        <w:rPr>
          <w:rFonts w:asciiTheme="majorHAnsi" w:hAnsiTheme="majorHAnsi" w:cstheme="minorHAnsi"/>
        </w:rPr>
        <w:t xml:space="preserve"> </w:t>
      </w:r>
    </w:p>
    <w:p w:rsidR="001D4EB5" w:rsidRPr="00FF6845" w:rsidRDefault="001D4EB5" w:rsidP="00B65784">
      <w:pPr>
        <w:pStyle w:val="a"/>
        <w:rPr>
          <w:rFonts w:asciiTheme="majorHAnsi" w:hAnsiTheme="majorHAnsi" w:cstheme="minorHAnsi"/>
        </w:rPr>
      </w:pPr>
    </w:p>
    <w:p w:rsidR="004B7EE4" w:rsidRPr="00FF6845" w:rsidRDefault="004B7EE4" w:rsidP="00A46F41">
      <w:pPr>
        <w:pStyle w:val="Heading3"/>
        <w:numPr>
          <w:ilvl w:val="2"/>
          <w:numId w:val="37"/>
        </w:numPr>
        <w:rPr>
          <w:rFonts w:asciiTheme="majorHAnsi" w:hAnsiTheme="majorHAnsi" w:cstheme="minorHAnsi"/>
          <w:sz w:val="24"/>
        </w:rPr>
      </w:pPr>
      <w:bookmarkStart w:id="11" w:name="_Toc167977208"/>
      <w:r w:rsidRPr="00FF6845">
        <w:rPr>
          <w:rFonts w:asciiTheme="majorHAnsi" w:hAnsiTheme="majorHAnsi" w:cstheme="minorHAnsi"/>
          <w:sz w:val="24"/>
        </w:rPr>
        <w:t>Климатске карактеристике</w:t>
      </w:r>
      <w:bookmarkEnd w:id="11"/>
    </w:p>
    <w:p w:rsidR="00005FE9" w:rsidRPr="00FF6845" w:rsidRDefault="00005FE9" w:rsidP="00C2690B">
      <w:pPr>
        <w:pStyle w:val="a"/>
        <w:rPr>
          <w:rFonts w:asciiTheme="majorHAnsi" w:hAnsiTheme="majorHAnsi" w:cstheme="minorHAnsi"/>
        </w:rPr>
      </w:pPr>
    </w:p>
    <w:p w:rsidR="00505B78" w:rsidRPr="00FF6845" w:rsidRDefault="00505B78" w:rsidP="00C2690B">
      <w:pPr>
        <w:pStyle w:val="a"/>
        <w:rPr>
          <w:rFonts w:asciiTheme="majorHAnsi" w:hAnsiTheme="majorHAnsi" w:cstheme="minorHAnsi"/>
          <w:szCs w:val="22"/>
        </w:rPr>
      </w:pPr>
      <w:r w:rsidRPr="00FF6845">
        <w:rPr>
          <w:rFonts w:asciiTheme="majorHAnsi" w:hAnsiTheme="majorHAnsi" w:cstheme="minorHAnsi"/>
          <w:szCs w:val="22"/>
        </w:rPr>
        <w:t>За анализу климе</w:t>
      </w:r>
      <w:r w:rsidR="00543C39">
        <w:rPr>
          <w:rFonts w:asciiTheme="majorHAnsi" w:hAnsiTheme="majorHAnsi" w:cstheme="minorHAnsi"/>
          <w:szCs w:val="22"/>
        </w:rPr>
        <w:t xml:space="preserve"> Н</w:t>
      </w:r>
      <w:r w:rsidR="002775EF">
        <w:rPr>
          <w:rFonts w:asciiTheme="majorHAnsi" w:hAnsiTheme="majorHAnsi" w:cstheme="minorHAnsi"/>
          <w:szCs w:val="22"/>
        </w:rPr>
        <w:t>ационалног парка</w:t>
      </w:r>
      <w:r w:rsidR="00543C39">
        <w:rPr>
          <w:rFonts w:asciiTheme="majorHAnsi" w:hAnsiTheme="majorHAnsi" w:cstheme="minorHAnsi"/>
          <w:szCs w:val="22"/>
        </w:rPr>
        <w:t xml:space="preserve"> „Дрина“ </w:t>
      </w:r>
      <w:r w:rsidRPr="00FF6845">
        <w:rPr>
          <w:rFonts w:asciiTheme="majorHAnsi" w:hAnsiTheme="majorHAnsi" w:cstheme="minorHAnsi"/>
          <w:szCs w:val="22"/>
        </w:rPr>
        <w:t xml:space="preserve"> </w:t>
      </w:r>
      <w:r w:rsidR="001C6516" w:rsidRPr="00FF6845">
        <w:rPr>
          <w:rFonts w:asciiTheme="majorHAnsi" w:hAnsiTheme="majorHAnsi" w:cstheme="minorHAnsi"/>
          <w:szCs w:val="22"/>
          <w:lang w:val="sr-Cyrl-BA"/>
        </w:rPr>
        <w:t>коришћени су</w:t>
      </w:r>
      <w:r w:rsidRPr="00FF6845">
        <w:rPr>
          <w:rFonts w:asciiTheme="majorHAnsi" w:hAnsiTheme="majorHAnsi" w:cstheme="minorHAnsi"/>
          <w:szCs w:val="22"/>
        </w:rPr>
        <w:t xml:space="preserve"> подаци </w:t>
      </w:r>
      <w:r w:rsidR="001C6516" w:rsidRPr="00FF6845">
        <w:rPr>
          <w:rFonts w:asciiTheme="majorHAnsi" w:hAnsiTheme="majorHAnsi" w:cstheme="minorHAnsi"/>
          <w:szCs w:val="22"/>
          <w:lang w:val="sr-Cyrl-BA"/>
        </w:rPr>
        <w:t>из Климатског атласа БиХ (Бајић, Д</w:t>
      </w:r>
      <w:r w:rsidR="00D83615">
        <w:rPr>
          <w:rFonts w:asciiTheme="majorHAnsi" w:hAnsiTheme="majorHAnsi" w:cstheme="minorHAnsi"/>
          <w:szCs w:val="22"/>
          <w:lang w:val="bs-Latn-BA"/>
        </w:rPr>
        <w:t>.</w:t>
      </w:r>
      <w:r w:rsidR="001C6516" w:rsidRPr="00FF6845">
        <w:rPr>
          <w:rFonts w:asciiTheme="majorHAnsi" w:hAnsiTheme="majorHAnsi" w:cstheme="minorHAnsi"/>
          <w:szCs w:val="22"/>
          <w:lang w:val="sr-Cyrl-BA"/>
        </w:rPr>
        <w:t xml:space="preserve"> и Трбић, Г</w:t>
      </w:r>
      <w:r w:rsidR="00D83615">
        <w:rPr>
          <w:rFonts w:asciiTheme="majorHAnsi" w:hAnsiTheme="majorHAnsi" w:cstheme="minorHAnsi"/>
          <w:szCs w:val="22"/>
          <w:lang w:val="bs-Latn-BA"/>
        </w:rPr>
        <w:t>.</w:t>
      </w:r>
      <w:r w:rsidR="001C6516" w:rsidRPr="00FF6845">
        <w:rPr>
          <w:rFonts w:asciiTheme="majorHAnsi" w:hAnsiTheme="majorHAnsi" w:cstheme="minorHAnsi"/>
          <w:szCs w:val="22"/>
          <w:lang w:val="sr-Cyrl-BA"/>
        </w:rPr>
        <w:t xml:space="preserve">, 2023) за период 1961-1990, те подаци добијени из Републичког </w:t>
      </w:r>
      <w:r w:rsidR="00DB3096" w:rsidRPr="00FF6845">
        <w:rPr>
          <w:rFonts w:asciiTheme="majorHAnsi" w:hAnsiTheme="majorHAnsi" w:cstheme="minorHAnsi"/>
          <w:szCs w:val="22"/>
          <w:lang w:val="sr-Cyrl-BA"/>
        </w:rPr>
        <w:t>х</w:t>
      </w:r>
      <w:r w:rsidR="001C6516" w:rsidRPr="00FF6845">
        <w:rPr>
          <w:rFonts w:asciiTheme="majorHAnsi" w:hAnsiTheme="majorHAnsi" w:cstheme="minorHAnsi"/>
          <w:szCs w:val="22"/>
          <w:lang w:val="sr-Cyrl-BA"/>
        </w:rPr>
        <w:t>идромете</w:t>
      </w:r>
      <w:r w:rsidR="00DB3096" w:rsidRPr="00FF6845">
        <w:rPr>
          <w:rFonts w:asciiTheme="majorHAnsi" w:hAnsiTheme="majorHAnsi" w:cstheme="minorHAnsi"/>
          <w:szCs w:val="22"/>
          <w:lang w:val="sr-Cyrl-BA"/>
        </w:rPr>
        <w:t>о</w:t>
      </w:r>
      <w:r w:rsidR="001C6516" w:rsidRPr="00FF6845">
        <w:rPr>
          <w:rFonts w:asciiTheme="majorHAnsi" w:hAnsiTheme="majorHAnsi" w:cstheme="minorHAnsi"/>
          <w:szCs w:val="22"/>
          <w:lang w:val="sr-Cyrl-BA"/>
        </w:rPr>
        <w:t>ролошког завода Републике Српске за м</w:t>
      </w:r>
      <w:r w:rsidR="008B7C19">
        <w:rPr>
          <w:rFonts w:asciiTheme="majorHAnsi" w:hAnsiTheme="majorHAnsi" w:cstheme="minorHAnsi"/>
          <w:szCs w:val="22"/>
          <w:lang w:val="sr-Cyrl-BA"/>
        </w:rPr>
        <w:t>етеорлошку</w:t>
      </w:r>
      <w:r w:rsidR="001C6516" w:rsidRPr="00FF6845">
        <w:rPr>
          <w:rFonts w:asciiTheme="majorHAnsi" w:hAnsiTheme="majorHAnsi" w:cstheme="minorHAnsi"/>
          <w:szCs w:val="22"/>
          <w:lang w:val="sr-Cyrl-BA"/>
        </w:rPr>
        <w:t xml:space="preserve"> станицу </w:t>
      </w:r>
      <w:r w:rsidRPr="00FF6845">
        <w:rPr>
          <w:rFonts w:asciiTheme="majorHAnsi" w:hAnsiTheme="majorHAnsi" w:cstheme="minorHAnsi"/>
          <w:szCs w:val="22"/>
        </w:rPr>
        <w:t>Сребрениц</w:t>
      </w:r>
      <w:r w:rsidR="001C6516" w:rsidRPr="00FF6845">
        <w:rPr>
          <w:rFonts w:asciiTheme="majorHAnsi" w:hAnsiTheme="majorHAnsi" w:cstheme="minorHAnsi"/>
          <w:szCs w:val="22"/>
          <w:lang w:val="sr-Cyrl-BA"/>
        </w:rPr>
        <w:t>а</w:t>
      </w:r>
      <w:r w:rsidRPr="00FF6845">
        <w:rPr>
          <w:rFonts w:asciiTheme="majorHAnsi" w:hAnsiTheme="majorHAnsi" w:cstheme="minorHAnsi"/>
          <w:szCs w:val="22"/>
        </w:rPr>
        <w:t xml:space="preserve"> (377 </w:t>
      </w:r>
      <w:r w:rsidR="00C2690B" w:rsidRPr="00FF6845">
        <w:rPr>
          <w:rFonts w:asciiTheme="majorHAnsi" w:hAnsiTheme="majorHAnsi" w:cstheme="minorHAnsi"/>
          <w:szCs w:val="22"/>
          <w:lang w:val="en-US"/>
        </w:rPr>
        <w:t>m</w:t>
      </w:r>
      <w:r w:rsidRPr="00FF6845">
        <w:rPr>
          <w:rFonts w:asciiTheme="majorHAnsi" w:hAnsiTheme="majorHAnsi" w:cstheme="minorHAnsi"/>
          <w:szCs w:val="22"/>
        </w:rPr>
        <w:t xml:space="preserve"> н.в.) </w:t>
      </w:r>
      <w:r w:rsidR="001C6516" w:rsidRPr="00FF6845">
        <w:rPr>
          <w:rFonts w:asciiTheme="majorHAnsi" w:hAnsiTheme="majorHAnsi" w:cstheme="minorHAnsi"/>
          <w:szCs w:val="22"/>
          <w:lang w:val="sr-Cyrl-BA"/>
        </w:rPr>
        <w:t>за период 2008-2022. година. Анализирани су подаци за темепературу ваздуха и суме падавина.</w:t>
      </w:r>
    </w:p>
    <w:p w:rsidR="00005FE9" w:rsidRPr="00FF6845" w:rsidRDefault="00005FE9" w:rsidP="00C2690B">
      <w:pPr>
        <w:pStyle w:val="a"/>
        <w:rPr>
          <w:rFonts w:asciiTheme="majorHAnsi" w:hAnsiTheme="majorHAnsi" w:cstheme="minorHAnsi"/>
          <w:szCs w:val="22"/>
        </w:rPr>
      </w:pPr>
      <w:r w:rsidRPr="00FF6845">
        <w:rPr>
          <w:rFonts w:asciiTheme="majorHAnsi" w:hAnsiTheme="majorHAnsi" w:cstheme="minorHAnsi"/>
          <w:szCs w:val="22"/>
        </w:rPr>
        <w:t>На подручју Националног парка „Дрина“ заступљена је умјерено-континентална клима, која у</w:t>
      </w:r>
      <w:r w:rsidR="00C2690B" w:rsidRPr="00FF6845">
        <w:rPr>
          <w:rFonts w:asciiTheme="majorHAnsi" w:hAnsiTheme="majorHAnsi" w:cstheme="minorHAnsi"/>
          <w:szCs w:val="22"/>
        </w:rPr>
        <w:t xml:space="preserve"> </w:t>
      </w:r>
      <w:r w:rsidRPr="00FF6845">
        <w:rPr>
          <w:rFonts w:asciiTheme="majorHAnsi" w:hAnsiTheme="majorHAnsi" w:cstheme="minorHAnsi"/>
          <w:szCs w:val="22"/>
        </w:rPr>
        <w:t>највишим дијеловима има одлике претпланинске климе. У креирању макроклиме овог подручја, поред удаљености од мора, оро</w:t>
      </w:r>
      <w:r w:rsidR="008B7C19">
        <w:rPr>
          <w:rFonts w:asciiTheme="majorHAnsi" w:hAnsiTheme="majorHAnsi" w:cstheme="minorHAnsi"/>
          <w:szCs w:val="22"/>
          <w:lang w:val="sr-Cyrl-BA"/>
        </w:rPr>
        <w:t>графско</w:t>
      </w:r>
      <w:r w:rsidRPr="00FF6845">
        <w:rPr>
          <w:rFonts w:asciiTheme="majorHAnsi" w:hAnsiTheme="majorHAnsi" w:cstheme="minorHAnsi"/>
          <w:szCs w:val="22"/>
        </w:rPr>
        <w:t xml:space="preserve">-едафских карактеристика и геолошке подлоге, посебно је значајна </w:t>
      </w:r>
      <w:r w:rsidR="003F67A1" w:rsidRPr="00FF6845">
        <w:rPr>
          <w:rFonts w:asciiTheme="majorHAnsi" w:hAnsiTheme="majorHAnsi" w:cstheme="minorHAnsi"/>
          <w:szCs w:val="22"/>
        </w:rPr>
        <w:t xml:space="preserve"> клисурасто-кањонска долина</w:t>
      </w:r>
      <w:r w:rsidRPr="00FF6845">
        <w:rPr>
          <w:rFonts w:asciiTheme="majorHAnsi" w:hAnsiTheme="majorHAnsi" w:cstheme="minorHAnsi"/>
          <w:szCs w:val="22"/>
        </w:rPr>
        <w:t xml:space="preserve"> Дрине. Влажна струјања из тог правца, као и свакодневне магле које се дижу са Дринe, дају ту </w:t>
      </w:r>
      <w:r w:rsidR="00505B78" w:rsidRPr="00FF6845">
        <w:rPr>
          <w:rFonts w:asciiTheme="majorHAnsi" w:hAnsiTheme="majorHAnsi" w:cstheme="minorHAnsi"/>
          <w:szCs w:val="22"/>
        </w:rPr>
        <w:t>специф</w:t>
      </w:r>
      <w:r w:rsidRPr="00FF6845">
        <w:rPr>
          <w:rFonts w:asciiTheme="majorHAnsi" w:hAnsiTheme="majorHAnsi" w:cstheme="minorHAnsi"/>
          <w:szCs w:val="22"/>
        </w:rPr>
        <w:t>ичност макроклиме овог подручја. Због великог распона надморске висине на којем се налази заштићено подручје (између 291 и 1265 мет</w:t>
      </w:r>
      <w:r w:rsidR="00C2690B" w:rsidRPr="00FF6845">
        <w:rPr>
          <w:rFonts w:asciiTheme="majorHAnsi" w:hAnsiTheme="majorHAnsi" w:cstheme="minorHAnsi"/>
          <w:szCs w:val="22"/>
        </w:rPr>
        <w:t>a</w:t>
      </w:r>
      <w:r w:rsidRPr="00FF6845">
        <w:rPr>
          <w:rFonts w:asciiTheme="majorHAnsi" w:hAnsiTheme="majorHAnsi" w:cstheme="minorHAnsi"/>
          <w:szCs w:val="22"/>
        </w:rPr>
        <w:t>ра) изражена је висока варијабилност појединих климатских елемената.</w:t>
      </w:r>
    </w:p>
    <w:p w:rsidR="00AD3BCC" w:rsidRPr="00FF6845" w:rsidRDefault="00AD3BCC" w:rsidP="000003A3">
      <w:pPr>
        <w:rPr>
          <w:rFonts w:asciiTheme="majorHAnsi" w:hAnsiTheme="majorHAnsi" w:cstheme="minorHAnsi"/>
          <w:lang w:val="sr-Cyrl-CS"/>
        </w:rPr>
      </w:pPr>
    </w:p>
    <w:p w:rsidR="00AD3BCC" w:rsidRPr="00FF6845" w:rsidRDefault="00AD3BCC" w:rsidP="000003A3">
      <w:pPr>
        <w:rPr>
          <w:rFonts w:asciiTheme="majorHAnsi" w:hAnsiTheme="majorHAnsi" w:cstheme="minorHAnsi"/>
          <w:lang w:val="sr-Cyrl-CS"/>
        </w:rPr>
      </w:pPr>
      <w:r w:rsidRPr="00FF6845">
        <w:rPr>
          <w:rFonts w:asciiTheme="majorHAnsi" w:hAnsiTheme="majorHAnsi" w:cstheme="minorHAnsi"/>
          <w:noProof/>
          <w:lang w:val="en-US"/>
        </w:rPr>
        <w:lastRenderedPageBreak/>
        <w:drawing>
          <wp:inline distT="0" distB="0" distL="0" distR="0" wp14:anchorId="55E85250" wp14:editId="4CAAA3C0">
            <wp:extent cx="2814134" cy="3978524"/>
            <wp:effectExtent l="0" t="0" r="5715"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37161" cy="4011079"/>
                    </a:xfrm>
                    <a:prstGeom prst="rect">
                      <a:avLst/>
                    </a:prstGeom>
                    <a:noFill/>
                  </pic:spPr>
                </pic:pic>
              </a:graphicData>
            </a:graphic>
          </wp:inline>
        </w:drawing>
      </w:r>
      <w:r w:rsidRPr="00FF6845">
        <w:rPr>
          <w:rFonts w:asciiTheme="majorHAnsi" w:hAnsiTheme="majorHAnsi" w:cstheme="minorHAnsi"/>
          <w:b/>
          <w:noProof/>
          <w:sz w:val="24"/>
          <w:szCs w:val="24"/>
          <w:lang w:val="en-US"/>
        </w:rPr>
        <w:drawing>
          <wp:inline distT="0" distB="0" distL="0" distR="0" wp14:anchorId="4958CAAD" wp14:editId="6E642516">
            <wp:extent cx="2810263" cy="3976731"/>
            <wp:effectExtent l="0" t="0" r="9525" b="5080"/>
            <wp:docPr id="22" name="Picture 22" descr="D:\SPA Klimatske karte iz Atlasa klime RS\DRINA_padav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PA Klimatske karte iz Atlasa klime RS\DRINA_padav_3.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32107" cy="4007642"/>
                    </a:xfrm>
                    <a:prstGeom prst="rect">
                      <a:avLst/>
                    </a:prstGeom>
                    <a:noFill/>
                    <a:ln>
                      <a:noFill/>
                    </a:ln>
                  </pic:spPr>
                </pic:pic>
              </a:graphicData>
            </a:graphic>
          </wp:inline>
        </w:drawing>
      </w:r>
    </w:p>
    <w:p w:rsidR="00AD3BCC" w:rsidRPr="00FF6845" w:rsidRDefault="00AD3BCC" w:rsidP="000003A3">
      <w:pPr>
        <w:rPr>
          <w:rFonts w:asciiTheme="majorHAnsi" w:hAnsiTheme="majorHAnsi" w:cstheme="minorHAnsi"/>
          <w:i/>
          <w:lang w:val="sr-Cyrl-BA"/>
        </w:rPr>
      </w:pPr>
      <w:r w:rsidRPr="00FF6845">
        <w:rPr>
          <w:rFonts w:asciiTheme="majorHAnsi" w:hAnsiTheme="majorHAnsi" w:cstheme="minorHAnsi"/>
          <w:lang w:val="sr-Latn-BA"/>
        </w:rPr>
        <w:t xml:space="preserve"> </w:t>
      </w:r>
      <w:r w:rsidR="00107C54" w:rsidRPr="00FF6845">
        <w:rPr>
          <w:rFonts w:asciiTheme="majorHAnsi" w:hAnsiTheme="majorHAnsi" w:cstheme="minorHAnsi"/>
          <w:i/>
          <w:lang w:val="sr-Cyrl-BA"/>
        </w:rPr>
        <w:t>Слика 4</w:t>
      </w:r>
      <w:r w:rsidR="007C0773" w:rsidRPr="00FF6845">
        <w:rPr>
          <w:rFonts w:asciiTheme="majorHAnsi" w:hAnsiTheme="majorHAnsi" w:cstheme="minorHAnsi"/>
          <w:i/>
          <w:lang w:val="sr-Cyrl-BA"/>
        </w:rPr>
        <w:t>.</w:t>
      </w:r>
      <w:r w:rsidRPr="00FF6845">
        <w:rPr>
          <w:rFonts w:asciiTheme="majorHAnsi" w:hAnsiTheme="majorHAnsi" w:cstheme="minorHAnsi"/>
          <w:i/>
          <w:lang w:val="sr-Cyrl-BA"/>
        </w:rPr>
        <w:t xml:space="preserve"> Просјечне температуре ваздуха (лијево) и суме падавина (десно) </w:t>
      </w:r>
      <w:r w:rsidR="008B7C19">
        <w:rPr>
          <w:rFonts w:asciiTheme="majorHAnsi" w:hAnsiTheme="majorHAnsi" w:cstheme="minorHAnsi"/>
          <w:i/>
          <w:lang w:val="sr-Cyrl-BA"/>
        </w:rPr>
        <w:t xml:space="preserve">за </w:t>
      </w:r>
      <w:r w:rsidRPr="00FF6845">
        <w:rPr>
          <w:rFonts w:asciiTheme="majorHAnsi" w:hAnsiTheme="majorHAnsi" w:cstheme="minorHAnsi"/>
          <w:i/>
          <w:lang w:val="sr-Cyrl-BA"/>
        </w:rPr>
        <w:t>Н</w:t>
      </w:r>
      <w:r w:rsidR="002775EF">
        <w:rPr>
          <w:rFonts w:asciiTheme="majorHAnsi" w:hAnsiTheme="majorHAnsi" w:cstheme="minorHAnsi"/>
          <w:i/>
          <w:lang w:val="sr-Cyrl-BA"/>
        </w:rPr>
        <w:t>ационални парк</w:t>
      </w:r>
      <w:r w:rsidRPr="00FF6845">
        <w:rPr>
          <w:rFonts w:asciiTheme="majorHAnsi" w:hAnsiTheme="majorHAnsi" w:cstheme="minorHAnsi"/>
          <w:i/>
          <w:lang w:val="sr-Cyrl-BA"/>
        </w:rPr>
        <w:t xml:space="preserve"> </w:t>
      </w:r>
      <w:r w:rsidR="00BB4A1E" w:rsidRPr="00FF6845">
        <w:rPr>
          <w:rFonts w:asciiTheme="majorHAnsi" w:hAnsiTheme="majorHAnsi" w:cstheme="minorHAnsi"/>
          <w:i/>
          <w:lang w:val="sr-Cyrl-BA"/>
        </w:rPr>
        <w:t>„</w:t>
      </w:r>
      <w:r w:rsidRPr="00FF6845">
        <w:rPr>
          <w:rFonts w:asciiTheme="majorHAnsi" w:hAnsiTheme="majorHAnsi" w:cstheme="minorHAnsi"/>
          <w:i/>
          <w:lang w:val="sr-Cyrl-BA"/>
        </w:rPr>
        <w:t>Дрина</w:t>
      </w:r>
      <w:r w:rsidR="00BB4A1E" w:rsidRPr="00FF6845">
        <w:rPr>
          <w:rFonts w:asciiTheme="majorHAnsi" w:hAnsiTheme="majorHAnsi" w:cstheme="minorHAnsi"/>
          <w:i/>
          <w:lang w:val="sr-Cyrl-BA"/>
        </w:rPr>
        <w:t>“</w:t>
      </w:r>
      <w:r w:rsidRPr="00FF6845">
        <w:rPr>
          <w:rFonts w:asciiTheme="majorHAnsi" w:hAnsiTheme="majorHAnsi" w:cstheme="minorHAnsi"/>
          <w:i/>
          <w:lang w:val="sr-Cyrl-BA"/>
        </w:rPr>
        <w:t>, период 1961-1990.</w:t>
      </w:r>
      <w:r w:rsidR="00D957B3" w:rsidRPr="00FF6845">
        <w:rPr>
          <w:rFonts w:asciiTheme="majorHAnsi" w:hAnsiTheme="majorHAnsi" w:cstheme="minorHAnsi"/>
          <w:i/>
          <w:lang w:val="sr-Cyrl-BA"/>
        </w:rPr>
        <w:t xml:space="preserve"> Извор: Климатски атлас БиХ, ау</w:t>
      </w:r>
      <w:r w:rsidR="007C0773" w:rsidRPr="00FF6845">
        <w:rPr>
          <w:rFonts w:asciiTheme="majorHAnsi" w:hAnsiTheme="majorHAnsi" w:cstheme="minorHAnsi"/>
          <w:i/>
          <w:lang w:val="sr-Cyrl-BA"/>
        </w:rPr>
        <w:t>тори: Бајић, Д и Трбић, Г, 2023</w:t>
      </w:r>
    </w:p>
    <w:p w:rsidR="00AD3BCC" w:rsidRPr="00FF6845" w:rsidRDefault="00AD3BCC" w:rsidP="000003A3">
      <w:pPr>
        <w:rPr>
          <w:rFonts w:asciiTheme="majorHAnsi" w:hAnsiTheme="majorHAnsi" w:cstheme="minorHAnsi"/>
          <w:lang w:val="sr-Cyrl-BA"/>
        </w:rPr>
      </w:pPr>
    </w:p>
    <w:p w:rsidR="00315A9C" w:rsidRPr="00680E46" w:rsidRDefault="001C6516">
      <w:pPr>
        <w:rPr>
          <w:rFonts w:asciiTheme="majorHAnsi" w:hAnsiTheme="majorHAnsi" w:cstheme="minorHAnsi"/>
        </w:rPr>
      </w:pPr>
      <w:r w:rsidRPr="00680E46">
        <w:rPr>
          <w:rFonts w:asciiTheme="majorHAnsi" w:hAnsiTheme="majorHAnsi" w:cstheme="minorHAnsi"/>
          <w:lang w:val="sr-Latn-BA"/>
        </w:rPr>
        <w:t>Средњ</w:t>
      </w:r>
      <w:r w:rsidR="008B7C19">
        <w:rPr>
          <w:rFonts w:asciiTheme="majorHAnsi" w:hAnsiTheme="majorHAnsi" w:cstheme="minorHAnsi"/>
          <w:lang w:val="sr-Cyrl-BA"/>
        </w:rPr>
        <w:t>е</w:t>
      </w:r>
      <w:r w:rsidRPr="00680E46">
        <w:rPr>
          <w:rFonts w:asciiTheme="majorHAnsi" w:hAnsiTheme="majorHAnsi" w:cstheme="minorHAnsi"/>
          <w:lang w:val="sr-Latn-BA"/>
        </w:rPr>
        <w:t xml:space="preserve"> годишњ</w:t>
      </w:r>
      <w:r w:rsidR="008B7C19">
        <w:rPr>
          <w:rFonts w:asciiTheme="majorHAnsi" w:hAnsiTheme="majorHAnsi" w:cstheme="minorHAnsi"/>
          <w:lang w:val="sr-Cyrl-BA"/>
        </w:rPr>
        <w:t>е</w:t>
      </w:r>
      <w:r w:rsidRPr="00680E46">
        <w:rPr>
          <w:rFonts w:asciiTheme="majorHAnsi" w:hAnsiTheme="majorHAnsi" w:cstheme="minorHAnsi"/>
          <w:lang w:val="sr-Latn-BA"/>
        </w:rPr>
        <w:t xml:space="preserve"> температур</w:t>
      </w:r>
      <w:r w:rsidR="008B7C19">
        <w:rPr>
          <w:rFonts w:asciiTheme="majorHAnsi" w:hAnsiTheme="majorHAnsi" w:cstheme="minorHAnsi"/>
          <w:lang w:val="sr-Cyrl-BA"/>
        </w:rPr>
        <w:t>е</w:t>
      </w:r>
      <w:r w:rsidRPr="00680E46">
        <w:rPr>
          <w:rFonts w:asciiTheme="majorHAnsi" w:hAnsiTheme="majorHAnsi" w:cstheme="minorHAnsi"/>
          <w:lang w:val="sr-Latn-BA"/>
        </w:rPr>
        <w:t xml:space="preserve"> ваздуха у Н</w:t>
      </w:r>
      <w:r w:rsidR="002775EF">
        <w:rPr>
          <w:rFonts w:asciiTheme="majorHAnsi" w:hAnsiTheme="majorHAnsi" w:cstheme="minorHAnsi"/>
          <w:lang w:val="sr-Cyrl-BA"/>
        </w:rPr>
        <w:t>ационалном парку</w:t>
      </w:r>
      <w:r w:rsidRPr="00680E46">
        <w:rPr>
          <w:rFonts w:asciiTheme="majorHAnsi" w:hAnsiTheme="majorHAnsi" w:cstheme="minorHAnsi"/>
          <w:lang w:val="sr-Latn-BA"/>
        </w:rPr>
        <w:t xml:space="preserve"> </w:t>
      </w:r>
      <w:r w:rsidR="008B7C19">
        <w:rPr>
          <w:rFonts w:asciiTheme="majorHAnsi" w:hAnsiTheme="majorHAnsi" w:cstheme="minorHAnsi"/>
          <w:lang w:val="sr-Cyrl-BA"/>
        </w:rPr>
        <w:t>„</w:t>
      </w:r>
      <w:r w:rsidRPr="00680E46">
        <w:rPr>
          <w:rFonts w:asciiTheme="majorHAnsi" w:hAnsiTheme="majorHAnsi" w:cstheme="minorHAnsi"/>
          <w:lang w:val="sr-Latn-BA"/>
        </w:rPr>
        <w:t>Др</w:t>
      </w:r>
      <w:r w:rsidR="008B7C19">
        <w:rPr>
          <w:rFonts w:asciiTheme="majorHAnsi" w:hAnsiTheme="majorHAnsi" w:cstheme="minorHAnsi"/>
          <w:lang w:val="sr-Latn-BA"/>
        </w:rPr>
        <w:t>ина</w:t>
      </w:r>
      <w:r w:rsidR="008B7C19">
        <w:rPr>
          <w:rFonts w:asciiTheme="majorHAnsi" w:hAnsiTheme="majorHAnsi" w:cstheme="minorHAnsi"/>
          <w:lang w:val="sr-Cyrl-BA"/>
        </w:rPr>
        <w:t>“</w:t>
      </w:r>
      <w:r w:rsidR="008B7C19">
        <w:rPr>
          <w:rFonts w:asciiTheme="majorHAnsi" w:hAnsiTheme="majorHAnsi" w:cstheme="minorHAnsi"/>
          <w:lang w:val="sr-Latn-BA"/>
        </w:rPr>
        <w:t xml:space="preserve"> за период 1961-1990, кретал</w:t>
      </w:r>
      <w:r w:rsidR="008B7C19">
        <w:rPr>
          <w:rFonts w:asciiTheme="majorHAnsi" w:hAnsiTheme="majorHAnsi" w:cstheme="minorHAnsi"/>
          <w:lang w:val="sr-Cyrl-BA"/>
        </w:rPr>
        <w:t>е су</w:t>
      </w:r>
      <w:r w:rsidRPr="00680E46">
        <w:rPr>
          <w:rFonts w:asciiTheme="majorHAnsi" w:hAnsiTheme="majorHAnsi" w:cstheme="minorHAnsi"/>
          <w:lang w:val="sr-Latn-BA"/>
        </w:rPr>
        <w:t xml:space="preserve"> се у интервалу од 5</w:t>
      </w:r>
      <w:r w:rsidRPr="00680E46">
        <w:rPr>
          <w:rFonts w:asciiTheme="majorHAnsi" w:hAnsiTheme="majorHAnsi" w:cstheme="minorHAnsi"/>
          <w:vertAlign w:val="superscript"/>
          <w:lang w:val="sr-Latn-BA"/>
        </w:rPr>
        <w:t>о</w:t>
      </w:r>
      <w:r w:rsidRPr="00680E46">
        <w:rPr>
          <w:rFonts w:asciiTheme="majorHAnsi" w:hAnsiTheme="majorHAnsi" w:cstheme="minorHAnsi"/>
          <w:lang w:val="sr-Latn-BA"/>
        </w:rPr>
        <w:t>C до 6</w:t>
      </w:r>
      <w:r w:rsidRPr="00680E46">
        <w:rPr>
          <w:rFonts w:asciiTheme="majorHAnsi" w:hAnsiTheme="majorHAnsi" w:cstheme="minorHAnsi"/>
          <w:vertAlign w:val="superscript"/>
          <w:lang w:val="sr-Latn-BA"/>
        </w:rPr>
        <w:t>о</w:t>
      </w:r>
      <w:r w:rsidRPr="00680E46">
        <w:rPr>
          <w:rFonts w:asciiTheme="majorHAnsi" w:hAnsiTheme="majorHAnsi" w:cstheme="minorHAnsi"/>
          <w:lang w:val="sr-Latn-BA"/>
        </w:rPr>
        <w:t>C у највишим предјелима, те од 10</w:t>
      </w:r>
      <w:r w:rsidRPr="00680E46">
        <w:rPr>
          <w:rFonts w:asciiTheme="majorHAnsi" w:hAnsiTheme="majorHAnsi" w:cstheme="minorHAnsi"/>
          <w:vertAlign w:val="superscript"/>
          <w:lang w:val="sr-Latn-BA"/>
        </w:rPr>
        <w:t xml:space="preserve"> о</w:t>
      </w:r>
      <w:r w:rsidR="00315A9C" w:rsidRPr="00680E46">
        <w:rPr>
          <w:rFonts w:asciiTheme="majorHAnsi" w:hAnsiTheme="majorHAnsi" w:cstheme="minorHAnsi"/>
          <w:lang w:val="sr-Latn-BA"/>
        </w:rPr>
        <w:t>C</w:t>
      </w:r>
      <w:r w:rsidRPr="00680E46">
        <w:rPr>
          <w:rFonts w:asciiTheme="majorHAnsi" w:hAnsiTheme="majorHAnsi" w:cstheme="minorHAnsi"/>
          <w:lang w:val="sr-Latn-BA"/>
        </w:rPr>
        <w:t xml:space="preserve"> до 11</w:t>
      </w:r>
      <w:r w:rsidRPr="00680E46">
        <w:rPr>
          <w:rFonts w:asciiTheme="majorHAnsi" w:hAnsiTheme="majorHAnsi" w:cstheme="minorHAnsi"/>
          <w:vertAlign w:val="superscript"/>
          <w:lang w:val="sr-Latn-BA"/>
        </w:rPr>
        <w:t xml:space="preserve"> о</w:t>
      </w:r>
      <w:r w:rsidR="00315A9C" w:rsidRPr="00680E46">
        <w:rPr>
          <w:rFonts w:asciiTheme="majorHAnsi" w:hAnsiTheme="majorHAnsi" w:cstheme="minorHAnsi"/>
          <w:lang w:val="sr-Latn-BA"/>
        </w:rPr>
        <w:t>C</w:t>
      </w:r>
      <w:r w:rsidRPr="00680E46">
        <w:rPr>
          <w:rFonts w:asciiTheme="majorHAnsi" w:hAnsiTheme="majorHAnsi" w:cstheme="minorHAnsi"/>
          <w:lang w:val="sr-Latn-BA"/>
        </w:rPr>
        <w:t xml:space="preserve"> уз ријеку Дрину. </w:t>
      </w:r>
      <w:r w:rsidR="00315A9C" w:rsidRPr="00680E46">
        <w:rPr>
          <w:rFonts w:asciiTheme="majorHAnsi" w:hAnsiTheme="majorHAnsi" w:cstheme="minorHAnsi"/>
          <w:lang w:val="sr-Latn-BA"/>
        </w:rPr>
        <w:t>Средње годишњ</w:t>
      </w:r>
      <w:r w:rsidR="008B7C19">
        <w:rPr>
          <w:rFonts w:asciiTheme="majorHAnsi" w:hAnsiTheme="majorHAnsi" w:cstheme="minorHAnsi"/>
          <w:lang w:val="sr-Cyrl-BA"/>
        </w:rPr>
        <w:t>е</w:t>
      </w:r>
      <w:r w:rsidR="00315A9C" w:rsidRPr="00680E46">
        <w:rPr>
          <w:rFonts w:asciiTheme="majorHAnsi" w:hAnsiTheme="majorHAnsi" w:cstheme="minorHAnsi"/>
          <w:lang w:val="sr-Latn-BA"/>
        </w:rPr>
        <w:t xml:space="preserve"> суме падавина, за период 1961-1990, кретале </w:t>
      </w:r>
      <w:r w:rsidR="008B7C19">
        <w:rPr>
          <w:rFonts w:asciiTheme="majorHAnsi" w:hAnsiTheme="majorHAnsi" w:cstheme="minorHAnsi"/>
          <w:lang w:val="sr-Cyrl-BA"/>
        </w:rPr>
        <w:t xml:space="preserve">су </w:t>
      </w:r>
      <w:r w:rsidR="00315A9C" w:rsidRPr="00680E46">
        <w:rPr>
          <w:rFonts w:asciiTheme="majorHAnsi" w:hAnsiTheme="majorHAnsi" w:cstheme="minorHAnsi"/>
          <w:lang w:val="sr-Latn-BA"/>
        </w:rPr>
        <w:t>се у интервалу од 900 до 1100</w:t>
      </w:r>
      <w:r w:rsidR="008B7C19">
        <w:rPr>
          <w:rFonts w:asciiTheme="majorHAnsi" w:hAnsiTheme="majorHAnsi" w:cstheme="minorHAnsi"/>
          <w:lang w:val="sr-Cyrl-BA"/>
        </w:rPr>
        <w:t xml:space="preserve"> </w:t>
      </w:r>
      <w:r w:rsidR="00315A9C" w:rsidRPr="00680E46">
        <w:rPr>
          <w:rFonts w:asciiTheme="majorHAnsi" w:hAnsiTheme="majorHAnsi" w:cstheme="minorHAnsi"/>
          <w:lang w:val="sr-Latn-BA"/>
        </w:rPr>
        <w:t>mm у нижим дијеловима до 1300-1500</w:t>
      </w:r>
      <w:r w:rsidR="00BB4A1E" w:rsidRPr="00680E46">
        <w:rPr>
          <w:rFonts w:asciiTheme="majorHAnsi" w:hAnsiTheme="majorHAnsi" w:cstheme="minorHAnsi"/>
          <w:lang w:val="sr-Cyrl-BA"/>
        </w:rPr>
        <w:t xml:space="preserve"> </w:t>
      </w:r>
      <w:r w:rsidR="00315A9C" w:rsidRPr="00680E46">
        <w:rPr>
          <w:rFonts w:asciiTheme="majorHAnsi" w:hAnsiTheme="majorHAnsi" w:cstheme="minorHAnsi"/>
          <w:lang w:val="sr-Latn-BA"/>
        </w:rPr>
        <w:t>mm у највишим  дијеловима Н</w:t>
      </w:r>
      <w:r w:rsidR="002775EF">
        <w:rPr>
          <w:rFonts w:asciiTheme="majorHAnsi" w:hAnsiTheme="majorHAnsi" w:cstheme="minorHAnsi"/>
          <w:lang w:val="sr-Cyrl-BA"/>
        </w:rPr>
        <w:t>ационалног парка</w:t>
      </w:r>
      <w:r w:rsidR="00315A9C" w:rsidRPr="00680E46">
        <w:rPr>
          <w:rFonts w:asciiTheme="majorHAnsi" w:hAnsiTheme="majorHAnsi" w:cstheme="minorHAnsi"/>
          <w:lang w:val="sr-Latn-BA"/>
        </w:rPr>
        <w:t xml:space="preserve"> </w:t>
      </w:r>
      <w:r w:rsidR="00BB4A1E" w:rsidRPr="00680E46">
        <w:rPr>
          <w:rFonts w:asciiTheme="majorHAnsi" w:hAnsiTheme="majorHAnsi" w:cstheme="minorHAnsi"/>
          <w:lang w:val="sr-Cyrl-BA"/>
        </w:rPr>
        <w:t>„</w:t>
      </w:r>
      <w:r w:rsidR="00315A9C" w:rsidRPr="00680E46">
        <w:rPr>
          <w:rFonts w:asciiTheme="majorHAnsi" w:hAnsiTheme="majorHAnsi" w:cstheme="minorHAnsi"/>
          <w:lang w:val="sr-Latn-BA"/>
        </w:rPr>
        <w:t>Дрина</w:t>
      </w:r>
      <w:r w:rsidR="00BB4A1E" w:rsidRPr="00680E46">
        <w:rPr>
          <w:rFonts w:asciiTheme="majorHAnsi" w:hAnsiTheme="majorHAnsi" w:cstheme="minorHAnsi"/>
          <w:lang w:val="sr-Cyrl-BA"/>
        </w:rPr>
        <w:t>“</w:t>
      </w:r>
      <w:r w:rsidR="00315A9C" w:rsidRPr="00680E46">
        <w:rPr>
          <w:rFonts w:asciiTheme="majorHAnsi" w:hAnsiTheme="majorHAnsi" w:cstheme="minorHAnsi"/>
          <w:lang w:val="sr-Latn-BA"/>
        </w:rPr>
        <w:t>.</w:t>
      </w:r>
    </w:p>
    <w:p w:rsidR="001C6516" w:rsidRPr="00680E46" w:rsidRDefault="001C6516" w:rsidP="001C6516">
      <w:pPr>
        <w:pStyle w:val="a"/>
        <w:rPr>
          <w:rFonts w:asciiTheme="majorHAnsi" w:hAnsiTheme="majorHAnsi" w:cstheme="minorHAnsi"/>
          <w:szCs w:val="22"/>
        </w:rPr>
      </w:pPr>
      <w:r w:rsidRPr="00680E46">
        <w:rPr>
          <w:rFonts w:asciiTheme="majorHAnsi" w:hAnsiTheme="majorHAnsi" w:cstheme="minorHAnsi"/>
          <w:szCs w:val="22"/>
        </w:rPr>
        <w:t xml:space="preserve">Просјечна годишња температура ваздуха у Сребреници износи 11°C, а затим опада са надморском висином. Јануар је најхладнији мјесец </w:t>
      </w:r>
      <w:r w:rsidR="00FA5B68" w:rsidRPr="00680E46">
        <w:rPr>
          <w:rFonts w:asciiTheme="majorHAnsi" w:hAnsiTheme="majorHAnsi" w:cstheme="minorHAnsi"/>
          <w:szCs w:val="22"/>
          <w:lang w:val="sr-Cyrl-BA"/>
        </w:rPr>
        <w:t>са просјечном температуром ваздуха од 0,8</w:t>
      </w:r>
      <w:r w:rsidR="00FA5B68" w:rsidRPr="00680E46">
        <w:rPr>
          <w:rFonts w:asciiTheme="majorHAnsi" w:hAnsiTheme="majorHAnsi" w:cstheme="minorHAnsi"/>
          <w:szCs w:val="22"/>
        </w:rPr>
        <w:t>°C</w:t>
      </w:r>
      <w:r w:rsidRPr="00680E46">
        <w:rPr>
          <w:rFonts w:asciiTheme="majorHAnsi" w:hAnsiTheme="majorHAnsi" w:cstheme="minorHAnsi"/>
          <w:szCs w:val="22"/>
        </w:rPr>
        <w:t xml:space="preserve">, док је најтоплији </w:t>
      </w:r>
      <w:r w:rsidR="008B7C19">
        <w:rPr>
          <w:rFonts w:asciiTheme="majorHAnsi" w:hAnsiTheme="majorHAnsi" w:cstheme="minorHAnsi"/>
          <w:szCs w:val="22"/>
          <w:lang w:val="sr-Cyrl-BA"/>
        </w:rPr>
        <w:t xml:space="preserve">мјесец </w:t>
      </w:r>
      <w:r w:rsidRPr="00680E46">
        <w:rPr>
          <w:rFonts w:asciiTheme="majorHAnsi" w:hAnsiTheme="majorHAnsi" w:cstheme="minorHAnsi"/>
          <w:szCs w:val="22"/>
        </w:rPr>
        <w:t>јули</w:t>
      </w:r>
      <w:r w:rsidR="00FA5B68" w:rsidRPr="00680E46">
        <w:rPr>
          <w:rFonts w:asciiTheme="majorHAnsi" w:hAnsiTheme="majorHAnsi" w:cstheme="minorHAnsi"/>
          <w:szCs w:val="22"/>
        </w:rPr>
        <w:t xml:space="preserve"> са просјечном температуром ваздуха од 20,</w:t>
      </w:r>
      <w:r w:rsidR="00FA5B68" w:rsidRPr="00680E46">
        <w:rPr>
          <w:rFonts w:asciiTheme="majorHAnsi" w:hAnsiTheme="majorHAnsi" w:cstheme="minorHAnsi"/>
          <w:szCs w:val="22"/>
          <w:lang w:val="sr-Cyrl-BA"/>
        </w:rPr>
        <w:t>4</w:t>
      </w:r>
      <w:r w:rsidR="00FA5B68" w:rsidRPr="00680E46">
        <w:rPr>
          <w:rFonts w:asciiTheme="majorHAnsi" w:hAnsiTheme="majorHAnsi" w:cstheme="minorHAnsi"/>
          <w:szCs w:val="22"/>
        </w:rPr>
        <w:t>°C</w:t>
      </w:r>
      <w:r w:rsidR="00F0093B" w:rsidRPr="00680E46">
        <w:rPr>
          <w:rFonts w:asciiTheme="majorHAnsi" w:hAnsiTheme="majorHAnsi" w:cstheme="minorHAnsi"/>
          <w:szCs w:val="22"/>
          <w:lang w:val="sr-Cyrl-BA"/>
        </w:rPr>
        <w:t xml:space="preserve"> (Табела 3</w:t>
      </w:r>
      <w:r w:rsidR="00FA5B68" w:rsidRPr="00680E46">
        <w:rPr>
          <w:rFonts w:asciiTheme="majorHAnsi" w:hAnsiTheme="majorHAnsi" w:cstheme="minorHAnsi"/>
          <w:szCs w:val="22"/>
          <w:lang w:val="sr-Cyrl-BA"/>
        </w:rPr>
        <w:t>)</w:t>
      </w:r>
      <w:r w:rsidRPr="00680E46">
        <w:rPr>
          <w:rFonts w:asciiTheme="majorHAnsi" w:hAnsiTheme="majorHAnsi" w:cstheme="minorHAnsi"/>
          <w:szCs w:val="22"/>
        </w:rPr>
        <w:t xml:space="preserve">. </w:t>
      </w:r>
    </w:p>
    <w:p w:rsidR="00F0093B" w:rsidRPr="00680E46" w:rsidRDefault="00F0093B" w:rsidP="00EC6EE9">
      <w:pPr>
        <w:pStyle w:val="Caption"/>
      </w:pPr>
    </w:p>
    <w:p w:rsidR="001C6516" w:rsidRPr="00680E46" w:rsidRDefault="001C6516" w:rsidP="00EC6EE9">
      <w:pPr>
        <w:pStyle w:val="Caption"/>
      </w:pPr>
      <w:r w:rsidRPr="00680E46">
        <w:t>Табела</w:t>
      </w:r>
      <w:r w:rsidR="00F0093B" w:rsidRPr="00680E46">
        <w:rPr>
          <w:lang w:val="sr-Cyrl-BA"/>
        </w:rPr>
        <w:t xml:space="preserve"> 3</w:t>
      </w:r>
      <w:r w:rsidR="006D3974" w:rsidRPr="00680E46">
        <w:rPr>
          <w:lang w:val="sr-Cyrl-BA"/>
        </w:rPr>
        <w:t>.</w:t>
      </w:r>
      <w:r w:rsidRPr="00680E46">
        <w:t xml:space="preserve"> Просјечне мјесечне и средњ</w:t>
      </w:r>
      <w:r w:rsidR="00F75C2B" w:rsidRPr="00680E46">
        <w:t>a</w:t>
      </w:r>
      <w:r w:rsidRPr="00680E46">
        <w:t xml:space="preserve"> годишња температура ваздуха</w:t>
      </w:r>
      <w:r w:rsidR="006D3974" w:rsidRPr="00680E46">
        <w:rPr>
          <w:lang w:val="sr-Cyrl-BA"/>
        </w:rPr>
        <w:t xml:space="preserve"> у </w:t>
      </w:r>
      <w:r w:rsidRPr="00680E46">
        <w:t>Сребрениц</w:t>
      </w:r>
      <w:r w:rsidR="006D3974" w:rsidRPr="00680E46">
        <w:rPr>
          <w:lang w:val="sr-Cyrl-BA"/>
        </w:rPr>
        <w:t xml:space="preserve">и. 2008-2022. </w:t>
      </w:r>
    </w:p>
    <w:tbl>
      <w:tblPr>
        <w:tblStyle w:val="TableGrid"/>
        <w:tblW w:w="0" w:type="auto"/>
        <w:tblLook w:val="04A0" w:firstRow="1" w:lastRow="0" w:firstColumn="1" w:lastColumn="0" w:noHBand="0" w:noVBand="1"/>
      </w:tblPr>
      <w:tblGrid>
        <w:gridCol w:w="1497"/>
        <w:gridCol w:w="501"/>
        <w:gridCol w:w="500"/>
        <w:gridCol w:w="500"/>
        <w:gridCol w:w="620"/>
        <w:gridCol w:w="620"/>
        <w:gridCol w:w="620"/>
        <w:gridCol w:w="620"/>
        <w:gridCol w:w="620"/>
        <w:gridCol w:w="620"/>
        <w:gridCol w:w="620"/>
        <w:gridCol w:w="500"/>
        <w:gridCol w:w="500"/>
        <w:gridCol w:w="950"/>
      </w:tblGrid>
      <w:tr w:rsidR="006D3974" w:rsidRPr="00314EF0" w:rsidTr="00F0093B">
        <w:tc>
          <w:tcPr>
            <w:tcW w:w="1497"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мјесец</w:t>
            </w:r>
          </w:p>
        </w:tc>
        <w:tc>
          <w:tcPr>
            <w:tcW w:w="501"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I</w:t>
            </w:r>
          </w:p>
        </w:tc>
        <w:tc>
          <w:tcPr>
            <w:tcW w:w="50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II</w:t>
            </w:r>
          </w:p>
        </w:tc>
        <w:tc>
          <w:tcPr>
            <w:tcW w:w="50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III</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IV</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V</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VI</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VII</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VIII</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IX</w:t>
            </w:r>
          </w:p>
        </w:tc>
        <w:tc>
          <w:tcPr>
            <w:tcW w:w="62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X</w:t>
            </w:r>
          </w:p>
        </w:tc>
        <w:tc>
          <w:tcPr>
            <w:tcW w:w="50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XI</w:t>
            </w:r>
          </w:p>
        </w:tc>
        <w:tc>
          <w:tcPr>
            <w:tcW w:w="50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rPr>
              <w:t>XII</w:t>
            </w:r>
          </w:p>
        </w:tc>
        <w:tc>
          <w:tcPr>
            <w:tcW w:w="950" w:type="dxa"/>
          </w:tcPr>
          <w:p w:rsidR="001C6516" w:rsidRPr="00314EF0" w:rsidRDefault="001C6516" w:rsidP="0012096B">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просјек</w:t>
            </w:r>
          </w:p>
        </w:tc>
      </w:tr>
      <w:tr w:rsidR="006D3974" w:rsidRPr="00314EF0" w:rsidTr="00F0093B">
        <w:tc>
          <w:tcPr>
            <w:tcW w:w="1497" w:type="dxa"/>
          </w:tcPr>
          <w:p w:rsidR="006D3974" w:rsidRPr="00314EF0" w:rsidRDefault="006D3974" w:rsidP="006D3974">
            <w:pPr>
              <w:pStyle w:val="a"/>
              <w:rPr>
                <w:rFonts w:asciiTheme="majorHAnsi" w:hAnsiTheme="majorHAnsi" w:cstheme="minorHAnsi"/>
                <w:sz w:val="18"/>
                <w:szCs w:val="18"/>
                <w:lang w:val="sr-Cyrl-BA"/>
              </w:rPr>
            </w:pPr>
            <w:r w:rsidRPr="00314EF0">
              <w:rPr>
                <w:rFonts w:asciiTheme="majorHAnsi" w:hAnsiTheme="majorHAnsi" w:cstheme="minorHAnsi"/>
                <w:sz w:val="18"/>
                <w:szCs w:val="18"/>
                <w:lang w:val="sr-Cyrl-BA"/>
              </w:rPr>
              <w:t>Температура ваздуха</w:t>
            </w:r>
          </w:p>
        </w:tc>
        <w:tc>
          <w:tcPr>
            <w:tcW w:w="501"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0.8</w:t>
            </w:r>
          </w:p>
        </w:tc>
        <w:tc>
          <w:tcPr>
            <w:tcW w:w="50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3.0</w:t>
            </w:r>
          </w:p>
        </w:tc>
        <w:tc>
          <w:tcPr>
            <w:tcW w:w="50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6.2</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11.1</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14.7</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18.9</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20.4</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20.3</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15.8</w:t>
            </w:r>
          </w:p>
        </w:tc>
        <w:tc>
          <w:tcPr>
            <w:tcW w:w="62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10.9</w:t>
            </w:r>
          </w:p>
        </w:tc>
        <w:tc>
          <w:tcPr>
            <w:tcW w:w="500" w:type="dxa"/>
          </w:tcPr>
          <w:p w:rsidR="006D3974" w:rsidRPr="00314EF0" w:rsidRDefault="006D3974" w:rsidP="006D3974">
            <w:pPr>
              <w:pStyle w:val="a"/>
              <w:rPr>
                <w:rFonts w:asciiTheme="majorHAnsi" w:hAnsiTheme="majorHAnsi" w:cstheme="minorHAnsi"/>
                <w:sz w:val="18"/>
                <w:szCs w:val="18"/>
                <w:lang w:val="sr-Latn-CS"/>
              </w:rPr>
            </w:pPr>
            <w:r w:rsidRPr="00314EF0">
              <w:rPr>
                <w:rFonts w:asciiTheme="majorHAnsi" w:hAnsiTheme="majorHAnsi" w:cstheme="minorHAnsi"/>
                <w:sz w:val="18"/>
                <w:szCs w:val="18"/>
                <w:lang w:val="sr-Latn-CS"/>
              </w:rPr>
              <w:t>7.3</w:t>
            </w:r>
          </w:p>
        </w:tc>
        <w:tc>
          <w:tcPr>
            <w:tcW w:w="500"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lang w:val="sr-Latn-CS"/>
              </w:rPr>
              <w:t>2.</w:t>
            </w:r>
            <w:r w:rsidRPr="00314EF0">
              <w:rPr>
                <w:rFonts w:asciiTheme="majorHAnsi" w:hAnsiTheme="majorHAnsi" w:cstheme="minorHAnsi"/>
                <w:sz w:val="18"/>
                <w:szCs w:val="18"/>
              </w:rPr>
              <w:t>4</w:t>
            </w:r>
          </w:p>
        </w:tc>
        <w:tc>
          <w:tcPr>
            <w:tcW w:w="950"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11,0</w:t>
            </w:r>
          </w:p>
        </w:tc>
      </w:tr>
    </w:tbl>
    <w:p w:rsidR="001C6516" w:rsidRPr="00680E46" w:rsidRDefault="006D3974" w:rsidP="00F0093B">
      <w:pPr>
        <w:autoSpaceDE w:val="0"/>
        <w:autoSpaceDN w:val="0"/>
        <w:adjustRightInd w:val="0"/>
        <w:jc w:val="right"/>
        <w:rPr>
          <w:rFonts w:asciiTheme="majorHAnsi" w:hAnsiTheme="majorHAnsi" w:cstheme="minorHAnsi"/>
          <w:i/>
          <w:lang w:val="sr-Cyrl-BA"/>
        </w:rPr>
      </w:pPr>
      <w:r w:rsidRPr="00680E46">
        <w:rPr>
          <w:rFonts w:asciiTheme="majorHAnsi" w:hAnsiTheme="majorHAnsi" w:cstheme="minorHAnsi"/>
          <w:i/>
          <w:lang w:val="sr-Cyrl-BA"/>
        </w:rPr>
        <w:t>Извор: Подаци Републичког хидрометеролошког завода Републике Српске, 2008-2022.</w:t>
      </w:r>
    </w:p>
    <w:p w:rsidR="00FA5B68" w:rsidRPr="00680E46" w:rsidRDefault="00FA5B68" w:rsidP="00FA5B68">
      <w:pPr>
        <w:pStyle w:val="a"/>
        <w:rPr>
          <w:rFonts w:asciiTheme="majorHAnsi" w:hAnsiTheme="majorHAnsi" w:cstheme="minorHAnsi"/>
          <w:szCs w:val="22"/>
        </w:rPr>
      </w:pPr>
    </w:p>
    <w:p w:rsidR="00FA5B68" w:rsidRPr="00680E46" w:rsidRDefault="00FA5B68" w:rsidP="00FA5B68">
      <w:pPr>
        <w:pStyle w:val="a"/>
        <w:rPr>
          <w:rFonts w:asciiTheme="majorHAnsi" w:hAnsiTheme="majorHAnsi" w:cstheme="minorHAnsi"/>
          <w:szCs w:val="22"/>
          <w:lang w:val="sr-Latn-BA"/>
        </w:rPr>
      </w:pPr>
      <w:r w:rsidRPr="00680E46">
        <w:rPr>
          <w:rFonts w:asciiTheme="majorHAnsi" w:hAnsiTheme="majorHAnsi" w:cstheme="minorHAnsi"/>
          <w:szCs w:val="22"/>
          <w:lang w:val="sr-Cyrl-BA"/>
        </w:rPr>
        <w:t xml:space="preserve">Просјечна </w:t>
      </w:r>
      <w:r w:rsidRPr="00680E46">
        <w:rPr>
          <w:rFonts w:asciiTheme="majorHAnsi" w:hAnsiTheme="majorHAnsi" w:cstheme="minorHAnsi"/>
          <w:szCs w:val="22"/>
        </w:rPr>
        <w:t xml:space="preserve">годишња количина </w:t>
      </w:r>
      <w:r w:rsidRPr="007D528D">
        <w:rPr>
          <w:rFonts w:asciiTheme="majorHAnsi" w:hAnsiTheme="majorHAnsi" w:cstheme="minorHAnsi"/>
          <w:szCs w:val="22"/>
        </w:rPr>
        <w:t xml:space="preserve">падавина </w:t>
      </w:r>
      <w:r w:rsidRPr="00F12149">
        <w:rPr>
          <w:rFonts w:asciiTheme="majorHAnsi" w:hAnsiTheme="majorHAnsi" w:cstheme="minorHAnsi"/>
          <w:szCs w:val="22"/>
        </w:rPr>
        <w:t>износи</w:t>
      </w:r>
      <w:r w:rsidRPr="00F12149">
        <w:rPr>
          <w:rFonts w:asciiTheme="majorHAnsi" w:hAnsiTheme="majorHAnsi" w:cstheme="minorHAnsi"/>
          <w:szCs w:val="22"/>
          <w:lang w:val="sr-Cyrl-BA"/>
        </w:rPr>
        <w:t xml:space="preserve"> 1050</w:t>
      </w:r>
      <w:r w:rsidR="008B7C19" w:rsidRPr="00F12149">
        <w:rPr>
          <w:rFonts w:asciiTheme="majorHAnsi" w:hAnsiTheme="majorHAnsi" w:cstheme="minorHAnsi"/>
          <w:szCs w:val="22"/>
          <w:lang w:val="sr-Cyrl-BA"/>
        </w:rPr>
        <w:t xml:space="preserve"> </w:t>
      </w:r>
      <w:r w:rsidRPr="00F12149">
        <w:rPr>
          <w:rFonts w:asciiTheme="majorHAnsi" w:hAnsiTheme="majorHAnsi" w:cstheme="minorHAnsi"/>
          <w:szCs w:val="22"/>
        </w:rPr>
        <w:t>l/m</w:t>
      </w:r>
      <w:r w:rsidRPr="00F12149">
        <w:rPr>
          <w:rFonts w:asciiTheme="majorHAnsi" w:hAnsiTheme="majorHAnsi" w:cstheme="minorHAnsi"/>
          <w:szCs w:val="22"/>
          <w:vertAlign w:val="superscript"/>
        </w:rPr>
        <w:t>2</w:t>
      </w:r>
      <w:r w:rsidRPr="00F12149">
        <w:rPr>
          <w:rFonts w:asciiTheme="majorHAnsi" w:hAnsiTheme="majorHAnsi" w:cstheme="minorHAnsi"/>
          <w:szCs w:val="22"/>
          <w:vertAlign w:val="superscript"/>
          <w:lang w:val="sr-Cyrl-BA"/>
        </w:rPr>
        <w:t xml:space="preserve"> </w:t>
      </w:r>
      <w:r w:rsidRPr="00F12149">
        <w:rPr>
          <w:rFonts w:asciiTheme="majorHAnsi" w:hAnsiTheme="majorHAnsi" w:cstheme="minorHAnsi"/>
          <w:szCs w:val="22"/>
          <w:lang w:val="sr-Cyrl-BA"/>
        </w:rPr>
        <w:t>(</w:t>
      </w:r>
      <w:r w:rsidRPr="00F12149">
        <w:rPr>
          <w:rFonts w:asciiTheme="majorHAnsi" w:hAnsiTheme="majorHAnsi" w:cstheme="minorHAnsi"/>
          <w:szCs w:val="22"/>
          <w:lang w:val="sr-Latn-BA"/>
        </w:rPr>
        <w:t xml:space="preserve">mm). </w:t>
      </w:r>
      <w:r w:rsidRPr="00F12149">
        <w:rPr>
          <w:rFonts w:asciiTheme="majorHAnsi" w:hAnsiTheme="majorHAnsi" w:cstheme="minorHAnsi"/>
          <w:szCs w:val="22"/>
          <w:lang w:val="sr-Cyrl-BA"/>
        </w:rPr>
        <w:t>Најкишовитији</w:t>
      </w:r>
      <w:r w:rsidRPr="00680E46">
        <w:rPr>
          <w:rFonts w:asciiTheme="majorHAnsi" w:hAnsiTheme="majorHAnsi" w:cstheme="minorHAnsi"/>
          <w:szCs w:val="22"/>
          <w:lang w:val="sr-Cyrl-BA"/>
        </w:rPr>
        <w:t xml:space="preserve"> мјесец је мај (124,1</w:t>
      </w:r>
      <w:r w:rsidRPr="00680E46">
        <w:rPr>
          <w:rFonts w:asciiTheme="majorHAnsi" w:hAnsiTheme="majorHAnsi" w:cstheme="minorHAnsi"/>
          <w:szCs w:val="22"/>
          <w:lang w:val="sr-Latn-BA"/>
        </w:rPr>
        <w:t>mm), a</w:t>
      </w:r>
      <w:r w:rsidRPr="00680E46">
        <w:rPr>
          <w:rFonts w:asciiTheme="majorHAnsi" w:hAnsiTheme="majorHAnsi" w:cstheme="minorHAnsi"/>
          <w:szCs w:val="22"/>
          <w:lang w:val="sr-Cyrl-BA"/>
        </w:rPr>
        <w:t xml:space="preserve"> веома сличну количину падавина има и мјесец јуни (122,4</w:t>
      </w:r>
      <w:r w:rsidRPr="00680E46">
        <w:rPr>
          <w:rFonts w:asciiTheme="majorHAnsi" w:hAnsiTheme="majorHAnsi" w:cstheme="minorHAnsi"/>
          <w:szCs w:val="22"/>
          <w:lang w:val="sr-Latn-BA"/>
        </w:rPr>
        <w:t>mm) (</w:t>
      </w:r>
      <w:r w:rsidR="00F0093B" w:rsidRPr="00680E46">
        <w:rPr>
          <w:rFonts w:asciiTheme="majorHAnsi" w:hAnsiTheme="majorHAnsi" w:cstheme="minorHAnsi"/>
          <w:szCs w:val="22"/>
          <w:lang w:val="sr-Cyrl-BA"/>
        </w:rPr>
        <w:t>Табела 4</w:t>
      </w:r>
      <w:r w:rsidRPr="00680E46">
        <w:rPr>
          <w:rFonts w:asciiTheme="majorHAnsi" w:hAnsiTheme="majorHAnsi" w:cstheme="minorHAnsi"/>
          <w:szCs w:val="22"/>
          <w:lang w:val="sr-Cyrl-BA"/>
        </w:rPr>
        <w:t>)</w:t>
      </w:r>
      <w:r w:rsidRPr="00680E46">
        <w:rPr>
          <w:rFonts w:asciiTheme="majorHAnsi" w:hAnsiTheme="majorHAnsi" w:cstheme="minorHAnsi"/>
          <w:szCs w:val="22"/>
        </w:rPr>
        <w:t xml:space="preserve"> </w:t>
      </w:r>
      <w:r w:rsidRPr="00680E46">
        <w:rPr>
          <w:rFonts w:asciiTheme="majorHAnsi" w:hAnsiTheme="majorHAnsi" w:cstheme="minorHAnsi"/>
          <w:szCs w:val="22"/>
          <w:lang w:val="sr-Cyrl-BA"/>
        </w:rPr>
        <w:t>Најмање падавина се излучи у јануару (68,3</w:t>
      </w:r>
      <w:r w:rsidRPr="00680E46">
        <w:rPr>
          <w:rFonts w:asciiTheme="majorHAnsi" w:hAnsiTheme="majorHAnsi" w:cstheme="minorHAnsi"/>
          <w:szCs w:val="22"/>
          <w:lang w:val="sr-Latn-BA"/>
        </w:rPr>
        <w:t xml:space="preserve">mm) </w:t>
      </w:r>
      <w:r w:rsidRPr="00680E46">
        <w:rPr>
          <w:rFonts w:asciiTheme="majorHAnsi" w:hAnsiTheme="majorHAnsi" w:cstheme="minorHAnsi"/>
          <w:szCs w:val="22"/>
          <w:lang w:val="sr-Cyrl-BA"/>
        </w:rPr>
        <w:t>и фебруару (76,3</w:t>
      </w:r>
      <w:r w:rsidRPr="00680E46">
        <w:rPr>
          <w:rFonts w:asciiTheme="majorHAnsi" w:hAnsiTheme="majorHAnsi" w:cstheme="minorHAnsi"/>
          <w:szCs w:val="22"/>
          <w:lang w:val="sr-Latn-BA"/>
        </w:rPr>
        <w:t>mm).</w:t>
      </w:r>
    </w:p>
    <w:p w:rsidR="001C6516" w:rsidRPr="00680E46" w:rsidRDefault="001C6516" w:rsidP="001C6516">
      <w:pPr>
        <w:autoSpaceDE w:val="0"/>
        <w:autoSpaceDN w:val="0"/>
        <w:adjustRightInd w:val="0"/>
        <w:rPr>
          <w:rFonts w:asciiTheme="majorHAnsi" w:hAnsiTheme="majorHAnsi" w:cstheme="minorHAnsi"/>
          <w:b/>
          <w:i/>
          <w:sz w:val="24"/>
          <w:szCs w:val="24"/>
        </w:rPr>
      </w:pPr>
    </w:p>
    <w:p w:rsidR="001C6516" w:rsidRPr="00680E46" w:rsidRDefault="001C6516" w:rsidP="00EC6EE9">
      <w:pPr>
        <w:pStyle w:val="Caption"/>
        <w:rPr>
          <w:lang w:val="sr-Cyrl-BA"/>
        </w:rPr>
      </w:pPr>
      <w:r w:rsidRPr="00680E46">
        <w:t xml:space="preserve">Табела </w:t>
      </w:r>
      <w:r w:rsidR="00F0093B" w:rsidRPr="00680E46">
        <w:rPr>
          <w:lang w:val="sr-Cyrl-BA"/>
        </w:rPr>
        <w:t>4</w:t>
      </w:r>
      <w:r w:rsidR="00BB4A1E" w:rsidRPr="00680E46">
        <w:rPr>
          <w:lang w:val="sr-Cyrl-BA"/>
        </w:rPr>
        <w:t>.</w:t>
      </w:r>
      <w:r w:rsidRPr="00680E46">
        <w:t xml:space="preserve"> Средње мјесечне и укупна годишња количине падавина у Сребреници</w:t>
      </w:r>
      <w:r w:rsidR="006D3974" w:rsidRPr="00680E46">
        <w:rPr>
          <w:lang w:val="sr-Cyrl-BA"/>
        </w:rPr>
        <w:t>.</w:t>
      </w:r>
    </w:p>
    <w:tbl>
      <w:tblPr>
        <w:tblStyle w:val="TableGrid"/>
        <w:tblW w:w="9414" w:type="dxa"/>
        <w:tblLayout w:type="fixed"/>
        <w:tblLook w:val="04A0" w:firstRow="1" w:lastRow="0" w:firstColumn="1" w:lastColumn="0" w:noHBand="0" w:noVBand="1"/>
      </w:tblPr>
      <w:tblGrid>
        <w:gridCol w:w="1113"/>
        <w:gridCol w:w="582"/>
        <w:gridCol w:w="607"/>
        <w:gridCol w:w="606"/>
        <w:gridCol w:w="606"/>
        <w:gridCol w:w="718"/>
        <w:gridCol w:w="718"/>
        <w:gridCol w:w="606"/>
        <w:gridCol w:w="606"/>
        <w:gridCol w:w="606"/>
        <w:gridCol w:w="606"/>
        <w:gridCol w:w="672"/>
        <w:gridCol w:w="567"/>
        <w:gridCol w:w="801"/>
      </w:tblGrid>
      <w:tr w:rsidR="001C6516" w:rsidRPr="00314EF0" w:rsidTr="00314EF0">
        <w:trPr>
          <w:trHeight w:val="580"/>
        </w:trPr>
        <w:tc>
          <w:tcPr>
            <w:tcW w:w="1113"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мјесец</w:t>
            </w:r>
          </w:p>
        </w:tc>
        <w:tc>
          <w:tcPr>
            <w:tcW w:w="582"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I</w:t>
            </w:r>
          </w:p>
        </w:tc>
        <w:tc>
          <w:tcPr>
            <w:tcW w:w="607"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II</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III</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IV</w:t>
            </w:r>
          </w:p>
        </w:tc>
        <w:tc>
          <w:tcPr>
            <w:tcW w:w="718"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V</w:t>
            </w:r>
          </w:p>
        </w:tc>
        <w:tc>
          <w:tcPr>
            <w:tcW w:w="718"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VI</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VII</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VIII</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IX</w:t>
            </w:r>
          </w:p>
        </w:tc>
        <w:tc>
          <w:tcPr>
            <w:tcW w:w="606"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X</w:t>
            </w:r>
          </w:p>
        </w:tc>
        <w:tc>
          <w:tcPr>
            <w:tcW w:w="672"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XI</w:t>
            </w:r>
          </w:p>
        </w:tc>
        <w:tc>
          <w:tcPr>
            <w:tcW w:w="567"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XII</w:t>
            </w:r>
          </w:p>
        </w:tc>
        <w:tc>
          <w:tcPr>
            <w:tcW w:w="801" w:type="dxa"/>
          </w:tcPr>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Сума</w:t>
            </w:r>
          </w:p>
          <w:p w:rsidR="001C6516" w:rsidRPr="00314EF0" w:rsidRDefault="001C6516" w:rsidP="0012096B">
            <w:pPr>
              <w:pStyle w:val="a"/>
              <w:rPr>
                <w:rFonts w:asciiTheme="majorHAnsi" w:hAnsiTheme="majorHAnsi" w:cstheme="minorHAnsi"/>
                <w:sz w:val="18"/>
                <w:szCs w:val="18"/>
              </w:rPr>
            </w:pPr>
            <w:r w:rsidRPr="00314EF0">
              <w:rPr>
                <w:rFonts w:asciiTheme="majorHAnsi" w:hAnsiTheme="majorHAnsi" w:cstheme="minorHAnsi"/>
                <w:sz w:val="18"/>
                <w:szCs w:val="18"/>
              </w:rPr>
              <w:t>(mm)</w:t>
            </w:r>
          </w:p>
        </w:tc>
      </w:tr>
      <w:tr w:rsidR="006D3974" w:rsidRPr="00314EF0" w:rsidTr="00314EF0">
        <w:trPr>
          <w:trHeight w:val="885"/>
        </w:trPr>
        <w:tc>
          <w:tcPr>
            <w:tcW w:w="1113"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lastRenderedPageBreak/>
              <w:t>Суме падавина</w:t>
            </w:r>
          </w:p>
        </w:tc>
        <w:tc>
          <w:tcPr>
            <w:tcW w:w="582"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68.3</w:t>
            </w:r>
          </w:p>
        </w:tc>
        <w:tc>
          <w:tcPr>
            <w:tcW w:w="607"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76.3</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87.8</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83.4</w:t>
            </w:r>
          </w:p>
        </w:tc>
        <w:tc>
          <w:tcPr>
            <w:tcW w:w="718"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124.1</w:t>
            </w:r>
          </w:p>
        </w:tc>
        <w:tc>
          <w:tcPr>
            <w:tcW w:w="718"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122.4</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82.8</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82.0</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81.2</w:t>
            </w:r>
          </w:p>
        </w:tc>
        <w:tc>
          <w:tcPr>
            <w:tcW w:w="606"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79.9</w:t>
            </w:r>
          </w:p>
        </w:tc>
        <w:tc>
          <w:tcPr>
            <w:tcW w:w="672"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76.8</w:t>
            </w:r>
          </w:p>
        </w:tc>
        <w:tc>
          <w:tcPr>
            <w:tcW w:w="567"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85.1</w:t>
            </w:r>
          </w:p>
        </w:tc>
        <w:tc>
          <w:tcPr>
            <w:tcW w:w="801" w:type="dxa"/>
          </w:tcPr>
          <w:p w:rsidR="006D3974" w:rsidRPr="00314EF0" w:rsidRDefault="006D3974" w:rsidP="006D3974">
            <w:pPr>
              <w:pStyle w:val="a"/>
              <w:rPr>
                <w:rFonts w:asciiTheme="majorHAnsi" w:hAnsiTheme="majorHAnsi" w:cstheme="minorHAnsi"/>
                <w:sz w:val="18"/>
                <w:szCs w:val="18"/>
              </w:rPr>
            </w:pPr>
            <w:r w:rsidRPr="00314EF0">
              <w:rPr>
                <w:rFonts w:asciiTheme="majorHAnsi" w:hAnsiTheme="majorHAnsi" w:cstheme="minorHAnsi"/>
                <w:sz w:val="18"/>
                <w:szCs w:val="18"/>
              </w:rPr>
              <w:t>1050.1</w:t>
            </w:r>
          </w:p>
        </w:tc>
      </w:tr>
    </w:tbl>
    <w:p w:rsidR="001C6516" w:rsidRPr="00680E46" w:rsidRDefault="006D3974" w:rsidP="00F0093B">
      <w:pPr>
        <w:autoSpaceDE w:val="0"/>
        <w:autoSpaceDN w:val="0"/>
        <w:adjustRightInd w:val="0"/>
        <w:jc w:val="right"/>
        <w:rPr>
          <w:rFonts w:asciiTheme="majorHAnsi" w:hAnsiTheme="majorHAnsi" w:cstheme="minorHAnsi"/>
          <w:i/>
        </w:rPr>
      </w:pPr>
      <w:r w:rsidRPr="00680E46">
        <w:rPr>
          <w:rFonts w:asciiTheme="majorHAnsi" w:hAnsiTheme="majorHAnsi" w:cstheme="minorHAnsi"/>
          <w:i/>
        </w:rPr>
        <w:t>Извор: Подаци Републичког хидрометеролошког завода Републике Српске, 2008-2022.</w:t>
      </w:r>
    </w:p>
    <w:p w:rsidR="00F72520" w:rsidRPr="00680E46" w:rsidRDefault="00F72520" w:rsidP="00F72520">
      <w:pPr>
        <w:pStyle w:val="a"/>
        <w:rPr>
          <w:rFonts w:asciiTheme="majorHAnsi" w:hAnsiTheme="majorHAnsi" w:cstheme="minorHAnsi"/>
          <w:lang w:val="sr-Cyrl-CS"/>
        </w:rPr>
      </w:pPr>
    </w:p>
    <w:p w:rsidR="004B7EE4" w:rsidRPr="00680E46" w:rsidRDefault="004F1F68" w:rsidP="00A46F41">
      <w:pPr>
        <w:pStyle w:val="Heading3"/>
        <w:numPr>
          <w:ilvl w:val="2"/>
          <w:numId w:val="37"/>
        </w:numPr>
        <w:rPr>
          <w:rFonts w:asciiTheme="majorHAnsi" w:eastAsia="Calibri" w:hAnsiTheme="majorHAnsi" w:cstheme="minorHAnsi"/>
          <w:b w:val="0"/>
          <w:szCs w:val="20"/>
          <w:lang w:val="sr-Cyrl-BA"/>
        </w:rPr>
      </w:pPr>
      <w:r w:rsidRPr="00680E46">
        <w:rPr>
          <w:rFonts w:asciiTheme="majorHAnsi" w:hAnsiTheme="majorHAnsi" w:cstheme="minorHAnsi"/>
          <w:sz w:val="24"/>
        </w:rPr>
        <w:t xml:space="preserve"> </w:t>
      </w:r>
      <w:bookmarkStart w:id="12" w:name="_Toc167977209"/>
      <w:r w:rsidR="00E07C7A" w:rsidRPr="00680E46">
        <w:rPr>
          <w:rFonts w:asciiTheme="majorHAnsi" w:hAnsiTheme="majorHAnsi" w:cstheme="minorHAnsi"/>
          <w:sz w:val="24"/>
        </w:rPr>
        <w:t>Хидролошке карактеристике</w:t>
      </w:r>
      <w:bookmarkEnd w:id="12"/>
      <w:r w:rsidR="00E07C7A" w:rsidRPr="00680E46">
        <w:rPr>
          <w:rFonts w:asciiTheme="majorHAnsi" w:eastAsia="Calibri" w:hAnsiTheme="majorHAnsi" w:cstheme="minorHAnsi"/>
          <w:b w:val="0"/>
          <w:szCs w:val="20"/>
        </w:rPr>
        <w:t xml:space="preserve"> </w:t>
      </w:r>
    </w:p>
    <w:p w:rsidR="005946AB" w:rsidRPr="00680E46" w:rsidRDefault="005946AB" w:rsidP="005946AB">
      <w:pPr>
        <w:rPr>
          <w:lang w:val="sr-Cyrl-BA"/>
        </w:rPr>
      </w:pPr>
    </w:p>
    <w:p w:rsidR="00E07C7A" w:rsidRPr="00FF6845" w:rsidRDefault="00E07C7A" w:rsidP="00F72520">
      <w:pPr>
        <w:pStyle w:val="a"/>
        <w:rPr>
          <w:rFonts w:asciiTheme="majorHAnsi" w:hAnsiTheme="majorHAnsi" w:cstheme="minorHAnsi"/>
          <w:lang w:val="sr-Cyrl-BA"/>
        </w:rPr>
      </w:pPr>
      <w:r w:rsidRPr="00680E46">
        <w:rPr>
          <w:rFonts w:asciiTheme="majorHAnsi" w:hAnsiTheme="majorHAnsi" w:cstheme="minorHAnsi"/>
        </w:rPr>
        <w:t>Основа одредница Националног парка „Дрина“ је ријека Дрина, односно језеро Перућац,</w:t>
      </w:r>
      <w:r w:rsidR="00F72520" w:rsidRPr="00680E46">
        <w:rPr>
          <w:rFonts w:asciiTheme="majorHAnsi" w:hAnsiTheme="majorHAnsi" w:cstheme="minorHAnsi"/>
        </w:rPr>
        <w:t xml:space="preserve"> </w:t>
      </w:r>
      <w:r w:rsidRPr="00680E46">
        <w:rPr>
          <w:rFonts w:asciiTheme="majorHAnsi" w:hAnsiTheme="majorHAnsi" w:cstheme="minorHAnsi"/>
        </w:rPr>
        <w:t>које је вјештачког поријекла, настало преграђивањем ријечног тока</w:t>
      </w:r>
      <w:r w:rsidR="00A42CE8" w:rsidRPr="00680E46">
        <w:rPr>
          <w:rFonts w:asciiTheme="majorHAnsi" w:hAnsiTheme="majorHAnsi" w:cstheme="minorHAnsi"/>
        </w:rPr>
        <w:t xml:space="preserve"> (</w:t>
      </w:r>
      <w:r w:rsidR="00A42CE8" w:rsidRPr="00680E46">
        <w:rPr>
          <w:rFonts w:asciiTheme="majorHAnsi" w:hAnsiTheme="majorHAnsi" w:cstheme="minorHAnsi"/>
          <w:lang w:val="sr-Cyrl-BA"/>
        </w:rPr>
        <w:t>Слика</w:t>
      </w:r>
      <w:r w:rsidR="006C14C9" w:rsidRPr="00680E46">
        <w:rPr>
          <w:rFonts w:asciiTheme="majorHAnsi" w:hAnsiTheme="majorHAnsi" w:cstheme="minorHAnsi"/>
          <w:lang w:val="bs-Latn-BA"/>
        </w:rPr>
        <w:t xml:space="preserve"> 5</w:t>
      </w:r>
      <w:r w:rsidR="00A42CE8" w:rsidRPr="00680E46">
        <w:rPr>
          <w:rFonts w:asciiTheme="majorHAnsi" w:hAnsiTheme="majorHAnsi" w:cstheme="minorHAnsi"/>
          <w:lang w:val="sr-Cyrl-BA"/>
        </w:rPr>
        <w:t>)</w:t>
      </w:r>
      <w:r w:rsidRPr="00680E46">
        <w:rPr>
          <w:rFonts w:asciiTheme="majorHAnsi" w:hAnsiTheme="majorHAnsi" w:cstheme="minorHAnsi"/>
        </w:rPr>
        <w:t xml:space="preserve">. Укупна дужина </w:t>
      </w:r>
      <w:r w:rsidR="00314EF0">
        <w:rPr>
          <w:rFonts w:asciiTheme="majorHAnsi" w:hAnsiTheme="majorHAnsi" w:cstheme="minorHAnsi"/>
          <w:lang w:val="sr-Cyrl-BA"/>
        </w:rPr>
        <w:t xml:space="preserve">ријеке </w:t>
      </w:r>
      <w:r w:rsidRPr="00680E46">
        <w:rPr>
          <w:rFonts w:asciiTheme="majorHAnsi" w:hAnsiTheme="majorHAnsi" w:cstheme="minorHAnsi"/>
        </w:rPr>
        <w:t xml:space="preserve">Дрине износи </w:t>
      </w:r>
      <w:r w:rsidR="001A5731" w:rsidRPr="00680E46">
        <w:rPr>
          <w:rFonts w:asciiTheme="majorHAnsi" w:hAnsiTheme="majorHAnsi" w:cstheme="minorHAnsi"/>
        </w:rPr>
        <w:t>341 километар</w:t>
      </w:r>
      <w:r w:rsidRPr="00680E46">
        <w:rPr>
          <w:rFonts w:asciiTheme="majorHAnsi" w:hAnsiTheme="majorHAnsi" w:cstheme="minorHAnsi"/>
        </w:rPr>
        <w:t xml:space="preserve">. Ријека Дрина је великим дијелом свог тока гранична ријека између Босне и Херцеговине и </w:t>
      </w:r>
      <w:r w:rsidR="00314EF0">
        <w:rPr>
          <w:rFonts w:asciiTheme="majorHAnsi" w:hAnsiTheme="majorHAnsi" w:cstheme="minorHAnsi"/>
          <w:lang w:val="sr-Cyrl-BA"/>
        </w:rPr>
        <w:t xml:space="preserve">Републике </w:t>
      </w:r>
      <w:r w:rsidRPr="00680E46">
        <w:rPr>
          <w:rFonts w:asciiTheme="majorHAnsi" w:hAnsiTheme="majorHAnsi" w:cstheme="minorHAnsi"/>
        </w:rPr>
        <w:t xml:space="preserve">Србије. Дрина настаје спајањем ријека Таре и Пиве код Шћепан Поља на надморској висини од 434 метра, а улијева се у Саву код Раче на 78 метара надморске висине. Површина слива Дрине износи 19 226 </w:t>
      </w:r>
      <w:r w:rsidR="00F72520" w:rsidRPr="00680E46">
        <w:rPr>
          <w:rFonts w:asciiTheme="majorHAnsi" w:hAnsiTheme="majorHAnsi" w:cstheme="minorHAnsi"/>
          <w:lang w:val="en-US"/>
        </w:rPr>
        <w:t>km</w:t>
      </w:r>
      <w:r w:rsidRPr="00680E46">
        <w:rPr>
          <w:rFonts w:asciiTheme="majorHAnsi" w:hAnsiTheme="majorHAnsi" w:cstheme="minorHAnsi"/>
          <w:vertAlign w:val="superscript"/>
        </w:rPr>
        <w:t>2</w:t>
      </w:r>
      <w:r w:rsidRPr="00680E46">
        <w:rPr>
          <w:rFonts w:asciiTheme="majorHAnsi" w:hAnsiTheme="majorHAnsi" w:cstheme="minorHAnsi"/>
        </w:rPr>
        <w:t xml:space="preserve">, просјечан годишњи протицај на мјесту бране </w:t>
      </w:r>
      <w:r w:rsidR="00314EF0">
        <w:rPr>
          <w:rFonts w:asciiTheme="majorHAnsi" w:hAnsiTheme="majorHAnsi" w:cstheme="minorHAnsi"/>
          <w:lang w:val="sr-Cyrl-BA"/>
        </w:rPr>
        <w:t>хидроелектране</w:t>
      </w:r>
      <w:r w:rsidRPr="00680E46">
        <w:rPr>
          <w:rFonts w:asciiTheme="majorHAnsi" w:hAnsiTheme="majorHAnsi" w:cstheme="minorHAnsi"/>
        </w:rPr>
        <w:t xml:space="preserve"> „Бајина Башта“ износи 349 </w:t>
      </w:r>
      <w:r w:rsidR="00F72520" w:rsidRPr="00680E46">
        <w:rPr>
          <w:rFonts w:asciiTheme="majorHAnsi" w:hAnsiTheme="majorHAnsi" w:cstheme="minorHAnsi"/>
        </w:rPr>
        <w:t>m</w:t>
      </w:r>
      <w:r w:rsidRPr="00680E46">
        <w:rPr>
          <w:rFonts w:asciiTheme="majorHAnsi" w:hAnsiTheme="majorHAnsi" w:cstheme="minorHAnsi"/>
          <w:vertAlign w:val="superscript"/>
        </w:rPr>
        <w:t>3</w:t>
      </w:r>
      <w:r w:rsidRPr="00680E46">
        <w:rPr>
          <w:rFonts w:asciiTheme="majorHAnsi" w:hAnsiTheme="majorHAnsi" w:cstheme="minorHAnsi"/>
        </w:rPr>
        <w:t>/</w:t>
      </w:r>
      <w:r w:rsidR="00F72520" w:rsidRPr="00680E46">
        <w:rPr>
          <w:rFonts w:asciiTheme="majorHAnsi" w:hAnsiTheme="majorHAnsi" w:cstheme="minorHAnsi"/>
        </w:rPr>
        <w:t>sek</w:t>
      </w:r>
      <w:r w:rsidRPr="00680E46">
        <w:rPr>
          <w:rFonts w:asciiTheme="majorHAnsi" w:hAnsiTheme="majorHAnsi" w:cstheme="minorHAnsi"/>
        </w:rPr>
        <w:t>. Најзначајније притоке Дрине</w:t>
      </w:r>
      <w:r w:rsidR="001A5731" w:rsidRPr="00680E46">
        <w:rPr>
          <w:rFonts w:asciiTheme="majorHAnsi" w:hAnsiTheme="majorHAnsi" w:cstheme="minorHAnsi"/>
        </w:rPr>
        <w:t>,</w:t>
      </w:r>
      <w:r w:rsidRPr="00680E46">
        <w:rPr>
          <w:rFonts w:asciiTheme="majorHAnsi" w:hAnsiTheme="majorHAnsi" w:cstheme="minorHAnsi"/>
        </w:rPr>
        <w:t xml:space="preserve"> </w:t>
      </w:r>
      <w:r w:rsidR="001A5731" w:rsidRPr="00680E46">
        <w:rPr>
          <w:rFonts w:asciiTheme="majorHAnsi" w:hAnsiTheme="majorHAnsi" w:cstheme="minorHAnsi"/>
        </w:rPr>
        <w:t>узводно од бране, су: Лим,</w:t>
      </w:r>
      <w:r w:rsidR="001A5731" w:rsidRPr="00FF6845">
        <w:rPr>
          <w:rFonts w:asciiTheme="majorHAnsi" w:hAnsiTheme="majorHAnsi" w:cstheme="minorHAnsi"/>
        </w:rPr>
        <w:t xml:space="preserve"> Тара, Пива, Ћехотина, Сутјеска </w:t>
      </w:r>
      <w:r w:rsidRPr="00FF6845">
        <w:rPr>
          <w:rFonts w:asciiTheme="majorHAnsi" w:hAnsiTheme="majorHAnsi" w:cstheme="minorHAnsi"/>
        </w:rPr>
        <w:t>и Рзав.</w:t>
      </w:r>
      <w:r w:rsidR="00F72520" w:rsidRPr="00FF6845">
        <w:rPr>
          <w:rFonts w:asciiTheme="majorHAnsi" w:hAnsiTheme="majorHAnsi" w:cstheme="minorHAnsi"/>
        </w:rPr>
        <w:t xml:space="preserve"> </w:t>
      </w:r>
      <w:r w:rsidRPr="00FF6845">
        <w:rPr>
          <w:rFonts w:asciiTheme="majorHAnsi" w:hAnsiTheme="majorHAnsi" w:cstheme="minorHAnsi"/>
        </w:rPr>
        <w:t>Кроз подручје Националног парка „Дрина“ ријека Дрина протиче у свом средњем дијелу тока.</w:t>
      </w:r>
      <w:r w:rsidR="00F72520" w:rsidRPr="00FF6845">
        <w:rPr>
          <w:rFonts w:asciiTheme="majorHAnsi" w:hAnsiTheme="majorHAnsi" w:cstheme="minorHAnsi"/>
        </w:rPr>
        <w:t xml:space="preserve"> </w:t>
      </w:r>
      <w:r w:rsidRPr="00FF6845">
        <w:rPr>
          <w:rFonts w:asciiTheme="majorHAnsi" w:hAnsiTheme="majorHAnsi" w:cstheme="minorHAnsi"/>
        </w:rPr>
        <w:t>Уопштено гледано, тече меридијанским правцем, од југа ка сјеверу, али на појединим дијеловима тока нагло мијења правац. Једна од таквих изразитих промјена правца је управо у подручју Националног парка „Дрина“, гдје ријека прави такозвани „лакат“</w:t>
      </w:r>
      <w:r w:rsidR="00314EF0">
        <w:rPr>
          <w:rFonts w:asciiTheme="majorHAnsi" w:hAnsiTheme="majorHAnsi" w:cstheme="minorHAnsi"/>
          <w:lang w:val="sr-Cyrl-BA"/>
        </w:rPr>
        <w:t xml:space="preserve"> </w:t>
      </w:r>
      <w:r w:rsidR="00FF6845" w:rsidRPr="00FF6845">
        <w:rPr>
          <w:rFonts w:asciiTheme="majorHAnsi" w:hAnsiTheme="majorHAnsi" w:cstheme="minorHAnsi"/>
          <w:lang w:val="sr-Cyrl-BA"/>
        </w:rPr>
        <w:t>(Слика 5)</w:t>
      </w:r>
      <w:r w:rsidRPr="00FF6845">
        <w:rPr>
          <w:rFonts w:asciiTheme="majorHAnsi" w:hAnsiTheme="majorHAnsi" w:cstheme="minorHAnsi"/>
        </w:rPr>
        <w:t>.</w:t>
      </w:r>
    </w:p>
    <w:p w:rsidR="00155C14" w:rsidRPr="00FF6845" w:rsidRDefault="00155C14" w:rsidP="00F72520">
      <w:pPr>
        <w:pStyle w:val="a"/>
        <w:rPr>
          <w:rFonts w:asciiTheme="majorHAnsi" w:hAnsiTheme="majorHAnsi" w:cstheme="minorHAnsi"/>
          <w:lang w:val="sr-Cyrl-BA"/>
        </w:rPr>
      </w:pPr>
    </w:p>
    <w:p w:rsidR="00155C14" w:rsidRPr="00FF6845" w:rsidRDefault="00155C14" w:rsidP="00155C14">
      <w:pPr>
        <w:pStyle w:val="a"/>
        <w:jc w:val="center"/>
        <w:rPr>
          <w:rFonts w:asciiTheme="majorHAnsi" w:hAnsiTheme="majorHAnsi" w:cstheme="minorHAnsi"/>
          <w:lang w:val="sr-Cyrl-BA"/>
        </w:rPr>
      </w:pPr>
      <w:r w:rsidRPr="00FF6845">
        <w:rPr>
          <w:rFonts w:asciiTheme="majorHAnsi" w:hAnsiTheme="majorHAnsi" w:cstheme="minorHAnsi"/>
          <w:noProof/>
          <w:lang w:val="en-US"/>
        </w:rPr>
        <w:drawing>
          <wp:inline distT="0" distB="0" distL="0" distR="0" wp14:anchorId="13EAC2DD" wp14:editId="30426649">
            <wp:extent cx="4889166" cy="3671455"/>
            <wp:effectExtent l="0" t="0" r="6985" b="5715"/>
            <wp:docPr id="23" name="Picture 23" descr="C:\Users\lab04\Downloads\IMG_20220515_142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04\Downloads\IMG_20220515_14255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92919" cy="3674273"/>
                    </a:xfrm>
                    <a:prstGeom prst="rect">
                      <a:avLst/>
                    </a:prstGeom>
                    <a:noFill/>
                    <a:ln>
                      <a:noFill/>
                    </a:ln>
                  </pic:spPr>
                </pic:pic>
              </a:graphicData>
            </a:graphic>
          </wp:inline>
        </w:drawing>
      </w:r>
    </w:p>
    <w:p w:rsidR="00155C14" w:rsidRPr="00FF6845" w:rsidRDefault="00155C14" w:rsidP="00155C14">
      <w:pPr>
        <w:pStyle w:val="a"/>
        <w:jc w:val="center"/>
        <w:rPr>
          <w:rFonts w:asciiTheme="majorHAnsi" w:hAnsiTheme="majorHAnsi" w:cstheme="minorHAnsi"/>
          <w:i/>
          <w:lang w:val="sr-Cyrl-BA"/>
        </w:rPr>
      </w:pPr>
      <w:r w:rsidRPr="00FF6845">
        <w:rPr>
          <w:rFonts w:asciiTheme="majorHAnsi" w:hAnsiTheme="majorHAnsi" w:cstheme="minorHAnsi"/>
          <w:i/>
          <w:lang w:val="sr-Cyrl-BA"/>
        </w:rPr>
        <w:t>Слика 5. Средњи ток ријеке Дрине кроз подручје Националног парка „Дрина“</w:t>
      </w:r>
    </w:p>
    <w:p w:rsidR="00155C14" w:rsidRPr="00FF6845" w:rsidRDefault="00155C14" w:rsidP="00F72520">
      <w:pPr>
        <w:pStyle w:val="a"/>
        <w:rPr>
          <w:rFonts w:asciiTheme="majorHAnsi" w:hAnsiTheme="majorHAnsi" w:cstheme="minorHAnsi"/>
          <w:lang w:val="sr-Cyrl-BA"/>
        </w:rPr>
      </w:pPr>
    </w:p>
    <w:p w:rsidR="00FF6845" w:rsidRPr="00FF6845" w:rsidRDefault="00E07C7A" w:rsidP="00F72520">
      <w:pPr>
        <w:pStyle w:val="a"/>
        <w:rPr>
          <w:rFonts w:asciiTheme="majorHAnsi" w:hAnsiTheme="majorHAnsi" w:cstheme="minorHAnsi"/>
          <w:lang w:val="sr-Cyrl-BA"/>
        </w:rPr>
      </w:pPr>
      <w:r w:rsidRPr="00FF6845">
        <w:rPr>
          <w:rFonts w:asciiTheme="majorHAnsi" w:hAnsiTheme="majorHAnsi" w:cstheme="minorHAnsi"/>
        </w:rPr>
        <w:t>Лијеве притоке Дрине на подручју Националног парка су Бањеви, Бијеле воде, Црни поток,</w:t>
      </w:r>
      <w:r w:rsidR="00F72520" w:rsidRPr="00FF6845">
        <w:rPr>
          <w:rFonts w:asciiTheme="majorHAnsi" w:hAnsiTheme="majorHAnsi" w:cstheme="minorHAnsi"/>
        </w:rPr>
        <w:t xml:space="preserve"> </w:t>
      </w:r>
      <w:r w:rsidRPr="00FF6845">
        <w:rPr>
          <w:rFonts w:asciiTheme="majorHAnsi" w:hAnsiTheme="majorHAnsi" w:cstheme="minorHAnsi"/>
        </w:rPr>
        <w:t>безимени ток настао од изворишт</w:t>
      </w:r>
      <w:r w:rsidR="00A42CE8" w:rsidRPr="00FF6845">
        <w:rPr>
          <w:rFonts w:asciiTheme="majorHAnsi" w:hAnsiTheme="majorHAnsi" w:cstheme="minorHAnsi"/>
        </w:rPr>
        <w:t>а Беле воде (према ТК 1:25 000)</w:t>
      </w:r>
      <w:r w:rsidRPr="00FF6845">
        <w:rPr>
          <w:rFonts w:asciiTheme="majorHAnsi" w:hAnsiTheme="majorHAnsi" w:cstheme="minorHAnsi"/>
        </w:rPr>
        <w:t>, Градски поток, Црвени поток,</w:t>
      </w:r>
      <w:r w:rsidR="00F72520" w:rsidRPr="00FF6845">
        <w:rPr>
          <w:rFonts w:asciiTheme="majorHAnsi" w:hAnsiTheme="majorHAnsi" w:cstheme="minorHAnsi"/>
        </w:rPr>
        <w:t xml:space="preserve"> </w:t>
      </w:r>
      <w:r w:rsidRPr="00FF6845">
        <w:rPr>
          <w:rFonts w:asciiTheme="majorHAnsi" w:hAnsiTheme="majorHAnsi" w:cstheme="minorHAnsi"/>
        </w:rPr>
        <w:t xml:space="preserve">Ријека узводно и Ријека низводно. Од </w:t>
      </w:r>
      <w:r w:rsidR="00A42CE8" w:rsidRPr="00FF6845">
        <w:rPr>
          <w:rFonts w:asciiTheme="majorHAnsi" w:hAnsiTheme="majorHAnsi" w:cstheme="minorHAnsi"/>
          <w:lang w:val="sr-Cyrl-BA"/>
        </w:rPr>
        <w:t>поменутих</w:t>
      </w:r>
      <w:r w:rsidRPr="00FF6845">
        <w:rPr>
          <w:rFonts w:asciiTheme="majorHAnsi" w:hAnsiTheme="majorHAnsi" w:cstheme="minorHAnsi"/>
        </w:rPr>
        <w:t xml:space="preserve">, најзначајнија притока Дрине је Црни поток чије извориште се налази на преко 1100 </w:t>
      </w:r>
      <w:r w:rsidR="00A42CE8" w:rsidRPr="00FF6845">
        <w:rPr>
          <w:rFonts w:asciiTheme="majorHAnsi" w:hAnsiTheme="majorHAnsi" w:cstheme="minorHAnsi"/>
        </w:rPr>
        <w:t>m</w:t>
      </w:r>
      <w:r w:rsidRPr="00FF6845">
        <w:rPr>
          <w:rFonts w:asciiTheme="majorHAnsi" w:hAnsiTheme="majorHAnsi" w:cstheme="minorHAnsi"/>
        </w:rPr>
        <w:t xml:space="preserve"> надморске висине. </w:t>
      </w:r>
    </w:p>
    <w:p w:rsidR="00E07C7A" w:rsidRPr="00FF6845" w:rsidRDefault="00E07C7A" w:rsidP="00F72520">
      <w:pPr>
        <w:pStyle w:val="a"/>
        <w:rPr>
          <w:rFonts w:asciiTheme="majorHAnsi" w:hAnsiTheme="majorHAnsi" w:cstheme="minorHAnsi"/>
        </w:rPr>
      </w:pPr>
      <w:r w:rsidRPr="00FF6845">
        <w:rPr>
          <w:rFonts w:asciiTheme="majorHAnsi" w:hAnsiTheme="majorHAnsi" w:cstheme="minorHAnsi"/>
        </w:rPr>
        <w:t>Након око 6 километара тока до ушћа у Дрину</w:t>
      </w:r>
      <w:r w:rsidR="00A42CE8" w:rsidRPr="00FF6845">
        <w:rPr>
          <w:rFonts w:asciiTheme="majorHAnsi" w:hAnsiTheme="majorHAnsi" w:cstheme="minorHAnsi"/>
        </w:rPr>
        <w:t>,</w:t>
      </w:r>
      <w:r w:rsidRPr="00FF6845">
        <w:rPr>
          <w:rFonts w:asciiTheme="majorHAnsi" w:hAnsiTheme="majorHAnsi" w:cstheme="minorHAnsi"/>
        </w:rPr>
        <w:t xml:space="preserve"> Црни поток савлађује пад од преко 800 </w:t>
      </w:r>
      <w:r w:rsidR="00A42CE8" w:rsidRPr="00FF6845">
        <w:rPr>
          <w:rFonts w:asciiTheme="majorHAnsi" w:hAnsiTheme="majorHAnsi" w:cstheme="minorHAnsi"/>
        </w:rPr>
        <w:t>m</w:t>
      </w:r>
      <w:r w:rsidRPr="00FF6845">
        <w:rPr>
          <w:rFonts w:asciiTheme="majorHAnsi" w:hAnsiTheme="majorHAnsi" w:cstheme="minorHAnsi"/>
        </w:rPr>
        <w:t>, прелазећи преко бројних слапова и каскада. Црни поток има динарски правац пружања маркантном долином клисурасто- кањонског типа.</w:t>
      </w:r>
    </w:p>
    <w:p w:rsidR="00A42CE8" w:rsidRPr="00FF6845" w:rsidRDefault="005237A2" w:rsidP="00F0093B">
      <w:pPr>
        <w:keepNext/>
        <w:autoSpaceDE w:val="0"/>
        <w:autoSpaceDN w:val="0"/>
        <w:adjustRightInd w:val="0"/>
        <w:rPr>
          <w:rFonts w:asciiTheme="majorHAnsi" w:hAnsiTheme="majorHAnsi" w:cstheme="minorHAnsi"/>
          <w:b/>
          <w:i/>
          <w:sz w:val="16"/>
          <w:szCs w:val="16"/>
        </w:rPr>
      </w:pPr>
      <w:r w:rsidRPr="00FF6845">
        <w:rPr>
          <w:rFonts w:asciiTheme="majorHAnsi" w:hAnsiTheme="majorHAnsi" w:cstheme="minorHAnsi"/>
          <w:b/>
          <w:bCs/>
          <w:i/>
          <w:iCs/>
          <w:szCs w:val="20"/>
        </w:rPr>
        <w:lastRenderedPageBreak/>
        <w:t xml:space="preserve"> </w:t>
      </w:r>
      <w:r w:rsidR="008B5810" w:rsidRPr="00FF6845">
        <w:rPr>
          <w:rFonts w:asciiTheme="majorHAnsi" w:hAnsiTheme="majorHAnsi" w:cstheme="minorHAnsi"/>
          <w:b/>
          <w:i/>
          <w:sz w:val="24"/>
          <w:szCs w:val="24"/>
        </w:rPr>
        <w:t xml:space="preserve">                            </w:t>
      </w:r>
    </w:p>
    <w:p w:rsidR="00A42CE8" w:rsidRPr="00FF6845" w:rsidRDefault="001F27BB" w:rsidP="001F27BB">
      <w:pPr>
        <w:jc w:val="center"/>
        <w:rPr>
          <w:rFonts w:asciiTheme="majorHAnsi" w:hAnsiTheme="majorHAnsi" w:cstheme="minorHAnsi"/>
          <w:b/>
          <w:i/>
          <w:sz w:val="24"/>
          <w:szCs w:val="24"/>
          <w:lang w:val="sr-Cyrl-BA"/>
        </w:rPr>
      </w:pPr>
      <w:r w:rsidRPr="00FF6845">
        <w:rPr>
          <w:rFonts w:asciiTheme="majorHAnsi" w:hAnsiTheme="majorHAnsi" w:cstheme="minorHAnsi"/>
          <w:noProof/>
          <w:lang w:val="en-US"/>
        </w:rPr>
        <w:drawing>
          <wp:inline distT="0" distB="0" distL="0" distR="0" wp14:anchorId="7E5ADBBA" wp14:editId="7EAC6D45">
            <wp:extent cx="4954896" cy="3714736"/>
            <wp:effectExtent l="0" t="0" r="0" b="635"/>
            <wp:docPr id="5" name="Picture 5" descr="C:\Users\lab04\Downloads\Нп др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Downloads\Нп дрина.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965028" cy="3722332"/>
                    </a:xfrm>
                    <a:prstGeom prst="rect">
                      <a:avLst/>
                    </a:prstGeom>
                    <a:noFill/>
                    <a:ln>
                      <a:noFill/>
                    </a:ln>
                  </pic:spPr>
                </pic:pic>
              </a:graphicData>
            </a:graphic>
          </wp:inline>
        </w:drawing>
      </w:r>
    </w:p>
    <w:p w:rsidR="008B5810" w:rsidRPr="00FF6845" w:rsidRDefault="009107CA" w:rsidP="00F0093B">
      <w:pPr>
        <w:jc w:val="center"/>
        <w:rPr>
          <w:rFonts w:asciiTheme="majorHAnsi" w:hAnsiTheme="majorHAnsi" w:cstheme="minorHAnsi"/>
          <w:i/>
          <w:lang w:val="sr-Cyrl-BA"/>
        </w:rPr>
      </w:pPr>
      <w:r w:rsidRPr="00FF6845">
        <w:rPr>
          <w:rFonts w:asciiTheme="majorHAnsi" w:hAnsiTheme="majorHAnsi" w:cstheme="minorHAnsi"/>
          <w:i/>
        </w:rPr>
        <w:t xml:space="preserve">Слика </w:t>
      </w:r>
      <w:r w:rsidR="00FF6845" w:rsidRPr="00FF6845">
        <w:rPr>
          <w:rFonts w:asciiTheme="majorHAnsi" w:hAnsiTheme="majorHAnsi" w:cstheme="minorHAnsi"/>
          <w:i/>
          <w:lang w:val="sr-Cyrl-BA"/>
        </w:rPr>
        <w:t>6</w:t>
      </w:r>
      <w:r w:rsidRPr="00FF6845">
        <w:rPr>
          <w:rFonts w:asciiTheme="majorHAnsi" w:hAnsiTheme="majorHAnsi" w:cstheme="minorHAnsi"/>
          <w:i/>
          <w:lang w:val="sr-Cyrl-BA"/>
        </w:rPr>
        <w:t>.</w:t>
      </w:r>
      <w:r w:rsidR="00710781" w:rsidRPr="00FF6845">
        <w:rPr>
          <w:rFonts w:asciiTheme="majorHAnsi" w:hAnsiTheme="majorHAnsi" w:cstheme="minorHAnsi"/>
          <w:i/>
        </w:rPr>
        <w:t xml:space="preserve"> Језеро </w:t>
      </w:r>
      <w:r w:rsidR="008B5810" w:rsidRPr="00FF6845">
        <w:rPr>
          <w:rFonts w:asciiTheme="majorHAnsi" w:hAnsiTheme="majorHAnsi" w:cstheme="minorHAnsi"/>
          <w:i/>
        </w:rPr>
        <w:t>Перућац</w:t>
      </w:r>
    </w:p>
    <w:p w:rsidR="00FF6845" w:rsidRPr="00FF6845" w:rsidRDefault="00FF6845" w:rsidP="00F0093B">
      <w:pPr>
        <w:jc w:val="center"/>
        <w:rPr>
          <w:rFonts w:asciiTheme="majorHAnsi" w:hAnsiTheme="majorHAnsi" w:cstheme="minorHAnsi"/>
          <w:lang w:val="sr-Cyrl-BA"/>
        </w:rPr>
      </w:pPr>
    </w:p>
    <w:p w:rsidR="00E07C7A" w:rsidRPr="00FF6845" w:rsidRDefault="001A5731" w:rsidP="001F27BB">
      <w:pPr>
        <w:rPr>
          <w:rFonts w:asciiTheme="majorHAnsi" w:hAnsiTheme="majorHAnsi" w:cstheme="minorHAnsi"/>
        </w:rPr>
      </w:pPr>
      <w:r w:rsidRPr="00FF6845">
        <w:rPr>
          <w:rFonts w:asciiTheme="majorHAnsi" w:hAnsiTheme="majorHAnsi" w:cstheme="minorHAnsi"/>
        </w:rPr>
        <w:t>Брана на Језеру</w:t>
      </w:r>
      <w:r w:rsidR="00E07C7A" w:rsidRPr="00FF6845">
        <w:rPr>
          <w:rFonts w:asciiTheme="majorHAnsi" w:hAnsiTheme="majorHAnsi" w:cstheme="minorHAnsi"/>
        </w:rPr>
        <w:t xml:space="preserve"> Перућац представља источну границу Националног парка</w:t>
      </w:r>
      <w:r w:rsidR="00F72520" w:rsidRPr="00FF6845">
        <w:rPr>
          <w:rFonts w:asciiTheme="majorHAnsi" w:hAnsiTheme="majorHAnsi" w:cstheme="minorHAnsi"/>
        </w:rPr>
        <w:t xml:space="preserve"> </w:t>
      </w:r>
      <w:r w:rsidR="00E07C7A" w:rsidRPr="00FF6845">
        <w:rPr>
          <w:rFonts w:asciiTheme="majorHAnsi" w:hAnsiTheme="majorHAnsi" w:cstheme="minorHAnsi"/>
        </w:rPr>
        <w:t xml:space="preserve">„Дрина“ и лоцирана је на Дрини, између Ногачевића у Републици Српској и Перућца на супротној обали, на територији </w:t>
      </w:r>
      <w:r w:rsidR="00E9252B">
        <w:rPr>
          <w:rFonts w:asciiTheme="majorHAnsi" w:hAnsiTheme="majorHAnsi" w:cstheme="minorHAnsi"/>
          <w:lang w:val="sr-Cyrl-BA"/>
        </w:rPr>
        <w:t xml:space="preserve">Републике </w:t>
      </w:r>
      <w:r w:rsidR="00E07C7A" w:rsidRPr="00FF6845">
        <w:rPr>
          <w:rFonts w:asciiTheme="majorHAnsi" w:hAnsiTheme="majorHAnsi" w:cstheme="minorHAnsi"/>
        </w:rPr>
        <w:t xml:space="preserve">Србије. Дужина бране износи 461 </w:t>
      </w:r>
      <w:r w:rsidR="00F72520" w:rsidRPr="00FF6845">
        <w:rPr>
          <w:rFonts w:asciiTheme="majorHAnsi" w:hAnsiTheme="majorHAnsi" w:cstheme="minorHAnsi"/>
        </w:rPr>
        <w:t>m,</w:t>
      </w:r>
      <w:r w:rsidR="00E07C7A" w:rsidRPr="00FF6845">
        <w:rPr>
          <w:rFonts w:asciiTheme="majorHAnsi" w:hAnsiTheme="majorHAnsi" w:cstheme="minorHAnsi"/>
        </w:rPr>
        <w:t xml:space="preserve"> а висока је 93 </w:t>
      </w:r>
      <w:r w:rsidR="00F72520" w:rsidRPr="00FF6845">
        <w:rPr>
          <w:rFonts w:asciiTheme="majorHAnsi" w:hAnsiTheme="majorHAnsi" w:cstheme="minorHAnsi"/>
        </w:rPr>
        <w:t>m</w:t>
      </w:r>
      <w:r w:rsidR="00E07C7A" w:rsidRPr="00FF6845">
        <w:rPr>
          <w:rFonts w:asciiTheme="majorHAnsi" w:hAnsiTheme="majorHAnsi" w:cstheme="minorHAnsi"/>
        </w:rPr>
        <w:t xml:space="preserve">. Преграђивањем Дрине створено је акумулационо језеро дужине око 52 </w:t>
      </w:r>
      <w:r w:rsidR="00F72520" w:rsidRPr="00FF6845">
        <w:rPr>
          <w:rFonts w:asciiTheme="majorHAnsi" w:hAnsiTheme="majorHAnsi" w:cstheme="minorHAnsi"/>
        </w:rPr>
        <w:t>km</w:t>
      </w:r>
      <w:r w:rsidR="00E07C7A" w:rsidRPr="00FF6845">
        <w:rPr>
          <w:rFonts w:asciiTheme="majorHAnsi" w:hAnsiTheme="majorHAnsi" w:cstheme="minorHAnsi"/>
        </w:rPr>
        <w:t xml:space="preserve">, од тога 28 </w:t>
      </w:r>
      <w:r w:rsidR="00F72520" w:rsidRPr="00FF6845">
        <w:rPr>
          <w:rFonts w:asciiTheme="majorHAnsi" w:hAnsiTheme="majorHAnsi" w:cstheme="minorHAnsi"/>
        </w:rPr>
        <w:t>km</w:t>
      </w:r>
      <w:r w:rsidR="00E07C7A" w:rsidRPr="00FF6845">
        <w:rPr>
          <w:rFonts w:asciiTheme="majorHAnsi" w:hAnsiTheme="majorHAnsi" w:cstheme="minorHAnsi"/>
        </w:rPr>
        <w:t xml:space="preserve"> се налази у обухвату Националног парка „Дрина“.</w:t>
      </w:r>
    </w:p>
    <w:p w:rsidR="00E07C7A" w:rsidRPr="00FF6845" w:rsidRDefault="00E07C7A" w:rsidP="00F72520">
      <w:pPr>
        <w:pStyle w:val="a"/>
        <w:rPr>
          <w:rFonts w:asciiTheme="majorHAnsi" w:hAnsiTheme="majorHAnsi" w:cstheme="minorHAnsi"/>
        </w:rPr>
      </w:pPr>
      <w:r w:rsidRPr="00FF6845">
        <w:rPr>
          <w:rFonts w:asciiTheme="majorHAnsi" w:hAnsiTheme="majorHAnsi" w:cstheme="minorHAnsi"/>
        </w:rPr>
        <w:t>Језером се пружа државна граница између Републике Српске</w:t>
      </w:r>
      <w:r w:rsidR="00F72520" w:rsidRPr="00FF6845">
        <w:rPr>
          <w:rFonts w:asciiTheme="majorHAnsi" w:hAnsiTheme="majorHAnsi" w:cstheme="minorHAnsi"/>
        </w:rPr>
        <w:t>,</w:t>
      </w:r>
      <w:r w:rsidRPr="00FF6845">
        <w:rPr>
          <w:rFonts w:asciiTheme="majorHAnsi" w:hAnsiTheme="majorHAnsi" w:cstheme="minorHAnsi"/>
        </w:rPr>
        <w:t xml:space="preserve"> односно Босне и Херцеговине и</w:t>
      </w:r>
      <w:r w:rsidR="00B5182A">
        <w:rPr>
          <w:rFonts w:asciiTheme="majorHAnsi" w:hAnsiTheme="majorHAnsi" w:cstheme="minorHAnsi"/>
        </w:rPr>
        <w:t xml:space="preserve"> </w:t>
      </w:r>
      <w:r w:rsidRPr="00FF6845">
        <w:rPr>
          <w:rFonts w:asciiTheme="majorHAnsi" w:hAnsiTheme="majorHAnsi" w:cstheme="minorHAnsi"/>
        </w:rPr>
        <w:t>Републике Србије и то тако да замишљена линија која представља границу иде средином старог тока ријеке Дрине</w:t>
      </w:r>
      <w:r w:rsidR="001A5731" w:rsidRPr="00FF6845">
        <w:rPr>
          <w:rFonts w:asciiTheme="majorHAnsi" w:hAnsiTheme="majorHAnsi" w:cstheme="minorHAnsi"/>
        </w:rPr>
        <w:t>.</w:t>
      </w:r>
      <w:r w:rsidR="00A102CC">
        <w:rPr>
          <w:rFonts w:asciiTheme="majorHAnsi" w:hAnsiTheme="majorHAnsi" w:cstheme="minorHAnsi"/>
        </w:rPr>
        <w:t xml:space="preserve"> </w:t>
      </w:r>
      <w:r w:rsidRPr="00FF6845">
        <w:rPr>
          <w:rFonts w:asciiTheme="majorHAnsi" w:hAnsiTheme="majorHAnsi" w:cstheme="minorHAnsi"/>
        </w:rPr>
        <w:t>Та граница је и уједно и јужна граница</w:t>
      </w:r>
      <w:r w:rsidR="001A5731" w:rsidRPr="00FF6845">
        <w:rPr>
          <w:rFonts w:asciiTheme="majorHAnsi" w:hAnsiTheme="majorHAnsi" w:cstheme="minorHAnsi"/>
        </w:rPr>
        <w:t xml:space="preserve"> </w:t>
      </w:r>
      <w:r w:rsidRPr="00FF6845">
        <w:rPr>
          <w:rFonts w:asciiTheme="majorHAnsi" w:hAnsiTheme="majorHAnsi" w:cstheme="minorHAnsi"/>
        </w:rPr>
        <w:t xml:space="preserve">Националног парка „Дрина“. Дубина акумулације достиже до 85 </w:t>
      </w:r>
      <w:r w:rsidR="00F72520" w:rsidRPr="00FF6845">
        <w:rPr>
          <w:rFonts w:asciiTheme="majorHAnsi" w:hAnsiTheme="majorHAnsi" w:cstheme="minorHAnsi"/>
        </w:rPr>
        <w:t>m</w:t>
      </w:r>
      <w:r w:rsidRPr="00FF6845">
        <w:rPr>
          <w:rFonts w:asciiTheme="majorHAnsi" w:hAnsiTheme="majorHAnsi" w:cstheme="minorHAnsi"/>
        </w:rPr>
        <w:t xml:space="preserve"> док ширина зависи у ком</w:t>
      </w:r>
      <w:r w:rsidR="001A5731" w:rsidRPr="00FF6845">
        <w:rPr>
          <w:rFonts w:asciiTheme="majorHAnsi" w:hAnsiTheme="majorHAnsi" w:cstheme="minorHAnsi"/>
        </w:rPr>
        <w:t xml:space="preserve"> </w:t>
      </w:r>
      <w:r w:rsidRPr="00FF6845">
        <w:rPr>
          <w:rFonts w:asciiTheme="majorHAnsi" w:hAnsiTheme="majorHAnsi" w:cstheme="minorHAnsi"/>
        </w:rPr>
        <w:t>дијелу тока се налази. У клисурасто-кањонском дијелу, низводно од ушћа Каменичког потока</w:t>
      </w:r>
      <w:r w:rsidR="00F72520" w:rsidRPr="00FF6845">
        <w:rPr>
          <w:rFonts w:asciiTheme="majorHAnsi" w:hAnsiTheme="majorHAnsi" w:cstheme="minorHAnsi"/>
        </w:rPr>
        <w:t xml:space="preserve"> </w:t>
      </w:r>
      <w:r w:rsidRPr="00FF6845">
        <w:rPr>
          <w:rFonts w:asciiTheme="majorHAnsi" w:hAnsiTheme="majorHAnsi" w:cstheme="minorHAnsi"/>
        </w:rPr>
        <w:t>(десна притока Дрине)</w:t>
      </w:r>
      <w:r w:rsidR="00F72520" w:rsidRPr="00FF6845">
        <w:rPr>
          <w:rFonts w:asciiTheme="majorHAnsi" w:hAnsiTheme="majorHAnsi" w:cstheme="minorHAnsi"/>
        </w:rPr>
        <w:t>,</w:t>
      </w:r>
      <w:r w:rsidRPr="00FF6845">
        <w:rPr>
          <w:rFonts w:asciiTheme="majorHAnsi" w:hAnsiTheme="majorHAnsi" w:cstheme="minorHAnsi"/>
        </w:rPr>
        <w:t xml:space="preserve"> тј. </w:t>
      </w:r>
      <w:r w:rsidR="00F72520" w:rsidRPr="00FF6845">
        <w:rPr>
          <w:rFonts w:asciiTheme="majorHAnsi" w:hAnsiTheme="majorHAnsi" w:cstheme="minorHAnsi"/>
        </w:rPr>
        <w:t>o</w:t>
      </w:r>
      <w:r w:rsidRPr="00FF6845">
        <w:rPr>
          <w:rFonts w:asciiTheme="majorHAnsi" w:hAnsiTheme="majorHAnsi" w:cstheme="minorHAnsi"/>
        </w:rPr>
        <w:t xml:space="preserve">д крајње југоисточне тачке заштићеног подручја па до </w:t>
      </w:r>
      <w:r w:rsidR="00E9252B">
        <w:rPr>
          <w:rFonts w:asciiTheme="majorHAnsi" w:hAnsiTheme="majorHAnsi" w:cstheme="minorHAnsi"/>
          <w:lang w:val="sr-Cyrl-BA"/>
        </w:rPr>
        <w:t>осмог</w:t>
      </w:r>
      <w:r w:rsidRPr="00FF6845">
        <w:rPr>
          <w:rFonts w:asciiTheme="majorHAnsi" w:hAnsiTheme="majorHAnsi" w:cstheme="minorHAnsi"/>
        </w:rPr>
        <w:t xml:space="preserve"> километра</w:t>
      </w:r>
      <w:r w:rsidR="000047F0" w:rsidRPr="00FF6845">
        <w:rPr>
          <w:rFonts w:asciiTheme="majorHAnsi" w:hAnsiTheme="majorHAnsi" w:cstheme="minorHAnsi"/>
          <w:lang w:val="sr-Cyrl-BA"/>
        </w:rPr>
        <w:t xml:space="preserve"> </w:t>
      </w:r>
      <w:r w:rsidRPr="00FF6845">
        <w:rPr>
          <w:rFonts w:asciiTheme="majorHAnsi" w:hAnsiTheme="majorHAnsi" w:cstheme="minorHAnsi"/>
        </w:rPr>
        <w:t xml:space="preserve">узводно од бране ширина језера износи између 100 и 150 </w:t>
      </w:r>
      <w:r w:rsidR="000047F0" w:rsidRPr="00FF6845">
        <w:rPr>
          <w:rFonts w:asciiTheme="majorHAnsi" w:hAnsiTheme="majorHAnsi" w:cstheme="minorHAnsi"/>
          <w:lang w:val="sr-Latn-BA"/>
        </w:rPr>
        <w:t>m</w:t>
      </w:r>
      <w:r w:rsidRPr="00FF6845">
        <w:rPr>
          <w:rFonts w:asciiTheme="majorHAnsi" w:hAnsiTheme="majorHAnsi" w:cstheme="minorHAnsi"/>
        </w:rPr>
        <w:t xml:space="preserve">, а на неким дијеловима смањује се на само 60 </w:t>
      </w:r>
      <w:r w:rsidR="000047F0" w:rsidRPr="00FF6845">
        <w:rPr>
          <w:rFonts w:asciiTheme="majorHAnsi" w:hAnsiTheme="majorHAnsi" w:cstheme="minorHAnsi"/>
        </w:rPr>
        <w:t>m</w:t>
      </w:r>
      <w:r w:rsidRPr="00FF6845">
        <w:rPr>
          <w:rFonts w:asciiTheme="majorHAnsi" w:hAnsiTheme="majorHAnsi" w:cstheme="minorHAnsi"/>
        </w:rPr>
        <w:t xml:space="preserve"> и ту је долина кањо</w:t>
      </w:r>
      <w:r w:rsidR="00F72520" w:rsidRPr="00FF6845">
        <w:rPr>
          <w:rFonts w:asciiTheme="majorHAnsi" w:hAnsiTheme="majorHAnsi" w:cstheme="minorHAnsi"/>
        </w:rPr>
        <w:t xml:space="preserve">нског типа. Од бране, па до </w:t>
      </w:r>
      <w:r w:rsidR="00E9252B">
        <w:rPr>
          <w:rFonts w:asciiTheme="majorHAnsi" w:hAnsiTheme="majorHAnsi" w:cstheme="minorHAnsi"/>
          <w:lang w:val="sr-Cyrl-BA"/>
        </w:rPr>
        <w:t>осмог</w:t>
      </w:r>
      <w:r w:rsidR="00F72520" w:rsidRPr="00FF6845">
        <w:rPr>
          <w:rFonts w:asciiTheme="majorHAnsi" w:hAnsiTheme="majorHAnsi" w:cstheme="minorHAnsi"/>
        </w:rPr>
        <w:t xml:space="preserve"> к</w:t>
      </w:r>
      <w:r w:rsidRPr="00FF6845">
        <w:rPr>
          <w:rFonts w:asciiTheme="majorHAnsi" w:hAnsiTheme="majorHAnsi" w:cstheme="minorHAnsi"/>
        </w:rPr>
        <w:t>илометра узводно, код Клотјевца, ширина се креће између 150</w:t>
      </w:r>
      <w:r w:rsidR="000047F0" w:rsidRPr="00FF6845">
        <w:rPr>
          <w:rFonts w:asciiTheme="majorHAnsi" w:hAnsiTheme="majorHAnsi" w:cstheme="minorHAnsi"/>
        </w:rPr>
        <w:t>m</w:t>
      </w:r>
      <w:r w:rsidRPr="00FF6845">
        <w:rPr>
          <w:rFonts w:asciiTheme="majorHAnsi" w:hAnsiTheme="majorHAnsi" w:cstheme="minorHAnsi"/>
        </w:rPr>
        <w:t xml:space="preserve"> и 350 </w:t>
      </w:r>
      <w:r w:rsidR="000047F0" w:rsidRPr="00FF6845">
        <w:rPr>
          <w:rFonts w:asciiTheme="majorHAnsi" w:hAnsiTheme="majorHAnsi" w:cstheme="minorHAnsi"/>
        </w:rPr>
        <w:t>m</w:t>
      </w:r>
      <w:r w:rsidR="00E9252B">
        <w:rPr>
          <w:rFonts w:asciiTheme="majorHAnsi" w:hAnsiTheme="majorHAnsi" w:cstheme="minorHAnsi"/>
          <w:lang w:val="sr-Cyrl-BA"/>
        </w:rPr>
        <w:t>, док</w:t>
      </w:r>
      <w:r w:rsidRPr="00FF6845">
        <w:rPr>
          <w:rFonts w:asciiTheme="majorHAnsi" w:hAnsiTheme="majorHAnsi" w:cstheme="minorHAnsi"/>
        </w:rPr>
        <w:t xml:space="preserve"> на ушћу лијевих притока Ријеке и Ријеке</w:t>
      </w:r>
      <w:r w:rsidRPr="00FF6845">
        <w:rPr>
          <w:rFonts w:asciiTheme="majorHAnsi" w:hAnsiTheme="majorHAnsi" w:cstheme="minorHAnsi"/>
          <w:sz w:val="14"/>
          <w:szCs w:val="14"/>
        </w:rPr>
        <w:t xml:space="preserve"> </w:t>
      </w:r>
      <w:r w:rsidRPr="00FF6845">
        <w:rPr>
          <w:rFonts w:asciiTheme="majorHAnsi" w:hAnsiTheme="majorHAnsi" w:cstheme="minorHAnsi"/>
        </w:rPr>
        <w:t xml:space="preserve">ширина достиже и 1500 </w:t>
      </w:r>
      <w:r w:rsidR="000047F0" w:rsidRPr="00FF6845">
        <w:rPr>
          <w:rFonts w:asciiTheme="majorHAnsi" w:hAnsiTheme="majorHAnsi" w:cstheme="minorHAnsi"/>
        </w:rPr>
        <w:t>m</w:t>
      </w:r>
      <w:r w:rsidRPr="00FF6845">
        <w:rPr>
          <w:rFonts w:asciiTheme="majorHAnsi" w:hAnsiTheme="majorHAnsi" w:cstheme="minorHAnsi"/>
        </w:rPr>
        <w:t xml:space="preserve">. </w:t>
      </w:r>
      <w:r w:rsidR="001A5731" w:rsidRPr="00FF6845">
        <w:rPr>
          <w:rFonts w:asciiTheme="majorHAnsi" w:hAnsiTheme="majorHAnsi" w:cstheme="minorHAnsi"/>
        </w:rPr>
        <w:t xml:space="preserve"> </w:t>
      </w:r>
    </w:p>
    <w:p w:rsidR="00E07C7A" w:rsidRPr="00FF6845" w:rsidRDefault="00E07C7A" w:rsidP="00F72520">
      <w:pPr>
        <w:pStyle w:val="a"/>
        <w:rPr>
          <w:rFonts w:asciiTheme="majorHAnsi" w:hAnsiTheme="majorHAnsi" w:cstheme="minorHAnsi"/>
        </w:rPr>
      </w:pPr>
      <w:r w:rsidRPr="00FF6845">
        <w:rPr>
          <w:rFonts w:asciiTheme="majorHAnsi" w:hAnsiTheme="majorHAnsi" w:cstheme="minorHAnsi"/>
        </w:rPr>
        <w:t xml:space="preserve">У језерском басену акумулира се око 340 милиона </w:t>
      </w:r>
      <w:r w:rsidR="00F72520" w:rsidRPr="00FF6845">
        <w:rPr>
          <w:rFonts w:asciiTheme="majorHAnsi" w:hAnsiTheme="majorHAnsi" w:cstheme="minorHAnsi"/>
        </w:rPr>
        <w:t>m</w:t>
      </w:r>
      <w:r w:rsidRPr="00FF6845">
        <w:rPr>
          <w:rFonts w:asciiTheme="majorHAnsi" w:hAnsiTheme="majorHAnsi" w:cstheme="minorHAnsi"/>
          <w:vertAlign w:val="superscript"/>
        </w:rPr>
        <w:t>3</w:t>
      </w:r>
      <w:r w:rsidRPr="00FF6845">
        <w:rPr>
          <w:rFonts w:asciiTheme="majorHAnsi" w:hAnsiTheme="majorHAnsi" w:cstheme="minorHAnsi"/>
          <w:sz w:val="14"/>
          <w:szCs w:val="14"/>
        </w:rPr>
        <w:t xml:space="preserve"> </w:t>
      </w:r>
      <w:r w:rsidRPr="00FF6845">
        <w:rPr>
          <w:rFonts w:asciiTheme="majorHAnsi" w:hAnsiTheme="majorHAnsi" w:cstheme="minorHAnsi"/>
        </w:rPr>
        <w:t>воде. Просјечна температура воде у језеру Перућац износи 10</w:t>
      </w:r>
      <w:r w:rsidR="00F72520" w:rsidRPr="00FF6845">
        <w:rPr>
          <w:rFonts w:asciiTheme="majorHAnsi" w:hAnsiTheme="majorHAnsi" w:cstheme="minorHAnsi"/>
        </w:rPr>
        <w:t>°</w:t>
      </w:r>
      <w:r w:rsidRPr="00FF6845">
        <w:rPr>
          <w:rFonts w:asciiTheme="majorHAnsi" w:hAnsiTheme="majorHAnsi" w:cstheme="minorHAnsi"/>
        </w:rPr>
        <w:t>C, најниже вриједности су у јануару и фебруару, док су највише у јулу и</w:t>
      </w:r>
      <w:r w:rsidR="00166317" w:rsidRPr="00FF6845">
        <w:rPr>
          <w:rFonts w:asciiTheme="majorHAnsi" w:hAnsiTheme="majorHAnsi" w:cstheme="minorHAnsi"/>
        </w:rPr>
        <w:t xml:space="preserve"> </w:t>
      </w:r>
      <w:r w:rsidRPr="00FF6845">
        <w:rPr>
          <w:rFonts w:asciiTheme="majorHAnsi" w:hAnsiTheme="majorHAnsi" w:cstheme="minorHAnsi"/>
        </w:rPr>
        <w:t>августу.</w:t>
      </w:r>
      <w:r w:rsidR="001A5731" w:rsidRPr="00FF6845">
        <w:rPr>
          <w:rFonts w:asciiTheme="majorHAnsi" w:hAnsiTheme="majorHAnsi" w:cstheme="minorHAnsi"/>
          <w:sz w:val="16"/>
          <w:szCs w:val="16"/>
        </w:rPr>
        <w:t xml:space="preserve"> </w:t>
      </w:r>
    </w:p>
    <w:p w:rsidR="004B7EE4" w:rsidRPr="00FF6845" w:rsidRDefault="00E07C7A" w:rsidP="00F72520">
      <w:pPr>
        <w:pStyle w:val="a"/>
        <w:rPr>
          <w:rFonts w:asciiTheme="majorHAnsi" w:hAnsiTheme="majorHAnsi" w:cstheme="minorHAnsi"/>
          <w:lang w:val="sr-Cyrl-BA"/>
        </w:rPr>
      </w:pPr>
      <w:r w:rsidRPr="00FF6845">
        <w:rPr>
          <w:rFonts w:asciiTheme="majorHAnsi" w:hAnsiTheme="majorHAnsi" w:cstheme="minorHAnsi"/>
        </w:rPr>
        <w:t>Водно огледало акумулационог језера налази се на 291 метру надморске висине и то је уједно</w:t>
      </w:r>
      <w:r w:rsidR="00F72520" w:rsidRPr="00FF6845">
        <w:rPr>
          <w:rFonts w:asciiTheme="majorHAnsi" w:hAnsiTheme="majorHAnsi" w:cstheme="minorHAnsi"/>
        </w:rPr>
        <w:t xml:space="preserve"> </w:t>
      </w:r>
      <w:r w:rsidRPr="00FF6845">
        <w:rPr>
          <w:rFonts w:asciiTheme="majorHAnsi" w:hAnsiTheme="majorHAnsi" w:cstheme="minorHAnsi"/>
        </w:rPr>
        <w:t xml:space="preserve">најнижа тачка заштићеног подручја. Хидроелектрана </w:t>
      </w:r>
      <w:r w:rsidR="00F72520" w:rsidRPr="00FF6845">
        <w:rPr>
          <w:rFonts w:asciiTheme="majorHAnsi" w:hAnsiTheme="majorHAnsi" w:cstheme="minorHAnsi"/>
        </w:rPr>
        <w:t>„</w:t>
      </w:r>
      <w:r w:rsidRPr="00FF6845">
        <w:rPr>
          <w:rFonts w:asciiTheme="majorHAnsi" w:hAnsiTheme="majorHAnsi" w:cstheme="minorHAnsi"/>
        </w:rPr>
        <w:t>Бајина Башта</w:t>
      </w:r>
      <w:r w:rsidR="00F72520" w:rsidRPr="00FF6845">
        <w:rPr>
          <w:rFonts w:asciiTheme="majorHAnsi" w:hAnsiTheme="majorHAnsi" w:cstheme="minorHAnsi"/>
        </w:rPr>
        <w:t>“</w:t>
      </w:r>
      <w:r w:rsidRPr="00FF6845">
        <w:rPr>
          <w:rFonts w:asciiTheme="majorHAnsi" w:hAnsiTheme="majorHAnsi" w:cstheme="minorHAnsi"/>
        </w:rPr>
        <w:t xml:space="preserve"> укупне снаге 368 </w:t>
      </w:r>
      <w:r w:rsidR="00E9252B">
        <w:rPr>
          <w:rFonts w:asciiTheme="majorHAnsi" w:hAnsiTheme="majorHAnsi" w:cstheme="minorHAnsi"/>
          <w:lang w:val="sr-Cyrl-BA"/>
        </w:rPr>
        <w:t>М</w:t>
      </w:r>
      <w:r w:rsidR="00E9252B">
        <w:rPr>
          <w:rFonts w:asciiTheme="majorHAnsi" w:hAnsiTheme="majorHAnsi" w:cstheme="minorHAnsi"/>
          <w:lang w:val="sr-Latn-BA"/>
        </w:rPr>
        <w:t>W</w:t>
      </w:r>
      <w:r w:rsidR="00F72520" w:rsidRPr="00FF6845">
        <w:rPr>
          <w:rFonts w:asciiTheme="majorHAnsi" w:hAnsiTheme="majorHAnsi" w:cstheme="minorHAnsi"/>
        </w:rPr>
        <w:t xml:space="preserve"> </w:t>
      </w:r>
      <w:r w:rsidRPr="00FF6845">
        <w:rPr>
          <w:rFonts w:asciiTheme="majorHAnsi" w:hAnsiTheme="majorHAnsi" w:cstheme="minorHAnsi"/>
        </w:rPr>
        <w:t>представља највећи хидроенергетски објекат саграђен на ријеци Дрини. У погону је од 1966.</w:t>
      </w:r>
      <w:r w:rsidR="00F72520" w:rsidRPr="00FF6845">
        <w:rPr>
          <w:rFonts w:asciiTheme="majorHAnsi" w:hAnsiTheme="majorHAnsi" w:cstheme="minorHAnsi"/>
        </w:rPr>
        <w:t xml:space="preserve"> </w:t>
      </w:r>
      <w:r w:rsidRPr="00FF6845">
        <w:rPr>
          <w:rFonts w:asciiTheme="majorHAnsi" w:hAnsiTheme="majorHAnsi" w:cstheme="minorHAnsi"/>
        </w:rPr>
        <w:t>године.</w:t>
      </w:r>
    </w:p>
    <w:p w:rsidR="00FF6845" w:rsidRPr="00FF6845" w:rsidRDefault="00FF6845" w:rsidP="00F72520">
      <w:pPr>
        <w:pStyle w:val="a"/>
        <w:rPr>
          <w:rFonts w:asciiTheme="majorHAnsi" w:hAnsiTheme="majorHAnsi" w:cstheme="minorHAnsi"/>
          <w:lang w:val="sr-Cyrl-BA"/>
        </w:rPr>
      </w:pPr>
    </w:p>
    <w:p w:rsidR="008B5810" w:rsidRPr="00FF6845" w:rsidRDefault="008B5810" w:rsidP="00F72520">
      <w:pPr>
        <w:pStyle w:val="a"/>
        <w:rPr>
          <w:rFonts w:asciiTheme="majorHAnsi" w:hAnsiTheme="majorHAnsi" w:cstheme="minorHAnsi"/>
        </w:rPr>
      </w:pPr>
    </w:p>
    <w:p w:rsidR="00B01E41" w:rsidRPr="00FF6845" w:rsidRDefault="007F313F" w:rsidP="00A46F41">
      <w:pPr>
        <w:pStyle w:val="Heading3"/>
        <w:numPr>
          <w:ilvl w:val="2"/>
          <w:numId w:val="37"/>
        </w:numPr>
        <w:rPr>
          <w:rFonts w:asciiTheme="majorHAnsi" w:hAnsiTheme="majorHAnsi" w:cstheme="minorHAnsi"/>
          <w:sz w:val="24"/>
        </w:rPr>
      </w:pPr>
      <w:bookmarkStart w:id="13" w:name="_Toc167977210"/>
      <w:r w:rsidRPr="00FF6845">
        <w:rPr>
          <w:rFonts w:asciiTheme="majorHAnsi" w:hAnsiTheme="majorHAnsi" w:cstheme="minorHAnsi"/>
          <w:sz w:val="24"/>
        </w:rPr>
        <w:t>Хидрогеолошке карактеристике</w:t>
      </w:r>
      <w:bookmarkEnd w:id="13"/>
    </w:p>
    <w:p w:rsidR="00653E2A" w:rsidRPr="00FF6845" w:rsidRDefault="00653E2A" w:rsidP="007F313F">
      <w:pPr>
        <w:pStyle w:val="a"/>
        <w:rPr>
          <w:rFonts w:asciiTheme="majorHAnsi" w:hAnsiTheme="majorHAnsi" w:cstheme="minorHAnsi"/>
        </w:rPr>
      </w:pPr>
    </w:p>
    <w:p w:rsidR="00B01E41" w:rsidRPr="00FF6845" w:rsidRDefault="00B01E41" w:rsidP="007F313F">
      <w:pPr>
        <w:pStyle w:val="a"/>
        <w:rPr>
          <w:rFonts w:asciiTheme="majorHAnsi" w:hAnsiTheme="majorHAnsi" w:cstheme="minorHAnsi"/>
        </w:rPr>
      </w:pPr>
      <w:r w:rsidRPr="00FF6845">
        <w:rPr>
          <w:rFonts w:asciiTheme="majorHAnsi" w:hAnsiTheme="majorHAnsi" w:cstheme="minorHAnsi"/>
        </w:rPr>
        <w:t>Приликом хидрогеолошког рејонирања подручја Националног парка узети су у обзир литолошки</w:t>
      </w:r>
      <w:r w:rsidR="007A4000" w:rsidRPr="00FF6845">
        <w:rPr>
          <w:rFonts w:asciiTheme="majorHAnsi" w:hAnsiTheme="majorHAnsi" w:cstheme="minorHAnsi"/>
        </w:rPr>
        <w:t xml:space="preserve"> </w:t>
      </w:r>
      <w:r w:rsidRPr="00FF6845">
        <w:rPr>
          <w:rFonts w:asciiTheme="majorHAnsi" w:hAnsiTheme="majorHAnsi" w:cstheme="minorHAnsi"/>
        </w:rPr>
        <w:t xml:space="preserve">састав картираних јединица, тектонски склоп терена, геоморфолошке </w:t>
      </w:r>
      <w:r w:rsidRPr="00FF6845">
        <w:rPr>
          <w:rFonts w:asciiTheme="majorHAnsi" w:hAnsiTheme="majorHAnsi" w:cstheme="minorHAnsi"/>
        </w:rPr>
        <w:lastRenderedPageBreak/>
        <w:t>карактеристике, типови</w:t>
      </w:r>
      <w:r w:rsidR="007A4000" w:rsidRPr="00FF6845">
        <w:rPr>
          <w:rFonts w:asciiTheme="majorHAnsi" w:hAnsiTheme="majorHAnsi" w:cstheme="minorHAnsi"/>
        </w:rPr>
        <w:t xml:space="preserve"> </w:t>
      </w:r>
      <w:r w:rsidRPr="00FF6845">
        <w:rPr>
          <w:rFonts w:asciiTheme="majorHAnsi" w:hAnsiTheme="majorHAnsi" w:cstheme="minorHAnsi"/>
        </w:rPr>
        <w:t>издани и њихово распрострањење, затим њихова издашност, услови прихрањивања и дренирања</w:t>
      </w:r>
      <w:r w:rsidR="007A4000" w:rsidRPr="00FF6845">
        <w:rPr>
          <w:rFonts w:asciiTheme="majorHAnsi" w:hAnsiTheme="majorHAnsi" w:cstheme="minorHAnsi"/>
        </w:rPr>
        <w:t xml:space="preserve"> </w:t>
      </w:r>
      <w:r w:rsidRPr="00FF6845">
        <w:rPr>
          <w:rFonts w:asciiTheme="majorHAnsi" w:hAnsiTheme="majorHAnsi" w:cstheme="minorHAnsi"/>
        </w:rPr>
        <w:t>подземних вода.</w:t>
      </w:r>
    </w:p>
    <w:p w:rsidR="00B01E41" w:rsidRPr="00FF6845" w:rsidRDefault="00B01E41" w:rsidP="007F313F">
      <w:pPr>
        <w:pStyle w:val="a"/>
        <w:rPr>
          <w:rFonts w:asciiTheme="majorHAnsi" w:hAnsiTheme="majorHAnsi" w:cstheme="minorHAnsi"/>
        </w:rPr>
      </w:pPr>
      <w:r w:rsidRPr="00FF6845">
        <w:rPr>
          <w:rFonts w:asciiTheme="majorHAnsi" w:hAnsiTheme="majorHAnsi" w:cstheme="minorHAnsi"/>
        </w:rPr>
        <w:t>На основу наведених чинилаца на истраж</w:t>
      </w:r>
      <w:r w:rsidR="00AB2B51">
        <w:rPr>
          <w:rFonts w:asciiTheme="majorHAnsi" w:hAnsiTheme="majorHAnsi" w:cstheme="minorHAnsi"/>
          <w:lang w:val="sr-Cyrl-BA"/>
        </w:rPr>
        <w:t>иваном</w:t>
      </w:r>
      <w:r w:rsidRPr="00FF6845">
        <w:rPr>
          <w:rFonts w:asciiTheme="majorHAnsi" w:hAnsiTheme="majorHAnsi" w:cstheme="minorHAnsi"/>
        </w:rPr>
        <w:t xml:space="preserve"> простору издвојени су сљедећи типови издан</w:t>
      </w:r>
      <w:r w:rsidR="00E9252B">
        <w:rPr>
          <w:rFonts w:asciiTheme="majorHAnsi" w:hAnsiTheme="majorHAnsi" w:cstheme="minorHAnsi"/>
        </w:rPr>
        <w:t>a</w:t>
      </w:r>
      <w:r w:rsidRPr="00FF6845">
        <w:rPr>
          <w:rFonts w:asciiTheme="majorHAnsi" w:hAnsiTheme="majorHAnsi" w:cstheme="minorHAnsi"/>
        </w:rPr>
        <w:t>:</w:t>
      </w:r>
    </w:p>
    <w:p w:rsidR="00B01E41" w:rsidRPr="00FF6845" w:rsidRDefault="00B01E41" w:rsidP="007F313F">
      <w:pPr>
        <w:pStyle w:val="a"/>
        <w:rPr>
          <w:rFonts w:asciiTheme="majorHAnsi" w:hAnsiTheme="majorHAnsi" w:cstheme="minorHAnsi"/>
        </w:rPr>
      </w:pPr>
      <w:r w:rsidRPr="00FF6845">
        <w:rPr>
          <w:rFonts w:asciiTheme="majorHAnsi" w:hAnsiTheme="majorHAnsi" w:cstheme="minorHAnsi"/>
          <w:b/>
          <w:bCs/>
        </w:rPr>
        <w:t xml:space="preserve">1. </w:t>
      </w:r>
      <w:r w:rsidRPr="00FF6845">
        <w:rPr>
          <w:rFonts w:asciiTheme="majorHAnsi" w:hAnsiTheme="majorHAnsi" w:cstheme="minorHAnsi"/>
        </w:rPr>
        <w:t>збијени тј. интергранула</w:t>
      </w:r>
      <w:r w:rsidR="00AB2B51">
        <w:rPr>
          <w:rFonts w:asciiTheme="majorHAnsi" w:hAnsiTheme="majorHAnsi" w:cstheme="minorHAnsi"/>
          <w:lang w:val="sr-Cyrl-BA"/>
        </w:rPr>
        <w:t>р</w:t>
      </w:r>
      <w:r w:rsidRPr="00FF6845">
        <w:rPr>
          <w:rFonts w:asciiTheme="majorHAnsi" w:hAnsiTheme="majorHAnsi" w:cstheme="minorHAnsi"/>
        </w:rPr>
        <w:t>ни издани;</w:t>
      </w:r>
    </w:p>
    <w:p w:rsidR="00B01E41" w:rsidRPr="00FF6845" w:rsidRDefault="00B01E41" w:rsidP="007F313F">
      <w:pPr>
        <w:pStyle w:val="a"/>
        <w:rPr>
          <w:rFonts w:asciiTheme="majorHAnsi" w:hAnsiTheme="majorHAnsi" w:cstheme="minorHAnsi"/>
        </w:rPr>
      </w:pPr>
      <w:r w:rsidRPr="00FF6845">
        <w:rPr>
          <w:rFonts w:asciiTheme="majorHAnsi" w:hAnsiTheme="majorHAnsi" w:cstheme="minorHAnsi"/>
          <w:b/>
          <w:bCs/>
        </w:rPr>
        <w:t xml:space="preserve">2. </w:t>
      </w:r>
      <w:r w:rsidRPr="00FF6845">
        <w:rPr>
          <w:rFonts w:asciiTheme="majorHAnsi" w:hAnsiTheme="majorHAnsi" w:cstheme="minorHAnsi"/>
        </w:rPr>
        <w:t>пукотински тип издан</w:t>
      </w:r>
      <w:r w:rsidR="00AB2B51">
        <w:rPr>
          <w:rFonts w:asciiTheme="majorHAnsi" w:hAnsiTheme="majorHAnsi" w:cstheme="minorHAnsi"/>
          <w:lang w:val="sr-Cyrl-BA"/>
        </w:rPr>
        <w:t>а</w:t>
      </w:r>
      <w:r w:rsidRPr="00FF6845">
        <w:rPr>
          <w:rFonts w:asciiTheme="majorHAnsi" w:hAnsiTheme="majorHAnsi" w:cstheme="minorHAnsi"/>
        </w:rPr>
        <w:t>;</w:t>
      </w:r>
    </w:p>
    <w:p w:rsidR="00B01E41" w:rsidRPr="00FF6845" w:rsidRDefault="00B01E41" w:rsidP="007F313F">
      <w:pPr>
        <w:pStyle w:val="a"/>
        <w:rPr>
          <w:rFonts w:asciiTheme="majorHAnsi" w:hAnsiTheme="majorHAnsi" w:cstheme="minorHAnsi"/>
        </w:rPr>
      </w:pPr>
      <w:r w:rsidRPr="00FF6845">
        <w:rPr>
          <w:rFonts w:asciiTheme="majorHAnsi" w:hAnsiTheme="majorHAnsi" w:cstheme="minorHAnsi"/>
          <w:b/>
          <w:bCs/>
        </w:rPr>
        <w:t xml:space="preserve">3. </w:t>
      </w:r>
      <w:r w:rsidRPr="00FF6845">
        <w:rPr>
          <w:rFonts w:asciiTheme="majorHAnsi" w:hAnsiTheme="majorHAnsi" w:cstheme="minorHAnsi"/>
        </w:rPr>
        <w:t>карстни тип издан</w:t>
      </w:r>
      <w:r w:rsidR="00AB2B51">
        <w:rPr>
          <w:rFonts w:asciiTheme="majorHAnsi" w:hAnsiTheme="majorHAnsi" w:cstheme="minorHAnsi"/>
          <w:lang w:val="sr-Cyrl-BA"/>
        </w:rPr>
        <w:t>а</w:t>
      </w:r>
      <w:r w:rsidRPr="00FF6845">
        <w:rPr>
          <w:rFonts w:asciiTheme="majorHAnsi" w:hAnsiTheme="majorHAnsi" w:cstheme="minorHAnsi"/>
        </w:rPr>
        <w:t>;</w:t>
      </w:r>
    </w:p>
    <w:p w:rsidR="00B01E41" w:rsidRPr="00AB2B51" w:rsidRDefault="00B01E41" w:rsidP="007F313F">
      <w:pPr>
        <w:pStyle w:val="a"/>
        <w:rPr>
          <w:rFonts w:asciiTheme="majorHAnsi" w:hAnsiTheme="majorHAnsi" w:cstheme="minorHAnsi"/>
          <w:lang w:val="sr-Cyrl-BA"/>
        </w:rPr>
      </w:pPr>
      <w:r w:rsidRPr="00FF6845">
        <w:rPr>
          <w:rFonts w:asciiTheme="majorHAnsi" w:hAnsiTheme="majorHAnsi" w:cstheme="minorHAnsi"/>
          <w:b/>
          <w:bCs/>
        </w:rPr>
        <w:t xml:space="preserve">4. </w:t>
      </w:r>
      <w:r w:rsidR="00AB2B51">
        <w:rPr>
          <w:rFonts w:asciiTheme="majorHAnsi" w:hAnsiTheme="majorHAnsi" w:cstheme="minorHAnsi"/>
          <w:lang w:val="sr-Cyrl-BA"/>
        </w:rPr>
        <w:t>х</w:t>
      </w:r>
      <w:r w:rsidRPr="00FF6845">
        <w:rPr>
          <w:rFonts w:asciiTheme="majorHAnsi" w:hAnsiTheme="majorHAnsi" w:cstheme="minorHAnsi"/>
        </w:rPr>
        <w:t xml:space="preserve">идрогеолошки комплекс, пукотинска порозност и дјелимично условно </w:t>
      </w:r>
      <w:r w:rsidR="007F313F" w:rsidRPr="00FF6845">
        <w:rPr>
          <w:rFonts w:asciiTheme="majorHAnsi" w:hAnsiTheme="majorHAnsi" w:cstheme="minorHAnsi"/>
        </w:rPr>
        <w:t>„</w:t>
      </w:r>
      <w:r w:rsidRPr="00FF6845">
        <w:rPr>
          <w:rFonts w:asciiTheme="majorHAnsi" w:hAnsiTheme="majorHAnsi" w:cstheme="minorHAnsi"/>
        </w:rPr>
        <w:t>безводни</w:t>
      </w:r>
      <w:r w:rsidR="007F313F" w:rsidRPr="00FF6845">
        <w:rPr>
          <w:rFonts w:asciiTheme="majorHAnsi" w:hAnsiTheme="majorHAnsi" w:cstheme="minorHAnsi"/>
        </w:rPr>
        <w:t>“</w:t>
      </w:r>
      <w:r w:rsidRPr="00FF6845">
        <w:rPr>
          <w:rFonts w:asciiTheme="majorHAnsi" w:hAnsiTheme="majorHAnsi" w:cstheme="minorHAnsi"/>
        </w:rPr>
        <w:t xml:space="preserve"> дијелови</w:t>
      </w:r>
      <w:r w:rsidR="007F313F" w:rsidRPr="00FF6845">
        <w:rPr>
          <w:rFonts w:asciiTheme="majorHAnsi" w:hAnsiTheme="majorHAnsi" w:cstheme="minorHAnsi"/>
        </w:rPr>
        <w:t xml:space="preserve"> </w:t>
      </w:r>
      <w:r w:rsidRPr="00FF6845">
        <w:rPr>
          <w:rFonts w:asciiTheme="majorHAnsi" w:hAnsiTheme="majorHAnsi" w:cstheme="minorHAnsi"/>
        </w:rPr>
        <w:t>терена</w:t>
      </w:r>
      <w:r w:rsidR="00AB2B51">
        <w:rPr>
          <w:rFonts w:asciiTheme="majorHAnsi" w:hAnsiTheme="majorHAnsi" w:cstheme="minorHAnsi"/>
          <w:lang w:val="sr-Cyrl-BA"/>
        </w:rPr>
        <w:t xml:space="preserve"> и</w:t>
      </w:r>
    </w:p>
    <w:p w:rsidR="00B01E41" w:rsidRPr="00FF6845" w:rsidRDefault="00B01E41" w:rsidP="007F313F">
      <w:pPr>
        <w:pStyle w:val="a"/>
        <w:rPr>
          <w:rFonts w:asciiTheme="majorHAnsi" w:hAnsiTheme="majorHAnsi" w:cstheme="minorHAnsi"/>
        </w:rPr>
      </w:pPr>
      <w:r w:rsidRPr="00FF6845">
        <w:rPr>
          <w:rFonts w:asciiTheme="majorHAnsi" w:hAnsiTheme="majorHAnsi" w:cstheme="minorHAnsi"/>
          <w:b/>
          <w:bCs/>
        </w:rPr>
        <w:t xml:space="preserve">5. </w:t>
      </w:r>
      <w:r w:rsidR="00AB2B51">
        <w:rPr>
          <w:rFonts w:asciiTheme="majorHAnsi" w:hAnsiTheme="majorHAnsi" w:cstheme="minorHAnsi"/>
          <w:lang w:val="sr-Cyrl-BA"/>
        </w:rPr>
        <w:t>у</w:t>
      </w:r>
      <w:r w:rsidRPr="00FF6845">
        <w:rPr>
          <w:rFonts w:asciiTheme="majorHAnsi" w:hAnsiTheme="majorHAnsi" w:cstheme="minorHAnsi"/>
        </w:rPr>
        <w:t xml:space="preserve">словно </w:t>
      </w:r>
      <w:r w:rsidR="007F313F" w:rsidRPr="00FF6845">
        <w:rPr>
          <w:rFonts w:asciiTheme="majorHAnsi" w:hAnsiTheme="majorHAnsi" w:cstheme="minorHAnsi"/>
        </w:rPr>
        <w:t>„</w:t>
      </w:r>
      <w:r w:rsidRPr="00FF6845">
        <w:rPr>
          <w:rFonts w:asciiTheme="majorHAnsi" w:hAnsiTheme="majorHAnsi" w:cstheme="minorHAnsi"/>
        </w:rPr>
        <w:t>безводан</w:t>
      </w:r>
      <w:r w:rsidR="007F313F" w:rsidRPr="00FF6845">
        <w:rPr>
          <w:rFonts w:asciiTheme="majorHAnsi" w:hAnsiTheme="majorHAnsi" w:cstheme="minorHAnsi"/>
        </w:rPr>
        <w:t>“</w:t>
      </w:r>
      <w:r w:rsidRPr="00FF6845">
        <w:rPr>
          <w:rFonts w:asciiTheme="majorHAnsi" w:hAnsiTheme="majorHAnsi" w:cstheme="minorHAnsi"/>
        </w:rPr>
        <w:t xml:space="preserve"> терен.</w:t>
      </w:r>
    </w:p>
    <w:p w:rsidR="00B01E41" w:rsidRPr="00FF6845" w:rsidRDefault="00B01E41" w:rsidP="007F313F">
      <w:pPr>
        <w:pStyle w:val="a"/>
        <w:rPr>
          <w:rFonts w:asciiTheme="majorHAnsi" w:hAnsiTheme="majorHAnsi" w:cstheme="minorHAnsi"/>
        </w:rPr>
      </w:pPr>
    </w:p>
    <w:p w:rsidR="00B01E41" w:rsidRPr="00FF6845" w:rsidRDefault="00B01E41" w:rsidP="00A46F41">
      <w:pPr>
        <w:pStyle w:val="a"/>
        <w:numPr>
          <w:ilvl w:val="0"/>
          <w:numId w:val="40"/>
        </w:numPr>
        <w:rPr>
          <w:rFonts w:asciiTheme="majorHAnsi" w:hAnsiTheme="majorHAnsi" w:cstheme="minorHAnsi"/>
        </w:rPr>
      </w:pPr>
      <w:r w:rsidRPr="00FF6845">
        <w:rPr>
          <w:rFonts w:asciiTheme="majorHAnsi" w:hAnsiTheme="majorHAnsi" w:cstheme="minorHAnsi"/>
        </w:rPr>
        <w:t>Збијени тј. интергрануларни тип издан</w:t>
      </w:r>
      <w:r w:rsidR="00AB2B51">
        <w:rPr>
          <w:rFonts w:asciiTheme="majorHAnsi" w:hAnsiTheme="majorHAnsi" w:cstheme="minorHAnsi"/>
          <w:lang w:val="sr-Cyrl-BA"/>
        </w:rPr>
        <w:t>а</w:t>
      </w:r>
      <w:r w:rsidRPr="00FF6845">
        <w:rPr>
          <w:rFonts w:asciiTheme="majorHAnsi" w:hAnsiTheme="majorHAnsi" w:cstheme="minorHAnsi"/>
        </w:rPr>
        <w:t xml:space="preserve"> је према степену водопропусности подјељен на :</w:t>
      </w:r>
    </w:p>
    <w:p w:rsidR="00B01E41" w:rsidRPr="00FF6845" w:rsidRDefault="00B01E41" w:rsidP="00A46F41">
      <w:pPr>
        <w:pStyle w:val="a"/>
        <w:numPr>
          <w:ilvl w:val="0"/>
          <w:numId w:val="39"/>
        </w:numPr>
        <w:rPr>
          <w:rFonts w:asciiTheme="majorHAnsi" w:hAnsiTheme="majorHAnsi" w:cstheme="minorHAnsi"/>
        </w:rPr>
      </w:pPr>
      <w:r w:rsidRPr="00FF6845">
        <w:rPr>
          <w:rFonts w:asciiTheme="majorHAnsi" w:hAnsiTheme="majorHAnsi" w:cstheme="minorHAnsi"/>
        </w:rPr>
        <w:t>добра водопропусност: сипар</w:t>
      </w:r>
      <w:r w:rsidR="00AB2B51">
        <w:rPr>
          <w:rFonts w:asciiTheme="majorHAnsi" w:hAnsiTheme="majorHAnsi" w:cstheme="minorHAnsi"/>
          <w:lang w:val="sr-Cyrl-BA"/>
        </w:rPr>
        <w:t>;</w:t>
      </w:r>
    </w:p>
    <w:p w:rsidR="00B01E41" w:rsidRPr="00FF6845" w:rsidRDefault="00B01E41" w:rsidP="00A46F41">
      <w:pPr>
        <w:pStyle w:val="a"/>
        <w:numPr>
          <w:ilvl w:val="0"/>
          <w:numId w:val="39"/>
        </w:numPr>
        <w:rPr>
          <w:rFonts w:asciiTheme="majorHAnsi" w:hAnsiTheme="majorHAnsi" w:cstheme="minorHAnsi"/>
        </w:rPr>
      </w:pPr>
      <w:r w:rsidRPr="00FF6845">
        <w:rPr>
          <w:rFonts w:asciiTheme="majorHAnsi" w:hAnsiTheme="majorHAnsi" w:cstheme="minorHAnsi"/>
        </w:rPr>
        <w:t>слаба водопропусност: делувијалне наслаге</w:t>
      </w:r>
      <w:r w:rsidR="00AB2B51">
        <w:rPr>
          <w:rFonts w:asciiTheme="majorHAnsi" w:hAnsiTheme="majorHAnsi" w:cstheme="minorHAnsi"/>
          <w:lang w:val="sr-Cyrl-BA"/>
        </w:rPr>
        <w:t>;</w:t>
      </w:r>
    </w:p>
    <w:p w:rsidR="00B01E41" w:rsidRPr="00FF6845" w:rsidRDefault="00B01E41" w:rsidP="002D4556">
      <w:pPr>
        <w:pStyle w:val="a"/>
        <w:rPr>
          <w:rFonts w:asciiTheme="majorHAnsi" w:hAnsiTheme="majorHAnsi" w:cstheme="minorHAnsi"/>
        </w:rPr>
      </w:pPr>
      <w:r w:rsidRPr="00FF6845">
        <w:rPr>
          <w:rFonts w:asciiTheme="majorHAnsi" w:hAnsiTheme="majorHAnsi" w:cstheme="minorHAnsi"/>
        </w:rPr>
        <w:t>Имајући у виду релативно мало распрострањење овог типа може се рећи да су и мале количине</w:t>
      </w:r>
      <w:r w:rsidR="007A4000" w:rsidRPr="00FF6845">
        <w:rPr>
          <w:rFonts w:asciiTheme="majorHAnsi" w:hAnsiTheme="majorHAnsi" w:cstheme="minorHAnsi"/>
        </w:rPr>
        <w:t xml:space="preserve"> </w:t>
      </w:r>
      <w:r w:rsidRPr="00FF6845">
        <w:rPr>
          <w:rFonts w:asciiTheme="majorHAnsi" w:hAnsiTheme="majorHAnsi" w:cstheme="minorHAnsi"/>
        </w:rPr>
        <w:t>воде које се овдје акумулирају.</w:t>
      </w:r>
    </w:p>
    <w:p w:rsidR="00B01E41" w:rsidRPr="00FF6845" w:rsidRDefault="00B01E41" w:rsidP="002D4556">
      <w:pPr>
        <w:pStyle w:val="a"/>
        <w:rPr>
          <w:rFonts w:asciiTheme="majorHAnsi" w:hAnsiTheme="majorHAnsi" w:cstheme="minorHAnsi"/>
        </w:rPr>
      </w:pPr>
      <w:r w:rsidRPr="00FF6845">
        <w:rPr>
          <w:rFonts w:asciiTheme="majorHAnsi" w:hAnsiTheme="majorHAnsi" w:cstheme="minorHAnsi"/>
        </w:rPr>
        <w:t>У овим седиментима је формиран збије</w:t>
      </w:r>
      <w:r w:rsidR="007A4000" w:rsidRPr="00FF6845">
        <w:rPr>
          <w:rFonts w:asciiTheme="majorHAnsi" w:hAnsiTheme="majorHAnsi" w:cstheme="minorHAnsi"/>
        </w:rPr>
        <w:t>н</w:t>
      </w:r>
      <w:r w:rsidRPr="00FF6845">
        <w:rPr>
          <w:rFonts w:asciiTheme="majorHAnsi" w:hAnsiTheme="majorHAnsi" w:cstheme="minorHAnsi"/>
        </w:rPr>
        <w:t>и тип издан</w:t>
      </w:r>
      <w:r w:rsidR="00AB2B51">
        <w:rPr>
          <w:rFonts w:asciiTheme="majorHAnsi" w:hAnsiTheme="majorHAnsi" w:cstheme="minorHAnsi"/>
          <w:lang w:val="sr-Cyrl-BA"/>
        </w:rPr>
        <w:t>а</w:t>
      </w:r>
      <w:r w:rsidR="00AB2B51">
        <w:rPr>
          <w:rFonts w:asciiTheme="majorHAnsi" w:hAnsiTheme="majorHAnsi" w:cstheme="minorHAnsi"/>
        </w:rPr>
        <w:t xml:space="preserve"> са слободним нив</w:t>
      </w:r>
      <w:r w:rsidR="00AB2B51">
        <w:rPr>
          <w:rFonts w:asciiTheme="majorHAnsi" w:hAnsiTheme="majorHAnsi" w:cstheme="minorHAnsi"/>
          <w:lang w:val="sr-Cyrl-BA"/>
        </w:rPr>
        <w:t>о</w:t>
      </w:r>
      <w:r w:rsidRPr="00FF6845">
        <w:rPr>
          <w:rFonts w:asciiTheme="majorHAnsi" w:hAnsiTheme="majorHAnsi" w:cstheme="minorHAnsi"/>
        </w:rPr>
        <w:t>ом издан</w:t>
      </w:r>
      <w:r w:rsidR="00AB2B51">
        <w:rPr>
          <w:rFonts w:asciiTheme="majorHAnsi" w:hAnsiTheme="majorHAnsi" w:cstheme="minorHAnsi"/>
          <w:lang w:val="sr-Cyrl-BA"/>
        </w:rPr>
        <w:t>а</w:t>
      </w:r>
      <w:r w:rsidRPr="00FF6845">
        <w:rPr>
          <w:rFonts w:asciiTheme="majorHAnsi" w:hAnsiTheme="majorHAnsi" w:cstheme="minorHAnsi"/>
        </w:rPr>
        <w:t xml:space="preserve"> а могуће је и</w:t>
      </w:r>
      <w:r w:rsidR="007A4000" w:rsidRPr="00FF6845">
        <w:rPr>
          <w:rFonts w:asciiTheme="majorHAnsi" w:hAnsiTheme="majorHAnsi" w:cstheme="minorHAnsi"/>
        </w:rPr>
        <w:t xml:space="preserve"> </w:t>
      </w:r>
      <w:r w:rsidRPr="00FF6845">
        <w:rPr>
          <w:rFonts w:asciiTheme="majorHAnsi" w:hAnsiTheme="majorHAnsi" w:cstheme="minorHAnsi"/>
        </w:rPr>
        <w:t>да буде под субартерским притиском код делувијалних наслага. Смјер кретања подземних вода је</w:t>
      </w:r>
      <w:r w:rsidR="007A4000" w:rsidRPr="00FF6845">
        <w:rPr>
          <w:rFonts w:asciiTheme="majorHAnsi" w:hAnsiTheme="majorHAnsi" w:cstheme="minorHAnsi"/>
        </w:rPr>
        <w:t xml:space="preserve"> </w:t>
      </w:r>
      <w:r w:rsidRPr="00FF6845">
        <w:rPr>
          <w:rFonts w:asciiTheme="majorHAnsi" w:hAnsiTheme="majorHAnsi" w:cstheme="minorHAnsi"/>
        </w:rPr>
        <w:t>углавном ка ријеци Дрини. Прихрањивање издан</w:t>
      </w:r>
      <w:r w:rsidR="00AB2B51">
        <w:rPr>
          <w:rFonts w:asciiTheme="majorHAnsi" w:hAnsiTheme="majorHAnsi" w:cstheme="minorHAnsi"/>
          <w:lang w:val="sr-Cyrl-BA"/>
        </w:rPr>
        <w:t>а</w:t>
      </w:r>
      <w:r w:rsidRPr="00FF6845">
        <w:rPr>
          <w:rFonts w:asciiTheme="majorHAnsi" w:hAnsiTheme="majorHAnsi" w:cstheme="minorHAnsi"/>
        </w:rPr>
        <w:t xml:space="preserve"> се врши на рачун инфилтрације атмосферских</w:t>
      </w:r>
      <w:r w:rsidR="007A4000" w:rsidRPr="00FF6845">
        <w:rPr>
          <w:rFonts w:asciiTheme="majorHAnsi" w:hAnsiTheme="majorHAnsi" w:cstheme="minorHAnsi"/>
        </w:rPr>
        <w:t xml:space="preserve"> </w:t>
      </w:r>
      <w:r w:rsidRPr="00FF6845">
        <w:rPr>
          <w:rFonts w:asciiTheme="majorHAnsi" w:hAnsiTheme="majorHAnsi" w:cstheme="minorHAnsi"/>
        </w:rPr>
        <w:t>талога, те прихрањивањем из ријеке или других издан</w:t>
      </w:r>
      <w:r w:rsidR="00AB2B51">
        <w:rPr>
          <w:rFonts w:asciiTheme="majorHAnsi" w:hAnsiTheme="majorHAnsi" w:cstheme="minorHAnsi"/>
          <w:lang w:val="sr-Cyrl-BA"/>
        </w:rPr>
        <w:t>а</w:t>
      </w:r>
      <w:r w:rsidRPr="00FF6845">
        <w:rPr>
          <w:rFonts w:asciiTheme="majorHAnsi" w:hAnsiTheme="majorHAnsi" w:cstheme="minorHAnsi"/>
        </w:rPr>
        <w:t>. Дренирање се обавља преко извора или</w:t>
      </w:r>
      <w:r w:rsidR="007A4000" w:rsidRPr="00FF6845">
        <w:rPr>
          <w:rFonts w:asciiTheme="majorHAnsi" w:hAnsiTheme="majorHAnsi" w:cstheme="minorHAnsi"/>
        </w:rPr>
        <w:t xml:space="preserve"> </w:t>
      </w:r>
      <w:r w:rsidRPr="00FF6845">
        <w:rPr>
          <w:rFonts w:asciiTheme="majorHAnsi" w:hAnsiTheme="majorHAnsi" w:cstheme="minorHAnsi"/>
        </w:rPr>
        <w:t>каптажа или других водозахватних објеката, као истицање вода у ријеку.</w:t>
      </w:r>
    </w:p>
    <w:p w:rsidR="00B01E41" w:rsidRPr="00FF6845" w:rsidRDefault="00B01E41" w:rsidP="00A46F41">
      <w:pPr>
        <w:pStyle w:val="a"/>
        <w:numPr>
          <w:ilvl w:val="0"/>
          <w:numId w:val="40"/>
        </w:numPr>
        <w:rPr>
          <w:rFonts w:asciiTheme="majorHAnsi" w:hAnsiTheme="majorHAnsi" w:cstheme="minorHAnsi"/>
        </w:rPr>
      </w:pPr>
      <w:r w:rsidRPr="00FF6845">
        <w:rPr>
          <w:rFonts w:asciiTheme="majorHAnsi" w:hAnsiTheme="majorHAnsi" w:cstheme="minorHAnsi"/>
        </w:rPr>
        <w:t>Пукотински тип издан</w:t>
      </w:r>
      <w:r w:rsidR="00AB2B51">
        <w:rPr>
          <w:rFonts w:asciiTheme="majorHAnsi" w:hAnsiTheme="majorHAnsi" w:cstheme="minorHAnsi"/>
          <w:lang w:val="sr-Cyrl-BA"/>
        </w:rPr>
        <w:t>а</w:t>
      </w:r>
      <w:r w:rsidRPr="00FF6845">
        <w:rPr>
          <w:rFonts w:asciiTheme="majorHAnsi" w:hAnsiTheme="majorHAnsi" w:cstheme="minorHAnsi"/>
        </w:rPr>
        <w:t xml:space="preserve"> је према степену порозности подијељен на</w:t>
      </w:r>
      <w:r w:rsidR="00AB2B51">
        <w:rPr>
          <w:rFonts w:asciiTheme="majorHAnsi" w:hAnsiTheme="majorHAnsi" w:cstheme="minorHAnsi"/>
          <w:lang w:val="sr-Cyrl-BA"/>
        </w:rPr>
        <w:t>:</w:t>
      </w:r>
    </w:p>
    <w:p w:rsidR="00B01E41" w:rsidRPr="00FF6845" w:rsidRDefault="00B01E41" w:rsidP="00A46F41">
      <w:pPr>
        <w:pStyle w:val="a"/>
        <w:numPr>
          <w:ilvl w:val="0"/>
          <w:numId w:val="41"/>
        </w:numPr>
        <w:rPr>
          <w:rFonts w:asciiTheme="majorHAnsi" w:hAnsiTheme="majorHAnsi" w:cstheme="minorHAnsi"/>
        </w:rPr>
      </w:pPr>
      <w:r w:rsidRPr="00FF6845">
        <w:rPr>
          <w:rFonts w:asciiTheme="majorHAnsi" w:hAnsiTheme="majorHAnsi" w:cstheme="minorHAnsi"/>
        </w:rPr>
        <w:t>слабу порозност гдје су сврстани пирокластити, лапоровити кречњаци тријаса, кварцни пјешчари,</w:t>
      </w:r>
      <w:r w:rsidR="007A4000" w:rsidRPr="00FF6845">
        <w:rPr>
          <w:rFonts w:asciiTheme="majorHAnsi" w:hAnsiTheme="majorHAnsi" w:cstheme="minorHAnsi"/>
        </w:rPr>
        <w:t xml:space="preserve"> </w:t>
      </w:r>
      <w:r w:rsidRPr="00FF6845">
        <w:rPr>
          <w:rFonts w:asciiTheme="majorHAnsi" w:hAnsiTheme="majorHAnsi" w:cstheme="minorHAnsi"/>
        </w:rPr>
        <w:t>конгломерати, брече, пјешчари глинци и рожнаци јурске старости</w:t>
      </w:r>
    </w:p>
    <w:p w:rsidR="00B01E41" w:rsidRPr="00FF6845" w:rsidRDefault="00B01E41" w:rsidP="00A46F41">
      <w:pPr>
        <w:pStyle w:val="a"/>
        <w:numPr>
          <w:ilvl w:val="0"/>
          <w:numId w:val="41"/>
        </w:numPr>
        <w:rPr>
          <w:rFonts w:asciiTheme="majorHAnsi" w:hAnsiTheme="majorHAnsi" w:cstheme="minorHAnsi"/>
        </w:rPr>
      </w:pPr>
      <w:r w:rsidRPr="00FF6845">
        <w:rPr>
          <w:rFonts w:asciiTheme="majorHAnsi" w:hAnsiTheme="majorHAnsi" w:cstheme="minorHAnsi"/>
        </w:rPr>
        <w:t>средњу порозност гдје припадају магматске стијене и то аренити и дијабази.</w:t>
      </w:r>
    </w:p>
    <w:p w:rsidR="00B01E41" w:rsidRPr="00FF6845" w:rsidRDefault="00AB2B51" w:rsidP="002D4556">
      <w:pPr>
        <w:pStyle w:val="a"/>
        <w:rPr>
          <w:rFonts w:asciiTheme="majorHAnsi" w:hAnsiTheme="majorHAnsi" w:cstheme="minorHAnsi"/>
        </w:rPr>
      </w:pPr>
      <w:r>
        <w:rPr>
          <w:rFonts w:asciiTheme="majorHAnsi" w:hAnsiTheme="majorHAnsi" w:cstheme="minorHAnsi"/>
        </w:rPr>
        <w:t>Овај тип издан</w:t>
      </w:r>
      <w:r>
        <w:rPr>
          <w:rFonts w:asciiTheme="majorHAnsi" w:hAnsiTheme="majorHAnsi" w:cstheme="minorHAnsi"/>
          <w:lang w:val="sr-Cyrl-BA"/>
        </w:rPr>
        <w:t>а</w:t>
      </w:r>
      <w:r w:rsidR="00B01E41" w:rsidRPr="00FF6845">
        <w:rPr>
          <w:rFonts w:asciiTheme="majorHAnsi" w:hAnsiTheme="majorHAnsi" w:cstheme="minorHAnsi"/>
        </w:rPr>
        <w:t xml:space="preserve"> се карактерише мањим количинама подземних вода али је квалитет и капацитет</w:t>
      </w:r>
      <w:r w:rsidR="00F6068E" w:rsidRPr="00FF6845">
        <w:rPr>
          <w:rFonts w:asciiTheme="majorHAnsi" w:hAnsiTheme="majorHAnsi" w:cstheme="minorHAnsi"/>
        </w:rPr>
        <w:t xml:space="preserve"> </w:t>
      </w:r>
      <w:r w:rsidR="00B01E41" w:rsidRPr="00FF6845">
        <w:rPr>
          <w:rFonts w:asciiTheme="majorHAnsi" w:hAnsiTheme="majorHAnsi" w:cstheme="minorHAnsi"/>
        </w:rPr>
        <w:t>извора који дренирају ов</w:t>
      </w:r>
      <w:r>
        <w:rPr>
          <w:rFonts w:asciiTheme="majorHAnsi" w:hAnsiTheme="majorHAnsi" w:cstheme="minorHAnsi"/>
          <w:lang w:val="sr-Cyrl-BA"/>
        </w:rPr>
        <w:t>ај</w:t>
      </w:r>
      <w:r w:rsidR="00B01E41" w:rsidRPr="00FF6845">
        <w:rPr>
          <w:rFonts w:asciiTheme="majorHAnsi" w:hAnsiTheme="majorHAnsi" w:cstheme="minorHAnsi"/>
        </w:rPr>
        <w:t xml:space="preserve"> издан постојан.</w:t>
      </w:r>
    </w:p>
    <w:p w:rsidR="00B01E41" w:rsidRPr="00FF6845" w:rsidRDefault="00B01E41" w:rsidP="00A46F41">
      <w:pPr>
        <w:pStyle w:val="a"/>
        <w:numPr>
          <w:ilvl w:val="0"/>
          <w:numId w:val="40"/>
        </w:numPr>
        <w:rPr>
          <w:rFonts w:asciiTheme="majorHAnsi" w:hAnsiTheme="majorHAnsi" w:cstheme="minorHAnsi"/>
        </w:rPr>
      </w:pPr>
      <w:r w:rsidRPr="00FF6845">
        <w:rPr>
          <w:rFonts w:asciiTheme="majorHAnsi" w:hAnsiTheme="majorHAnsi" w:cstheme="minorHAnsi"/>
        </w:rPr>
        <w:t>Карстни тип издан</w:t>
      </w:r>
      <w:r w:rsidR="00AB2B51">
        <w:rPr>
          <w:rFonts w:asciiTheme="majorHAnsi" w:hAnsiTheme="majorHAnsi" w:cstheme="minorHAnsi"/>
          <w:lang w:val="sr-Cyrl-BA"/>
        </w:rPr>
        <w:t>а</w:t>
      </w:r>
      <w:r w:rsidRPr="00FF6845">
        <w:rPr>
          <w:rFonts w:asciiTheme="majorHAnsi" w:hAnsiTheme="majorHAnsi" w:cstheme="minorHAnsi"/>
        </w:rPr>
        <w:t xml:space="preserve"> је формиран у оквиру тријаских слојевитих и банковитих кречњака.</w:t>
      </w:r>
    </w:p>
    <w:p w:rsidR="00B01E41" w:rsidRPr="00FF6845" w:rsidRDefault="00B01E41" w:rsidP="002D4556">
      <w:pPr>
        <w:pStyle w:val="a"/>
        <w:rPr>
          <w:rFonts w:asciiTheme="majorHAnsi" w:hAnsiTheme="majorHAnsi" w:cstheme="minorHAnsi"/>
        </w:rPr>
      </w:pPr>
      <w:r w:rsidRPr="00FF6845">
        <w:rPr>
          <w:rFonts w:asciiTheme="majorHAnsi" w:hAnsiTheme="majorHAnsi" w:cstheme="minorHAnsi"/>
        </w:rPr>
        <w:t>Водопропусност код ове групе стијена је добра.</w:t>
      </w:r>
    </w:p>
    <w:p w:rsidR="00B01E41" w:rsidRPr="00FF6845" w:rsidRDefault="00B01E41" w:rsidP="002D4556">
      <w:pPr>
        <w:pStyle w:val="a"/>
        <w:rPr>
          <w:rFonts w:asciiTheme="majorHAnsi" w:hAnsiTheme="majorHAnsi" w:cstheme="minorHAnsi"/>
        </w:rPr>
      </w:pPr>
      <w:r w:rsidRPr="00FF6845">
        <w:rPr>
          <w:rFonts w:asciiTheme="majorHAnsi" w:hAnsiTheme="majorHAnsi" w:cstheme="minorHAnsi"/>
        </w:rPr>
        <w:t>Овај тип издан</w:t>
      </w:r>
      <w:r w:rsidR="00AB2B51">
        <w:rPr>
          <w:rFonts w:asciiTheme="majorHAnsi" w:hAnsiTheme="majorHAnsi" w:cstheme="minorHAnsi"/>
          <w:lang w:val="sr-Cyrl-BA"/>
        </w:rPr>
        <w:t>а</w:t>
      </w:r>
      <w:r w:rsidRPr="00FF6845">
        <w:rPr>
          <w:rFonts w:asciiTheme="majorHAnsi" w:hAnsiTheme="majorHAnsi" w:cstheme="minorHAnsi"/>
        </w:rPr>
        <w:t xml:space="preserve"> карактеришу значајне количине подземних вода које зависе од степена</w:t>
      </w:r>
      <w:r w:rsidR="007F313F" w:rsidRPr="00FF6845">
        <w:rPr>
          <w:rFonts w:asciiTheme="majorHAnsi" w:hAnsiTheme="majorHAnsi" w:cstheme="minorHAnsi"/>
        </w:rPr>
        <w:t xml:space="preserve"> </w:t>
      </w:r>
      <w:r w:rsidRPr="00FF6845">
        <w:rPr>
          <w:rFonts w:asciiTheme="majorHAnsi" w:hAnsiTheme="majorHAnsi" w:cstheme="minorHAnsi"/>
        </w:rPr>
        <w:t>карстификације и дубине карстификоване зоне. Најчешће је поред карстног заступљен и</w:t>
      </w:r>
      <w:r w:rsidR="007F313F" w:rsidRPr="00FF6845">
        <w:rPr>
          <w:rFonts w:asciiTheme="majorHAnsi" w:hAnsiTheme="majorHAnsi" w:cstheme="minorHAnsi"/>
        </w:rPr>
        <w:t xml:space="preserve"> </w:t>
      </w:r>
      <w:r w:rsidRPr="00FF6845">
        <w:rPr>
          <w:rFonts w:asciiTheme="majorHAnsi" w:hAnsiTheme="majorHAnsi" w:cstheme="minorHAnsi"/>
        </w:rPr>
        <w:t>пукотински тип издан</w:t>
      </w:r>
      <w:r w:rsidR="00AB2B51">
        <w:rPr>
          <w:rFonts w:asciiTheme="majorHAnsi" w:hAnsiTheme="majorHAnsi" w:cstheme="minorHAnsi"/>
          <w:lang w:val="sr-Cyrl-BA"/>
        </w:rPr>
        <w:t>а</w:t>
      </w:r>
      <w:r w:rsidRPr="00FF6845">
        <w:rPr>
          <w:rFonts w:asciiTheme="majorHAnsi" w:hAnsiTheme="majorHAnsi" w:cstheme="minorHAnsi"/>
        </w:rPr>
        <w:t>. Прихрањивање ов</w:t>
      </w:r>
      <w:r w:rsidR="00AB2B51">
        <w:rPr>
          <w:rFonts w:asciiTheme="majorHAnsi" w:hAnsiTheme="majorHAnsi" w:cstheme="minorHAnsi"/>
          <w:lang w:val="sr-Cyrl-BA"/>
        </w:rPr>
        <w:t>их</w:t>
      </w:r>
      <w:r w:rsidRPr="00FF6845">
        <w:rPr>
          <w:rFonts w:asciiTheme="majorHAnsi" w:hAnsiTheme="majorHAnsi" w:cstheme="minorHAnsi"/>
        </w:rPr>
        <w:t xml:space="preserve"> издан</w:t>
      </w:r>
      <w:r w:rsidR="00AB2B51">
        <w:rPr>
          <w:rFonts w:asciiTheme="majorHAnsi" w:hAnsiTheme="majorHAnsi" w:cstheme="minorHAnsi"/>
          <w:lang w:val="sr-Cyrl-BA"/>
        </w:rPr>
        <w:t>а</w:t>
      </w:r>
      <w:r w:rsidRPr="00FF6845">
        <w:rPr>
          <w:rFonts w:asciiTheme="majorHAnsi" w:hAnsiTheme="majorHAnsi" w:cstheme="minorHAnsi"/>
        </w:rPr>
        <w:t xml:space="preserve"> се обавља на рачун инфилтрације</w:t>
      </w:r>
      <w:r w:rsidR="007F313F" w:rsidRPr="00FF6845">
        <w:rPr>
          <w:rFonts w:asciiTheme="majorHAnsi" w:hAnsiTheme="majorHAnsi" w:cstheme="minorHAnsi"/>
        </w:rPr>
        <w:t xml:space="preserve"> </w:t>
      </w:r>
      <w:r w:rsidRPr="00FF6845">
        <w:rPr>
          <w:rFonts w:asciiTheme="majorHAnsi" w:hAnsiTheme="majorHAnsi" w:cstheme="minorHAnsi"/>
        </w:rPr>
        <w:t>атмосферских талога док се дренирање обавља преко извора. Извори који дренирају ов</w:t>
      </w:r>
      <w:r w:rsidR="00AB2B51">
        <w:rPr>
          <w:rFonts w:asciiTheme="majorHAnsi" w:hAnsiTheme="majorHAnsi" w:cstheme="minorHAnsi"/>
          <w:lang w:val="sr-Cyrl-BA"/>
        </w:rPr>
        <w:t>е</w:t>
      </w:r>
      <w:r w:rsidRPr="00FF6845">
        <w:rPr>
          <w:rFonts w:asciiTheme="majorHAnsi" w:hAnsiTheme="majorHAnsi" w:cstheme="minorHAnsi"/>
        </w:rPr>
        <w:t xml:space="preserve"> издан</w:t>
      </w:r>
      <w:r w:rsidR="00AB2B51">
        <w:rPr>
          <w:rFonts w:asciiTheme="majorHAnsi" w:hAnsiTheme="majorHAnsi" w:cstheme="minorHAnsi"/>
          <w:lang w:val="sr-Cyrl-BA"/>
        </w:rPr>
        <w:t>е</w:t>
      </w:r>
      <w:r w:rsidRPr="00FF6845">
        <w:rPr>
          <w:rFonts w:asciiTheme="majorHAnsi" w:hAnsiTheme="majorHAnsi" w:cstheme="minorHAnsi"/>
        </w:rPr>
        <w:t xml:space="preserve"> се</w:t>
      </w:r>
      <w:r w:rsidR="00F6068E" w:rsidRPr="00FF6845">
        <w:rPr>
          <w:rFonts w:asciiTheme="majorHAnsi" w:hAnsiTheme="majorHAnsi" w:cstheme="minorHAnsi"/>
        </w:rPr>
        <w:t xml:space="preserve"> </w:t>
      </w:r>
      <w:r w:rsidRPr="00FF6845">
        <w:rPr>
          <w:rFonts w:asciiTheme="majorHAnsi" w:hAnsiTheme="majorHAnsi" w:cstheme="minorHAnsi"/>
        </w:rPr>
        <w:t>налазе на контакту између тријаских водопропусних кречњака и карбон</w:t>
      </w:r>
      <w:r w:rsidR="00AB2B51">
        <w:rPr>
          <w:rFonts w:asciiTheme="majorHAnsi" w:hAnsiTheme="majorHAnsi" w:cstheme="minorHAnsi"/>
          <w:lang w:val="sr-Cyrl-BA"/>
        </w:rPr>
        <w:t>ск</w:t>
      </w:r>
      <w:r w:rsidRPr="00FF6845">
        <w:rPr>
          <w:rFonts w:asciiTheme="majorHAnsi" w:hAnsiTheme="majorHAnsi" w:cstheme="minorHAnsi"/>
        </w:rPr>
        <w:t>их и доњетријских</w:t>
      </w:r>
      <w:r w:rsidR="007F313F" w:rsidRPr="00FF6845">
        <w:rPr>
          <w:rFonts w:asciiTheme="majorHAnsi" w:hAnsiTheme="majorHAnsi" w:cstheme="minorHAnsi"/>
        </w:rPr>
        <w:t xml:space="preserve"> </w:t>
      </w:r>
      <w:r w:rsidRPr="00FF6845">
        <w:rPr>
          <w:rFonts w:asciiTheme="majorHAnsi" w:hAnsiTheme="majorHAnsi" w:cstheme="minorHAnsi"/>
        </w:rPr>
        <w:t>кластичних седимената и карбонских седимената који су у овом случају хидрогеолошки</w:t>
      </w:r>
      <w:r w:rsidR="007F313F" w:rsidRPr="00FF6845">
        <w:rPr>
          <w:rFonts w:asciiTheme="majorHAnsi" w:hAnsiTheme="majorHAnsi" w:cstheme="minorHAnsi"/>
        </w:rPr>
        <w:t xml:space="preserve"> </w:t>
      </w:r>
      <w:r w:rsidRPr="00FF6845">
        <w:rPr>
          <w:rFonts w:asciiTheme="majorHAnsi" w:hAnsiTheme="majorHAnsi" w:cstheme="minorHAnsi"/>
        </w:rPr>
        <w:t>изолатори.</w:t>
      </w:r>
    </w:p>
    <w:p w:rsidR="00B01E41" w:rsidRPr="00FF6845" w:rsidRDefault="00B01E41" w:rsidP="00781257">
      <w:pPr>
        <w:pStyle w:val="a"/>
        <w:numPr>
          <w:ilvl w:val="0"/>
          <w:numId w:val="40"/>
        </w:numPr>
        <w:tabs>
          <w:tab w:val="left" w:pos="426"/>
        </w:tabs>
        <w:ind w:left="0" w:firstLine="0"/>
        <w:rPr>
          <w:rFonts w:asciiTheme="majorHAnsi" w:hAnsiTheme="majorHAnsi" w:cstheme="minorHAnsi"/>
        </w:rPr>
      </w:pPr>
      <w:r w:rsidRPr="00FF6845">
        <w:rPr>
          <w:rFonts w:asciiTheme="majorHAnsi" w:hAnsiTheme="majorHAnsi" w:cstheme="minorHAnsi"/>
        </w:rPr>
        <w:t>Хидрогеолошки комплекс</w:t>
      </w:r>
      <w:r w:rsidR="00781257">
        <w:rPr>
          <w:rFonts w:asciiTheme="majorHAnsi" w:hAnsiTheme="majorHAnsi" w:cstheme="minorHAnsi"/>
          <w:lang w:val="sr-Cyrl-BA"/>
        </w:rPr>
        <w:t>,</w:t>
      </w:r>
      <w:r w:rsidRPr="00FF6845">
        <w:rPr>
          <w:rFonts w:asciiTheme="majorHAnsi" w:hAnsiTheme="majorHAnsi" w:cstheme="minorHAnsi"/>
        </w:rPr>
        <w:t xml:space="preserve"> са претежно пукотинском порозношћу и дјелимично условно</w:t>
      </w:r>
      <w:r w:rsidR="007F313F" w:rsidRPr="00FF6845">
        <w:rPr>
          <w:rFonts w:asciiTheme="majorHAnsi" w:hAnsiTheme="majorHAnsi" w:cstheme="minorHAnsi"/>
        </w:rPr>
        <w:t xml:space="preserve"> „</w:t>
      </w:r>
      <w:r w:rsidRPr="00FF6845">
        <w:rPr>
          <w:rFonts w:asciiTheme="majorHAnsi" w:hAnsiTheme="majorHAnsi" w:cstheme="minorHAnsi"/>
        </w:rPr>
        <w:t>безводни</w:t>
      </w:r>
      <w:r w:rsidR="00781257">
        <w:rPr>
          <w:rFonts w:asciiTheme="majorHAnsi" w:hAnsiTheme="majorHAnsi" w:cstheme="minorHAnsi"/>
          <w:lang w:val="sr-Cyrl-BA"/>
        </w:rPr>
        <w:t>м</w:t>
      </w:r>
      <w:r w:rsidR="007F313F" w:rsidRPr="00FF6845">
        <w:rPr>
          <w:rFonts w:asciiTheme="majorHAnsi" w:hAnsiTheme="majorHAnsi" w:cstheme="minorHAnsi"/>
        </w:rPr>
        <w:t>“</w:t>
      </w:r>
      <w:r w:rsidRPr="00FF6845">
        <w:rPr>
          <w:rFonts w:asciiTheme="majorHAnsi" w:hAnsiTheme="majorHAnsi" w:cstheme="minorHAnsi"/>
        </w:rPr>
        <w:t xml:space="preserve"> дијелови</w:t>
      </w:r>
      <w:r w:rsidR="00781257">
        <w:rPr>
          <w:rFonts w:asciiTheme="majorHAnsi" w:hAnsiTheme="majorHAnsi" w:cstheme="minorHAnsi"/>
          <w:lang w:val="sr-Cyrl-BA"/>
        </w:rPr>
        <w:t>ма</w:t>
      </w:r>
      <w:r w:rsidRPr="00FF6845">
        <w:rPr>
          <w:rFonts w:asciiTheme="majorHAnsi" w:hAnsiTheme="majorHAnsi" w:cstheme="minorHAnsi"/>
        </w:rPr>
        <w:t xml:space="preserve"> терена</w:t>
      </w:r>
      <w:r w:rsidR="00781257">
        <w:rPr>
          <w:rFonts w:asciiTheme="majorHAnsi" w:hAnsiTheme="majorHAnsi" w:cstheme="minorHAnsi"/>
          <w:lang w:val="sr-Cyrl-BA"/>
        </w:rPr>
        <w:t>,</w:t>
      </w:r>
      <w:r w:rsidRPr="00FF6845">
        <w:rPr>
          <w:rFonts w:asciiTheme="majorHAnsi" w:hAnsiTheme="majorHAnsi" w:cstheme="minorHAnsi"/>
        </w:rPr>
        <w:t xml:space="preserve"> је представљен најраспрострањенијим стијенама палеозојске</w:t>
      </w:r>
      <w:r w:rsidR="007F313F" w:rsidRPr="00FF6845">
        <w:rPr>
          <w:rFonts w:asciiTheme="majorHAnsi" w:hAnsiTheme="majorHAnsi" w:cstheme="minorHAnsi"/>
        </w:rPr>
        <w:t xml:space="preserve"> </w:t>
      </w:r>
      <w:r w:rsidRPr="00FF6845">
        <w:rPr>
          <w:rFonts w:asciiTheme="majorHAnsi" w:hAnsiTheme="majorHAnsi" w:cstheme="minorHAnsi"/>
        </w:rPr>
        <w:t>старости и то пјешчарима, карцним бречама, конгломератима и аргилошистима. Ови седименти</w:t>
      </w:r>
      <w:r w:rsidR="00F6068E" w:rsidRPr="00FF6845">
        <w:rPr>
          <w:rFonts w:asciiTheme="majorHAnsi" w:hAnsiTheme="majorHAnsi" w:cstheme="minorHAnsi"/>
        </w:rPr>
        <w:t xml:space="preserve"> </w:t>
      </w:r>
      <w:r w:rsidRPr="00FF6845">
        <w:rPr>
          <w:rFonts w:asciiTheme="majorHAnsi" w:hAnsiTheme="majorHAnsi" w:cstheme="minorHAnsi"/>
        </w:rPr>
        <w:t>су и хидрогеолошки изолатори, али је и у њима могуће формирање мањих количина подземних</w:t>
      </w:r>
      <w:r w:rsidR="00F6068E" w:rsidRPr="00FF6845">
        <w:rPr>
          <w:rFonts w:asciiTheme="majorHAnsi" w:hAnsiTheme="majorHAnsi" w:cstheme="minorHAnsi"/>
        </w:rPr>
        <w:t xml:space="preserve"> </w:t>
      </w:r>
      <w:r w:rsidRPr="00FF6845">
        <w:rPr>
          <w:rFonts w:asciiTheme="majorHAnsi" w:hAnsiTheme="majorHAnsi" w:cstheme="minorHAnsi"/>
        </w:rPr>
        <w:t>вода које се могу локално користити за водоснабдијевање. На ово указује и појава већег број</w:t>
      </w:r>
      <w:r w:rsidR="00F6068E" w:rsidRPr="00FF6845">
        <w:rPr>
          <w:rFonts w:asciiTheme="majorHAnsi" w:hAnsiTheme="majorHAnsi" w:cstheme="minorHAnsi"/>
        </w:rPr>
        <w:t xml:space="preserve">а </w:t>
      </w:r>
      <w:r w:rsidRPr="00FF6845">
        <w:rPr>
          <w:rFonts w:asciiTheme="majorHAnsi" w:hAnsiTheme="majorHAnsi" w:cstheme="minorHAnsi"/>
        </w:rPr>
        <w:t>мањих из</w:t>
      </w:r>
      <w:r w:rsidR="0028082D">
        <w:rPr>
          <w:rFonts w:asciiTheme="majorHAnsi" w:hAnsiTheme="majorHAnsi" w:cstheme="minorHAnsi"/>
          <w:lang w:val="bs-Cyrl-BA"/>
        </w:rPr>
        <w:t>в</w:t>
      </w:r>
      <w:r w:rsidRPr="00FF6845">
        <w:rPr>
          <w:rFonts w:asciiTheme="majorHAnsi" w:hAnsiTheme="majorHAnsi" w:cstheme="minorHAnsi"/>
        </w:rPr>
        <w:t>ора (до 1 l/s) који карактеришу ову област. Ови седименти такође представљају и</w:t>
      </w:r>
      <w:r w:rsidR="00F6068E" w:rsidRPr="00FF6845">
        <w:rPr>
          <w:rFonts w:asciiTheme="majorHAnsi" w:hAnsiTheme="majorHAnsi" w:cstheme="minorHAnsi"/>
        </w:rPr>
        <w:t xml:space="preserve"> </w:t>
      </w:r>
      <w:r w:rsidRPr="00FF6845">
        <w:rPr>
          <w:rFonts w:asciiTheme="majorHAnsi" w:hAnsiTheme="majorHAnsi" w:cstheme="minorHAnsi"/>
        </w:rPr>
        <w:t>баријеру кретања вода карстног ти</w:t>
      </w:r>
      <w:r w:rsidR="00781257">
        <w:rPr>
          <w:rFonts w:asciiTheme="majorHAnsi" w:hAnsiTheme="majorHAnsi" w:cstheme="minorHAnsi"/>
        </w:rPr>
        <w:t>па издан</w:t>
      </w:r>
      <w:r w:rsidR="00781257">
        <w:rPr>
          <w:rFonts w:asciiTheme="majorHAnsi" w:hAnsiTheme="majorHAnsi" w:cstheme="minorHAnsi"/>
          <w:lang w:val="sr-Cyrl-BA"/>
        </w:rPr>
        <w:t>а</w:t>
      </w:r>
      <w:r w:rsidRPr="00FF6845">
        <w:rPr>
          <w:rFonts w:asciiTheme="majorHAnsi" w:hAnsiTheme="majorHAnsi" w:cstheme="minorHAnsi"/>
        </w:rPr>
        <w:t>, те се на контакту ових седимента и триј</w:t>
      </w:r>
      <w:r w:rsidR="00781257">
        <w:rPr>
          <w:rFonts w:asciiTheme="majorHAnsi" w:hAnsiTheme="majorHAnsi" w:cstheme="minorHAnsi"/>
          <w:lang w:val="sr-Cyrl-BA"/>
        </w:rPr>
        <w:t>а</w:t>
      </w:r>
      <w:r w:rsidRPr="00FF6845">
        <w:rPr>
          <w:rFonts w:asciiTheme="majorHAnsi" w:hAnsiTheme="majorHAnsi" w:cstheme="minorHAnsi"/>
        </w:rPr>
        <w:t>ских</w:t>
      </w:r>
      <w:r w:rsidR="00F6068E" w:rsidRPr="00FF6845">
        <w:rPr>
          <w:rFonts w:asciiTheme="majorHAnsi" w:hAnsiTheme="majorHAnsi" w:cstheme="minorHAnsi"/>
        </w:rPr>
        <w:t xml:space="preserve"> </w:t>
      </w:r>
      <w:r w:rsidRPr="00FF6845">
        <w:rPr>
          <w:rFonts w:asciiTheme="majorHAnsi" w:hAnsiTheme="majorHAnsi" w:cstheme="minorHAnsi"/>
        </w:rPr>
        <w:t>кречњака појављују врела са значајним количинама подземних вода. У условно безводне</w:t>
      </w:r>
      <w:r w:rsidR="00F6068E" w:rsidRPr="00FF6845">
        <w:rPr>
          <w:rFonts w:asciiTheme="majorHAnsi" w:hAnsiTheme="majorHAnsi" w:cstheme="minorHAnsi"/>
        </w:rPr>
        <w:t xml:space="preserve"> </w:t>
      </w:r>
      <w:r w:rsidRPr="00FF6845">
        <w:rPr>
          <w:rFonts w:asciiTheme="majorHAnsi" w:hAnsiTheme="majorHAnsi" w:cstheme="minorHAnsi"/>
        </w:rPr>
        <w:t>дијелове терена и то слабе водопропусности спадају и делувијални седименти који могу да буду</w:t>
      </w:r>
      <w:r w:rsidR="00F6068E" w:rsidRPr="00FF6845">
        <w:rPr>
          <w:rFonts w:asciiTheme="majorHAnsi" w:hAnsiTheme="majorHAnsi" w:cstheme="minorHAnsi"/>
        </w:rPr>
        <w:t xml:space="preserve"> </w:t>
      </w:r>
      <w:r w:rsidRPr="00FF6845">
        <w:rPr>
          <w:rFonts w:asciiTheme="majorHAnsi" w:hAnsiTheme="majorHAnsi" w:cstheme="minorHAnsi"/>
        </w:rPr>
        <w:t>носиоци мањих количина подземних вода и воде</w:t>
      </w:r>
      <w:r w:rsidR="00781257">
        <w:rPr>
          <w:rFonts w:asciiTheme="majorHAnsi" w:hAnsiTheme="majorHAnsi" w:cstheme="minorHAnsi"/>
          <w:lang w:val="sr-Cyrl-BA"/>
        </w:rPr>
        <w:t>, те се</w:t>
      </w:r>
      <w:r w:rsidRPr="00FF6845">
        <w:rPr>
          <w:rFonts w:asciiTheme="majorHAnsi" w:hAnsiTheme="majorHAnsi" w:cstheme="minorHAnsi"/>
        </w:rPr>
        <w:t xml:space="preserve"> ов</w:t>
      </w:r>
      <w:r w:rsidR="00781257">
        <w:rPr>
          <w:rFonts w:asciiTheme="majorHAnsi" w:hAnsiTheme="majorHAnsi" w:cstheme="minorHAnsi"/>
          <w:lang w:val="sr-Cyrl-BA"/>
        </w:rPr>
        <w:t>и</w:t>
      </w:r>
      <w:r w:rsidRPr="00FF6845">
        <w:rPr>
          <w:rFonts w:asciiTheme="majorHAnsi" w:hAnsiTheme="majorHAnsi" w:cstheme="minorHAnsi"/>
        </w:rPr>
        <w:t xml:space="preserve"> издани могу користити за индивидуална</w:t>
      </w:r>
      <w:r w:rsidR="00F6068E" w:rsidRPr="00FF6845">
        <w:rPr>
          <w:rFonts w:asciiTheme="majorHAnsi" w:hAnsiTheme="majorHAnsi" w:cstheme="minorHAnsi"/>
        </w:rPr>
        <w:t xml:space="preserve"> </w:t>
      </w:r>
      <w:r w:rsidRPr="00FF6845">
        <w:rPr>
          <w:rFonts w:asciiTheme="majorHAnsi" w:hAnsiTheme="majorHAnsi" w:cstheme="minorHAnsi"/>
        </w:rPr>
        <w:t>водоснабдијевања. Водопропуснос</w:t>
      </w:r>
      <w:r w:rsidR="0065584C">
        <w:rPr>
          <w:rFonts w:asciiTheme="majorHAnsi" w:hAnsiTheme="majorHAnsi" w:cstheme="minorHAnsi"/>
          <w:lang w:val="bs-Cyrl-BA"/>
        </w:rPr>
        <w:t>т</w:t>
      </w:r>
      <w:r w:rsidRPr="00FF6845">
        <w:rPr>
          <w:rFonts w:asciiTheme="majorHAnsi" w:hAnsiTheme="majorHAnsi" w:cstheme="minorHAnsi"/>
        </w:rPr>
        <w:t xml:space="preserve"> ових стијенских маса је углавном слаба.</w:t>
      </w:r>
    </w:p>
    <w:p w:rsidR="00B01E41" w:rsidRPr="00FF6845" w:rsidRDefault="007F313F" w:rsidP="00781257">
      <w:pPr>
        <w:pStyle w:val="a"/>
        <w:numPr>
          <w:ilvl w:val="0"/>
          <w:numId w:val="40"/>
        </w:numPr>
        <w:tabs>
          <w:tab w:val="left" w:pos="284"/>
        </w:tabs>
        <w:ind w:left="0" w:firstLine="0"/>
        <w:rPr>
          <w:rFonts w:asciiTheme="majorHAnsi" w:hAnsiTheme="majorHAnsi" w:cstheme="minorHAnsi"/>
        </w:rPr>
      </w:pPr>
      <w:r w:rsidRPr="00FF6845">
        <w:rPr>
          <w:rFonts w:asciiTheme="majorHAnsi" w:hAnsiTheme="majorHAnsi" w:cstheme="minorHAnsi"/>
        </w:rPr>
        <w:lastRenderedPageBreak/>
        <w:t>Условно „</w:t>
      </w:r>
      <w:r w:rsidR="00B01E41" w:rsidRPr="00FF6845">
        <w:rPr>
          <w:rFonts w:asciiTheme="majorHAnsi" w:hAnsiTheme="majorHAnsi" w:cstheme="minorHAnsi"/>
        </w:rPr>
        <w:t>безводан</w:t>
      </w:r>
      <w:r w:rsidRPr="00FF6845">
        <w:rPr>
          <w:rFonts w:asciiTheme="majorHAnsi" w:hAnsiTheme="majorHAnsi" w:cstheme="minorHAnsi"/>
        </w:rPr>
        <w:t>“</w:t>
      </w:r>
      <w:r w:rsidR="00B01E41" w:rsidRPr="00FF6845">
        <w:rPr>
          <w:rFonts w:asciiTheme="majorHAnsi" w:hAnsiTheme="majorHAnsi" w:cstheme="minorHAnsi"/>
        </w:rPr>
        <w:t xml:space="preserve"> терен је заступљен у стијенама доње тријаске старости (кварцни</w:t>
      </w:r>
      <w:r w:rsidRPr="00FF6845">
        <w:rPr>
          <w:rFonts w:asciiTheme="majorHAnsi" w:hAnsiTheme="majorHAnsi" w:cstheme="minorHAnsi"/>
        </w:rPr>
        <w:t xml:space="preserve"> </w:t>
      </w:r>
      <w:r w:rsidR="00B01E41" w:rsidRPr="00FF6845">
        <w:rPr>
          <w:rFonts w:asciiTheme="majorHAnsi" w:hAnsiTheme="majorHAnsi" w:cstheme="minorHAnsi"/>
        </w:rPr>
        <w:t>аренити, глинци и лискуновити шкриљци) затим кредним седиментима (микрити, аренити,</w:t>
      </w:r>
      <w:r w:rsidRPr="00FF6845">
        <w:rPr>
          <w:rFonts w:asciiTheme="majorHAnsi" w:hAnsiTheme="majorHAnsi" w:cstheme="minorHAnsi"/>
        </w:rPr>
        <w:t xml:space="preserve"> </w:t>
      </w:r>
      <w:r w:rsidR="00B01E41" w:rsidRPr="00FF6845">
        <w:rPr>
          <w:rFonts w:asciiTheme="majorHAnsi" w:hAnsiTheme="majorHAnsi" w:cstheme="minorHAnsi"/>
        </w:rPr>
        <w:t>лапорци и слично) као и стијенама дијабаз-рожне формације. Ово су стијене које представљају</w:t>
      </w:r>
      <w:r w:rsidRPr="00FF6845">
        <w:rPr>
          <w:rFonts w:asciiTheme="majorHAnsi" w:hAnsiTheme="majorHAnsi" w:cstheme="minorHAnsi"/>
        </w:rPr>
        <w:t xml:space="preserve"> </w:t>
      </w:r>
      <w:r w:rsidR="00B01E41" w:rsidRPr="00FF6845">
        <w:rPr>
          <w:rFonts w:asciiTheme="majorHAnsi" w:hAnsiTheme="majorHAnsi" w:cstheme="minorHAnsi"/>
        </w:rPr>
        <w:t>потпуну баријеру кретању вода и на контакту са овим стијенама се врши дренирање</w:t>
      </w:r>
      <w:r w:rsidRPr="00FF6845">
        <w:rPr>
          <w:rFonts w:asciiTheme="majorHAnsi" w:hAnsiTheme="majorHAnsi" w:cstheme="minorHAnsi"/>
        </w:rPr>
        <w:t xml:space="preserve"> </w:t>
      </w:r>
      <w:r w:rsidR="00B01E41" w:rsidRPr="00FF6845">
        <w:rPr>
          <w:rFonts w:asciiTheme="majorHAnsi" w:hAnsiTheme="majorHAnsi" w:cstheme="minorHAnsi"/>
        </w:rPr>
        <w:t>хидрогеолошких колект</w:t>
      </w:r>
      <w:r w:rsidR="0064305A">
        <w:rPr>
          <w:rFonts w:asciiTheme="majorHAnsi" w:hAnsiTheme="majorHAnsi" w:cstheme="minorHAnsi"/>
          <w:lang w:val="bs-Cyrl-BA"/>
        </w:rPr>
        <w:t>о</w:t>
      </w:r>
      <w:r w:rsidR="00B01E41" w:rsidRPr="00FF6845">
        <w:rPr>
          <w:rFonts w:asciiTheme="majorHAnsi" w:hAnsiTheme="majorHAnsi" w:cstheme="minorHAnsi"/>
        </w:rPr>
        <w:t>ра.</w:t>
      </w:r>
    </w:p>
    <w:p w:rsidR="00B01E41" w:rsidRPr="00FF6845" w:rsidRDefault="00B01E41" w:rsidP="002D4556">
      <w:pPr>
        <w:pStyle w:val="a"/>
        <w:rPr>
          <w:rFonts w:asciiTheme="majorHAnsi" w:hAnsiTheme="majorHAnsi" w:cstheme="minorHAnsi"/>
        </w:rPr>
      </w:pPr>
      <w:r w:rsidRPr="00FF6845">
        <w:rPr>
          <w:rFonts w:asciiTheme="majorHAnsi" w:hAnsiTheme="majorHAnsi" w:cstheme="minorHAnsi"/>
        </w:rPr>
        <w:t>Према издашности, најзначајнији извор у обухвату Националног парка „Дрина“ је извор Велика</w:t>
      </w:r>
      <w:r w:rsidR="007F313F" w:rsidRPr="00FF6845">
        <w:rPr>
          <w:rFonts w:asciiTheme="majorHAnsi" w:hAnsiTheme="majorHAnsi" w:cstheme="minorHAnsi"/>
        </w:rPr>
        <w:t xml:space="preserve"> </w:t>
      </w:r>
      <w:r w:rsidRPr="00FF6845">
        <w:rPr>
          <w:rFonts w:asciiTheme="majorHAnsi" w:hAnsiTheme="majorHAnsi" w:cstheme="minorHAnsi"/>
        </w:rPr>
        <w:t>вода у Клотијевцу који је каптиран. Од осталих извора ту су извор у селу Лука који прави седрене</w:t>
      </w:r>
      <w:r w:rsidR="00F6068E" w:rsidRPr="00FF6845">
        <w:rPr>
          <w:rFonts w:asciiTheme="majorHAnsi" w:hAnsiTheme="majorHAnsi" w:cstheme="minorHAnsi"/>
        </w:rPr>
        <w:t xml:space="preserve"> </w:t>
      </w:r>
      <w:r w:rsidRPr="00FF6845">
        <w:rPr>
          <w:rFonts w:asciiTheme="majorHAnsi" w:hAnsiTheme="majorHAnsi" w:cstheme="minorHAnsi"/>
        </w:rPr>
        <w:t>наслаге, те извори Гобеља, Стубо и Стражинац у широј околини Лука, те извориште Б</w:t>
      </w:r>
      <w:r w:rsidR="0051178B" w:rsidRPr="00FF6845">
        <w:rPr>
          <w:rFonts w:asciiTheme="majorHAnsi" w:hAnsiTheme="majorHAnsi" w:cstheme="minorHAnsi"/>
        </w:rPr>
        <w:t>иј</w:t>
      </w:r>
      <w:r w:rsidRPr="00FF6845">
        <w:rPr>
          <w:rFonts w:asciiTheme="majorHAnsi" w:hAnsiTheme="majorHAnsi" w:cstheme="minorHAnsi"/>
        </w:rPr>
        <w:t>еле воде</w:t>
      </w:r>
      <w:r w:rsidR="00F6068E" w:rsidRPr="00FF6845">
        <w:rPr>
          <w:rFonts w:asciiTheme="majorHAnsi" w:hAnsiTheme="majorHAnsi" w:cstheme="minorHAnsi"/>
        </w:rPr>
        <w:t xml:space="preserve"> </w:t>
      </w:r>
      <w:r w:rsidRPr="00FF6845">
        <w:rPr>
          <w:rFonts w:asciiTheme="majorHAnsi" w:hAnsiTheme="majorHAnsi" w:cstheme="minorHAnsi"/>
        </w:rPr>
        <w:t xml:space="preserve">у близини ловачке куће </w:t>
      </w:r>
      <w:r w:rsidR="0051178B" w:rsidRPr="00FF6845">
        <w:rPr>
          <w:rFonts w:asciiTheme="majorHAnsi" w:hAnsiTheme="majorHAnsi" w:cstheme="minorHAnsi"/>
        </w:rPr>
        <w:t>на Бијелим водама</w:t>
      </w:r>
      <w:r w:rsidRPr="00FF6845">
        <w:rPr>
          <w:rFonts w:asciiTheme="majorHAnsi" w:hAnsiTheme="majorHAnsi" w:cstheme="minorHAnsi"/>
        </w:rPr>
        <w:t xml:space="preserve"> у централном дијелу обухвата</w:t>
      </w:r>
      <w:r w:rsidR="00F6068E" w:rsidRPr="00FF6845">
        <w:rPr>
          <w:rFonts w:asciiTheme="majorHAnsi" w:hAnsiTheme="majorHAnsi" w:cstheme="minorHAnsi"/>
        </w:rPr>
        <w:t xml:space="preserve"> </w:t>
      </w:r>
      <w:r w:rsidRPr="00FF6845">
        <w:rPr>
          <w:rFonts w:asciiTheme="majorHAnsi" w:hAnsiTheme="majorHAnsi" w:cstheme="minorHAnsi"/>
        </w:rPr>
        <w:t>Националног парка</w:t>
      </w:r>
      <w:r w:rsidR="0051178B" w:rsidRPr="00FF6845">
        <w:rPr>
          <w:rFonts w:asciiTheme="majorHAnsi" w:hAnsiTheme="majorHAnsi" w:cstheme="minorHAnsi"/>
        </w:rPr>
        <w:t xml:space="preserve"> (према ТК 1:25 000).</w:t>
      </w:r>
    </w:p>
    <w:p w:rsidR="00B01E41" w:rsidRPr="00FF6845" w:rsidRDefault="0051178B" w:rsidP="00AC6684">
      <w:pPr>
        <w:pStyle w:val="a"/>
        <w:rPr>
          <w:rFonts w:asciiTheme="majorHAnsi" w:hAnsiTheme="majorHAnsi" w:cstheme="minorHAnsi"/>
          <w:szCs w:val="24"/>
        </w:rPr>
      </w:pPr>
      <w:r w:rsidRPr="00FF6845">
        <w:rPr>
          <w:rFonts w:asciiTheme="majorHAnsi" w:hAnsiTheme="majorHAnsi" w:cstheme="minorHAnsi"/>
        </w:rPr>
        <w:t xml:space="preserve"> </w:t>
      </w:r>
    </w:p>
    <w:p w:rsidR="001D4EB5" w:rsidRPr="00FF6845" w:rsidRDefault="001D4EB5" w:rsidP="00A46F41">
      <w:pPr>
        <w:pStyle w:val="Heading3"/>
        <w:numPr>
          <w:ilvl w:val="2"/>
          <w:numId w:val="37"/>
        </w:numPr>
        <w:rPr>
          <w:rFonts w:asciiTheme="majorHAnsi" w:hAnsiTheme="majorHAnsi" w:cstheme="minorHAnsi"/>
          <w:sz w:val="24"/>
        </w:rPr>
      </w:pPr>
      <w:bookmarkStart w:id="14" w:name="_Toc167977211"/>
      <w:r w:rsidRPr="00FF6845">
        <w:rPr>
          <w:rFonts w:asciiTheme="majorHAnsi" w:hAnsiTheme="majorHAnsi" w:cstheme="minorHAnsi"/>
          <w:sz w:val="24"/>
        </w:rPr>
        <w:t xml:space="preserve">Геоморфолошке </w:t>
      </w:r>
      <w:r w:rsidR="002A0CDB" w:rsidRPr="00FF6845">
        <w:rPr>
          <w:rFonts w:asciiTheme="majorHAnsi" w:hAnsiTheme="majorHAnsi" w:cstheme="minorHAnsi"/>
          <w:sz w:val="24"/>
        </w:rPr>
        <w:t>карактеристике</w:t>
      </w:r>
      <w:bookmarkEnd w:id="14"/>
    </w:p>
    <w:p w:rsidR="002A0CDB" w:rsidRPr="00FF6845" w:rsidRDefault="002A0CDB" w:rsidP="00AC6684">
      <w:pPr>
        <w:pStyle w:val="a"/>
        <w:rPr>
          <w:rFonts w:asciiTheme="majorHAnsi" w:hAnsiTheme="majorHAnsi" w:cstheme="minorHAnsi"/>
        </w:rPr>
      </w:pP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Ријека</w:t>
      </w:r>
      <w:r w:rsidR="00260129" w:rsidRPr="00FF6845">
        <w:rPr>
          <w:rFonts w:asciiTheme="majorHAnsi" w:hAnsiTheme="majorHAnsi" w:cstheme="minorHAnsi"/>
        </w:rPr>
        <w:t xml:space="preserve"> </w:t>
      </w:r>
      <w:r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својим</w:t>
      </w:r>
      <w:r w:rsidR="00260129" w:rsidRPr="00FF6845">
        <w:rPr>
          <w:rFonts w:asciiTheme="majorHAnsi" w:hAnsiTheme="majorHAnsi" w:cstheme="minorHAnsi"/>
        </w:rPr>
        <w:t xml:space="preserve"> </w:t>
      </w:r>
      <w:r w:rsidRPr="00FF6845">
        <w:rPr>
          <w:rFonts w:asciiTheme="majorHAnsi" w:hAnsiTheme="majorHAnsi" w:cstheme="minorHAnsi"/>
        </w:rPr>
        <w:t>притокама</w:t>
      </w:r>
      <w:r w:rsidR="00260129" w:rsidRPr="00FF6845">
        <w:rPr>
          <w:rFonts w:asciiTheme="majorHAnsi" w:hAnsiTheme="majorHAnsi" w:cstheme="minorHAnsi"/>
        </w:rPr>
        <w:t xml:space="preserve"> </w:t>
      </w:r>
      <w:r w:rsidRPr="00FF6845">
        <w:rPr>
          <w:rFonts w:asciiTheme="majorHAnsi" w:hAnsiTheme="majorHAnsi" w:cstheme="minorHAnsi"/>
        </w:rPr>
        <w:t>пресијеца</w:t>
      </w:r>
      <w:r w:rsidR="00260129" w:rsidRPr="00FF6845">
        <w:rPr>
          <w:rFonts w:asciiTheme="majorHAnsi" w:hAnsiTheme="majorHAnsi" w:cstheme="minorHAnsi"/>
        </w:rPr>
        <w:t xml:space="preserve"> </w:t>
      </w:r>
      <w:r w:rsidRPr="00FF6845">
        <w:rPr>
          <w:rFonts w:asciiTheme="majorHAnsi" w:hAnsiTheme="majorHAnsi" w:cstheme="minorHAnsi"/>
        </w:rPr>
        <w:t>готово</w:t>
      </w:r>
      <w:r w:rsidR="00260129" w:rsidRPr="00FF6845">
        <w:rPr>
          <w:rFonts w:asciiTheme="majorHAnsi" w:hAnsiTheme="majorHAnsi" w:cstheme="minorHAnsi"/>
        </w:rPr>
        <w:t xml:space="preserve"> </w:t>
      </w:r>
      <w:r w:rsidRPr="00FF6845">
        <w:rPr>
          <w:rFonts w:asciiTheme="majorHAnsi" w:hAnsiTheme="majorHAnsi" w:cstheme="minorHAnsi"/>
        </w:rPr>
        <w:t>читав</w:t>
      </w:r>
      <w:r w:rsidR="00260129" w:rsidRPr="00FF6845">
        <w:rPr>
          <w:rFonts w:asciiTheme="majorHAnsi" w:hAnsiTheme="majorHAnsi" w:cstheme="minorHAnsi"/>
        </w:rPr>
        <w:t xml:space="preserve"> </w:t>
      </w:r>
      <w:r w:rsidRPr="00FF6845">
        <w:rPr>
          <w:rFonts w:asciiTheme="majorHAnsi" w:hAnsiTheme="majorHAnsi" w:cstheme="minorHAnsi"/>
        </w:rPr>
        <w:t>Динарски</w:t>
      </w:r>
      <w:r w:rsidR="00260129" w:rsidRPr="00FF6845">
        <w:rPr>
          <w:rFonts w:asciiTheme="majorHAnsi" w:hAnsiTheme="majorHAnsi" w:cstheme="minorHAnsi"/>
        </w:rPr>
        <w:t xml:space="preserve"> </w:t>
      </w:r>
      <w:r w:rsidRPr="00FF6845">
        <w:rPr>
          <w:rFonts w:asciiTheme="majorHAnsi" w:hAnsiTheme="majorHAnsi" w:cstheme="minorHAnsi"/>
        </w:rPr>
        <w:t>планински</w:t>
      </w:r>
      <w:r w:rsidR="00260129" w:rsidRPr="00FF6845">
        <w:rPr>
          <w:rFonts w:asciiTheme="majorHAnsi" w:hAnsiTheme="majorHAnsi" w:cstheme="minorHAnsi"/>
        </w:rPr>
        <w:t xml:space="preserve"> </w:t>
      </w:r>
      <w:r w:rsidRPr="00FF6845">
        <w:rPr>
          <w:rFonts w:asciiTheme="majorHAnsi" w:hAnsiTheme="majorHAnsi" w:cstheme="minorHAnsi"/>
        </w:rPr>
        <w:t>систем</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сходно</w:t>
      </w:r>
      <w:r w:rsidR="00260129" w:rsidRPr="00FF6845">
        <w:rPr>
          <w:rFonts w:asciiTheme="majorHAnsi" w:hAnsiTheme="majorHAnsi" w:cstheme="minorHAnsi"/>
        </w:rPr>
        <w:t xml:space="preserve"> </w:t>
      </w:r>
      <w:r w:rsidRPr="00FF6845">
        <w:rPr>
          <w:rFonts w:asciiTheme="majorHAnsi" w:hAnsiTheme="majorHAnsi" w:cstheme="minorHAnsi"/>
        </w:rPr>
        <w:t>томе</w:t>
      </w:r>
      <w:r w:rsidR="00260129" w:rsidRPr="00FF6845">
        <w:rPr>
          <w:rFonts w:asciiTheme="majorHAnsi" w:hAnsiTheme="majorHAnsi" w:cstheme="minorHAnsi"/>
        </w:rPr>
        <w:t xml:space="preserve"> </w:t>
      </w:r>
      <w:r w:rsidRPr="00FF6845">
        <w:rPr>
          <w:rFonts w:asciiTheme="majorHAnsi" w:hAnsiTheme="majorHAnsi" w:cstheme="minorHAnsi"/>
        </w:rPr>
        <w:t>геолошка</w:t>
      </w:r>
      <w:r w:rsidR="00260129" w:rsidRPr="00FF6845">
        <w:rPr>
          <w:rFonts w:asciiTheme="majorHAnsi" w:hAnsiTheme="majorHAnsi" w:cstheme="minorHAnsi"/>
        </w:rPr>
        <w:t xml:space="preserve"> </w:t>
      </w:r>
      <w:r w:rsidRPr="00FF6845">
        <w:rPr>
          <w:rFonts w:asciiTheme="majorHAnsi" w:hAnsiTheme="majorHAnsi" w:cstheme="minorHAnsi"/>
        </w:rPr>
        <w:t>грађа</w:t>
      </w:r>
      <w:r w:rsidR="00260129" w:rsidRPr="00FF6845">
        <w:rPr>
          <w:rFonts w:asciiTheme="majorHAnsi" w:hAnsiTheme="majorHAnsi" w:cstheme="minorHAnsi"/>
        </w:rPr>
        <w:t xml:space="preserve"> </w:t>
      </w:r>
      <w:r w:rsidRPr="00FF6845">
        <w:rPr>
          <w:rFonts w:asciiTheme="majorHAnsi" w:hAnsiTheme="majorHAnsi" w:cstheme="minorHAnsi"/>
        </w:rPr>
        <w:t>слива</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веома</w:t>
      </w:r>
      <w:r w:rsidR="00260129" w:rsidRPr="00FF6845">
        <w:rPr>
          <w:rFonts w:asciiTheme="majorHAnsi" w:hAnsiTheme="majorHAnsi" w:cstheme="minorHAnsi"/>
        </w:rPr>
        <w:t xml:space="preserve"> </w:t>
      </w:r>
      <w:r w:rsidRPr="00FF6845">
        <w:rPr>
          <w:rFonts w:asciiTheme="majorHAnsi" w:hAnsiTheme="majorHAnsi" w:cstheme="minorHAnsi"/>
        </w:rPr>
        <w:t>сложена</w:t>
      </w:r>
      <w:r w:rsidR="00260129" w:rsidRPr="00FF6845">
        <w:rPr>
          <w:rFonts w:asciiTheme="majorHAnsi" w:hAnsiTheme="majorHAnsi" w:cstheme="minorHAnsi"/>
        </w:rPr>
        <w:t xml:space="preserve">.   </w:t>
      </w:r>
      <w:r w:rsidRPr="00FF6845">
        <w:rPr>
          <w:rFonts w:asciiTheme="majorHAnsi" w:hAnsiTheme="majorHAnsi" w:cstheme="minorHAnsi"/>
        </w:rPr>
        <w:t>Најстарије</w:t>
      </w:r>
      <w:r w:rsidR="00260129" w:rsidRPr="00FF6845">
        <w:rPr>
          <w:rFonts w:asciiTheme="majorHAnsi" w:hAnsiTheme="majorHAnsi" w:cstheme="minorHAnsi"/>
        </w:rPr>
        <w:t xml:space="preserve"> </w:t>
      </w:r>
      <w:r w:rsidRPr="00FF6845">
        <w:rPr>
          <w:rFonts w:asciiTheme="majorHAnsi" w:hAnsiTheme="majorHAnsi" w:cstheme="minorHAnsi"/>
        </w:rPr>
        <w:t>стијене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овом</w:t>
      </w:r>
      <w:r w:rsidR="00260129" w:rsidRPr="00FF6845">
        <w:rPr>
          <w:rFonts w:asciiTheme="majorHAnsi" w:hAnsiTheme="majorHAnsi" w:cstheme="minorHAnsi"/>
        </w:rPr>
        <w:t xml:space="preserve"> </w:t>
      </w:r>
      <w:r w:rsidRPr="00FF6845">
        <w:rPr>
          <w:rFonts w:asciiTheme="majorHAnsi" w:hAnsiTheme="majorHAnsi" w:cstheme="minorHAnsi"/>
        </w:rPr>
        <w:t>простору</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палеозојске</w:t>
      </w:r>
      <w:r w:rsidR="00260129" w:rsidRPr="00FF6845">
        <w:rPr>
          <w:rFonts w:asciiTheme="majorHAnsi" w:hAnsiTheme="majorHAnsi" w:cstheme="minorHAnsi"/>
        </w:rPr>
        <w:t xml:space="preserve"> </w:t>
      </w:r>
      <w:r w:rsidRPr="00FF6845">
        <w:rPr>
          <w:rFonts w:asciiTheme="majorHAnsi" w:hAnsiTheme="majorHAnsi" w:cstheme="minorHAnsi"/>
        </w:rPr>
        <w:t>старости</w:t>
      </w:r>
      <w:r w:rsidR="00260129" w:rsidRPr="00FF6845">
        <w:rPr>
          <w:rFonts w:asciiTheme="majorHAnsi" w:hAnsiTheme="majorHAnsi" w:cstheme="minorHAnsi"/>
        </w:rPr>
        <w:t xml:space="preserve">, </w:t>
      </w:r>
      <w:r w:rsidRPr="00FF6845">
        <w:rPr>
          <w:rFonts w:asciiTheme="majorHAnsi" w:hAnsiTheme="majorHAnsi" w:cstheme="minorHAnsi"/>
        </w:rPr>
        <w:t>док</w:t>
      </w:r>
      <w:r w:rsidR="00260129" w:rsidRPr="00FF6845">
        <w:rPr>
          <w:rFonts w:asciiTheme="majorHAnsi" w:hAnsiTheme="majorHAnsi" w:cstheme="minorHAnsi"/>
        </w:rPr>
        <w:t xml:space="preserve"> </w:t>
      </w:r>
      <w:r w:rsidRPr="00FF6845">
        <w:rPr>
          <w:rFonts w:asciiTheme="majorHAnsi" w:hAnsiTheme="majorHAnsi" w:cstheme="minorHAnsi"/>
        </w:rPr>
        <w:t>знатно</w:t>
      </w:r>
      <w:r w:rsidR="00260129" w:rsidRPr="00FF6845">
        <w:rPr>
          <w:rFonts w:asciiTheme="majorHAnsi" w:hAnsiTheme="majorHAnsi" w:cstheme="minorHAnsi"/>
        </w:rPr>
        <w:t xml:space="preserve"> </w:t>
      </w:r>
      <w:r w:rsidRPr="00FF6845">
        <w:rPr>
          <w:rFonts w:asciiTheme="majorHAnsi" w:hAnsiTheme="majorHAnsi" w:cstheme="minorHAnsi"/>
        </w:rPr>
        <w:t>веће</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стијене</w:t>
      </w:r>
      <w:r w:rsidR="00260129" w:rsidRPr="00FF6845">
        <w:rPr>
          <w:rFonts w:asciiTheme="majorHAnsi" w:hAnsiTheme="majorHAnsi" w:cstheme="minorHAnsi"/>
        </w:rPr>
        <w:t xml:space="preserve"> </w:t>
      </w:r>
      <w:r w:rsidRPr="00FF6845">
        <w:rPr>
          <w:rFonts w:asciiTheme="majorHAnsi" w:hAnsiTheme="majorHAnsi" w:cstheme="minorHAnsi"/>
        </w:rPr>
        <w:t>мезозојске</w:t>
      </w:r>
      <w:r w:rsidR="00260129" w:rsidRPr="00FF6845">
        <w:rPr>
          <w:rFonts w:asciiTheme="majorHAnsi" w:hAnsiTheme="majorHAnsi" w:cstheme="minorHAnsi"/>
        </w:rPr>
        <w:t xml:space="preserve"> </w:t>
      </w:r>
      <w:r w:rsidRPr="00FF6845">
        <w:rPr>
          <w:rFonts w:asciiTheme="majorHAnsi" w:hAnsiTheme="majorHAnsi" w:cstheme="minorHAnsi"/>
        </w:rPr>
        <w:t>старости</w:t>
      </w:r>
      <w:r w:rsidR="00260129" w:rsidRPr="00FF6845">
        <w:rPr>
          <w:rFonts w:asciiTheme="majorHAnsi" w:hAnsiTheme="majorHAnsi" w:cstheme="minorHAnsi"/>
        </w:rPr>
        <w:t xml:space="preserve">. </w:t>
      </w:r>
      <w:r w:rsidRPr="00FF6845">
        <w:rPr>
          <w:rFonts w:asciiTheme="majorHAnsi" w:hAnsiTheme="majorHAnsi" w:cstheme="minorHAnsi"/>
        </w:rPr>
        <w:t>Квартарне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простору</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A72099" w:rsidRPr="00FF6845">
        <w:rPr>
          <w:rFonts w:asciiTheme="majorHAnsi" w:hAnsiTheme="majorHAnsi" w:cstheme="minorHAnsi"/>
        </w:rPr>
        <w:t>„</w:t>
      </w:r>
      <w:r w:rsidRPr="00FF6845">
        <w:rPr>
          <w:rFonts w:asciiTheme="majorHAnsi" w:hAnsiTheme="majorHAnsi" w:cstheme="minorHAnsi"/>
        </w:rPr>
        <w:t>Дрина</w:t>
      </w:r>
      <w:r w:rsidR="00A72099" w:rsidRPr="00FF6845">
        <w:rPr>
          <w:rFonts w:asciiTheme="majorHAnsi" w:hAnsiTheme="majorHAnsi" w:cstheme="minorHAnsi"/>
        </w:rPr>
        <w:t>“</w:t>
      </w:r>
      <w:r w:rsidR="00260129" w:rsidRPr="00FF6845">
        <w:rPr>
          <w:rFonts w:asciiTheme="majorHAnsi" w:hAnsiTheme="majorHAnsi" w:cstheme="minorHAnsi"/>
        </w:rPr>
        <w:t xml:space="preserve">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најмање</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представљене</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углавном</w:t>
      </w:r>
      <w:r w:rsidR="00260129" w:rsidRPr="00FF6845">
        <w:rPr>
          <w:rFonts w:asciiTheme="majorHAnsi" w:hAnsiTheme="majorHAnsi" w:cstheme="minorHAnsi"/>
        </w:rPr>
        <w:t xml:space="preserve"> </w:t>
      </w:r>
      <w:r w:rsidRPr="00FF6845">
        <w:rPr>
          <w:rFonts w:asciiTheme="majorHAnsi" w:hAnsiTheme="majorHAnsi" w:cstheme="minorHAnsi"/>
        </w:rPr>
        <w:t>алувијалним</w:t>
      </w:r>
      <w:r w:rsidR="00260129" w:rsidRPr="00FF6845">
        <w:rPr>
          <w:rFonts w:asciiTheme="majorHAnsi" w:hAnsiTheme="majorHAnsi" w:cstheme="minorHAnsi"/>
        </w:rPr>
        <w:t xml:space="preserve">, </w:t>
      </w:r>
      <w:r w:rsidRPr="00FF6845">
        <w:rPr>
          <w:rFonts w:asciiTheme="majorHAnsi" w:hAnsiTheme="majorHAnsi" w:cstheme="minorHAnsi"/>
        </w:rPr>
        <w:t>делувијалним</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колувијалним</w:t>
      </w:r>
      <w:r w:rsidR="00260129" w:rsidRPr="00FF6845">
        <w:rPr>
          <w:rFonts w:asciiTheme="majorHAnsi" w:hAnsiTheme="majorHAnsi" w:cstheme="minorHAnsi"/>
        </w:rPr>
        <w:t xml:space="preserve"> </w:t>
      </w:r>
      <w:r w:rsidRPr="00FF6845">
        <w:rPr>
          <w:rFonts w:asciiTheme="majorHAnsi" w:hAnsiTheme="majorHAnsi" w:cstheme="minorHAnsi"/>
        </w:rPr>
        <w:t>творевинама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Палеозојске</w:t>
      </w:r>
      <w:r w:rsidR="00260129" w:rsidRPr="00FF6845">
        <w:rPr>
          <w:rFonts w:asciiTheme="majorHAnsi" w:hAnsiTheme="majorHAnsi" w:cstheme="minorHAnsi"/>
        </w:rPr>
        <w:t xml:space="preserve"> </w:t>
      </w:r>
      <w:r w:rsidRPr="00FF6845">
        <w:rPr>
          <w:rFonts w:asciiTheme="majorHAnsi" w:hAnsiTheme="majorHAnsi" w:cstheme="minorHAnsi"/>
        </w:rPr>
        <w:t>стијене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карбонске</w:t>
      </w:r>
      <w:r w:rsidR="00260129" w:rsidRPr="00FF6845">
        <w:rPr>
          <w:rFonts w:asciiTheme="majorHAnsi" w:hAnsiTheme="majorHAnsi" w:cstheme="minorHAnsi"/>
        </w:rPr>
        <w:t xml:space="preserve"> </w:t>
      </w:r>
      <w:r w:rsidRPr="00FF6845">
        <w:rPr>
          <w:rFonts w:asciiTheme="majorHAnsi" w:hAnsiTheme="majorHAnsi" w:cstheme="minorHAnsi"/>
        </w:rPr>
        <w:t>старости</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чине</w:t>
      </w:r>
      <w:r w:rsidR="00260129" w:rsidRPr="00FF6845">
        <w:rPr>
          <w:rFonts w:asciiTheme="majorHAnsi" w:hAnsiTheme="majorHAnsi" w:cstheme="minorHAnsi"/>
        </w:rPr>
        <w:t xml:space="preserve"> </w:t>
      </w:r>
      <w:r w:rsidRPr="00FF6845">
        <w:rPr>
          <w:rFonts w:asciiTheme="majorHAnsi" w:hAnsiTheme="majorHAnsi" w:cstheme="minorHAnsi"/>
        </w:rPr>
        <w:t>их</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литолошком</w:t>
      </w:r>
      <w:r w:rsidR="00260129" w:rsidRPr="00FF6845">
        <w:rPr>
          <w:rFonts w:asciiTheme="majorHAnsi" w:hAnsiTheme="majorHAnsi" w:cstheme="minorHAnsi"/>
        </w:rPr>
        <w:t xml:space="preserve"> </w:t>
      </w:r>
      <w:r w:rsidRPr="00FF6845">
        <w:rPr>
          <w:rFonts w:asciiTheme="majorHAnsi" w:hAnsiTheme="majorHAnsi" w:cstheme="minorHAnsi"/>
        </w:rPr>
        <w:t>смислу</w:t>
      </w:r>
      <w:r w:rsidR="00260129" w:rsidRPr="00FF6845">
        <w:rPr>
          <w:rFonts w:asciiTheme="majorHAnsi" w:hAnsiTheme="majorHAnsi" w:cstheme="minorHAnsi"/>
        </w:rPr>
        <w:t xml:space="preserve"> </w:t>
      </w:r>
      <w:r w:rsidRPr="00FF6845">
        <w:rPr>
          <w:rFonts w:asciiTheme="majorHAnsi" w:hAnsiTheme="majorHAnsi" w:cstheme="minorHAnsi"/>
        </w:rPr>
        <w:t>пјешчари</w:t>
      </w:r>
      <w:r w:rsidR="00260129" w:rsidRPr="00FF6845">
        <w:rPr>
          <w:rFonts w:asciiTheme="majorHAnsi" w:hAnsiTheme="majorHAnsi" w:cstheme="minorHAnsi"/>
        </w:rPr>
        <w:t xml:space="preserve">, </w:t>
      </w:r>
      <w:r w:rsidRPr="00FF6845">
        <w:rPr>
          <w:rFonts w:asciiTheme="majorHAnsi" w:hAnsiTheme="majorHAnsi" w:cstheme="minorHAnsi"/>
        </w:rPr>
        <w:t>кварцне</w:t>
      </w:r>
      <w:r w:rsidR="00260129" w:rsidRPr="00FF6845">
        <w:rPr>
          <w:rFonts w:asciiTheme="majorHAnsi" w:hAnsiTheme="majorHAnsi" w:cstheme="minorHAnsi"/>
        </w:rPr>
        <w:t xml:space="preserve"> </w:t>
      </w:r>
      <w:r w:rsidRPr="00FF6845">
        <w:rPr>
          <w:rFonts w:asciiTheme="majorHAnsi" w:hAnsiTheme="majorHAnsi" w:cstheme="minorHAnsi"/>
        </w:rPr>
        <w:t>брече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конгломерати</w:t>
      </w:r>
      <w:r w:rsidR="00260129" w:rsidRPr="00FF6845">
        <w:rPr>
          <w:rFonts w:asciiTheme="majorHAnsi" w:hAnsiTheme="majorHAnsi" w:cstheme="minorHAnsi"/>
        </w:rPr>
        <w:t xml:space="preserve">, </w:t>
      </w:r>
      <w:r w:rsidRPr="00FF6845">
        <w:rPr>
          <w:rFonts w:asciiTheme="majorHAnsi" w:hAnsiTheme="majorHAnsi" w:cstheme="minorHAnsi"/>
        </w:rPr>
        <w:t>аргилошисти</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рјеђе</w:t>
      </w:r>
      <w:r w:rsidR="00260129" w:rsidRPr="00FF6845">
        <w:rPr>
          <w:rFonts w:asciiTheme="majorHAnsi" w:hAnsiTheme="majorHAnsi" w:cstheme="minorHAnsi"/>
        </w:rPr>
        <w:t xml:space="preserve"> </w:t>
      </w:r>
      <w:r w:rsidRPr="00FF6845">
        <w:rPr>
          <w:rFonts w:asciiTheme="majorHAnsi" w:hAnsiTheme="majorHAnsi" w:cstheme="minorHAnsi"/>
        </w:rPr>
        <w:t>мермери</w:t>
      </w:r>
      <w:r w:rsidR="00260129" w:rsidRPr="00FF6845">
        <w:rPr>
          <w:rFonts w:asciiTheme="majorHAnsi" w:hAnsiTheme="majorHAnsi" w:cstheme="minorHAnsi"/>
        </w:rPr>
        <w:t xml:space="preserve">. </w:t>
      </w:r>
      <w:r w:rsidRPr="00FF6845">
        <w:rPr>
          <w:rFonts w:asciiTheme="majorHAnsi" w:hAnsiTheme="majorHAnsi" w:cstheme="minorHAnsi"/>
        </w:rPr>
        <w:t>Карбонски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заступљени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више</w:t>
      </w:r>
      <w:r w:rsidR="00260129" w:rsidRPr="00FF6845">
        <w:rPr>
          <w:rFonts w:asciiTheme="majorHAnsi" w:hAnsiTheme="majorHAnsi" w:cstheme="minorHAnsi"/>
        </w:rPr>
        <w:t xml:space="preserve"> </w:t>
      </w:r>
      <w:r w:rsidRPr="00FF6845">
        <w:rPr>
          <w:rFonts w:asciiTheme="majorHAnsi" w:hAnsiTheme="majorHAnsi" w:cstheme="minorHAnsi"/>
        </w:rPr>
        <w:t>фација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као</w:t>
      </w:r>
      <w:r w:rsidR="00260129" w:rsidRPr="00FF6845">
        <w:rPr>
          <w:rFonts w:asciiTheme="majorHAnsi" w:hAnsiTheme="majorHAnsi" w:cstheme="minorHAnsi"/>
        </w:rPr>
        <w:t xml:space="preserve"> </w:t>
      </w:r>
      <w:r w:rsidRPr="00FF6845">
        <w:rPr>
          <w:rFonts w:asciiTheme="majorHAnsi" w:hAnsiTheme="majorHAnsi" w:cstheme="minorHAnsi"/>
        </w:rPr>
        <w:t>доњи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средњи</w:t>
      </w:r>
      <w:r w:rsidR="00260129" w:rsidRPr="00FF6845">
        <w:rPr>
          <w:rFonts w:asciiTheme="majorHAnsi" w:hAnsiTheme="majorHAnsi" w:cstheme="minorHAnsi"/>
        </w:rPr>
        <w:t xml:space="preserve"> </w:t>
      </w:r>
      <w:r w:rsidRPr="00FF6845">
        <w:rPr>
          <w:rFonts w:asciiTheme="majorHAnsi" w:hAnsiTheme="majorHAnsi" w:cstheme="minorHAnsi"/>
        </w:rPr>
        <w:t>карбон</w:t>
      </w:r>
      <w:r w:rsidR="00260129" w:rsidRPr="00FF6845">
        <w:rPr>
          <w:rFonts w:asciiTheme="majorHAnsi" w:hAnsiTheme="majorHAnsi" w:cstheme="minorHAnsi"/>
        </w:rPr>
        <w:t xml:space="preserve"> (C1,2), </w:t>
      </w:r>
      <w:r w:rsidRPr="00FF6845">
        <w:rPr>
          <w:rFonts w:asciiTheme="majorHAnsi" w:hAnsiTheme="majorHAnsi" w:cstheme="minorHAnsi"/>
        </w:rPr>
        <w:t>али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карбона</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припада</w:t>
      </w:r>
      <w:r w:rsidR="00260129" w:rsidRPr="00FF6845">
        <w:rPr>
          <w:rFonts w:asciiTheme="majorHAnsi" w:hAnsiTheme="majorHAnsi" w:cstheme="minorHAnsi"/>
        </w:rPr>
        <w:t xml:space="preserve"> </w:t>
      </w:r>
      <w:r w:rsidRPr="00FF6845">
        <w:rPr>
          <w:rFonts w:asciiTheme="majorHAnsi" w:hAnsiTheme="majorHAnsi" w:cstheme="minorHAnsi"/>
        </w:rPr>
        <w:t>Дринском</w:t>
      </w:r>
      <w:r w:rsidR="00260129" w:rsidRPr="00FF6845">
        <w:rPr>
          <w:rFonts w:asciiTheme="majorHAnsi" w:hAnsiTheme="majorHAnsi" w:cstheme="minorHAnsi"/>
        </w:rPr>
        <w:t xml:space="preserve"> </w:t>
      </w:r>
      <w:r w:rsidRPr="00FF6845">
        <w:rPr>
          <w:rFonts w:asciiTheme="majorHAnsi" w:hAnsiTheme="majorHAnsi" w:cstheme="minorHAnsi"/>
        </w:rPr>
        <w:t>палеозоику</w:t>
      </w:r>
      <w:r w:rsidR="00260129" w:rsidRPr="00FF6845">
        <w:rPr>
          <w:rFonts w:asciiTheme="majorHAnsi" w:hAnsiTheme="majorHAnsi" w:cstheme="minorHAnsi"/>
        </w:rPr>
        <w:t xml:space="preserve"> (C)</w:t>
      </w:r>
      <w:r w:rsidR="00781257">
        <w:rPr>
          <w:rFonts w:asciiTheme="majorHAnsi" w:hAnsiTheme="majorHAnsi" w:cstheme="minorHAnsi"/>
          <w:lang w:val="sr-Cyrl-BA"/>
        </w:rPr>
        <w:t>,</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није</w:t>
      </w:r>
      <w:r w:rsidR="00260129" w:rsidRPr="00FF6845">
        <w:rPr>
          <w:rFonts w:asciiTheme="majorHAnsi" w:hAnsiTheme="majorHAnsi" w:cstheme="minorHAnsi"/>
        </w:rPr>
        <w:t xml:space="preserve"> </w:t>
      </w:r>
      <w:r w:rsidRPr="00FF6845">
        <w:rPr>
          <w:rFonts w:asciiTheme="majorHAnsi" w:hAnsiTheme="majorHAnsi" w:cstheme="minorHAnsi"/>
        </w:rPr>
        <w:t>детаљно</w:t>
      </w:r>
      <w:r w:rsidR="00260129" w:rsidRPr="00FF6845">
        <w:rPr>
          <w:rFonts w:asciiTheme="majorHAnsi" w:hAnsiTheme="majorHAnsi" w:cstheme="minorHAnsi"/>
        </w:rPr>
        <w:t xml:space="preserve"> </w:t>
      </w:r>
      <w:r w:rsidRPr="00FF6845">
        <w:rPr>
          <w:rFonts w:asciiTheme="majorHAnsi" w:hAnsiTheme="majorHAnsi" w:cstheme="minorHAnsi"/>
        </w:rPr>
        <w:t>рашчлањиван</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Спилити</w:t>
      </w:r>
      <w:r w:rsidR="00260129" w:rsidRPr="00FF6845">
        <w:rPr>
          <w:rFonts w:asciiTheme="majorHAnsi" w:hAnsiTheme="majorHAnsi" w:cstheme="minorHAnsi"/>
        </w:rPr>
        <w:t xml:space="preserve"> (ββab) </w:t>
      </w:r>
      <w:r w:rsidRPr="00FF6845">
        <w:rPr>
          <w:rFonts w:asciiTheme="majorHAnsi" w:hAnsiTheme="majorHAnsi" w:cstheme="minorHAnsi"/>
        </w:rPr>
        <w:t>као</w:t>
      </w:r>
      <w:r w:rsidR="00260129" w:rsidRPr="00FF6845">
        <w:rPr>
          <w:rFonts w:asciiTheme="majorHAnsi" w:hAnsiTheme="majorHAnsi" w:cstheme="minorHAnsi"/>
        </w:rPr>
        <w:t xml:space="preserve"> </w:t>
      </w:r>
      <w:r w:rsidRPr="00FF6845">
        <w:rPr>
          <w:rFonts w:asciiTheme="majorHAnsi" w:hAnsiTheme="majorHAnsi" w:cstheme="minorHAnsi"/>
        </w:rPr>
        <w:t>ријетка</w:t>
      </w:r>
      <w:r w:rsidR="00260129" w:rsidRPr="00FF6845">
        <w:rPr>
          <w:rFonts w:asciiTheme="majorHAnsi" w:hAnsiTheme="majorHAnsi" w:cstheme="minorHAnsi"/>
        </w:rPr>
        <w:t xml:space="preserve"> </w:t>
      </w:r>
      <w:r w:rsidRPr="00FF6845">
        <w:rPr>
          <w:rFonts w:asciiTheme="majorHAnsi" w:hAnsiTheme="majorHAnsi" w:cstheme="minorHAnsi"/>
        </w:rPr>
        <w:t>сочива</w:t>
      </w:r>
      <w:r w:rsidR="00260129" w:rsidRPr="00FF6845">
        <w:rPr>
          <w:rFonts w:asciiTheme="majorHAnsi" w:hAnsiTheme="majorHAnsi" w:cstheme="minorHAnsi"/>
        </w:rPr>
        <w:t xml:space="preserve"> </w:t>
      </w:r>
      <w:r w:rsidRPr="00FF6845">
        <w:rPr>
          <w:rFonts w:asciiTheme="majorHAnsi" w:hAnsiTheme="majorHAnsi" w:cstheme="minorHAnsi"/>
        </w:rPr>
        <w:t>базичних</w:t>
      </w:r>
      <w:r w:rsidR="00260129" w:rsidRPr="00FF6845">
        <w:rPr>
          <w:rFonts w:asciiTheme="majorHAnsi" w:hAnsiTheme="majorHAnsi" w:cstheme="minorHAnsi"/>
        </w:rPr>
        <w:t xml:space="preserve"> </w:t>
      </w:r>
      <w:r w:rsidRPr="00FF6845">
        <w:rPr>
          <w:rFonts w:asciiTheme="majorHAnsi" w:hAnsiTheme="majorHAnsi" w:cstheme="minorHAnsi"/>
        </w:rPr>
        <w:t>стијена</w:t>
      </w:r>
      <w:r w:rsidR="00260129" w:rsidRPr="00FF6845">
        <w:rPr>
          <w:rFonts w:asciiTheme="majorHAnsi" w:hAnsiTheme="majorHAnsi" w:cstheme="minorHAnsi"/>
        </w:rPr>
        <w:t xml:space="preserve"> </w:t>
      </w:r>
      <w:r w:rsidRPr="00FF6845">
        <w:rPr>
          <w:rFonts w:asciiTheme="majorHAnsi" w:hAnsiTheme="majorHAnsi" w:cstheme="minorHAnsi"/>
        </w:rPr>
        <w:t>појављују</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неколико</w:t>
      </w:r>
      <w:r w:rsidR="00260129" w:rsidRPr="00FF6845">
        <w:rPr>
          <w:rFonts w:asciiTheme="majorHAnsi" w:hAnsiTheme="majorHAnsi" w:cstheme="minorHAnsi"/>
        </w:rPr>
        <w:t xml:space="preserve"> </w:t>
      </w:r>
      <w:r w:rsidRPr="00FF6845">
        <w:rPr>
          <w:rFonts w:asciiTheme="majorHAnsi" w:hAnsiTheme="majorHAnsi" w:cstheme="minorHAnsi"/>
        </w:rPr>
        <w:t>локација</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оквиру</w:t>
      </w:r>
      <w:r w:rsidR="00260129" w:rsidRPr="00FF6845">
        <w:rPr>
          <w:rFonts w:asciiTheme="majorHAnsi" w:hAnsiTheme="majorHAnsi" w:cstheme="minorHAnsi"/>
        </w:rPr>
        <w:t xml:space="preserve"> </w:t>
      </w:r>
      <w:r w:rsidRPr="00FF6845">
        <w:rPr>
          <w:rFonts w:asciiTheme="majorHAnsi" w:hAnsiTheme="majorHAnsi" w:cstheme="minorHAnsi"/>
        </w:rPr>
        <w:t>назначеног</w:t>
      </w:r>
      <w:r w:rsidR="00260129" w:rsidRPr="00FF6845">
        <w:rPr>
          <w:rFonts w:asciiTheme="majorHAnsi" w:hAnsiTheme="majorHAnsi" w:cstheme="minorHAnsi"/>
        </w:rPr>
        <w:t xml:space="preserve"> </w:t>
      </w:r>
      <w:r w:rsidRPr="00FF6845">
        <w:rPr>
          <w:rFonts w:asciiTheme="majorHAnsi" w:hAnsiTheme="majorHAnsi" w:cstheme="minorHAnsi"/>
        </w:rPr>
        <w:t>карбона</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понајвише</w:t>
      </w:r>
      <w:r w:rsidR="00260129" w:rsidRPr="00FF6845">
        <w:rPr>
          <w:rFonts w:asciiTheme="majorHAnsi" w:hAnsiTheme="majorHAnsi" w:cstheme="minorHAnsi"/>
        </w:rPr>
        <w:t xml:space="preserve"> </w:t>
      </w:r>
      <w:r w:rsidRPr="00FF6845">
        <w:rPr>
          <w:rFonts w:asciiTheme="majorHAnsi" w:hAnsiTheme="majorHAnsi" w:cstheme="minorHAnsi"/>
        </w:rPr>
        <w:t>уз</w:t>
      </w:r>
      <w:r w:rsidR="00260129" w:rsidRPr="00FF6845">
        <w:rPr>
          <w:rFonts w:asciiTheme="majorHAnsi" w:hAnsiTheme="majorHAnsi" w:cstheme="minorHAnsi"/>
        </w:rPr>
        <w:t xml:space="preserve"> </w:t>
      </w:r>
      <w:r w:rsidRPr="00FF6845">
        <w:rPr>
          <w:rFonts w:asciiTheme="majorHAnsi" w:hAnsiTheme="majorHAnsi" w:cstheme="minorHAnsi"/>
        </w:rPr>
        <w:t>обале</w:t>
      </w:r>
      <w:r w:rsidR="00260129" w:rsidRPr="00FF6845">
        <w:rPr>
          <w:rFonts w:asciiTheme="majorHAnsi" w:hAnsiTheme="majorHAnsi" w:cstheme="minorHAnsi"/>
        </w:rPr>
        <w:t xml:space="preserve"> </w:t>
      </w:r>
      <w:r w:rsidRPr="00FF6845">
        <w:rPr>
          <w:rFonts w:asciiTheme="majorHAnsi" w:hAnsiTheme="majorHAnsi" w:cstheme="minorHAnsi"/>
        </w:rPr>
        <w:t>Перућачког</w:t>
      </w:r>
      <w:r w:rsidR="00260129" w:rsidRPr="00FF6845">
        <w:rPr>
          <w:rFonts w:asciiTheme="majorHAnsi" w:hAnsiTheme="majorHAnsi" w:cstheme="minorHAnsi"/>
        </w:rPr>
        <w:t xml:space="preserve"> </w:t>
      </w:r>
      <w:r w:rsidRPr="00FF6845">
        <w:rPr>
          <w:rFonts w:asciiTheme="majorHAnsi" w:hAnsiTheme="majorHAnsi" w:cstheme="minorHAnsi"/>
        </w:rPr>
        <w:t>језера</w:t>
      </w:r>
      <w:r w:rsidR="00260129" w:rsidRPr="00FF6845">
        <w:rPr>
          <w:rFonts w:asciiTheme="majorHAnsi" w:hAnsiTheme="majorHAnsi" w:cstheme="minorHAnsi"/>
        </w:rPr>
        <w:t xml:space="preserve">. </w:t>
      </w:r>
      <w:r w:rsidRPr="00FF6845">
        <w:rPr>
          <w:rFonts w:asciiTheme="majorHAnsi" w:hAnsiTheme="majorHAnsi" w:cstheme="minorHAnsi"/>
        </w:rPr>
        <w:t>Спилитска</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сочива</w:t>
      </w:r>
      <w:r w:rsidR="00260129" w:rsidRPr="00FF6845">
        <w:rPr>
          <w:rFonts w:asciiTheme="majorHAnsi" w:hAnsiTheme="majorHAnsi" w:cstheme="minorHAnsi"/>
        </w:rPr>
        <w:t xml:space="preserve"> </w:t>
      </w:r>
      <w:r w:rsidRPr="00FF6845">
        <w:rPr>
          <w:rFonts w:asciiTheme="majorHAnsi" w:hAnsiTheme="majorHAnsi" w:cstheme="minorHAnsi"/>
        </w:rPr>
        <w:t>интерстратификована</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глиновитим</w:t>
      </w:r>
      <w:r w:rsidR="00260129" w:rsidRPr="00FF6845">
        <w:rPr>
          <w:rFonts w:asciiTheme="majorHAnsi" w:hAnsiTheme="majorHAnsi" w:cstheme="minorHAnsi"/>
        </w:rPr>
        <w:t xml:space="preserve"> </w:t>
      </w:r>
      <w:r w:rsidRPr="00FF6845">
        <w:rPr>
          <w:rFonts w:asciiTheme="majorHAnsi" w:hAnsiTheme="majorHAnsi" w:cstheme="minorHAnsi"/>
        </w:rPr>
        <w:t>седиментима</w:t>
      </w:r>
      <w:r w:rsidR="00260129" w:rsidRPr="00FF6845">
        <w:rPr>
          <w:rFonts w:asciiTheme="majorHAnsi" w:hAnsiTheme="majorHAnsi" w:cstheme="minorHAnsi"/>
        </w:rPr>
        <w:t xml:space="preserve">, </w:t>
      </w:r>
      <w:r w:rsidRPr="00FF6845">
        <w:rPr>
          <w:rFonts w:asciiTheme="majorHAnsi" w:hAnsiTheme="majorHAnsi" w:cstheme="minorHAnsi"/>
        </w:rPr>
        <w:t>док</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непосредној</w:t>
      </w:r>
      <w:r w:rsidR="00260129" w:rsidRPr="00FF6845">
        <w:rPr>
          <w:rFonts w:asciiTheme="majorHAnsi" w:hAnsiTheme="majorHAnsi" w:cstheme="minorHAnsi"/>
        </w:rPr>
        <w:t xml:space="preserve"> </w:t>
      </w:r>
      <w:r w:rsidRPr="00FF6845">
        <w:rPr>
          <w:rFonts w:asciiTheme="majorHAnsi" w:hAnsiTheme="majorHAnsi" w:cstheme="minorHAnsi"/>
        </w:rPr>
        <w:t>близини</w:t>
      </w:r>
      <w:r w:rsidR="00260129" w:rsidRPr="00FF6845">
        <w:rPr>
          <w:rFonts w:asciiTheme="majorHAnsi" w:hAnsiTheme="majorHAnsi" w:cstheme="minorHAnsi"/>
        </w:rPr>
        <w:t xml:space="preserve"> </w:t>
      </w:r>
      <w:r w:rsidRPr="00FF6845">
        <w:rPr>
          <w:rFonts w:asciiTheme="majorHAnsi" w:hAnsiTheme="majorHAnsi" w:cstheme="minorHAnsi"/>
        </w:rPr>
        <w:t>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слојевитих</w:t>
      </w:r>
      <w:r w:rsidR="00260129" w:rsidRPr="00FF6845">
        <w:rPr>
          <w:rFonts w:asciiTheme="majorHAnsi" w:hAnsiTheme="majorHAnsi" w:cstheme="minorHAnsi"/>
        </w:rPr>
        <w:t xml:space="preserve"> </w:t>
      </w:r>
      <w:r w:rsidRPr="00FF6845">
        <w:rPr>
          <w:rFonts w:asciiTheme="majorHAnsi" w:hAnsiTheme="majorHAnsi" w:cstheme="minorHAnsi"/>
        </w:rPr>
        <w:t>кречњака</w:t>
      </w:r>
      <w:r w:rsidR="00260129" w:rsidRPr="00FF6845">
        <w:rPr>
          <w:rFonts w:asciiTheme="majorHAnsi" w:hAnsiTheme="majorHAnsi" w:cstheme="minorHAnsi"/>
        </w:rPr>
        <w:t xml:space="preserve">. </w:t>
      </w:r>
      <w:r w:rsidRPr="00FF6845">
        <w:rPr>
          <w:rFonts w:asciiTheme="majorHAnsi" w:hAnsiTheme="majorHAnsi" w:cstheme="minorHAnsi"/>
        </w:rPr>
        <w:t>Један</w:t>
      </w:r>
      <w:r w:rsidR="00260129" w:rsidRPr="00FF6845">
        <w:rPr>
          <w:rFonts w:asciiTheme="majorHAnsi" w:hAnsiTheme="majorHAnsi" w:cstheme="minorHAnsi"/>
        </w:rPr>
        <w:t xml:space="preserve"> </w:t>
      </w:r>
      <w:r w:rsidRPr="00FF6845">
        <w:rPr>
          <w:rFonts w:asciiTheme="majorHAnsi" w:hAnsiTheme="majorHAnsi" w:cstheme="minorHAnsi"/>
        </w:rPr>
        <w:t>дио</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сукцесије</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вјероватно</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вулканогеног</w:t>
      </w:r>
      <w:r w:rsidR="00260129" w:rsidRPr="00FF6845">
        <w:rPr>
          <w:rFonts w:asciiTheme="majorHAnsi" w:hAnsiTheme="majorHAnsi" w:cstheme="minorHAnsi"/>
        </w:rPr>
        <w:t xml:space="preserve"> </w:t>
      </w:r>
      <w:r w:rsidRPr="00FF6845">
        <w:rPr>
          <w:rFonts w:asciiTheme="majorHAnsi" w:hAnsiTheme="majorHAnsi" w:cstheme="minorHAnsi"/>
        </w:rPr>
        <w:t>поријекла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Мезозојске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највеће</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простору</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A72099"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Тријаске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представљене</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карбонатним</w:t>
      </w:r>
      <w:r w:rsidR="00260129" w:rsidRPr="00FF6845">
        <w:rPr>
          <w:rFonts w:asciiTheme="majorHAnsi" w:hAnsiTheme="majorHAnsi" w:cstheme="minorHAnsi"/>
        </w:rPr>
        <w:t xml:space="preserve"> </w:t>
      </w:r>
      <w:r w:rsidRPr="00FF6845">
        <w:rPr>
          <w:rFonts w:asciiTheme="majorHAnsi" w:hAnsiTheme="majorHAnsi" w:cstheme="minorHAnsi"/>
        </w:rPr>
        <w:t>седиментним</w:t>
      </w:r>
      <w:r w:rsidR="00260129" w:rsidRPr="00FF6845">
        <w:rPr>
          <w:rFonts w:asciiTheme="majorHAnsi" w:hAnsiTheme="majorHAnsi" w:cstheme="minorHAnsi"/>
        </w:rPr>
        <w:t xml:space="preserve"> </w:t>
      </w:r>
      <w:r w:rsidRPr="00FF6845">
        <w:rPr>
          <w:rFonts w:asciiTheme="majorHAnsi" w:hAnsiTheme="majorHAnsi" w:cstheme="minorHAnsi"/>
        </w:rPr>
        <w:t>стијенама</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малим</w:t>
      </w:r>
      <w:r w:rsidR="00260129" w:rsidRPr="00FF6845">
        <w:rPr>
          <w:rFonts w:asciiTheme="majorHAnsi" w:hAnsiTheme="majorHAnsi" w:cstheme="minorHAnsi"/>
        </w:rPr>
        <w:t xml:space="preserve"> </w:t>
      </w:r>
      <w:r w:rsidRPr="00FF6845">
        <w:rPr>
          <w:rFonts w:asciiTheme="majorHAnsi" w:hAnsiTheme="majorHAnsi" w:cstheme="minorHAnsi"/>
        </w:rPr>
        <w:t>учешћем</w:t>
      </w:r>
      <w:r w:rsidR="00260129" w:rsidRPr="00FF6845">
        <w:rPr>
          <w:rFonts w:asciiTheme="majorHAnsi" w:hAnsiTheme="majorHAnsi" w:cstheme="minorHAnsi"/>
        </w:rPr>
        <w:t xml:space="preserve"> </w:t>
      </w:r>
      <w:r w:rsidRPr="00FF6845">
        <w:rPr>
          <w:rFonts w:asciiTheme="majorHAnsi" w:hAnsiTheme="majorHAnsi" w:cstheme="minorHAnsi"/>
        </w:rPr>
        <w:t>вулканских</w:t>
      </w:r>
      <w:r w:rsidR="00260129" w:rsidRPr="00FF6845">
        <w:rPr>
          <w:rFonts w:asciiTheme="majorHAnsi" w:hAnsiTheme="majorHAnsi" w:cstheme="minorHAnsi"/>
        </w:rPr>
        <w:t xml:space="preserve"> </w:t>
      </w:r>
      <w:r w:rsidRPr="00FF6845">
        <w:rPr>
          <w:rFonts w:asciiTheme="majorHAnsi" w:hAnsiTheme="majorHAnsi" w:cstheme="minorHAnsi"/>
        </w:rPr>
        <w:t>стијена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Доњи</w:t>
      </w:r>
      <w:r w:rsidR="00260129" w:rsidRPr="00FF6845">
        <w:rPr>
          <w:rFonts w:asciiTheme="majorHAnsi" w:hAnsiTheme="majorHAnsi" w:cstheme="minorHAnsi"/>
        </w:rPr>
        <w:t xml:space="preserve"> </w:t>
      </w:r>
      <w:r w:rsidRPr="00FF6845">
        <w:rPr>
          <w:rFonts w:asciiTheme="majorHAnsi" w:hAnsiTheme="majorHAnsi" w:cstheme="minorHAnsi"/>
        </w:rPr>
        <w:t>тријас</w:t>
      </w:r>
      <w:r w:rsidR="00260129" w:rsidRPr="00FF6845">
        <w:rPr>
          <w:rFonts w:asciiTheme="majorHAnsi" w:hAnsiTheme="majorHAnsi" w:cstheme="minorHAnsi"/>
        </w:rPr>
        <w:t xml:space="preserve"> (T1) </w:t>
      </w:r>
      <w:r w:rsidRPr="00FF6845">
        <w:rPr>
          <w:rFonts w:asciiTheme="majorHAnsi" w:hAnsiTheme="majorHAnsi" w:cstheme="minorHAnsi"/>
        </w:rPr>
        <w:t>издвојен</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неколико</w:t>
      </w:r>
      <w:r w:rsidR="00260129" w:rsidRPr="00FF6845">
        <w:rPr>
          <w:rFonts w:asciiTheme="majorHAnsi" w:hAnsiTheme="majorHAnsi" w:cstheme="minorHAnsi"/>
        </w:rPr>
        <w:t xml:space="preserve"> </w:t>
      </w:r>
      <w:r w:rsidRPr="00FF6845">
        <w:rPr>
          <w:rFonts w:asciiTheme="majorHAnsi" w:hAnsiTheme="majorHAnsi" w:cstheme="minorHAnsi"/>
        </w:rPr>
        <w:t>локалитета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локалитет</w:t>
      </w:r>
      <w:r w:rsidR="00260129" w:rsidRPr="00FF6845">
        <w:rPr>
          <w:rFonts w:asciiTheme="majorHAnsi" w:hAnsiTheme="majorHAnsi" w:cstheme="minorHAnsi"/>
        </w:rPr>
        <w:t xml:space="preserve"> </w:t>
      </w:r>
      <w:r w:rsidR="00A72099" w:rsidRPr="00FF6845">
        <w:rPr>
          <w:rFonts w:asciiTheme="majorHAnsi" w:hAnsiTheme="majorHAnsi" w:cstheme="minorHAnsi"/>
        </w:rPr>
        <w:t>Клот</w:t>
      </w:r>
      <w:r w:rsidRPr="00FF6845">
        <w:rPr>
          <w:rFonts w:asciiTheme="majorHAnsi" w:hAnsiTheme="majorHAnsi" w:cstheme="minorHAnsi"/>
        </w:rPr>
        <w:t>јевац</w:t>
      </w:r>
      <w:r w:rsidR="00260129" w:rsidRPr="00FF6845">
        <w:rPr>
          <w:rFonts w:asciiTheme="majorHAnsi" w:hAnsiTheme="majorHAnsi" w:cstheme="minorHAnsi"/>
        </w:rPr>
        <w:t xml:space="preserve"> </w:t>
      </w:r>
      <w:r w:rsidRPr="00FF6845">
        <w:rPr>
          <w:rFonts w:asciiTheme="majorHAnsi" w:hAnsiTheme="majorHAnsi" w:cstheme="minorHAnsi"/>
        </w:rPr>
        <w:t>уз</w:t>
      </w:r>
      <w:r w:rsidR="00260129" w:rsidRPr="00FF6845">
        <w:rPr>
          <w:rFonts w:asciiTheme="majorHAnsi" w:hAnsiTheme="majorHAnsi" w:cstheme="minorHAnsi"/>
        </w:rPr>
        <w:t xml:space="preserve"> </w:t>
      </w:r>
      <w:r w:rsidRPr="00FF6845">
        <w:rPr>
          <w:rFonts w:asciiTheme="majorHAnsi" w:hAnsiTheme="majorHAnsi" w:cstheme="minorHAnsi"/>
        </w:rPr>
        <w:t>обалу</w:t>
      </w:r>
      <w:r w:rsidR="00260129" w:rsidRPr="00FF6845">
        <w:rPr>
          <w:rFonts w:asciiTheme="majorHAnsi" w:hAnsiTheme="majorHAnsi" w:cstheme="minorHAnsi"/>
        </w:rPr>
        <w:t xml:space="preserve"> </w:t>
      </w:r>
      <w:r w:rsidRPr="00FF6845">
        <w:rPr>
          <w:rFonts w:asciiTheme="majorHAnsi" w:hAnsiTheme="majorHAnsi" w:cstheme="minorHAnsi"/>
        </w:rPr>
        <w:t>Перућачког</w:t>
      </w:r>
      <w:r w:rsidR="00260129" w:rsidRPr="00FF6845">
        <w:rPr>
          <w:rFonts w:asciiTheme="majorHAnsi" w:hAnsiTheme="majorHAnsi" w:cstheme="minorHAnsi"/>
        </w:rPr>
        <w:t xml:space="preserve"> </w:t>
      </w:r>
      <w:r w:rsidRPr="00FF6845">
        <w:rPr>
          <w:rFonts w:asciiTheme="majorHAnsi" w:hAnsiTheme="majorHAnsi" w:cstheme="minorHAnsi"/>
        </w:rPr>
        <w:t>језера</w:t>
      </w:r>
      <w:r w:rsidR="00260129" w:rsidRPr="00FF6845">
        <w:rPr>
          <w:rFonts w:asciiTheme="majorHAnsi" w:hAnsiTheme="majorHAnsi" w:cstheme="minorHAnsi"/>
        </w:rPr>
        <w:t xml:space="preserve">, </w:t>
      </w:r>
      <w:r w:rsidRPr="00FF6845">
        <w:rPr>
          <w:rFonts w:asciiTheme="majorHAnsi" w:hAnsiTheme="majorHAnsi" w:cstheme="minorHAnsi"/>
        </w:rPr>
        <w:t>Отмановићи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Рабаџићи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као</w:t>
      </w:r>
      <w:r w:rsidR="00260129" w:rsidRPr="00FF6845">
        <w:rPr>
          <w:rFonts w:asciiTheme="majorHAnsi" w:hAnsiTheme="majorHAnsi" w:cstheme="minorHAnsi"/>
        </w:rPr>
        <w:t xml:space="preserve"> </w:t>
      </w:r>
      <w:r w:rsidRPr="00FF6845">
        <w:rPr>
          <w:rFonts w:asciiTheme="majorHAnsi" w:hAnsiTheme="majorHAnsi" w:cstheme="minorHAnsi"/>
        </w:rPr>
        <w:t>наслаге</w:t>
      </w:r>
      <w:r w:rsidR="00260129" w:rsidRPr="00FF6845">
        <w:rPr>
          <w:rFonts w:asciiTheme="majorHAnsi" w:hAnsiTheme="majorHAnsi" w:cstheme="minorHAnsi"/>
        </w:rPr>
        <w:t xml:space="preserve"> </w:t>
      </w:r>
      <w:r w:rsidRPr="00FF6845">
        <w:rPr>
          <w:rFonts w:asciiTheme="majorHAnsi" w:hAnsiTheme="majorHAnsi" w:cstheme="minorHAnsi"/>
        </w:rPr>
        <w:t>које</w:t>
      </w:r>
      <w:r w:rsidR="00260129" w:rsidRPr="00FF6845">
        <w:rPr>
          <w:rFonts w:asciiTheme="majorHAnsi" w:hAnsiTheme="majorHAnsi" w:cstheme="minorHAnsi"/>
        </w:rPr>
        <w:t xml:space="preserve"> </w:t>
      </w:r>
      <w:r w:rsidRPr="00FF6845">
        <w:rPr>
          <w:rFonts w:asciiTheme="majorHAnsi" w:hAnsiTheme="majorHAnsi" w:cstheme="minorHAnsi"/>
        </w:rPr>
        <w:t>леже</w:t>
      </w:r>
      <w:r w:rsidR="00260129" w:rsidRPr="00FF6845">
        <w:rPr>
          <w:rFonts w:asciiTheme="majorHAnsi" w:hAnsiTheme="majorHAnsi" w:cstheme="minorHAnsi"/>
        </w:rPr>
        <w:t xml:space="preserve"> </w:t>
      </w:r>
      <w:r w:rsidRPr="00FF6845">
        <w:rPr>
          <w:rFonts w:asciiTheme="majorHAnsi" w:hAnsiTheme="majorHAnsi" w:cstheme="minorHAnsi"/>
        </w:rPr>
        <w:t>дискордантно</w:t>
      </w:r>
      <w:r w:rsidR="00260129" w:rsidRPr="00FF6845">
        <w:rPr>
          <w:rFonts w:asciiTheme="majorHAnsi" w:hAnsiTheme="majorHAnsi" w:cstheme="minorHAnsi"/>
        </w:rPr>
        <w:t xml:space="preserve"> </w:t>
      </w:r>
      <w:r w:rsidRPr="00FF6845">
        <w:rPr>
          <w:rFonts w:asciiTheme="majorHAnsi" w:hAnsiTheme="majorHAnsi" w:cstheme="minorHAnsi"/>
        </w:rPr>
        <w:t>преко</w:t>
      </w:r>
      <w:r w:rsidR="00260129" w:rsidRPr="00FF6845">
        <w:rPr>
          <w:rFonts w:asciiTheme="majorHAnsi" w:hAnsiTheme="majorHAnsi" w:cstheme="minorHAnsi"/>
        </w:rPr>
        <w:t xml:space="preserve"> </w:t>
      </w:r>
      <w:r w:rsidRPr="00FF6845">
        <w:rPr>
          <w:rFonts w:asciiTheme="majorHAnsi" w:hAnsiTheme="majorHAnsi" w:cstheme="minorHAnsi"/>
        </w:rPr>
        <w:t>палеозојских</w:t>
      </w:r>
      <w:r w:rsidR="00260129" w:rsidRPr="00FF6845">
        <w:rPr>
          <w:rFonts w:asciiTheme="majorHAnsi" w:hAnsiTheme="majorHAnsi" w:cstheme="minorHAnsi"/>
        </w:rPr>
        <w:t xml:space="preserve"> </w:t>
      </w:r>
      <w:r w:rsidRPr="00FF6845">
        <w:rPr>
          <w:rFonts w:asciiTheme="majorHAnsi" w:hAnsiTheme="majorHAnsi" w:cstheme="minorHAnsi"/>
        </w:rPr>
        <w:t>наслага</w:t>
      </w:r>
      <w:r w:rsidR="00260129" w:rsidRPr="00FF6845">
        <w:rPr>
          <w:rFonts w:asciiTheme="majorHAnsi" w:hAnsiTheme="majorHAnsi" w:cstheme="minorHAnsi"/>
        </w:rPr>
        <w:t xml:space="preserve">. </w:t>
      </w:r>
      <w:r w:rsidRPr="00FF6845">
        <w:rPr>
          <w:rFonts w:asciiTheme="majorHAnsi" w:hAnsiTheme="majorHAnsi" w:cstheme="minorHAnsi"/>
        </w:rPr>
        <w:t>Ове</w:t>
      </w:r>
      <w:r w:rsidR="00260129" w:rsidRPr="00FF6845">
        <w:rPr>
          <w:rFonts w:asciiTheme="majorHAnsi" w:hAnsiTheme="majorHAnsi" w:cstheme="minorHAnsi"/>
        </w:rPr>
        <w:t xml:space="preserve"> </w:t>
      </w:r>
      <w:r w:rsidRPr="00FF6845">
        <w:rPr>
          <w:rFonts w:asciiTheme="majorHAnsi" w:hAnsiTheme="majorHAnsi" w:cstheme="minorHAnsi"/>
        </w:rPr>
        <w:t>наслаге</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представљене</w:t>
      </w:r>
      <w:r w:rsidR="00260129" w:rsidRPr="00FF6845">
        <w:rPr>
          <w:rFonts w:asciiTheme="majorHAnsi" w:hAnsiTheme="majorHAnsi" w:cstheme="minorHAnsi"/>
        </w:rPr>
        <w:t xml:space="preserve"> </w:t>
      </w:r>
      <w:r w:rsidRPr="00FF6845">
        <w:rPr>
          <w:rFonts w:asciiTheme="majorHAnsi" w:hAnsiTheme="majorHAnsi" w:cstheme="minorHAnsi"/>
        </w:rPr>
        <w:t>кварцним</w:t>
      </w:r>
      <w:r w:rsidR="00260129" w:rsidRPr="00FF6845">
        <w:rPr>
          <w:rFonts w:asciiTheme="majorHAnsi" w:hAnsiTheme="majorHAnsi" w:cstheme="minorHAnsi"/>
        </w:rPr>
        <w:t xml:space="preserve"> </w:t>
      </w:r>
      <w:r w:rsidRPr="00FF6845">
        <w:rPr>
          <w:rFonts w:asciiTheme="majorHAnsi" w:hAnsiTheme="majorHAnsi" w:cstheme="minorHAnsi"/>
        </w:rPr>
        <w:t>аренитима</w:t>
      </w:r>
      <w:r w:rsidR="00260129" w:rsidRPr="00FF6845">
        <w:rPr>
          <w:rFonts w:asciiTheme="majorHAnsi" w:hAnsiTheme="majorHAnsi" w:cstheme="minorHAnsi"/>
        </w:rPr>
        <w:t xml:space="preserve">, </w:t>
      </w:r>
      <w:r w:rsidRPr="00FF6845">
        <w:rPr>
          <w:rFonts w:asciiTheme="majorHAnsi" w:hAnsiTheme="majorHAnsi" w:cstheme="minorHAnsi"/>
        </w:rPr>
        <w:t>глинцима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лискуновитим</w:t>
      </w:r>
      <w:r w:rsidR="00260129" w:rsidRPr="00FF6845">
        <w:rPr>
          <w:rFonts w:asciiTheme="majorHAnsi" w:hAnsiTheme="majorHAnsi" w:cstheme="minorHAnsi"/>
        </w:rPr>
        <w:t xml:space="preserve"> </w:t>
      </w:r>
      <w:r w:rsidRPr="00FF6845">
        <w:rPr>
          <w:rFonts w:asciiTheme="majorHAnsi" w:hAnsiTheme="majorHAnsi" w:cstheme="minorHAnsi"/>
        </w:rPr>
        <w:t>шкриљцима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рјеђе</w:t>
      </w:r>
      <w:r w:rsidR="00260129" w:rsidRPr="00FF6845">
        <w:rPr>
          <w:rFonts w:asciiTheme="majorHAnsi" w:hAnsiTheme="majorHAnsi" w:cstheme="minorHAnsi"/>
        </w:rPr>
        <w:t xml:space="preserve"> </w:t>
      </w:r>
      <w:r w:rsidRPr="00FF6845">
        <w:rPr>
          <w:rFonts w:asciiTheme="majorHAnsi" w:hAnsiTheme="majorHAnsi" w:cstheme="minorHAnsi"/>
        </w:rPr>
        <w:t>конгломератима</w:t>
      </w:r>
      <w:r w:rsidR="00260129" w:rsidRPr="00FF6845">
        <w:rPr>
          <w:rFonts w:asciiTheme="majorHAnsi" w:hAnsiTheme="majorHAnsi" w:cstheme="minorHAnsi"/>
        </w:rPr>
        <w:t xml:space="preserve">. </w:t>
      </w:r>
      <w:r w:rsidRPr="00FF6845">
        <w:rPr>
          <w:rFonts w:asciiTheme="majorHAnsi" w:hAnsiTheme="majorHAnsi" w:cstheme="minorHAnsi"/>
        </w:rPr>
        <w:t>Сјеверно</w:t>
      </w:r>
      <w:r w:rsidR="00260129" w:rsidRPr="00FF6845">
        <w:rPr>
          <w:rFonts w:asciiTheme="majorHAnsi" w:hAnsiTheme="majorHAnsi" w:cstheme="minorHAnsi"/>
        </w:rPr>
        <w:t xml:space="preserve"> </w:t>
      </w:r>
      <w:r w:rsidRPr="00FF6845">
        <w:rPr>
          <w:rFonts w:asciiTheme="majorHAnsi" w:hAnsiTheme="majorHAnsi" w:cstheme="minorHAnsi"/>
        </w:rPr>
        <w:t>до</w:t>
      </w:r>
      <w:r w:rsidR="00260129" w:rsidRPr="00FF6845">
        <w:rPr>
          <w:rFonts w:asciiTheme="majorHAnsi" w:hAnsiTheme="majorHAnsi" w:cstheme="minorHAnsi"/>
        </w:rPr>
        <w:t xml:space="preserve"> </w:t>
      </w:r>
      <w:r w:rsidR="00A72099" w:rsidRPr="00FF6845">
        <w:rPr>
          <w:rFonts w:asciiTheme="majorHAnsi" w:hAnsiTheme="majorHAnsi" w:cstheme="minorHAnsi"/>
        </w:rPr>
        <w:t>Клот</w:t>
      </w:r>
      <w:r w:rsidRPr="00FF6845">
        <w:rPr>
          <w:rFonts w:asciiTheme="majorHAnsi" w:hAnsiTheme="majorHAnsi" w:cstheme="minorHAnsi"/>
        </w:rPr>
        <w:t>јевца</w:t>
      </w:r>
      <w:r w:rsidR="00260129" w:rsidRPr="00FF6845">
        <w:rPr>
          <w:rFonts w:asciiTheme="majorHAnsi" w:hAnsiTheme="majorHAnsi" w:cstheme="minorHAnsi"/>
        </w:rPr>
        <w:t xml:space="preserve"> </w:t>
      </w:r>
      <w:r w:rsidRPr="00FF6845">
        <w:rPr>
          <w:rFonts w:asciiTheme="majorHAnsi" w:hAnsiTheme="majorHAnsi" w:cstheme="minorHAnsi"/>
        </w:rPr>
        <w:t>заступљена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слојевита</w:t>
      </w:r>
      <w:r w:rsidR="00260129" w:rsidRPr="00FF6845">
        <w:rPr>
          <w:rFonts w:asciiTheme="majorHAnsi" w:hAnsiTheme="majorHAnsi" w:cstheme="minorHAnsi"/>
        </w:rPr>
        <w:t xml:space="preserve"> </w:t>
      </w:r>
      <w:r w:rsidRPr="00FF6845">
        <w:rPr>
          <w:rFonts w:asciiTheme="majorHAnsi" w:hAnsiTheme="majorHAnsi" w:cstheme="minorHAnsi"/>
        </w:rPr>
        <w:t>серија</w:t>
      </w:r>
      <w:r w:rsidR="00260129" w:rsidRPr="00FF6845">
        <w:rPr>
          <w:rFonts w:asciiTheme="majorHAnsi" w:hAnsiTheme="majorHAnsi" w:cstheme="minorHAnsi"/>
        </w:rPr>
        <w:t xml:space="preserve"> </w:t>
      </w:r>
      <w:r w:rsidRPr="00FF6845">
        <w:rPr>
          <w:rFonts w:asciiTheme="majorHAnsi" w:hAnsiTheme="majorHAnsi" w:cstheme="minorHAnsi"/>
        </w:rPr>
        <w:t>доњег</w:t>
      </w:r>
      <w:r w:rsidR="00260129" w:rsidRPr="00FF6845">
        <w:rPr>
          <w:rFonts w:asciiTheme="majorHAnsi" w:hAnsiTheme="majorHAnsi" w:cstheme="minorHAnsi"/>
        </w:rPr>
        <w:t xml:space="preserve"> </w:t>
      </w:r>
      <w:r w:rsidRPr="00FF6845">
        <w:rPr>
          <w:rFonts w:asciiTheme="majorHAnsi" w:hAnsiTheme="majorHAnsi" w:cstheme="minorHAnsi"/>
        </w:rPr>
        <w:t>тријаса</w:t>
      </w:r>
      <w:r w:rsidR="00260129" w:rsidRPr="00FF6845">
        <w:rPr>
          <w:rFonts w:asciiTheme="majorHAnsi" w:hAnsiTheme="majorHAnsi" w:cstheme="minorHAnsi"/>
        </w:rPr>
        <w:t xml:space="preserve"> (2</w:t>
      </w:r>
      <w:r w:rsidRPr="00FF6845">
        <w:rPr>
          <w:rFonts w:asciiTheme="majorHAnsi" w:hAnsiTheme="majorHAnsi" w:cstheme="minorHAnsi"/>
        </w:rPr>
        <w:t>Т</w:t>
      </w:r>
      <w:r w:rsidR="00260129" w:rsidRPr="00FF6845">
        <w:rPr>
          <w:rFonts w:asciiTheme="majorHAnsi" w:hAnsiTheme="majorHAnsi" w:cstheme="minorHAnsi"/>
        </w:rPr>
        <w:t xml:space="preserve">1)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углавном</w:t>
      </w:r>
      <w:r w:rsidR="00260129" w:rsidRPr="00FF6845">
        <w:rPr>
          <w:rFonts w:asciiTheme="majorHAnsi" w:hAnsiTheme="majorHAnsi" w:cstheme="minorHAnsi"/>
        </w:rPr>
        <w:t xml:space="preserve"> </w:t>
      </w:r>
      <w:r w:rsidRPr="00FF6845">
        <w:rPr>
          <w:rFonts w:asciiTheme="majorHAnsi" w:hAnsiTheme="majorHAnsi" w:cstheme="minorHAnsi"/>
        </w:rPr>
        <w:t>слојевитим</w:t>
      </w:r>
      <w:r w:rsidR="00260129" w:rsidRPr="00FF6845">
        <w:rPr>
          <w:rFonts w:asciiTheme="majorHAnsi" w:hAnsiTheme="majorHAnsi" w:cstheme="minorHAnsi"/>
        </w:rPr>
        <w:t xml:space="preserve"> </w:t>
      </w:r>
      <w:r w:rsidRPr="00FF6845">
        <w:rPr>
          <w:rFonts w:asciiTheme="majorHAnsi" w:hAnsiTheme="majorHAnsi" w:cstheme="minorHAnsi"/>
        </w:rPr>
        <w:t>лапоровитим</w:t>
      </w:r>
      <w:r w:rsidR="00260129" w:rsidRPr="00FF6845">
        <w:rPr>
          <w:rFonts w:asciiTheme="majorHAnsi" w:hAnsiTheme="majorHAnsi" w:cstheme="minorHAnsi"/>
        </w:rPr>
        <w:t xml:space="preserve"> </w:t>
      </w:r>
      <w:r w:rsidRPr="00FF6845">
        <w:rPr>
          <w:rFonts w:asciiTheme="majorHAnsi" w:hAnsiTheme="majorHAnsi" w:cstheme="minorHAnsi"/>
        </w:rPr>
        <w:t>микритима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микроспаритима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Средњи</w:t>
      </w:r>
      <w:r w:rsidR="00260129" w:rsidRPr="00FF6845">
        <w:rPr>
          <w:rFonts w:asciiTheme="majorHAnsi" w:hAnsiTheme="majorHAnsi" w:cstheme="minorHAnsi"/>
        </w:rPr>
        <w:t xml:space="preserve"> </w:t>
      </w:r>
      <w:r w:rsidRPr="00FF6845">
        <w:rPr>
          <w:rFonts w:asciiTheme="majorHAnsi" w:hAnsiTheme="majorHAnsi" w:cstheme="minorHAnsi"/>
        </w:rPr>
        <w:t>тријас</w:t>
      </w:r>
      <w:r w:rsidR="00260129" w:rsidRPr="00FF6845">
        <w:rPr>
          <w:rFonts w:asciiTheme="majorHAnsi" w:hAnsiTheme="majorHAnsi" w:cstheme="minorHAnsi"/>
        </w:rPr>
        <w:t xml:space="preserve"> (</w:t>
      </w:r>
      <w:r w:rsidRPr="00FF6845">
        <w:rPr>
          <w:rFonts w:asciiTheme="majorHAnsi" w:hAnsiTheme="majorHAnsi" w:cstheme="minorHAnsi"/>
        </w:rPr>
        <w:t>Т</w:t>
      </w:r>
      <w:r w:rsidR="00260129" w:rsidRPr="00FF6845">
        <w:rPr>
          <w:rFonts w:asciiTheme="majorHAnsi" w:hAnsiTheme="majorHAnsi" w:cstheme="minorHAnsi"/>
        </w:rPr>
        <w:t xml:space="preserve">2)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A72099"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представљен</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дебелом</w:t>
      </w:r>
      <w:r w:rsidR="00260129" w:rsidRPr="00FF6845">
        <w:rPr>
          <w:rFonts w:asciiTheme="majorHAnsi" w:hAnsiTheme="majorHAnsi" w:cstheme="minorHAnsi"/>
        </w:rPr>
        <w:t xml:space="preserve"> </w:t>
      </w:r>
      <w:r w:rsidRPr="00FF6845">
        <w:rPr>
          <w:rFonts w:asciiTheme="majorHAnsi" w:hAnsiTheme="majorHAnsi" w:cstheme="minorHAnsi"/>
        </w:rPr>
        <w:t>серијом</w:t>
      </w:r>
      <w:r w:rsidR="00260129" w:rsidRPr="00FF6845">
        <w:rPr>
          <w:rFonts w:asciiTheme="majorHAnsi" w:hAnsiTheme="majorHAnsi" w:cstheme="minorHAnsi"/>
        </w:rPr>
        <w:t xml:space="preserve"> </w:t>
      </w:r>
      <w:r w:rsidRPr="00FF6845">
        <w:rPr>
          <w:rFonts w:asciiTheme="majorHAnsi" w:hAnsiTheme="majorHAnsi" w:cstheme="minorHAnsi"/>
        </w:rPr>
        <w:t>услојених</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масивних</w:t>
      </w:r>
      <w:r w:rsidR="00260129" w:rsidRPr="00FF6845">
        <w:rPr>
          <w:rFonts w:asciiTheme="majorHAnsi" w:hAnsiTheme="majorHAnsi" w:cstheme="minorHAnsi"/>
        </w:rPr>
        <w:t xml:space="preserve"> </w:t>
      </w:r>
      <w:r w:rsidRPr="00FF6845">
        <w:rPr>
          <w:rFonts w:asciiTheme="majorHAnsi" w:hAnsiTheme="majorHAnsi" w:cstheme="minorHAnsi"/>
        </w:rPr>
        <w:t>кречњака</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малим</w:t>
      </w:r>
      <w:r w:rsidR="00260129" w:rsidRPr="00FF6845">
        <w:rPr>
          <w:rFonts w:asciiTheme="majorHAnsi" w:hAnsiTheme="majorHAnsi" w:cstheme="minorHAnsi"/>
        </w:rPr>
        <w:t xml:space="preserve"> </w:t>
      </w:r>
      <w:r w:rsidRPr="00FF6845">
        <w:rPr>
          <w:rFonts w:asciiTheme="majorHAnsi" w:hAnsiTheme="majorHAnsi" w:cstheme="minorHAnsi"/>
        </w:rPr>
        <w:t>удјелом</w:t>
      </w:r>
      <w:r w:rsidR="00260129" w:rsidRPr="00FF6845">
        <w:rPr>
          <w:rFonts w:asciiTheme="majorHAnsi" w:hAnsiTheme="majorHAnsi" w:cstheme="minorHAnsi"/>
        </w:rPr>
        <w:t xml:space="preserve"> </w:t>
      </w:r>
      <w:r w:rsidRPr="00FF6845">
        <w:rPr>
          <w:rFonts w:asciiTheme="majorHAnsi" w:hAnsiTheme="majorHAnsi" w:cstheme="minorHAnsi"/>
        </w:rPr>
        <w:t>доломита</w:t>
      </w:r>
      <w:r w:rsidR="00260129" w:rsidRPr="00FF6845">
        <w:rPr>
          <w:rFonts w:asciiTheme="majorHAnsi" w:hAnsiTheme="majorHAnsi" w:cstheme="minorHAnsi"/>
        </w:rPr>
        <w:t xml:space="preserve">. </w:t>
      </w:r>
      <w:r w:rsidRPr="00FF6845">
        <w:rPr>
          <w:rFonts w:asciiTheme="majorHAnsi" w:hAnsiTheme="majorHAnsi" w:cstheme="minorHAnsi"/>
        </w:rPr>
        <w:t>Ове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најчешће</w:t>
      </w:r>
      <w:r w:rsidR="00260129" w:rsidRPr="00FF6845">
        <w:rPr>
          <w:rFonts w:asciiTheme="majorHAnsi" w:hAnsiTheme="majorHAnsi" w:cstheme="minorHAnsi"/>
        </w:rPr>
        <w:t xml:space="preserve"> </w:t>
      </w:r>
      <w:r w:rsidRPr="00FF6845">
        <w:rPr>
          <w:rFonts w:asciiTheme="majorHAnsi" w:hAnsiTheme="majorHAnsi" w:cstheme="minorHAnsi"/>
        </w:rPr>
        <w:t>услојени</w:t>
      </w:r>
      <w:r w:rsidR="00260129" w:rsidRPr="00FF6845">
        <w:rPr>
          <w:rFonts w:asciiTheme="majorHAnsi" w:hAnsiTheme="majorHAnsi" w:cstheme="minorHAnsi"/>
        </w:rPr>
        <w:t xml:space="preserve"> </w:t>
      </w:r>
      <w:r w:rsidRPr="00FF6845">
        <w:rPr>
          <w:rFonts w:asciiTheme="majorHAnsi" w:hAnsiTheme="majorHAnsi" w:cstheme="minorHAnsi"/>
        </w:rPr>
        <w:t>доломитични</w:t>
      </w:r>
      <w:r w:rsidR="00260129" w:rsidRPr="00FF6845">
        <w:rPr>
          <w:rFonts w:asciiTheme="majorHAnsi" w:hAnsiTheme="majorHAnsi" w:cstheme="minorHAnsi"/>
        </w:rPr>
        <w:t xml:space="preserve"> </w:t>
      </w:r>
      <w:r w:rsidRPr="00FF6845">
        <w:rPr>
          <w:rFonts w:asciiTheme="majorHAnsi" w:hAnsiTheme="majorHAnsi" w:cstheme="minorHAnsi"/>
        </w:rPr>
        <w:t>кречњаци</w:t>
      </w:r>
      <w:r w:rsidR="00260129" w:rsidRPr="00FF6845">
        <w:rPr>
          <w:rFonts w:asciiTheme="majorHAnsi" w:hAnsiTheme="majorHAnsi" w:cstheme="minorHAnsi"/>
        </w:rPr>
        <w:t xml:space="preserve"> </w:t>
      </w:r>
      <w:r w:rsidRPr="00FF6845">
        <w:rPr>
          <w:rFonts w:asciiTheme="majorHAnsi" w:hAnsiTheme="majorHAnsi" w:cstheme="minorHAnsi"/>
        </w:rPr>
        <w:t>изнад</w:t>
      </w:r>
      <w:r w:rsidR="00260129" w:rsidRPr="00FF6845">
        <w:rPr>
          <w:rFonts w:asciiTheme="majorHAnsi" w:hAnsiTheme="majorHAnsi" w:cstheme="minorHAnsi"/>
        </w:rPr>
        <w:t xml:space="preserve"> </w:t>
      </w:r>
      <w:r w:rsidRPr="00FF6845">
        <w:rPr>
          <w:rFonts w:asciiTheme="majorHAnsi" w:hAnsiTheme="majorHAnsi" w:cstheme="minorHAnsi"/>
        </w:rPr>
        <w:t>којих</w:t>
      </w:r>
      <w:r w:rsidR="00260129" w:rsidRPr="00FF6845">
        <w:rPr>
          <w:rFonts w:asciiTheme="majorHAnsi" w:hAnsiTheme="majorHAnsi" w:cstheme="minorHAnsi"/>
        </w:rPr>
        <w:t xml:space="preserve"> </w:t>
      </w:r>
      <w:r w:rsidRPr="00FF6845">
        <w:rPr>
          <w:rFonts w:asciiTheme="majorHAnsi" w:hAnsiTheme="majorHAnsi" w:cstheme="minorHAnsi"/>
        </w:rPr>
        <w:t>леже</w:t>
      </w:r>
      <w:r w:rsidR="00260129" w:rsidRPr="00FF6845">
        <w:rPr>
          <w:rFonts w:asciiTheme="majorHAnsi" w:hAnsiTheme="majorHAnsi" w:cstheme="minorHAnsi"/>
        </w:rPr>
        <w:t xml:space="preserve"> </w:t>
      </w:r>
      <w:r w:rsidRPr="00FF6845">
        <w:rPr>
          <w:rFonts w:asciiTheme="majorHAnsi" w:hAnsiTheme="majorHAnsi" w:cstheme="minorHAnsi"/>
        </w:rPr>
        <w:t>сиви</w:t>
      </w:r>
      <w:r w:rsidR="00260129" w:rsidRPr="00FF6845">
        <w:rPr>
          <w:rFonts w:asciiTheme="majorHAnsi" w:hAnsiTheme="majorHAnsi" w:cstheme="minorHAnsi"/>
        </w:rPr>
        <w:t xml:space="preserve"> </w:t>
      </w:r>
      <w:r w:rsidRPr="00FF6845">
        <w:rPr>
          <w:rFonts w:asciiTheme="majorHAnsi" w:hAnsiTheme="majorHAnsi" w:cstheme="minorHAnsi"/>
        </w:rPr>
        <w:t>бречасти</w:t>
      </w:r>
      <w:r w:rsidR="00260129" w:rsidRPr="00FF6845">
        <w:rPr>
          <w:rFonts w:asciiTheme="majorHAnsi" w:hAnsiTheme="majorHAnsi" w:cstheme="minorHAnsi"/>
        </w:rPr>
        <w:t xml:space="preserve"> </w:t>
      </w:r>
      <w:r w:rsidRPr="00FF6845">
        <w:rPr>
          <w:rFonts w:asciiTheme="majorHAnsi" w:hAnsiTheme="majorHAnsi" w:cstheme="minorHAnsi"/>
        </w:rPr>
        <w:t>кречњаци</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понегдје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сиво</w:t>
      </w:r>
      <w:r w:rsidR="00260129" w:rsidRPr="00FF6845">
        <w:rPr>
          <w:rFonts w:asciiTheme="majorHAnsi" w:hAnsiTheme="majorHAnsi" w:cstheme="minorHAnsi"/>
        </w:rPr>
        <w:t xml:space="preserve"> </w:t>
      </w:r>
      <w:r w:rsidRPr="00FF6845">
        <w:rPr>
          <w:rFonts w:asciiTheme="majorHAnsi" w:hAnsiTheme="majorHAnsi" w:cstheme="minorHAnsi"/>
        </w:rPr>
        <w:t>смеђи</w:t>
      </w:r>
      <w:r w:rsidR="00260129" w:rsidRPr="00FF6845">
        <w:rPr>
          <w:rFonts w:asciiTheme="majorHAnsi" w:hAnsiTheme="majorHAnsi" w:cstheme="minorHAnsi"/>
        </w:rPr>
        <w:t xml:space="preserve"> </w:t>
      </w:r>
      <w:r w:rsidRPr="00FF6845">
        <w:rPr>
          <w:rFonts w:asciiTheme="majorHAnsi" w:hAnsiTheme="majorHAnsi" w:cstheme="minorHAnsi"/>
        </w:rPr>
        <w:t>кречњаци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рјеђе</w:t>
      </w:r>
      <w:r w:rsidR="00260129" w:rsidRPr="00FF6845">
        <w:rPr>
          <w:rFonts w:asciiTheme="majorHAnsi" w:hAnsiTheme="majorHAnsi" w:cstheme="minorHAnsi"/>
        </w:rPr>
        <w:t xml:space="preserve"> </w:t>
      </w:r>
      <w:r w:rsidRPr="00FF6845">
        <w:rPr>
          <w:rFonts w:asciiTheme="majorHAnsi" w:hAnsiTheme="majorHAnsi" w:cstheme="minorHAnsi"/>
        </w:rPr>
        <w:t>услојени</w:t>
      </w:r>
      <w:r w:rsidR="00260129" w:rsidRPr="00FF6845">
        <w:rPr>
          <w:rFonts w:asciiTheme="majorHAnsi" w:hAnsiTheme="majorHAnsi" w:cstheme="minorHAnsi"/>
        </w:rPr>
        <w:t xml:space="preserve"> </w:t>
      </w:r>
      <w:r w:rsidRPr="00FF6845">
        <w:rPr>
          <w:rFonts w:asciiTheme="majorHAnsi" w:hAnsiTheme="majorHAnsi" w:cstheme="minorHAnsi"/>
        </w:rPr>
        <w:t>до</w:t>
      </w:r>
      <w:r w:rsidR="00260129" w:rsidRPr="00FF6845">
        <w:rPr>
          <w:rFonts w:asciiTheme="majorHAnsi" w:hAnsiTheme="majorHAnsi" w:cstheme="minorHAnsi"/>
        </w:rPr>
        <w:t xml:space="preserve"> </w:t>
      </w:r>
      <w:r w:rsidRPr="00FF6845">
        <w:rPr>
          <w:rFonts w:asciiTheme="majorHAnsi" w:hAnsiTheme="majorHAnsi" w:cstheme="minorHAnsi"/>
        </w:rPr>
        <w:t>масивни</w:t>
      </w:r>
      <w:r w:rsidR="00260129" w:rsidRPr="00FF6845">
        <w:rPr>
          <w:rFonts w:asciiTheme="majorHAnsi" w:hAnsiTheme="majorHAnsi" w:cstheme="minorHAnsi"/>
        </w:rPr>
        <w:t xml:space="preserve"> </w:t>
      </w:r>
      <w:r w:rsidRPr="00FF6845">
        <w:rPr>
          <w:rFonts w:asciiTheme="majorHAnsi" w:hAnsiTheme="majorHAnsi" w:cstheme="minorHAnsi"/>
        </w:rPr>
        <w:t>кречњаци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средњег</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горњег</w:t>
      </w:r>
      <w:r w:rsidR="00260129" w:rsidRPr="00FF6845">
        <w:rPr>
          <w:rFonts w:asciiTheme="majorHAnsi" w:hAnsiTheme="majorHAnsi" w:cstheme="minorHAnsi"/>
        </w:rPr>
        <w:t xml:space="preserve"> </w:t>
      </w:r>
      <w:r w:rsidRPr="00FF6845">
        <w:rPr>
          <w:rFonts w:asciiTheme="majorHAnsi" w:hAnsiTheme="majorHAnsi" w:cstheme="minorHAnsi"/>
        </w:rPr>
        <w:t>тријаса</w:t>
      </w:r>
      <w:r w:rsidR="00260129" w:rsidRPr="00FF6845">
        <w:rPr>
          <w:rFonts w:asciiTheme="majorHAnsi" w:hAnsiTheme="majorHAnsi" w:cstheme="minorHAnsi"/>
        </w:rPr>
        <w:t xml:space="preserve"> (</w:t>
      </w:r>
      <w:r w:rsidRPr="00FF6845">
        <w:rPr>
          <w:rFonts w:asciiTheme="majorHAnsi" w:hAnsiTheme="majorHAnsi" w:cstheme="minorHAnsi"/>
        </w:rPr>
        <w:t>Т</w:t>
      </w:r>
      <w:r w:rsidR="00260129" w:rsidRPr="00FF6845">
        <w:rPr>
          <w:rFonts w:asciiTheme="majorHAnsi" w:hAnsiTheme="majorHAnsi" w:cstheme="minorHAnsi"/>
        </w:rPr>
        <w:t xml:space="preserve">2,3) </w:t>
      </w:r>
      <w:r w:rsidRPr="00FF6845">
        <w:rPr>
          <w:rFonts w:asciiTheme="majorHAnsi" w:hAnsiTheme="majorHAnsi" w:cstheme="minorHAnsi"/>
        </w:rPr>
        <w:t>навучени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преко</w:t>
      </w:r>
      <w:r w:rsidR="00260129" w:rsidRPr="00FF6845">
        <w:rPr>
          <w:rFonts w:asciiTheme="majorHAnsi" w:hAnsiTheme="majorHAnsi" w:cstheme="minorHAnsi"/>
        </w:rPr>
        <w:t xml:space="preserve"> </w:t>
      </w:r>
      <w:r w:rsidRPr="00FF6845">
        <w:rPr>
          <w:rFonts w:asciiTheme="majorHAnsi" w:hAnsiTheme="majorHAnsi" w:cstheme="minorHAnsi"/>
        </w:rPr>
        <w:t>јурских</w:t>
      </w:r>
      <w:r w:rsidR="00260129" w:rsidRPr="00FF6845">
        <w:rPr>
          <w:rFonts w:asciiTheme="majorHAnsi" w:hAnsiTheme="majorHAnsi" w:cstheme="minorHAnsi"/>
        </w:rPr>
        <w:t xml:space="preserve"> </w:t>
      </w:r>
      <w:r w:rsidRPr="00FF6845">
        <w:rPr>
          <w:rFonts w:asciiTheme="majorHAnsi" w:hAnsiTheme="majorHAnsi" w:cstheme="minorHAnsi"/>
        </w:rPr>
        <w:t>творевина</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граде</w:t>
      </w:r>
      <w:r w:rsidR="00260129" w:rsidRPr="00FF6845">
        <w:rPr>
          <w:rFonts w:asciiTheme="majorHAnsi" w:hAnsiTheme="majorHAnsi" w:cstheme="minorHAnsi"/>
        </w:rPr>
        <w:t xml:space="preserve"> </w:t>
      </w:r>
      <w:r w:rsidRPr="00FF6845">
        <w:rPr>
          <w:rFonts w:asciiTheme="majorHAnsi" w:hAnsiTheme="majorHAnsi" w:cstheme="minorHAnsi"/>
        </w:rPr>
        <w:t>их</w:t>
      </w:r>
      <w:r w:rsidR="00260129" w:rsidRPr="00FF6845">
        <w:rPr>
          <w:rFonts w:asciiTheme="majorHAnsi" w:hAnsiTheme="majorHAnsi" w:cstheme="minorHAnsi"/>
        </w:rPr>
        <w:t xml:space="preserve"> </w:t>
      </w:r>
      <w:r w:rsidRPr="00FF6845">
        <w:rPr>
          <w:rFonts w:asciiTheme="majorHAnsi" w:hAnsiTheme="majorHAnsi" w:cstheme="minorHAnsi"/>
        </w:rPr>
        <w:t>углавном</w:t>
      </w:r>
      <w:r w:rsidR="00260129" w:rsidRPr="00FF6845">
        <w:rPr>
          <w:rFonts w:asciiTheme="majorHAnsi" w:hAnsiTheme="majorHAnsi" w:cstheme="minorHAnsi"/>
        </w:rPr>
        <w:t xml:space="preserve"> </w:t>
      </w:r>
      <w:r w:rsidRPr="00FF6845">
        <w:rPr>
          <w:rFonts w:asciiTheme="majorHAnsi" w:hAnsiTheme="majorHAnsi" w:cstheme="minorHAnsi"/>
        </w:rPr>
        <w:t>финокристаласти</w:t>
      </w:r>
      <w:r w:rsidR="00260129" w:rsidRPr="00FF6845">
        <w:rPr>
          <w:rFonts w:asciiTheme="majorHAnsi" w:hAnsiTheme="majorHAnsi" w:cstheme="minorHAnsi"/>
        </w:rPr>
        <w:t xml:space="preserve">, </w:t>
      </w:r>
      <w:r w:rsidRPr="00FF6845">
        <w:rPr>
          <w:rFonts w:asciiTheme="majorHAnsi" w:hAnsiTheme="majorHAnsi" w:cstheme="minorHAnsi"/>
        </w:rPr>
        <w:t>микро</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криптокристаласти</w:t>
      </w:r>
      <w:r w:rsidR="00260129" w:rsidRPr="00FF6845">
        <w:rPr>
          <w:rFonts w:asciiTheme="majorHAnsi" w:hAnsiTheme="majorHAnsi" w:cstheme="minorHAnsi"/>
        </w:rPr>
        <w:t xml:space="preserve">, </w:t>
      </w:r>
      <w:r w:rsidRPr="00FF6845">
        <w:rPr>
          <w:rFonts w:asciiTheme="majorHAnsi" w:hAnsiTheme="majorHAnsi" w:cstheme="minorHAnsi"/>
        </w:rPr>
        <w:t>доломитични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рјеђе</w:t>
      </w:r>
      <w:r w:rsidR="00260129" w:rsidRPr="00FF6845">
        <w:rPr>
          <w:rFonts w:asciiTheme="majorHAnsi" w:hAnsiTheme="majorHAnsi" w:cstheme="minorHAnsi"/>
        </w:rPr>
        <w:t xml:space="preserve"> </w:t>
      </w:r>
      <w:r w:rsidRPr="00FF6845">
        <w:rPr>
          <w:rFonts w:asciiTheme="majorHAnsi" w:hAnsiTheme="majorHAnsi" w:cstheme="minorHAnsi"/>
        </w:rPr>
        <w:t>пјесковити</w:t>
      </w:r>
      <w:r w:rsidR="00260129" w:rsidRPr="00FF6845">
        <w:rPr>
          <w:rFonts w:asciiTheme="majorHAnsi" w:hAnsiTheme="majorHAnsi" w:cstheme="minorHAnsi"/>
        </w:rPr>
        <w:t xml:space="preserve"> </w:t>
      </w:r>
      <w:r w:rsidRPr="00FF6845">
        <w:rPr>
          <w:rFonts w:asciiTheme="majorHAnsi" w:hAnsiTheme="majorHAnsi" w:cstheme="minorHAnsi"/>
        </w:rPr>
        <w:t>кречњаци</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Јурске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Ј</w:t>
      </w:r>
      <w:r w:rsidR="00260129" w:rsidRPr="00FF6845">
        <w:rPr>
          <w:rFonts w:asciiTheme="majorHAnsi" w:hAnsiTheme="majorHAnsi" w:cstheme="minorHAnsi"/>
        </w:rPr>
        <w:t xml:space="preserve">, </w:t>
      </w:r>
      <w:r w:rsidRPr="00FF6845">
        <w:rPr>
          <w:rFonts w:asciiTheme="majorHAnsi" w:hAnsiTheme="majorHAnsi" w:cstheme="minorHAnsi"/>
        </w:rPr>
        <w:t>Ј</w:t>
      </w:r>
      <w:r w:rsidR="00260129" w:rsidRPr="00FF6845">
        <w:rPr>
          <w:rFonts w:asciiTheme="majorHAnsi" w:hAnsiTheme="majorHAnsi" w:cstheme="minorHAnsi"/>
        </w:rPr>
        <w:t xml:space="preserve">2,3)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мало</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A72099"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југозападном</w:t>
      </w:r>
      <w:r w:rsidR="00260129" w:rsidRPr="00FF6845">
        <w:rPr>
          <w:rFonts w:asciiTheme="majorHAnsi" w:hAnsiTheme="majorHAnsi" w:cstheme="minorHAnsi"/>
        </w:rPr>
        <w:t xml:space="preserve"> </w:t>
      </w:r>
      <w:r w:rsidRPr="00FF6845">
        <w:rPr>
          <w:rFonts w:asciiTheme="majorHAnsi" w:hAnsiTheme="majorHAnsi" w:cstheme="minorHAnsi"/>
        </w:rPr>
        <w:t>дијелу</w:t>
      </w:r>
      <w:r w:rsidR="00260129" w:rsidRPr="00FF6845">
        <w:rPr>
          <w:rFonts w:asciiTheme="majorHAnsi" w:hAnsiTheme="majorHAnsi" w:cstheme="minorHAnsi"/>
        </w:rPr>
        <w:t xml:space="preserve"> </w:t>
      </w:r>
      <w:r w:rsidRPr="00FF6845">
        <w:rPr>
          <w:rFonts w:asciiTheme="majorHAnsi" w:hAnsiTheme="majorHAnsi" w:cstheme="minorHAnsi"/>
        </w:rPr>
        <w:t>територије</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представљени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доминантно</w:t>
      </w:r>
      <w:r w:rsidR="00260129" w:rsidRPr="00FF6845">
        <w:rPr>
          <w:rFonts w:asciiTheme="majorHAnsi" w:hAnsiTheme="majorHAnsi" w:cstheme="minorHAnsi"/>
        </w:rPr>
        <w:t xml:space="preserve"> </w:t>
      </w:r>
      <w:r w:rsidRPr="00FF6845">
        <w:rPr>
          <w:rFonts w:asciiTheme="majorHAnsi" w:hAnsiTheme="majorHAnsi" w:cstheme="minorHAnsi"/>
        </w:rPr>
        <w:t>дијабаз</w:t>
      </w:r>
      <w:r w:rsidR="00260129" w:rsidRPr="00FF6845">
        <w:rPr>
          <w:rFonts w:asciiTheme="majorHAnsi" w:hAnsiTheme="majorHAnsi" w:cstheme="minorHAnsi"/>
        </w:rPr>
        <w:t>-</w:t>
      </w:r>
      <w:r w:rsidRPr="00FF6845">
        <w:rPr>
          <w:rFonts w:asciiTheme="majorHAnsi" w:hAnsiTheme="majorHAnsi" w:cstheme="minorHAnsi"/>
        </w:rPr>
        <w:t>рожњачком</w:t>
      </w:r>
      <w:r w:rsidR="00260129" w:rsidRPr="00FF6845">
        <w:rPr>
          <w:rFonts w:asciiTheme="majorHAnsi" w:hAnsiTheme="majorHAnsi" w:cstheme="minorHAnsi"/>
        </w:rPr>
        <w:t xml:space="preserve"> </w:t>
      </w:r>
      <w:r w:rsidRPr="00FF6845">
        <w:rPr>
          <w:rFonts w:asciiTheme="majorHAnsi" w:hAnsiTheme="majorHAnsi" w:cstheme="minorHAnsi"/>
        </w:rPr>
        <w:t>формацијом</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којој</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заступљени</w:t>
      </w:r>
      <w:r w:rsidR="00260129" w:rsidRPr="00FF6845">
        <w:rPr>
          <w:rFonts w:asciiTheme="majorHAnsi" w:hAnsiTheme="majorHAnsi" w:cstheme="minorHAnsi"/>
        </w:rPr>
        <w:t xml:space="preserve"> </w:t>
      </w:r>
      <w:r w:rsidRPr="00FF6845">
        <w:rPr>
          <w:rFonts w:asciiTheme="majorHAnsi" w:hAnsiTheme="majorHAnsi" w:cstheme="minorHAnsi"/>
        </w:rPr>
        <w:t>пјешчари</w:t>
      </w:r>
      <w:r w:rsidR="00260129" w:rsidRPr="00FF6845">
        <w:rPr>
          <w:rFonts w:asciiTheme="majorHAnsi" w:hAnsiTheme="majorHAnsi" w:cstheme="minorHAnsi"/>
        </w:rPr>
        <w:t xml:space="preserve">, </w:t>
      </w:r>
      <w:r w:rsidRPr="00FF6845">
        <w:rPr>
          <w:rFonts w:asciiTheme="majorHAnsi" w:hAnsiTheme="majorHAnsi" w:cstheme="minorHAnsi"/>
        </w:rPr>
        <w:t>глинци</w:t>
      </w:r>
      <w:r w:rsidR="00260129" w:rsidRPr="00FF6845">
        <w:rPr>
          <w:rFonts w:asciiTheme="majorHAnsi" w:hAnsiTheme="majorHAnsi" w:cstheme="minorHAnsi"/>
        </w:rPr>
        <w:t xml:space="preserve">, </w:t>
      </w:r>
      <w:r w:rsidRPr="00FF6845">
        <w:rPr>
          <w:rFonts w:asciiTheme="majorHAnsi" w:hAnsiTheme="majorHAnsi" w:cstheme="minorHAnsi"/>
        </w:rPr>
        <w:t>рожњаци</w:t>
      </w:r>
      <w:r w:rsidR="00260129" w:rsidRPr="00FF6845">
        <w:rPr>
          <w:rFonts w:asciiTheme="majorHAnsi" w:hAnsiTheme="majorHAnsi" w:cstheme="minorHAnsi"/>
        </w:rPr>
        <w:t xml:space="preserve">, </w:t>
      </w:r>
      <w:r w:rsidRPr="00FF6845">
        <w:rPr>
          <w:rFonts w:asciiTheme="majorHAnsi" w:hAnsiTheme="majorHAnsi" w:cstheme="minorHAnsi"/>
        </w:rPr>
        <w:t>конгломерати</w:t>
      </w:r>
      <w:r w:rsidR="00260129" w:rsidRPr="00FF6845">
        <w:rPr>
          <w:rFonts w:asciiTheme="majorHAnsi" w:hAnsiTheme="majorHAnsi" w:cstheme="minorHAnsi"/>
        </w:rPr>
        <w:t xml:space="preserve">, </w:t>
      </w:r>
      <w:r w:rsidRPr="00FF6845">
        <w:rPr>
          <w:rFonts w:asciiTheme="majorHAnsi" w:hAnsiTheme="majorHAnsi" w:cstheme="minorHAnsi"/>
        </w:rPr>
        <w:t>брече</w:t>
      </w:r>
      <w:r w:rsidR="00260129" w:rsidRPr="00FF6845">
        <w:rPr>
          <w:rFonts w:asciiTheme="majorHAnsi" w:hAnsiTheme="majorHAnsi" w:cstheme="minorHAnsi"/>
        </w:rPr>
        <w:t xml:space="preserve">, </w:t>
      </w:r>
      <w:r w:rsidRPr="00FF6845">
        <w:rPr>
          <w:rFonts w:asciiTheme="majorHAnsi" w:hAnsiTheme="majorHAnsi" w:cstheme="minorHAnsi"/>
        </w:rPr>
        <w:t>дијабази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др</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Кредни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К</w:t>
      </w:r>
      <w:r w:rsidR="00260129" w:rsidRPr="00FF6845">
        <w:rPr>
          <w:rFonts w:asciiTheme="majorHAnsi" w:hAnsiTheme="majorHAnsi" w:cstheme="minorHAnsi"/>
        </w:rPr>
        <w:t xml:space="preserve">2) </w:t>
      </w:r>
      <w:r w:rsidRPr="00FF6845">
        <w:rPr>
          <w:rFonts w:asciiTheme="majorHAnsi" w:hAnsiTheme="majorHAnsi" w:cstheme="minorHAnsi"/>
        </w:rPr>
        <w:t>развијени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два</w:t>
      </w:r>
      <w:r w:rsidR="00260129" w:rsidRPr="00FF6845">
        <w:rPr>
          <w:rFonts w:asciiTheme="majorHAnsi" w:hAnsiTheme="majorHAnsi" w:cstheme="minorHAnsi"/>
        </w:rPr>
        <w:t xml:space="preserve"> </w:t>
      </w:r>
      <w:r w:rsidRPr="00FF6845">
        <w:rPr>
          <w:rFonts w:asciiTheme="majorHAnsi" w:hAnsiTheme="majorHAnsi" w:cstheme="minorHAnsi"/>
        </w:rPr>
        <w:t>суперпозициона</w:t>
      </w:r>
      <w:r w:rsidR="00260129" w:rsidRPr="00FF6845">
        <w:rPr>
          <w:rFonts w:asciiTheme="majorHAnsi" w:hAnsiTheme="majorHAnsi" w:cstheme="minorHAnsi"/>
        </w:rPr>
        <w:t xml:space="preserve"> </w:t>
      </w:r>
      <w:r w:rsidR="00A72099" w:rsidRPr="00FF6845">
        <w:rPr>
          <w:rFonts w:asciiTheme="majorHAnsi" w:hAnsiTheme="majorHAnsi" w:cstheme="minorHAnsi"/>
          <w:lang w:val="sr-Cyrl-BA"/>
        </w:rPr>
        <w:t>спрата</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заступљени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слојевитим</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банковитим</w:t>
      </w:r>
      <w:r w:rsidR="00260129" w:rsidRPr="00FF6845">
        <w:rPr>
          <w:rFonts w:asciiTheme="majorHAnsi" w:hAnsiTheme="majorHAnsi" w:cstheme="minorHAnsi"/>
        </w:rPr>
        <w:t xml:space="preserve"> </w:t>
      </w:r>
      <w:r w:rsidRPr="00FF6845">
        <w:rPr>
          <w:rFonts w:asciiTheme="majorHAnsi" w:hAnsiTheme="majorHAnsi" w:cstheme="minorHAnsi"/>
        </w:rPr>
        <w:t>микритима</w:t>
      </w:r>
      <w:r w:rsidR="00260129" w:rsidRPr="00FF6845">
        <w:rPr>
          <w:rFonts w:asciiTheme="majorHAnsi" w:hAnsiTheme="majorHAnsi" w:cstheme="minorHAnsi"/>
        </w:rPr>
        <w:t xml:space="preserve">, </w:t>
      </w:r>
      <w:r w:rsidRPr="00FF6845">
        <w:rPr>
          <w:rFonts w:asciiTheme="majorHAnsi" w:hAnsiTheme="majorHAnsi" w:cstheme="minorHAnsi"/>
        </w:rPr>
        <w:t>лапоровитим</w:t>
      </w:r>
      <w:r w:rsidR="00260129" w:rsidRPr="00FF6845">
        <w:rPr>
          <w:rFonts w:asciiTheme="majorHAnsi" w:hAnsiTheme="majorHAnsi" w:cstheme="minorHAnsi"/>
        </w:rPr>
        <w:t xml:space="preserve"> </w:t>
      </w:r>
      <w:r w:rsidRPr="00FF6845">
        <w:rPr>
          <w:rFonts w:asciiTheme="majorHAnsi" w:hAnsiTheme="majorHAnsi" w:cstheme="minorHAnsi"/>
        </w:rPr>
        <w:t>микритима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лапорцима</w:t>
      </w:r>
      <w:r w:rsidR="00260129" w:rsidRPr="00FF6845">
        <w:rPr>
          <w:rFonts w:asciiTheme="majorHAnsi" w:hAnsiTheme="majorHAnsi" w:cstheme="minorHAnsi"/>
        </w:rPr>
        <w:t xml:space="preserve">, </w:t>
      </w:r>
      <w:r w:rsidRPr="00FF6845">
        <w:rPr>
          <w:rFonts w:asciiTheme="majorHAnsi" w:hAnsiTheme="majorHAnsi" w:cstheme="minorHAnsi"/>
        </w:rPr>
        <w:t>лапоровито</w:t>
      </w:r>
      <w:r w:rsidR="00260129" w:rsidRPr="00FF6845">
        <w:rPr>
          <w:rFonts w:asciiTheme="majorHAnsi" w:hAnsiTheme="majorHAnsi" w:cstheme="minorHAnsi"/>
        </w:rPr>
        <w:t>-</w:t>
      </w:r>
      <w:r w:rsidRPr="00FF6845">
        <w:rPr>
          <w:rFonts w:asciiTheme="majorHAnsi" w:hAnsiTheme="majorHAnsi" w:cstheme="minorHAnsi"/>
        </w:rPr>
        <w:t>пјесковитим</w:t>
      </w:r>
      <w:r w:rsidR="00260129" w:rsidRPr="00FF6845">
        <w:rPr>
          <w:rFonts w:asciiTheme="majorHAnsi" w:hAnsiTheme="majorHAnsi" w:cstheme="minorHAnsi"/>
        </w:rPr>
        <w:t xml:space="preserve"> </w:t>
      </w:r>
      <w:r w:rsidRPr="00FF6845">
        <w:rPr>
          <w:rFonts w:asciiTheme="majorHAnsi" w:hAnsiTheme="majorHAnsi" w:cstheme="minorHAnsi"/>
        </w:rPr>
        <w:t>кречњацима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лапорцима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пјешчарима</w:t>
      </w:r>
      <w:r w:rsidR="00260129" w:rsidRPr="00FF6845">
        <w:rPr>
          <w:rFonts w:asciiTheme="majorHAnsi" w:hAnsiTheme="majorHAnsi" w:cstheme="minorHAnsi"/>
        </w:rPr>
        <w:t xml:space="preserve">. </w:t>
      </w:r>
      <w:r w:rsidRPr="00FF6845">
        <w:rPr>
          <w:rFonts w:asciiTheme="majorHAnsi" w:hAnsiTheme="majorHAnsi" w:cstheme="minorHAnsi"/>
        </w:rPr>
        <w:t>Највеће</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западу</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A72099"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локалитету</w:t>
      </w:r>
      <w:r w:rsidR="00260129" w:rsidRPr="00FF6845">
        <w:rPr>
          <w:rFonts w:asciiTheme="majorHAnsi" w:hAnsiTheme="majorHAnsi" w:cstheme="minorHAnsi"/>
        </w:rPr>
        <w:t xml:space="preserve"> </w:t>
      </w:r>
      <w:r w:rsidRPr="00FF6845">
        <w:rPr>
          <w:rFonts w:asciiTheme="majorHAnsi" w:hAnsiTheme="majorHAnsi" w:cstheme="minorHAnsi"/>
        </w:rPr>
        <w:t>Крива</w:t>
      </w:r>
      <w:r w:rsidR="00260129" w:rsidRPr="00FF6845">
        <w:rPr>
          <w:rFonts w:asciiTheme="majorHAnsi" w:hAnsiTheme="majorHAnsi" w:cstheme="minorHAnsi"/>
        </w:rPr>
        <w:t xml:space="preserve"> </w:t>
      </w:r>
      <w:r w:rsidRPr="00FF6845">
        <w:rPr>
          <w:rFonts w:asciiTheme="majorHAnsi" w:hAnsiTheme="majorHAnsi" w:cstheme="minorHAnsi"/>
        </w:rPr>
        <w:t>страна</w:t>
      </w:r>
      <w:r w:rsidR="00260129" w:rsidRPr="00FF6845">
        <w:rPr>
          <w:rFonts w:asciiTheme="majorHAnsi" w:hAnsiTheme="majorHAnsi" w:cstheme="minorHAnsi"/>
        </w:rPr>
        <w:t xml:space="preserve">, </w:t>
      </w:r>
      <w:r w:rsidRPr="00FF6845">
        <w:rPr>
          <w:rFonts w:asciiTheme="majorHAnsi" w:hAnsiTheme="majorHAnsi" w:cstheme="minorHAnsi"/>
        </w:rPr>
        <w:t>Рогопек</w:t>
      </w:r>
      <w:r w:rsidR="00260129" w:rsidRPr="00FF6845">
        <w:rPr>
          <w:rFonts w:asciiTheme="majorHAnsi" w:hAnsiTheme="majorHAnsi" w:cstheme="minorHAnsi"/>
        </w:rPr>
        <w:t xml:space="preserve">, </w:t>
      </w:r>
      <w:r w:rsidRPr="00FF6845">
        <w:rPr>
          <w:rFonts w:asciiTheme="majorHAnsi" w:hAnsiTheme="majorHAnsi" w:cstheme="minorHAnsi"/>
        </w:rPr>
        <w:t>Равнилаз</w:t>
      </w:r>
      <w:r w:rsidR="00260129" w:rsidRPr="00FF6845">
        <w:rPr>
          <w:rFonts w:asciiTheme="majorHAnsi" w:hAnsiTheme="majorHAnsi" w:cstheme="minorHAnsi"/>
        </w:rPr>
        <w:t xml:space="preserve">, </w:t>
      </w:r>
      <w:r w:rsidRPr="00FF6845">
        <w:rPr>
          <w:rFonts w:asciiTheme="majorHAnsi" w:hAnsiTheme="majorHAnsi" w:cstheme="minorHAnsi"/>
        </w:rPr>
        <w:t>Главица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др</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lastRenderedPageBreak/>
        <w:t>Кенозојска</w:t>
      </w:r>
      <w:r w:rsidR="00260129" w:rsidRPr="00FF6845">
        <w:rPr>
          <w:rFonts w:asciiTheme="majorHAnsi" w:hAnsiTheme="majorHAnsi" w:cstheme="minorHAnsi"/>
        </w:rPr>
        <w:t xml:space="preserve"> </w:t>
      </w:r>
      <w:r w:rsidRPr="00FF6845">
        <w:rPr>
          <w:rFonts w:asciiTheme="majorHAnsi" w:hAnsiTheme="majorHAnsi" w:cstheme="minorHAnsi"/>
        </w:rPr>
        <w:t>ера</w:t>
      </w:r>
      <w:r w:rsidR="00260129" w:rsidRPr="00FF6845">
        <w:rPr>
          <w:rFonts w:asciiTheme="majorHAnsi" w:hAnsiTheme="majorHAnsi" w:cstheme="minorHAnsi"/>
        </w:rPr>
        <w:t xml:space="preserve"> </w:t>
      </w:r>
      <w:r w:rsidRPr="00FF6845">
        <w:rPr>
          <w:rFonts w:asciiTheme="majorHAnsi" w:hAnsiTheme="majorHAnsi" w:cstheme="minorHAnsi"/>
        </w:rPr>
        <w:t>представљена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терцијарним</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квартарним</w:t>
      </w:r>
      <w:r w:rsidR="00260129" w:rsidRPr="00FF6845">
        <w:rPr>
          <w:rFonts w:asciiTheme="majorHAnsi" w:hAnsiTheme="majorHAnsi" w:cstheme="minorHAnsi"/>
        </w:rPr>
        <w:t xml:space="preserve"> </w:t>
      </w:r>
      <w:r w:rsidRPr="00FF6845">
        <w:rPr>
          <w:rFonts w:asciiTheme="majorHAnsi" w:hAnsiTheme="majorHAnsi" w:cstheme="minorHAnsi"/>
        </w:rPr>
        <w:t>творевинама</w:t>
      </w:r>
      <w:r w:rsidR="00260129" w:rsidRPr="00FF6845">
        <w:rPr>
          <w:rFonts w:asciiTheme="majorHAnsi" w:hAnsiTheme="majorHAnsi" w:cstheme="minorHAnsi"/>
        </w:rPr>
        <w:t xml:space="preserve">. </w:t>
      </w:r>
      <w:r w:rsidRPr="00FF6845">
        <w:rPr>
          <w:rFonts w:asciiTheme="majorHAnsi" w:hAnsiTheme="majorHAnsi" w:cstheme="minorHAnsi"/>
        </w:rPr>
        <w:t>Слатководни</w:t>
      </w:r>
      <w:r w:rsidR="00260129" w:rsidRPr="00FF6845">
        <w:rPr>
          <w:rFonts w:asciiTheme="majorHAnsi" w:hAnsiTheme="majorHAnsi" w:cstheme="minorHAnsi"/>
        </w:rPr>
        <w:t xml:space="preserve"> </w:t>
      </w:r>
      <w:r w:rsidRPr="00FF6845">
        <w:rPr>
          <w:rFonts w:asciiTheme="majorHAnsi" w:hAnsiTheme="majorHAnsi" w:cstheme="minorHAnsi"/>
        </w:rPr>
        <w:t>терцијарни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 </w:t>
      </w:r>
      <w:r w:rsidRPr="00FF6845">
        <w:rPr>
          <w:rFonts w:asciiTheme="majorHAnsi" w:hAnsiTheme="majorHAnsi" w:cstheme="minorHAnsi"/>
        </w:rPr>
        <w:t>олигомиоценске</w:t>
      </w:r>
      <w:r w:rsidR="00260129" w:rsidRPr="00FF6845">
        <w:rPr>
          <w:rFonts w:asciiTheme="majorHAnsi" w:hAnsiTheme="majorHAnsi" w:cstheme="minorHAnsi"/>
        </w:rPr>
        <w:t xml:space="preserve"> </w:t>
      </w:r>
      <w:r w:rsidRPr="00FF6845">
        <w:rPr>
          <w:rFonts w:asciiTheme="majorHAnsi" w:hAnsiTheme="majorHAnsi" w:cstheme="minorHAnsi"/>
        </w:rPr>
        <w:t>старости</w:t>
      </w:r>
      <w:r w:rsidR="00260129" w:rsidRPr="00FF6845">
        <w:rPr>
          <w:rFonts w:asciiTheme="majorHAnsi" w:hAnsiTheme="majorHAnsi" w:cstheme="minorHAnsi"/>
        </w:rPr>
        <w:t xml:space="preserve"> (</w:t>
      </w:r>
      <w:r w:rsidRPr="00FF6845">
        <w:rPr>
          <w:rFonts w:asciiTheme="majorHAnsi" w:hAnsiTheme="majorHAnsi" w:cstheme="minorHAnsi"/>
        </w:rPr>
        <w:t>Оl</w:t>
      </w:r>
      <w:r w:rsidR="00260129" w:rsidRPr="00FF6845">
        <w:rPr>
          <w:rFonts w:asciiTheme="majorHAnsi" w:hAnsiTheme="majorHAnsi" w:cstheme="minorHAnsi"/>
        </w:rPr>
        <w:t>,</w:t>
      </w:r>
      <w:r w:rsidRPr="00FF6845">
        <w:rPr>
          <w:rFonts w:asciiTheme="majorHAnsi" w:hAnsiTheme="majorHAnsi" w:cstheme="minorHAnsi"/>
        </w:rPr>
        <w:t>М</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литолошком</w:t>
      </w:r>
      <w:r w:rsidR="00260129" w:rsidRPr="00FF6845">
        <w:rPr>
          <w:rFonts w:asciiTheme="majorHAnsi" w:hAnsiTheme="majorHAnsi" w:cstheme="minorHAnsi"/>
        </w:rPr>
        <w:t xml:space="preserve"> </w:t>
      </w:r>
      <w:r w:rsidRPr="00FF6845">
        <w:rPr>
          <w:rFonts w:asciiTheme="majorHAnsi" w:hAnsiTheme="majorHAnsi" w:cstheme="minorHAnsi"/>
        </w:rPr>
        <w:t>смислу</w:t>
      </w:r>
      <w:r w:rsidR="00260129" w:rsidRPr="00FF6845">
        <w:rPr>
          <w:rFonts w:asciiTheme="majorHAnsi" w:hAnsiTheme="majorHAnsi" w:cstheme="minorHAnsi"/>
        </w:rPr>
        <w:t xml:space="preserve"> </w:t>
      </w:r>
      <w:r w:rsidRPr="00FF6845">
        <w:rPr>
          <w:rFonts w:asciiTheme="majorHAnsi" w:hAnsiTheme="majorHAnsi" w:cstheme="minorHAnsi"/>
        </w:rPr>
        <w:t>представљени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конгломератима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глинама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ови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издвојени</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крајњем</w:t>
      </w:r>
      <w:r w:rsidR="00260129" w:rsidRPr="00FF6845">
        <w:rPr>
          <w:rFonts w:asciiTheme="majorHAnsi" w:hAnsiTheme="majorHAnsi" w:cstheme="minorHAnsi"/>
        </w:rPr>
        <w:t xml:space="preserve"> </w:t>
      </w:r>
      <w:r w:rsidRPr="00FF6845">
        <w:rPr>
          <w:rFonts w:asciiTheme="majorHAnsi" w:hAnsiTheme="majorHAnsi" w:cstheme="minorHAnsi"/>
        </w:rPr>
        <w:t>сјеверу</w:t>
      </w:r>
      <w:r w:rsidR="00260129" w:rsidRPr="00FF6845">
        <w:rPr>
          <w:rFonts w:asciiTheme="majorHAnsi" w:hAnsiTheme="majorHAnsi" w:cstheme="minorHAnsi"/>
        </w:rPr>
        <w:t xml:space="preserve"> </w:t>
      </w:r>
      <w:r w:rsidRPr="00FF6845">
        <w:rPr>
          <w:rFonts w:asciiTheme="majorHAnsi" w:hAnsiTheme="majorHAnsi" w:cstheme="minorHAnsi"/>
        </w:rPr>
        <w:t>као</w:t>
      </w:r>
      <w:r w:rsidR="00260129" w:rsidRPr="00FF6845">
        <w:rPr>
          <w:rFonts w:asciiTheme="majorHAnsi" w:hAnsiTheme="majorHAnsi" w:cstheme="minorHAnsi"/>
        </w:rPr>
        <w:t xml:space="preserve"> </w:t>
      </w:r>
      <w:r w:rsidRPr="00FF6845">
        <w:rPr>
          <w:rFonts w:asciiTheme="majorHAnsi" w:hAnsiTheme="majorHAnsi" w:cstheme="minorHAnsi"/>
        </w:rPr>
        <w:t>мало</w:t>
      </w:r>
      <w:r w:rsidR="00260129" w:rsidRPr="00FF6845">
        <w:rPr>
          <w:rFonts w:asciiTheme="majorHAnsi" w:hAnsiTheme="majorHAnsi" w:cstheme="minorHAnsi"/>
        </w:rPr>
        <w:t xml:space="preserve"> </w:t>
      </w:r>
      <w:r w:rsidRPr="00FF6845">
        <w:rPr>
          <w:rFonts w:asciiTheme="majorHAnsi" w:hAnsiTheme="majorHAnsi" w:cstheme="minorHAnsi"/>
        </w:rPr>
        <w:t>површина</w:t>
      </w:r>
      <w:r w:rsidR="00260129" w:rsidRPr="00FF6845">
        <w:rPr>
          <w:rFonts w:asciiTheme="majorHAnsi" w:hAnsiTheme="majorHAnsi" w:cstheme="minorHAnsi"/>
        </w:rPr>
        <w:t xml:space="preserve"> </w:t>
      </w:r>
      <w:r w:rsidRPr="00FF6845">
        <w:rPr>
          <w:rFonts w:asciiTheme="majorHAnsi" w:hAnsiTheme="majorHAnsi" w:cstheme="minorHAnsi"/>
        </w:rPr>
        <w:t>распрострањења</w:t>
      </w:r>
      <w:r w:rsidR="00260129" w:rsidRPr="00FF6845">
        <w:rPr>
          <w:rFonts w:asciiTheme="majorHAnsi" w:hAnsiTheme="majorHAnsi" w:cstheme="minorHAnsi"/>
        </w:rPr>
        <w:t xml:space="preserve"> </w:t>
      </w:r>
      <w:r w:rsidRPr="00FF6845">
        <w:rPr>
          <w:rFonts w:asciiTheme="majorHAnsi" w:hAnsiTheme="majorHAnsi" w:cstheme="minorHAnsi"/>
        </w:rPr>
        <w:t>непосредно</w:t>
      </w:r>
      <w:r w:rsidR="00260129" w:rsidRPr="00FF6845">
        <w:rPr>
          <w:rFonts w:asciiTheme="majorHAnsi" w:hAnsiTheme="majorHAnsi" w:cstheme="minorHAnsi"/>
        </w:rPr>
        <w:t xml:space="preserve"> </w:t>
      </w:r>
      <w:r w:rsidRPr="00FF6845">
        <w:rPr>
          <w:rFonts w:asciiTheme="majorHAnsi" w:hAnsiTheme="majorHAnsi" w:cstheme="minorHAnsi"/>
        </w:rPr>
        <w:t>уз</w:t>
      </w:r>
      <w:r w:rsidR="00260129" w:rsidRPr="00FF6845">
        <w:rPr>
          <w:rFonts w:asciiTheme="majorHAnsi" w:hAnsiTheme="majorHAnsi" w:cstheme="minorHAnsi"/>
        </w:rPr>
        <w:t xml:space="preserve"> </w:t>
      </w:r>
      <w:r w:rsidRPr="00FF6845">
        <w:rPr>
          <w:rFonts w:asciiTheme="majorHAnsi" w:hAnsiTheme="majorHAnsi" w:cstheme="minorHAnsi"/>
        </w:rPr>
        <w:t>локалитет</w:t>
      </w:r>
      <w:r w:rsidR="00260129" w:rsidRPr="00FF6845">
        <w:rPr>
          <w:rFonts w:asciiTheme="majorHAnsi" w:hAnsiTheme="majorHAnsi" w:cstheme="minorHAnsi"/>
        </w:rPr>
        <w:t xml:space="preserve"> </w:t>
      </w:r>
      <w:r w:rsidRPr="00FF6845">
        <w:rPr>
          <w:rFonts w:asciiTheme="majorHAnsi" w:hAnsiTheme="majorHAnsi" w:cstheme="minorHAnsi"/>
        </w:rPr>
        <w:t>Млаква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Од</w:t>
      </w:r>
      <w:r w:rsidR="00260129" w:rsidRPr="00FF6845">
        <w:rPr>
          <w:rFonts w:asciiTheme="majorHAnsi" w:hAnsiTheme="majorHAnsi" w:cstheme="minorHAnsi"/>
        </w:rPr>
        <w:t xml:space="preserve"> </w:t>
      </w:r>
      <w:r w:rsidRPr="00FF6845">
        <w:rPr>
          <w:rFonts w:asciiTheme="majorHAnsi" w:hAnsiTheme="majorHAnsi" w:cstheme="minorHAnsi"/>
        </w:rPr>
        <w:t>квартарних</w:t>
      </w:r>
      <w:r w:rsidR="00260129" w:rsidRPr="00FF6845">
        <w:rPr>
          <w:rFonts w:asciiTheme="majorHAnsi" w:hAnsiTheme="majorHAnsi" w:cstheme="minorHAnsi"/>
        </w:rPr>
        <w:t xml:space="preserve"> </w:t>
      </w:r>
      <w:r w:rsidRPr="00FF6845">
        <w:rPr>
          <w:rFonts w:asciiTheme="majorHAnsi" w:hAnsiTheme="majorHAnsi" w:cstheme="minorHAnsi"/>
        </w:rPr>
        <w:t>творевина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824C62"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издвојени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алувијални</w:t>
      </w:r>
      <w:r w:rsidR="00260129" w:rsidRPr="00FF6845">
        <w:rPr>
          <w:rFonts w:asciiTheme="majorHAnsi" w:hAnsiTheme="majorHAnsi" w:cstheme="minorHAnsi"/>
        </w:rPr>
        <w:t xml:space="preserve"> (</w:t>
      </w:r>
      <w:r w:rsidRPr="00FF6845">
        <w:rPr>
          <w:rFonts w:asciiTheme="majorHAnsi" w:hAnsiTheme="majorHAnsi" w:cstheme="minorHAnsi"/>
        </w:rPr>
        <w:t>аl</w:t>
      </w:r>
      <w:r w:rsidR="00260129" w:rsidRPr="00FF6845">
        <w:rPr>
          <w:rFonts w:asciiTheme="majorHAnsi" w:hAnsiTheme="majorHAnsi" w:cstheme="minorHAnsi"/>
        </w:rPr>
        <w:t xml:space="preserve">), </w:t>
      </w:r>
      <w:r w:rsidRPr="00FF6845">
        <w:rPr>
          <w:rFonts w:asciiTheme="majorHAnsi" w:hAnsiTheme="majorHAnsi" w:cstheme="minorHAnsi"/>
        </w:rPr>
        <w:t>делувијални</w:t>
      </w:r>
      <w:r w:rsidR="00260129" w:rsidRPr="00FF6845">
        <w:rPr>
          <w:rFonts w:asciiTheme="majorHAnsi" w:hAnsiTheme="majorHAnsi" w:cstheme="minorHAnsi"/>
        </w:rPr>
        <w:t xml:space="preserve"> (</w:t>
      </w:r>
      <w:r w:rsidRPr="00FF6845">
        <w:rPr>
          <w:rFonts w:asciiTheme="majorHAnsi" w:hAnsiTheme="majorHAnsi" w:cstheme="minorHAnsi"/>
        </w:rPr>
        <w:t>dl</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сипари</w:t>
      </w:r>
      <w:r w:rsidR="00260129" w:rsidRPr="00FF6845">
        <w:rPr>
          <w:rFonts w:asciiTheme="majorHAnsi" w:hAnsiTheme="majorHAnsi" w:cstheme="minorHAnsi"/>
        </w:rPr>
        <w:t xml:space="preserve"> (</w:t>
      </w:r>
      <w:r w:rsidRPr="00FF6845">
        <w:rPr>
          <w:rFonts w:asciiTheme="majorHAnsi" w:hAnsiTheme="majorHAnsi" w:cstheme="minorHAnsi"/>
        </w:rPr>
        <w:t>s</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Алувијални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присутни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долинама</w:t>
      </w:r>
      <w:r w:rsidR="00260129" w:rsidRPr="00FF6845">
        <w:rPr>
          <w:rFonts w:asciiTheme="majorHAnsi" w:hAnsiTheme="majorHAnsi" w:cstheme="minorHAnsi"/>
        </w:rPr>
        <w:t xml:space="preserve"> </w:t>
      </w:r>
      <w:r w:rsidRPr="00FF6845">
        <w:rPr>
          <w:rFonts w:asciiTheme="majorHAnsi" w:hAnsiTheme="majorHAnsi" w:cstheme="minorHAnsi"/>
        </w:rPr>
        <w:t>Дринских</w:t>
      </w:r>
      <w:r w:rsidR="00260129" w:rsidRPr="00FF6845">
        <w:rPr>
          <w:rFonts w:asciiTheme="majorHAnsi" w:hAnsiTheme="majorHAnsi" w:cstheme="minorHAnsi"/>
        </w:rPr>
        <w:t xml:space="preserve"> </w:t>
      </w:r>
      <w:r w:rsidRPr="00FF6845">
        <w:rPr>
          <w:rFonts w:asciiTheme="majorHAnsi" w:hAnsiTheme="majorHAnsi" w:cstheme="minorHAnsi"/>
        </w:rPr>
        <w:t>притока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значајним</w:t>
      </w:r>
      <w:r w:rsidR="00260129" w:rsidRPr="00FF6845">
        <w:rPr>
          <w:rFonts w:asciiTheme="majorHAnsi" w:hAnsiTheme="majorHAnsi" w:cstheme="minorHAnsi"/>
        </w:rPr>
        <w:t xml:space="preserve"> </w:t>
      </w:r>
      <w:r w:rsidRPr="00FF6845">
        <w:rPr>
          <w:rFonts w:asciiTheme="majorHAnsi" w:hAnsiTheme="majorHAnsi" w:cstheme="minorHAnsi"/>
        </w:rPr>
        <w:t>удјелом</w:t>
      </w:r>
      <w:r w:rsidR="00260129" w:rsidRPr="00FF6845">
        <w:rPr>
          <w:rFonts w:asciiTheme="majorHAnsi" w:hAnsiTheme="majorHAnsi" w:cstheme="minorHAnsi"/>
        </w:rPr>
        <w:t xml:space="preserve"> </w:t>
      </w:r>
      <w:r w:rsidRPr="00FF6845">
        <w:rPr>
          <w:rFonts w:asciiTheme="majorHAnsi" w:hAnsiTheme="majorHAnsi" w:cstheme="minorHAnsi"/>
        </w:rPr>
        <w:t>пијеска</w:t>
      </w:r>
      <w:r w:rsidR="00260129" w:rsidRPr="00FF6845">
        <w:rPr>
          <w:rFonts w:asciiTheme="majorHAnsi" w:hAnsiTheme="majorHAnsi" w:cstheme="minorHAnsi"/>
        </w:rPr>
        <w:t xml:space="preserve">, </w:t>
      </w:r>
      <w:r w:rsidRPr="00FF6845">
        <w:rPr>
          <w:rFonts w:asciiTheme="majorHAnsi" w:hAnsiTheme="majorHAnsi" w:cstheme="minorHAnsi"/>
        </w:rPr>
        <w:t>шљунка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мјестимично</w:t>
      </w:r>
      <w:r w:rsidR="00260129" w:rsidRPr="00FF6845">
        <w:rPr>
          <w:rFonts w:asciiTheme="majorHAnsi" w:hAnsiTheme="majorHAnsi" w:cstheme="minorHAnsi"/>
        </w:rPr>
        <w:t xml:space="preserve"> </w:t>
      </w:r>
      <w:r w:rsidRPr="00FF6845">
        <w:rPr>
          <w:rFonts w:asciiTheme="majorHAnsi" w:hAnsiTheme="majorHAnsi" w:cstheme="minorHAnsi"/>
        </w:rPr>
        <w:t>шљунковитог</w:t>
      </w:r>
      <w:r w:rsidR="00260129" w:rsidRPr="00FF6845">
        <w:rPr>
          <w:rFonts w:asciiTheme="majorHAnsi" w:hAnsiTheme="majorHAnsi" w:cstheme="minorHAnsi"/>
        </w:rPr>
        <w:t xml:space="preserve"> </w:t>
      </w:r>
      <w:r w:rsidRPr="00FF6845">
        <w:rPr>
          <w:rFonts w:asciiTheme="majorHAnsi" w:hAnsiTheme="majorHAnsi" w:cstheme="minorHAnsi"/>
        </w:rPr>
        <w:t>материјала</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измијешан</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пјесковитом</w:t>
      </w:r>
      <w:r w:rsidR="00260129" w:rsidRPr="00FF6845">
        <w:rPr>
          <w:rFonts w:asciiTheme="majorHAnsi" w:hAnsiTheme="majorHAnsi" w:cstheme="minorHAnsi"/>
        </w:rPr>
        <w:t xml:space="preserve"> </w:t>
      </w:r>
      <w:r w:rsidRPr="00FF6845">
        <w:rPr>
          <w:rFonts w:asciiTheme="majorHAnsi" w:hAnsiTheme="majorHAnsi" w:cstheme="minorHAnsi"/>
        </w:rPr>
        <w:t>глином</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Делувијални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представљени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кречњацима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доломитима</w:t>
      </w:r>
      <w:r w:rsidR="00260129" w:rsidRPr="00FF6845">
        <w:rPr>
          <w:rFonts w:asciiTheme="majorHAnsi" w:hAnsiTheme="majorHAnsi" w:cstheme="minorHAnsi"/>
        </w:rPr>
        <w:t xml:space="preserve"> </w:t>
      </w:r>
      <w:r w:rsidRPr="00FF6845">
        <w:rPr>
          <w:rFonts w:asciiTheme="majorHAnsi" w:hAnsiTheme="majorHAnsi" w:cstheme="minorHAnsi"/>
        </w:rPr>
        <w:t>помијешани</w:t>
      </w:r>
      <w:r w:rsidR="00EB3B9E">
        <w:rPr>
          <w:rFonts w:asciiTheme="majorHAnsi" w:hAnsiTheme="majorHAnsi" w:cstheme="minorHAnsi"/>
          <w:lang w:val="bs-Cyrl-BA"/>
        </w:rPr>
        <w:t>м</w:t>
      </w:r>
      <w:r w:rsidR="00260129" w:rsidRPr="00FF6845">
        <w:rPr>
          <w:rFonts w:asciiTheme="majorHAnsi" w:hAnsiTheme="majorHAnsi" w:cstheme="minorHAnsi"/>
        </w:rPr>
        <w:t xml:space="preserve"> </w:t>
      </w: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рожњацима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непосредној</w:t>
      </w:r>
      <w:r w:rsidR="00260129" w:rsidRPr="00FF6845">
        <w:rPr>
          <w:rFonts w:asciiTheme="majorHAnsi" w:hAnsiTheme="majorHAnsi" w:cstheme="minorHAnsi"/>
        </w:rPr>
        <w:t xml:space="preserve"> </w:t>
      </w:r>
      <w:r w:rsidRPr="00FF6845">
        <w:rPr>
          <w:rFonts w:asciiTheme="majorHAnsi" w:hAnsiTheme="majorHAnsi" w:cstheme="minorHAnsi"/>
        </w:rPr>
        <w:t>близини</w:t>
      </w:r>
      <w:r w:rsidR="00260129" w:rsidRPr="00FF6845">
        <w:rPr>
          <w:rFonts w:asciiTheme="majorHAnsi" w:hAnsiTheme="majorHAnsi" w:cstheme="minorHAnsi"/>
        </w:rPr>
        <w:t xml:space="preserve"> </w:t>
      </w:r>
      <w:r w:rsidRPr="00FF6845">
        <w:rPr>
          <w:rFonts w:asciiTheme="majorHAnsi" w:hAnsiTheme="majorHAnsi" w:cstheme="minorHAnsi"/>
        </w:rPr>
        <w:t>њихових</w:t>
      </w:r>
      <w:r w:rsidR="00260129" w:rsidRPr="00FF6845">
        <w:rPr>
          <w:rFonts w:asciiTheme="majorHAnsi" w:hAnsiTheme="majorHAnsi" w:cstheme="minorHAnsi"/>
        </w:rPr>
        <w:t xml:space="preserve"> </w:t>
      </w:r>
      <w:r w:rsidRPr="00FF6845">
        <w:rPr>
          <w:rFonts w:asciiTheme="majorHAnsi" w:hAnsiTheme="majorHAnsi" w:cstheme="minorHAnsi"/>
        </w:rPr>
        <w:t>матичних</w:t>
      </w:r>
      <w:r w:rsidR="00260129" w:rsidRPr="00FF6845">
        <w:rPr>
          <w:rFonts w:asciiTheme="majorHAnsi" w:hAnsiTheme="majorHAnsi" w:cstheme="minorHAnsi"/>
        </w:rPr>
        <w:t xml:space="preserve"> </w:t>
      </w:r>
      <w:r w:rsidRPr="00FF6845">
        <w:rPr>
          <w:rFonts w:asciiTheme="majorHAnsi" w:hAnsiTheme="majorHAnsi" w:cstheme="minorHAnsi"/>
        </w:rPr>
        <w:t>стијена</w:t>
      </w:r>
      <w:r w:rsidR="00260129" w:rsidRPr="00FF6845">
        <w:rPr>
          <w:rFonts w:asciiTheme="majorHAnsi" w:hAnsiTheme="majorHAnsi" w:cstheme="minorHAnsi"/>
        </w:rPr>
        <w:t xml:space="preserve">. </w:t>
      </w:r>
      <w:r w:rsidRPr="00FF6845">
        <w:rPr>
          <w:rFonts w:asciiTheme="majorHAnsi" w:hAnsiTheme="majorHAnsi" w:cstheme="minorHAnsi"/>
        </w:rPr>
        <w:t>Од</w:t>
      </w:r>
      <w:r w:rsidR="00260129" w:rsidRPr="00FF6845">
        <w:rPr>
          <w:rFonts w:asciiTheme="majorHAnsi" w:hAnsiTheme="majorHAnsi" w:cstheme="minorHAnsi"/>
        </w:rPr>
        <w:t xml:space="preserve"> </w:t>
      </w:r>
      <w:r w:rsidRPr="00FF6845">
        <w:rPr>
          <w:rFonts w:asciiTheme="majorHAnsi" w:hAnsiTheme="majorHAnsi" w:cstheme="minorHAnsi"/>
        </w:rPr>
        <w:t>квартарних</w:t>
      </w:r>
      <w:r w:rsidR="00260129" w:rsidRPr="00FF6845">
        <w:rPr>
          <w:rFonts w:asciiTheme="majorHAnsi" w:hAnsiTheme="majorHAnsi" w:cstheme="minorHAnsi"/>
        </w:rPr>
        <w:t xml:space="preserve"> </w:t>
      </w:r>
      <w:r w:rsidRPr="00FF6845">
        <w:rPr>
          <w:rFonts w:asciiTheme="majorHAnsi" w:hAnsiTheme="majorHAnsi" w:cstheme="minorHAnsi"/>
        </w:rPr>
        <w:t>творевина</w:t>
      </w:r>
      <w:r w:rsidR="00260129" w:rsidRPr="00FF6845">
        <w:rPr>
          <w:rFonts w:asciiTheme="majorHAnsi" w:hAnsiTheme="majorHAnsi" w:cstheme="minorHAnsi"/>
        </w:rPr>
        <w:t xml:space="preserve"> </w:t>
      </w:r>
      <w:r w:rsidRPr="00FF6845">
        <w:rPr>
          <w:rFonts w:asciiTheme="majorHAnsi" w:hAnsiTheme="majorHAnsi" w:cstheme="minorHAnsi"/>
        </w:rPr>
        <w:t>највеће</w:t>
      </w:r>
      <w:r w:rsidR="00260129" w:rsidRPr="00FF6845">
        <w:rPr>
          <w:rFonts w:asciiTheme="majorHAnsi" w:hAnsiTheme="majorHAnsi" w:cstheme="minorHAnsi"/>
        </w:rPr>
        <w:t xml:space="preserve"> </w:t>
      </w:r>
      <w:r w:rsidRPr="00FF6845">
        <w:rPr>
          <w:rFonts w:asciiTheme="majorHAnsi" w:hAnsiTheme="majorHAnsi" w:cstheme="minorHAnsi"/>
        </w:rPr>
        <w:t>распрострањење</w:t>
      </w:r>
      <w:r w:rsidR="00260129" w:rsidRPr="00FF6845">
        <w:rPr>
          <w:rFonts w:asciiTheme="majorHAnsi" w:hAnsiTheme="majorHAnsi" w:cstheme="minorHAnsi"/>
        </w:rPr>
        <w:t xml:space="preserve"> </w:t>
      </w:r>
      <w:r w:rsidRPr="00FF6845">
        <w:rPr>
          <w:rFonts w:asciiTheme="majorHAnsi" w:hAnsiTheme="majorHAnsi" w:cstheme="minorHAnsi"/>
        </w:rPr>
        <w:t>имају</w:t>
      </w:r>
      <w:r w:rsidR="00260129" w:rsidRPr="00FF6845">
        <w:rPr>
          <w:rFonts w:asciiTheme="majorHAnsi" w:hAnsiTheme="majorHAnsi" w:cstheme="minorHAnsi"/>
        </w:rPr>
        <w:t xml:space="preserve"> </w:t>
      </w:r>
      <w:r w:rsidRPr="00FF6845">
        <w:rPr>
          <w:rFonts w:asciiTheme="majorHAnsi" w:hAnsiTheme="majorHAnsi" w:cstheme="minorHAnsi"/>
        </w:rPr>
        <w:t>сипари</w:t>
      </w:r>
      <w:r w:rsidR="00260129" w:rsidRPr="00FF6845">
        <w:rPr>
          <w:rFonts w:asciiTheme="majorHAnsi" w:hAnsiTheme="majorHAnsi" w:cstheme="minorHAnsi"/>
        </w:rPr>
        <w:t xml:space="preserve"> (</w:t>
      </w:r>
      <w:r w:rsidRPr="00FF6845">
        <w:rPr>
          <w:rFonts w:asciiTheme="majorHAnsi" w:hAnsiTheme="majorHAnsi" w:cstheme="minorHAnsi"/>
        </w:rPr>
        <w:t>s</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кречњачким</w:t>
      </w:r>
      <w:r w:rsidR="00260129" w:rsidRPr="00FF6845">
        <w:rPr>
          <w:rFonts w:asciiTheme="majorHAnsi" w:hAnsiTheme="majorHAnsi" w:cstheme="minorHAnsi"/>
        </w:rPr>
        <w:t xml:space="preserve"> </w:t>
      </w:r>
      <w:r w:rsidRPr="00FF6845">
        <w:rPr>
          <w:rFonts w:asciiTheme="majorHAnsi" w:hAnsiTheme="majorHAnsi" w:cstheme="minorHAnsi"/>
        </w:rPr>
        <w:t>стијенама</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најзначајнији</w:t>
      </w:r>
      <w:r w:rsidR="00260129" w:rsidRPr="00FF6845">
        <w:rPr>
          <w:rFonts w:asciiTheme="majorHAnsi" w:hAnsiTheme="majorHAnsi" w:cstheme="minorHAnsi"/>
        </w:rPr>
        <w:t xml:space="preserve"> </w:t>
      </w:r>
      <w:r w:rsidRPr="00FF6845">
        <w:rPr>
          <w:rFonts w:asciiTheme="majorHAnsi" w:hAnsiTheme="majorHAnsi" w:cstheme="minorHAnsi"/>
        </w:rPr>
        <w:t>сипари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регистровани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предјелу</w:t>
      </w:r>
      <w:r w:rsidR="00260129" w:rsidRPr="00FF6845">
        <w:rPr>
          <w:rFonts w:asciiTheme="majorHAnsi" w:hAnsiTheme="majorHAnsi" w:cstheme="minorHAnsi"/>
        </w:rPr>
        <w:t xml:space="preserve"> </w:t>
      </w:r>
      <w:r w:rsidRPr="00FF6845">
        <w:rPr>
          <w:rFonts w:asciiTheme="majorHAnsi" w:hAnsiTheme="majorHAnsi" w:cstheme="minorHAnsi"/>
        </w:rPr>
        <w:t>Сушице</w:t>
      </w:r>
      <w:r w:rsidR="00260129" w:rsidRPr="00FF6845">
        <w:rPr>
          <w:rFonts w:asciiTheme="majorHAnsi" w:hAnsiTheme="majorHAnsi" w:cstheme="minorHAnsi"/>
        </w:rPr>
        <w:t xml:space="preserve">, </w:t>
      </w:r>
      <w:r w:rsidRPr="00FF6845">
        <w:rPr>
          <w:rFonts w:asciiTheme="majorHAnsi" w:hAnsiTheme="majorHAnsi" w:cstheme="minorHAnsi"/>
        </w:rPr>
        <w:t>односно</w:t>
      </w:r>
      <w:r w:rsidR="00260129" w:rsidRPr="00FF6845">
        <w:rPr>
          <w:rFonts w:asciiTheme="majorHAnsi" w:hAnsiTheme="majorHAnsi" w:cstheme="minorHAnsi"/>
        </w:rPr>
        <w:t xml:space="preserve"> </w:t>
      </w:r>
      <w:r w:rsidRPr="00FF6845">
        <w:rPr>
          <w:rFonts w:asciiTheme="majorHAnsi" w:hAnsiTheme="majorHAnsi" w:cstheme="minorHAnsi"/>
        </w:rPr>
        <w:t>испод</w:t>
      </w:r>
      <w:r w:rsidR="00260129" w:rsidRPr="00FF6845">
        <w:rPr>
          <w:rFonts w:asciiTheme="majorHAnsi" w:hAnsiTheme="majorHAnsi" w:cstheme="minorHAnsi"/>
        </w:rPr>
        <w:t xml:space="preserve"> </w:t>
      </w:r>
      <w:r w:rsidRPr="00FF6845">
        <w:rPr>
          <w:rFonts w:asciiTheme="majorHAnsi" w:hAnsiTheme="majorHAnsi" w:cstheme="minorHAnsi"/>
        </w:rPr>
        <w:t>локалитета</w:t>
      </w:r>
      <w:r w:rsidR="00260129" w:rsidRPr="00FF6845">
        <w:rPr>
          <w:rFonts w:asciiTheme="majorHAnsi" w:hAnsiTheme="majorHAnsi" w:cstheme="minorHAnsi"/>
        </w:rPr>
        <w:t xml:space="preserve"> </w:t>
      </w:r>
      <w:r w:rsidRPr="00FF6845">
        <w:rPr>
          <w:rFonts w:asciiTheme="majorHAnsi" w:hAnsiTheme="majorHAnsi" w:cstheme="minorHAnsi"/>
        </w:rPr>
        <w:t>Грабици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Погледала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падинама</w:t>
      </w:r>
      <w:r w:rsidR="00260129" w:rsidRPr="00FF6845">
        <w:rPr>
          <w:rFonts w:asciiTheme="majorHAnsi" w:hAnsiTheme="majorHAnsi" w:cstheme="minorHAnsi"/>
        </w:rPr>
        <w:t xml:space="preserve"> </w:t>
      </w:r>
      <w:r w:rsidRPr="00FF6845">
        <w:rPr>
          <w:rFonts w:asciiTheme="majorHAnsi" w:hAnsiTheme="majorHAnsi" w:cstheme="minorHAnsi"/>
        </w:rPr>
        <w:t>слива</w:t>
      </w:r>
      <w:r w:rsidR="00260129" w:rsidRPr="00FF6845">
        <w:rPr>
          <w:rFonts w:asciiTheme="majorHAnsi" w:hAnsiTheme="majorHAnsi" w:cstheme="minorHAnsi"/>
        </w:rPr>
        <w:t xml:space="preserve"> </w:t>
      </w:r>
      <w:r w:rsidRPr="00FF6845">
        <w:rPr>
          <w:rFonts w:asciiTheme="majorHAnsi" w:hAnsiTheme="majorHAnsi" w:cstheme="minorHAnsi"/>
        </w:rPr>
        <w:t>Црног</w:t>
      </w:r>
      <w:r w:rsidR="00260129" w:rsidRPr="00FF6845">
        <w:rPr>
          <w:rFonts w:asciiTheme="majorHAnsi" w:hAnsiTheme="majorHAnsi" w:cstheme="minorHAnsi"/>
        </w:rPr>
        <w:t xml:space="preserve"> </w:t>
      </w:r>
      <w:r w:rsidRPr="00FF6845">
        <w:rPr>
          <w:rFonts w:asciiTheme="majorHAnsi" w:hAnsiTheme="majorHAnsi" w:cstheme="minorHAnsi"/>
        </w:rPr>
        <w:t>потока</w:t>
      </w:r>
      <w:r w:rsidR="00260129" w:rsidRPr="00FF6845">
        <w:rPr>
          <w:rFonts w:asciiTheme="majorHAnsi" w:hAnsiTheme="majorHAnsi" w:cstheme="minorHAnsi"/>
        </w:rPr>
        <w:t>.</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Простор</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591983">
        <w:rPr>
          <w:rFonts w:asciiTheme="majorHAnsi" w:hAnsiTheme="majorHAnsi" w:cstheme="minorHAnsi"/>
          <w:lang w:val="sr-Cyrl-BA"/>
        </w:rPr>
        <w:t>„</w:t>
      </w:r>
      <w:r w:rsidR="00591983">
        <w:rPr>
          <w:rFonts w:asciiTheme="majorHAnsi" w:hAnsiTheme="majorHAnsi" w:cstheme="minorHAnsi"/>
        </w:rPr>
        <w:t>Дрин</w:t>
      </w:r>
      <w:r w:rsidR="00591983">
        <w:rPr>
          <w:rFonts w:asciiTheme="majorHAnsi" w:hAnsiTheme="majorHAnsi" w:cstheme="minorHAnsi"/>
          <w:lang w:val="sr-Cyrl-BA"/>
        </w:rPr>
        <w:t>а“</w:t>
      </w:r>
      <w:r w:rsidR="00260129" w:rsidRPr="00FF6845">
        <w:rPr>
          <w:rFonts w:asciiTheme="majorHAnsi" w:hAnsiTheme="majorHAnsi" w:cstheme="minorHAnsi"/>
        </w:rPr>
        <w:t xml:space="preserve"> </w:t>
      </w:r>
      <w:r w:rsidRPr="00FF6845">
        <w:rPr>
          <w:rFonts w:asciiTheme="majorHAnsi" w:hAnsiTheme="majorHAnsi" w:cstheme="minorHAnsi"/>
        </w:rPr>
        <w:t>припада</w:t>
      </w:r>
      <w:r w:rsidR="00260129" w:rsidRPr="00FF6845">
        <w:rPr>
          <w:rFonts w:asciiTheme="majorHAnsi" w:hAnsiTheme="majorHAnsi" w:cstheme="minorHAnsi"/>
        </w:rPr>
        <w:t xml:space="preserve"> </w:t>
      </w:r>
      <w:r w:rsidRPr="00FF6845">
        <w:rPr>
          <w:rFonts w:asciiTheme="majorHAnsi" w:hAnsiTheme="majorHAnsi" w:cstheme="minorHAnsi"/>
        </w:rPr>
        <w:t>динарском</w:t>
      </w:r>
      <w:r w:rsidR="00260129" w:rsidRPr="00FF6845">
        <w:rPr>
          <w:rFonts w:asciiTheme="majorHAnsi" w:hAnsiTheme="majorHAnsi" w:cstheme="minorHAnsi"/>
        </w:rPr>
        <w:t xml:space="preserve"> </w:t>
      </w:r>
      <w:r w:rsidRPr="00FF6845">
        <w:rPr>
          <w:rFonts w:asciiTheme="majorHAnsi" w:hAnsiTheme="majorHAnsi" w:cstheme="minorHAnsi"/>
        </w:rPr>
        <w:t>планинском</w:t>
      </w:r>
      <w:r w:rsidR="00260129" w:rsidRPr="00FF6845">
        <w:rPr>
          <w:rFonts w:asciiTheme="majorHAnsi" w:hAnsiTheme="majorHAnsi" w:cstheme="minorHAnsi"/>
        </w:rPr>
        <w:t xml:space="preserve"> </w:t>
      </w:r>
      <w:r w:rsidRPr="00FF6845">
        <w:rPr>
          <w:rFonts w:asciiTheme="majorHAnsi" w:hAnsiTheme="majorHAnsi" w:cstheme="minorHAnsi"/>
        </w:rPr>
        <w:t>систему</w:t>
      </w:r>
      <w:r w:rsidR="00260129" w:rsidRPr="00FF6845">
        <w:rPr>
          <w:rFonts w:asciiTheme="majorHAnsi" w:hAnsiTheme="majorHAnsi" w:cstheme="minorHAnsi"/>
        </w:rPr>
        <w:t xml:space="preserve"> </w:t>
      </w:r>
      <w:r w:rsidRPr="00FF6845">
        <w:rPr>
          <w:rFonts w:asciiTheme="majorHAnsi" w:hAnsiTheme="majorHAnsi" w:cstheme="minorHAnsi"/>
        </w:rPr>
        <w:t>којем</w:t>
      </w:r>
      <w:r w:rsidR="00260129" w:rsidRPr="00FF6845">
        <w:rPr>
          <w:rFonts w:asciiTheme="majorHAnsi" w:hAnsiTheme="majorHAnsi" w:cstheme="minorHAnsi"/>
        </w:rPr>
        <w:t xml:space="preserve"> </w:t>
      </w:r>
      <w:r w:rsidRPr="00FF6845">
        <w:rPr>
          <w:rFonts w:asciiTheme="majorHAnsi" w:hAnsiTheme="majorHAnsi" w:cstheme="minorHAnsi"/>
        </w:rPr>
        <w:t>главна</w:t>
      </w:r>
      <w:r w:rsidR="00260129" w:rsidRPr="00FF6845">
        <w:rPr>
          <w:rFonts w:asciiTheme="majorHAnsi" w:hAnsiTheme="majorHAnsi" w:cstheme="minorHAnsi"/>
        </w:rPr>
        <w:t xml:space="preserve"> </w:t>
      </w:r>
      <w:r w:rsidRPr="00FF6845">
        <w:rPr>
          <w:rFonts w:asciiTheme="majorHAnsi" w:hAnsiTheme="majorHAnsi" w:cstheme="minorHAnsi"/>
        </w:rPr>
        <w:t>обиљежја</w:t>
      </w:r>
      <w:r w:rsidR="00260129" w:rsidRPr="00FF6845">
        <w:rPr>
          <w:rFonts w:asciiTheme="majorHAnsi" w:hAnsiTheme="majorHAnsi" w:cstheme="minorHAnsi"/>
        </w:rPr>
        <w:t xml:space="preserve"> </w:t>
      </w:r>
      <w:r w:rsidRPr="00FF6845">
        <w:rPr>
          <w:rFonts w:asciiTheme="majorHAnsi" w:hAnsiTheme="majorHAnsi" w:cstheme="minorHAnsi"/>
        </w:rPr>
        <w:t>дају</w:t>
      </w:r>
      <w:r w:rsidR="00260129" w:rsidRPr="00FF6845">
        <w:rPr>
          <w:rFonts w:asciiTheme="majorHAnsi" w:hAnsiTheme="majorHAnsi" w:cstheme="minorHAnsi"/>
        </w:rPr>
        <w:t xml:space="preserve"> </w:t>
      </w:r>
      <w:r w:rsidRPr="00FF6845">
        <w:rPr>
          <w:rFonts w:asciiTheme="majorHAnsi" w:hAnsiTheme="majorHAnsi" w:cstheme="minorHAnsi"/>
        </w:rPr>
        <w:t>литофацијални</w:t>
      </w:r>
      <w:r w:rsidR="00260129" w:rsidRPr="00FF6845">
        <w:rPr>
          <w:rFonts w:asciiTheme="majorHAnsi" w:hAnsiTheme="majorHAnsi" w:cstheme="minorHAnsi"/>
        </w:rPr>
        <w:t xml:space="preserve"> </w:t>
      </w:r>
      <w:r w:rsidRPr="00FF6845">
        <w:rPr>
          <w:rFonts w:asciiTheme="majorHAnsi" w:hAnsiTheme="majorHAnsi" w:cstheme="minorHAnsi"/>
        </w:rPr>
        <w:t>комплекси</w:t>
      </w:r>
      <w:r w:rsidR="00260129" w:rsidRPr="00FF6845">
        <w:rPr>
          <w:rFonts w:asciiTheme="majorHAnsi" w:hAnsiTheme="majorHAnsi" w:cstheme="minorHAnsi"/>
        </w:rPr>
        <w:t xml:space="preserve"> </w:t>
      </w:r>
      <w:r w:rsidRPr="00FF6845">
        <w:rPr>
          <w:rFonts w:asciiTheme="majorHAnsi" w:hAnsiTheme="majorHAnsi" w:cstheme="minorHAnsi"/>
        </w:rPr>
        <w:t>настали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алпској</w:t>
      </w:r>
      <w:r w:rsidR="00260129" w:rsidRPr="00FF6845">
        <w:rPr>
          <w:rFonts w:asciiTheme="majorHAnsi" w:hAnsiTheme="majorHAnsi" w:cstheme="minorHAnsi"/>
        </w:rPr>
        <w:t xml:space="preserve"> </w:t>
      </w:r>
      <w:r w:rsidRPr="00FF6845">
        <w:rPr>
          <w:rFonts w:asciiTheme="majorHAnsi" w:hAnsiTheme="majorHAnsi" w:cstheme="minorHAnsi"/>
        </w:rPr>
        <w:t>орогенези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смислу</w:t>
      </w:r>
      <w:r w:rsidR="00260129" w:rsidRPr="00FF6845">
        <w:rPr>
          <w:rFonts w:asciiTheme="majorHAnsi" w:hAnsiTheme="majorHAnsi" w:cstheme="minorHAnsi"/>
        </w:rPr>
        <w:t xml:space="preserve"> </w:t>
      </w:r>
      <w:r w:rsidR="00AC6684" w:rsidRPr="00FF6845">
        <w:rPr>
          <w:rFonts w:asciiTheme="majorHAnsi" w:hAnsiTheme="majorHAnsi" w:cstheme="minorHAnsi"/>
        </w:rPr>
        <w:t>„</w:t>
      </w:r>
      <w:r w:rsidRPr="00FF6845">
        <w:rPr>
          <w:rFonts w:asciiTheme="majorHAnsi" w:hAnsiTheme="majorHAnsi" w:cstheme="minorHAnsi"/>
        </w:rPr>
        <w:t>тектонике</w:t>
      </w:r>
      <w:r w:rsidR="00260129" w:rsidRPr="00FF6845">
        <w:rPr>
          <w:rFonts w:asciiTheme="majorHAnsi" w:hAnsiTheme="majorHAnsi" w:cstheme="minorHAnsi"/>
        </w:rPr>
        <w:t xml:space="preserve"> </w:t>
      </w:r>
      <w:r w:rsidRPr="00FF6845">
        <w:rPr>
          <w:rFonts w:asciiTheme="majorHAnsi" w:hAnsiTheme="majorHAnsi" w:cstheme="minorHAnsi"/>
        </w:rPr>
        <w:t>плоча</w:t>
      </w:r>
      <w:r w:rsidR="00AC6684" w:rsidRPr="00FF6845">
        <w:rPr>
          <w:rFonts w:asciiTheme="majorHAnsi" w:hAnsiTheme="majorHAnsi" w:cstheme="minorHAnsi"/>
        </w:rPr>
        <w:t>“</w:t>
      </w:r>
      <w:r w:rsidR="00260129" w:rsidRPr="00FF6845">
        <w:rPr>
          <w:rFonts w:asciiTheme="majorHAnsi" w:hAnsiTheme="majorHAnsi" w:cstheme="minorHAnsi"/>
        </w:rPr>
        <w:t xml:space="preserve"> </w:t>
      </w:r>
      <w:r w:rsidRPr="00FF6845">
        <w:rPr>
          <w:rFonts w:asciiTheme="majorHAnsi" w:hAnsiTheme="majorHAnsi" w:cstheme="minorHAnsi"/>
        </w:rPr>
        <w:t>простор</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824C62"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припада</w:t>
      </w:r>
      <w:r w:rsidR="00260129" w:rsidRPr="00FF6845">
        <w:rPr>
          <w:rFonts w:asciiTheme="majorHAnsi" w:hAnsiTheme="majorHAnsi" w:cstheme="minorHAnsi"/>
        </w:rPr>
        <w:t xml:space="preserve"> </w:t>
      </w:r>
      <w:r w:rsidRPr="00FF6845">
        <w:rPr>
          <w:rFonts w:asciiTheme="majorHAnsi" w:hAnsiTheme="majorHAnsi" w:cstheme="minorHAnsi"/>
        </w:rPr>
        <w:t>области</w:t>
      </w:r>
      <w:r w:rsidR="00260129" w:rsidRPr="00FF6845">
        <w:rPr>
          <w:rFonts w:asciiTheme="majorHAnsi" w:hAnsiTheme="majorHAnsi" w:cstheme="minorHAnsi"/>
        </w:rPr>
        <w:t xml:space="preserve"> </w:t>
      </w:r>
      <w:r w:rsidR="00591983">
        <w:rPr>
          <w:rFonts w:asciiTheme="majorHAnsi" w:hAnsiTheme="majorHAnsi" w:cstheme="minorHAnsi"/>
          <w:lang w:val="sr-Cyrl-BA"/>
        </w:rPr>
        <w:t>а</w:t>
      </w:r>
      <w:r w:rsidRPr="00FF6845">
        <w:rPr>
          <w:rFonts w:asciiTheme="majorHAnsi" w:hAnsiTheme="majorHAnsi" w:cstheme="minorHAnsi"/>
        </w:rPr>
        <w:t>лохтоних</w:t>
      </w:r>
      <w:r w:rsidR="00260129" w:rsidRPr="00FF6845">
        <w:rPr>
          <w:rFonts w:asciiTheme="majorHAnsi" w:hAnsiTheme="majorHAnsi" w:cstheme="minorHAnsi"/>
        </w:rPr>
        <w:t xml:space="preserve"> </w:t>
      </w:r>
      <w:r w:rsidRPr="00FF6845">
        <w:rPr>
          <w:rFonts w:asciiTheme="majorHAnsi" w:hAnsiTheme="majorHAnsi" w:cstheme="minorHAnsi"/>
        </w:rPr>
        <w:t>тријаских</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палеозојских</w:t>
      </w:r>
      <w:r w:rsidR="00260129" w:rsidRPr="00FF6845">
        <w:rPr>
          <w:rFonts w:asciiTheme="majorHAnsi" w:hAnsiTheme="majorHAnsi" w:cstheme="minorHAnsi"/>
        </w:rPr>
        <w:t xml:space="preserve"> </w:t>
      </w:r>
      <w:r w:rsidRPr="00FF6845">
        <w:rPr>
          <w:rFonts w:asciiTheme="majorHAnsi" w:hAnsiTheme="majorHAnsi" w:cstheme="minorHAnsi"/>
        </w:rPr>
        <w:t>комплекса</w:t>
      </w:r>
      <w:r w:rsidR="00260129" w:rsidRPr="00FF6845">
        <w:rPr>
          <w:rFonts w:asciiTheme="majorHAnsi" w:hAnsiTheme="majorHAnsi" w:cstheme="minorHAnsi"/>
        </w:rPr>
        <w:t xml:space="preserve"> - </w:t>
      </w:r>
      <w:r w:rsidRPr="00FF6845">
        <w:rPr>
          <w:rFonts w:asciiTheme="majorHAnsi" w:hAnsiTheme="majorHAnsi" w:cstheme="minorHAnsi"/>
        </w:rPr>
        <w:t>источнобосанским</w:t>
      </w:r>
      <w:r w:rsidR="00260129" w:rsidRPr="00FF6845">
        <w:rPr>
          <w:rFonts w:asciiTheme="majorHAnsi" w:hAnsiTheme="majorHAnsi" w:cstheme="minorHAnsi"/>
        </w:rPr>
        <w:t xml:space="preserve"> </w:t>
      </w:r>
      <w:r w:rsidRPr="00FF6845">
        <w:rPr>
          <w:rFonts w:asciiTheme="majorHAnsi" w:hAnsiTheme="majorHAnsi" w:cstheme="minorHAnsi"/>
        </w:rPr>
        <w:t>алотхоним</w:t>
      </w:r>
      <w:r w:rsidR="00260129" w:rsidRPr="00FF6845">
        <w:rPr>
          <w:rFonts w:asciiTheme="majorHAnsi" w:hAnsiTheme="majorHAnsi" w:cstheme="minorHAnsi"/>
        </w:rPr>
        <w:t xml:space="preserve"> </w:t>
      </w:r>
      <w:r w:rsidRPr="00FF6845">
        <w:rPr>
          <w:rFonts w:asciiTheme="majorHAnsi" w:hAnsiTheme="majorHAnsi" w:cstheme="minorHAnsi"/>
        </w:rPr>
        <w:t>масама</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погледу</w:t>
      </w:r>
      <w:r w:rsidR="00260129" w:rsidRPr="00FF6845">
        <w:rPr>
          <w:rFonts w:asciiTheme="majorHAnsi" w:hAnsiTheme="majorHAnsi" w:cstheme="minorHAnsi"/>
        </w:rPr>
        <w:t xml:space="preserve"> </w:t>
      </w:r>
      <w:r w:rsidRPr="00FF6845">
        <w:rPr>
          <w:rFonts w:asciiTheme="majorHAnsi" w:hAnsiTheme="majorHAnsi" w:cstheme="minorHAnsi"/>
        </w:rPr>
        <w:t>главних</w:t>
      </w:r>
      <w:r w:rsidR="00260129" w:rsidRPr="00FF6845">
        <w:rPr>
          <w:rFonts w:asciiTheme="majorHAnsi" w:hAnsiTheme="majorHAnsi" w:cstheme="minorHAnsi"/>
        </w:rPr>
        <w:t xml:space="preserve"> </w:t>
      </w:r>
      <w:r w:rsidRPr="00FF6845">
        <w:rPr>
          <w:rFonts w:asciiTheme="majorHAnsi" w:hAnsiTheme="majorHAnsi" w:cstheme="minorHAnsi"/>
        </w:rPr>
        <w:t>тектонских</w:t>
      </w:r>
      <w:r w:rsidR="00260129" w:rsidRPr="00FF6845">
        <w:rPr>
          <w:rFonts w:asciiTheme="majorHAnsi" w:hAnsiTheme="majorHAnsi" w:cstheme="minorHAnsi"/>
        </w:rPr>
        <w:t xml:space="preserve"> </w:t>
      </w:r>
      <w:r w:rsidRPr="00FF6845">
        <w:rPr>
          <w:rFonts w:asciiTheme="majorHAnsi" w:hAnsiTheme="majorHAnsi" w:cstheme="minorHAnsi"/>
        </w:rPr>
        <w:t>структура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дисконтинуитета</w:t>
      </w:r>
      <w:r w:rsidR="00260129" w:rsidRPr="00FF6845">
        <w:rPr>
          <w:rFonts w:asciiTheme="majorHAnsi" w:hAnsiTheme="majorHAnsi" w:cstheme="minorHAnsi"/>
        </w:rPr>
        <w:t xml:space="preserve">, </w:t>
      </w:r>
      <w:r w:rsidRPr="00FF6845">
        <w:rPr>
          <w:rFonts w:asciiTheme="majorHAnsi" w:hAnsiTheme="majorHAnsi" w:cstheme="minorHAnsi"/>
        </w:rPr>
        <w:t>простор</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припада</w:t>
      </w:r>
      <w:r w:rsidR="00260129" w:rsidRPr="00FF6845">
        <w:rPr>
          <w:rFonts w:asciiTheme="majorHAnsi" w:hAnsiTheme="majorHAnsi" w:cstheme="minorHAnsi"/>
        </w:rPr>
        <w:t xml:space="preserve"> </w:t>
      </w:r>
      <w:r w:rsidRPr="00FF6845">
        <w:rPr>
          <w:rFonts w:asciiTheme="majorHAnsi" w:hAnsiTheme="majorHAnsi" w:cstheme="minorHAnsi"/>
        </w:rPr>
        <w:t>Дринском</w:t>
      </w:r>
      <w:r w:rsidR="00260129" w:rsidRPr="00FF6845">
        <w:rPr>
          <w:rFonts w:asciiTheme="majorHAnsi" w:hAnsiTheme="majorHAnsi" w:cstheme="minorHAnsi"/>
        </w:rPr>
        <w:t xml:space="preserve"> </w:t>
      </w:r>
      <w:r w:rsidRPr="00FF6845">
        <w:rPr>
          <w:rFonts w:asciiTheme="majorHAnsi" w:hAnsiTheme="majorHAnsi" w:cstheme="minorHAnsi"/>
        </w:rPr>
        <w:t>расједу</w:t>
      </w:r>
      <w:r w:rsidR="00260129" w:rsidRPr="00FF6845">
        <w:rPr>
          <w:rFonts w:asciiTheme="majorHAnsi" w:hAnsiTheme="majorHAnsi" w:cstheme="minorHAnsi"/>
        </w:rPr>
        <w:t xml:space="preserve"> –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пружа</w:t>
      </w:r>
      <w:r w:rsidR="00260129" w:rsidRPr="00FF6845">
        <w:rPr>
          <w:rFonts w:asciiTheme="majorHAnsi" w:hAnsiTheme="majorHAnsi" w:cstheme="minorHAnsi"/>
        </w:rPr>
        <w:t xml:space="preserve"> </w:t>
      </w:r>
      <w:r w:rsidRPr="00FF6845">
        <w:rPr>
          <w:rFonts w:asciiTheme="majorHAnsi" w:hAnsiTheme="majorHAnsi" w:cstheme="minorHAnsi"/>
        </w:rPr>
        <w:t>долином</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гдје</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дошло</w:t>
      </w:r>
      <w:r w:rsidR="00260129" w:rsidRPr="00FF6845">
        <w:rPr>
          <w:rFonts w:asciiTheme="majorHAnsi" w:hAnsiTheme="majorHAnsi" w:cstheme="minorHAnsi"/>
        </w:rPr>
        <w:t xml:space="preserve"> </w:t>
      </w:r>
      <w:r w:rsidRPr="00FF6845">
        <w:rPr>
          <w:rFonts w:asciiTheme="majorHAnsi" w:hAnsiTheme="majorHAnsi" w:cstheme="minorHAnsi"/>
        </w:rPr>
        <w:t>до</w:t>
      </w:r>
      <w:r w:rsidR="00260129" w:rsidRPr="00FF6845">
        <w:rPr>
          <w:rFonts w:asciiTheme="majorHAnsi" w:hAnsiTheme="majorHAnsi" w:cstheme="minorHAnsi"/>
        </w:rPr>
        <w:t xml:space="preserve"> </w:t>
      </w:r>
      <w:r w:rsidRPr="00FF6845">
        <w:rPr>
          <w:rFonts w:asciiTheme="majorHAnsi" w:hAnsiTheme="majorHAnsi" w:cstheme="minorHAnsi"/>
        </w:rPr>
        <w:t>спуштања</w:t>
      </w:r>
      <w:r w:rsidR="00260129" w:rsidRPr="00FF6845">
        <w:rPr>
          <w:rFonts w:asciiTheme="majorHAnsi" w:hAnsiTheme="majorHAnsi" w:cstheme="minorHAnsi"/>
        </w:rPr>
        <w:t xml:space="preserve"> </w:t>
      </w:r>
      <w:r w:rsidRPr="00FF6845">
        <w:rPr>
          <w:rFonts w:asciiTheme="majorHAnsi" w:hAnsiTheme="majorHAnsi" w:cstheme="minorHAnsi"/>
        </w:rPr>
        <w:t>његовог</w:t>
      </w:r>
      <w:r w:rsidR="00260129" w:rsidRPr="00FF6845">
        <w:rPr>
          <w:rFonts w:asciiTheme="majorHAnsi" w:hAnsiTheme="majorHAnsi" w:cstheme="minorHAnsi"/>
        </w:rPr>
        <w:t xml:space="preserve"> </w:t>
      </w:r>
      <w:r w:rsidRPr="00FF6845">
        <w:rPr>
          <w:rFonts w:asciiTheme="majorHAnsi" w:hAnsiTheme="majorHAnsi" w:cstheme="minorHAnsi"/>
        </w:rPr>
        <w:t>западног</w:t>
      </w:r>
      <w:r w:rsidR="00260129" w:rsidRPr="00FF6845">
        <w:rPr>
          <w:rFonts w:asciiTheme="majorHAnsi" w:hAnsiTheme="majorHAnsi" w:cstheme="minorHAnsi"/>
        </w:rPr>
        <w:t xml:space="preserve"> </w:t>
      </w:r>
      <w:r w:rsidRPr="00FF6845">
        <w:rPr>
          <w:rFonts w:asciiTheme="majorHAnsi" w:hAnsiTheme="majorHAnsi" w:cstheme="minorHAnsi"/>
        </w:rPr>
        <w:t>блока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Морфологија</w:t>
      </w:r>
      <w:r w:rsidR="00260129" w:rsidRPr="00FF6845">
        <w:rPr>
          <w:rFonts w:asciiTheme="majorHAnsi" w:hAnsiTheme="majorHAnsi" w:cstheme="minorHAnsi"/>
        </w:rPr>
        <w:t xml:space="preserve"> </w:t>
      </w:r>
      <w:r w:rsidRPr="00FF6845">
        <w:rPr>
          <w:rFonts w:asciiTheme="majorHAnsi" w:hAnsiTheme="majorHAnsi" w:cstheme="minorHAnsi"/>
        </w:rPr>
        <w:t>простора</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детерминисана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геолошко</w:t>
      </w:r>
      <w:r w:rsidR="00260129" w:rsidRPr="00FF6845">
        <w:rPr>
          <w:rFonts w:asciiTheme="majorHAnsi" w:hAnsiTheme="majorHAnsi" w:cstheme="minorHAnsi"/>
        </w:rPr>
        <w:t>-</w:t>
      </w:r>
      <w:r w:rsidRPr="00FF6845">
        <w:rPr>
          <w:rFonts w:asciiTheme="majorHAnsi" w:hAnsiTheme="majorHAnsi" w:cstheme="minorHAnsi"/>
        </w:rPr>
        <w:t>тектонском</w:t>
      </w:r>
      <w:r w:rsidR="00260129" w:rsidRPr="00FF6845">
        <w:rPr>
          <w:rFonts w:asciiTheme="majorHAnsi" w:hAnsiTheme="majorHAnsi" w:cstheme="minorHAnsi"/>
        </w:rPr>
        <w:t xml:space="preserve"> </w:t>
      </w:r>
      <w:r w:rsidRPr="00FF6845">
        <w:rPr>
          <w:rFonts w:asciiTheme="majorHAnsi" w:hAnsiTheme="majorHAnsi" w:cstheme="minorHAnsi"/>
        </w:rPr>
        <w:t>грађом</w:t>
      </w:r>
      <w:r w:rsidR="00260129" w:rsidRPr="00FF6845">
        <w:rPr>
          <w:rFonts w:asciiTheme="majorHAnsi" w:hAnsiTheme="majorHAnsi" w:cstheme="minorHAnsi"/>
        </w:rPr>
        <w:t xml:space="preserve">, </w:t>
      </w:r>
      <w:r w:rsidRPr="00FF6845">
        <w:rPr>
          <w:rFonts w:asciiTheme="majorHAnsi" w:hAnsiTheme="majorHAnsi" w:cstheme="minorHAnsi"/>
        </w:rPr>
        <w:t>она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дио</w:t>
      </w:r>
      <w:r w:rsidR="00260129" w:rsidRPr="00FF6845">
        <w:rPr>
          <w:rFonts w:asciiTheme="majorHAnsi" w:hAnsiTheme="majorHAnsi" w:cstheme="minorHAnsi"/>
        </w:rPr>
        <w:t xml:space="preserve"> </w:t>
      </w:r>
      <w:r w:rsidRPr="00FF6845">
        <w:rPr>
          <w:rFonts w:asciiTheme="majorHAnsi" w:hAnsiTheme="majorHAnsi" w:cstheme="minorHAnsi"/>
        </w:rPr>
        <w:t>шире</w:t>
      </w:r>
      <w:r w:rsidR="00260129" w:rsidRPr="00FF6845">
        <w:rPr>
          <w:rFonts w:asciiTheme="majorHAnsi" w:hAnsiTheme="majorHAnsi" w:cstheme="minorHAnsi"/>
        </w:rPr>
        <w:t xml:space="preserve"> </w:t>
      </w:r>
      <w:r w:rsidRPr="00FF6845">
        <w:rPr>
          <w:rFonts w:asciiTheme="majorHAnsi" w:hAnsiTheme="majorHAnsi" w:cstheme="minorHAnsi"/>
        </w:rPr>
        <w:t>геоморфолошке</w:t>
      </w:r>
      <w:r w:rsidR="00260129" w:rsidRPr="00FF6845">
        <w:rPr>
          <w:rFonts w:asciiTheme="majorHAnsi" w:hAnsiTheme="majorHAnsi" w:cstheme="minorHAnsi"/>
        </w:rPr>
        <w:t xml:space="preserve"> </w:t>
      </w:r>
      <w:r w:rsidRPr="00FF6845">
        <w:rPr>
          <w:rFonts w:asciiTheme="majorHAnsi" w:hAnsiTheme="majorHAnsi" w:cstheme="minorHAnsi"/>
        </w:rPr>
        <w:t>макрорегионалне</w:t>
      </w:r>
      <w:r w:rsidR="00260129" w:rsidRPr="00FF6845">
        <w:rPr>
          <w:rFonts w:asciiTheme="majorHAnsi" w:hAnsiTheme="majorHAnsi" w:cstheme="minorHAnsi"/>
        </w:rPr>
        <w:t xml:space="preserve"> </w:t>
      </w:r>
      <w:r w:rsidRPr="00FF6845">
        <w:rPr>
          <w:rFonts w:asciiTheme="majorHAnsi" w:hAnsiTheme="majorHAnsi" w:cstheme="minorHAnsi"/>
        </w:rPr>
        <w:t>јединице</w:t>
      </w:r>
      <w:r w:rsidR="00260129" w:rsidRPr="00FF6845">
        <w:rPr>
          <w:rFonts w:asciiTheme="majorHAnsi" w:hAnsiTheme="majorHAnsi" w:cstheme="minorHAnsi"/>
        </w:rPr>
        <w:t xml:space="preserve"> </w:t>
      </w:r>
      <w:r w:rsidR="00AC6684" w:rsidRPr="00FF6845">
        <w:rPr>
          <w:rFonts w:asciiTheme="majorHAnsi" w:hAnsiTheme="majorHAnsi" w:cstheme="minorHAnsi"/>
        </w:rPr>
        <w:t>„</w:t>
      </w:r>
      <w:r w:rsidRPr="00FF6845">
        <w:rPr>
          <w:rFonts w:asciiTheme="majorHAnsi" w:hAnsiTheme="majorHAnsi" w:cstheme="minorHAnsi"/>
        </w:rPr>
        <w:t>Босанско</w:t>
      </w:r>
      <w:r w:rsidR="00260129" w:rsidRPr="00FF6845">
        <w:rPr>
          <w:rFonts w:asciiTheme="majorHAnsi" w:hAnsiTheme="majorHAnsi" w:cstheme="minorHAnsi"/>
        </w:rPr>
        <w:t xml:space="preserve"> </w:t>
      </w:r>
      <w:r w:rsidRPr="00FF6845">
        <w:rPr>
          <w:rFonts w:asciiTheme="majorHAnsi" w:hAnsiTheme="majorHAnsi" w:cstheme="minorHAnsi"/>
        </w:rPr>
        <w:t>средогорје</w:t>
      </w:r>
      <w:r w:rsidR="00AC6684" w:rsidRPr="00FF6845">
        <w:rPr>
          <w:rFonts w:asciiTheme="majorHAnsi" w:hAnsiTheme="majorHAnsi" w:cstheme="minorHAnsi"/>
        </w:rPr>
        <w:t>“</w:t>
      </w:r>
      <w:r w:rsidR="00260129" w:rsidRPr="00FF6845">
        <w:rPr>
          <w:rFonts w:asciiTheme="majorHAnsi" w:hAnsiTheme="majorHAnsi" w:cstheme="minorHAnsi"/>
        </w:rPr>
        <w:t xml:space="preserve"> </w:t>
      </w:r>
      <w:r w:rsidRPr="00FF6845">
        <w:rPr>
          <w:rFonts w:asciiTheme="majorHAnsi" w:hAnsiTheme="majorHAnsi" w:cstheme="minorHAnsi"/>
        </w:rPr>
        <w:t>која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уједно</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највећа</w:t>
      </w:r>
      <w:r w:rsidR="00260129" w:rsidRPr="00FF6845">
        <w:rPr>
          <w:rFonts w:asciiTheme="majorHAnsi" w:hAnsiTheme="majorHAnsi" w:cstheme="minorHAnsi"/>
        </w:rPr>
        <w:t xml:space="preserve"> </w:t>
      </w:r>
      <w:r w:rsidRPr="00FF6845">
        <w:rPr>
          <w:rFonts w:asciiTheme="majorHAnsi" w:hAnsiTheme="majorHAnsi" w:cstheme="minorHAnsi"/>
        </w:rPr>
        <w:t>геоморфолошка</w:t>
      </w:r>
      <w:r w:rsidR="00260129" w:rsidRPr="00FF6845">
        <w:rPr>
          <w:rFonts w:asciiTheme="majorHAnsi" w:hAnsiTheme="majorHAnsi" w:cstheme="minorHAnsi"/>
        </w:rPr>
        <w:t xml:space="preserve"> </w:t>
      </w:r>
      <w:r w:rsidRPr="00FF6845">
        <w:rPr>
          <w:rFonts w:asciiTheme="majorHAnsi" w:hAnsiTheme="majorHAnsi" w:cstheme="minorHAnsi"/>
        </w:rPr>
        <w:t>цјелина</w:t>
      </w:r>
      <w:r w:rsidR="00260129" w:rsidRPr="00FF6845">
        <w:rPr>
          <w:rFonts w:asciiTheme="majorHAnsi" w:hAnsiTheme="majorHAnsi" w:cstheme="minorHAnsi"/>
        </w:rPr>
        <w:t xml:space="preserve"> </w:t>
      </w:r>
      <w:r w:rsidRPr="00FF6845">
        <w:rPr>
          <w:rFonts w:asciiTheme="majorHAnsi" w:hAnsiTheme="majorHAnsi" w:cstheme="minorHAnsi"/>
        </w:rPr>
        <w:t>Босне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Херцеговине</w:t>
      </w:r>
      <w:r w:rsidR="00260129" w:rsidRPr="00FF6845">
        <w:rPr>
          <w:rFonts w:asciiTheme="majorHAnsi" w:hAnsiTheme="majorHAnsi" w:cstheme="minorHAnsi"/>
        </w:rPr>
        <w:t xml:space="preserve">. </w:t>
      </w:r>
      <w:r w:rsidRPr="00FF6845">
        <w:rPr>
          <w:rFonts w:asciiTheme="majorHAnsi" w:hAnsiTheme="majorHAnsi" w:cstheme="minorHAnsi"/>
        </w:rPr>
        <w:t>Морфолошки</w:t>
      </w:r>
      <w:r w:rsidR="00260129" w:rsidRPr="00FF6845">
        <w:rPr>
          <w:rFonts w:asciiTheme="majorHAnsi" w:hAnsiTheme="majorHAnsi" w:cstheme="minorHAnsi"/>
        </w:rPr>
        <w:t xml:space="preserve"> </w:t>
      </w:r>
      <w:r w:rsidRPr="00FF6845">
        <w:rPr>
          <w:rFonts w:asciiTheme="majorHAnsi" w:hAnsiTheme="majorHAnsi" w:cstheme="minorHAnsi"/>
        </w:rPr>
        <w:t>развој</w:t>
      </w:r>
      <w:r w:rsidR="00260129" w:rsidRPr="00FF6845">
        <w:rPr>
          <w:rFonts w:asciiTheme="majorHAnsi" w:hAnsiTheme="majorHAnsi" w:cstheme="minorHAnsi"/>
        </w:rPr>
        <w:t xml:space="preserve"> </w:t>
      </w:r>
      <w:r w:rsidRPr="00FF6845">
        <w:rPr>
          <w:rFonts w:asciiTheme="majorHAnsi" w:hAnsiTheme="majorHAnsi" w:cstheme="minorHAnsi"/>
        </w:rPr>
        <w:t>рељефа</w:t>
      </w:r>
      <w:r w:rsidR="00260129" w:rsidRPr="00FF6845">
        <w:rPr>
          <w:rFonts w:asciiTheme="majorHAnsi" w:hAnsiTheme="majorHAnsi" w:cstheme="minorHAnsi"/>
        </w:rPr>
        <w:t xml:space="preserve"> </w:t>
      </w:r>
      <w:r w:rsidRPr="00FF6845">
        <w:rPr>
          <w:rFonts w:asciiTheme="majorHAnsi" w:hAnsiTheme="majorHAnsi" w:cstheme="minorHAnsi"/>
        </w:rPr>
        <w:t>овог</w:t>
      </w:r>
      <w:r w:rsidR="00260129" w:rsidRPr="00FF6845">
        <w:rPr>
          <w:rFonts w:asciiTheme="majorHAnsi" w:hAnsiTheme="majorHAnsi" w:cstheme="minorHAnsi"/>
        </w:rPr>
        <w:t xml:space="preserve"> </w:t>
      </w:r>
      <w:r w:rsidRPr="00FF6845">
        <w:rPr>
          <w:rFonts w:asciiTheme="majorHAnsi" w:hAnsiTheme="majorHAnsi" w:cstheme="minorHAnsi"/>
        </w:rPr>
        <w:t>простора</w:t>
      </w:r>
      <w:r w:rsidR="00260129" w:rsidRPr="00FF6845">
        <w:rPr>
          <w:rFonts w:asciiTheme="majorHAnsi" w:hAnsiTheme="majorHAnsi" w:cstheme="minorHAnsi"/>
        </w:rPr>
        <w:t xml:space="preserve"> </w:t>
      </w:r>
      <w:r w:rsidRPr="00FF6845">
        <w:rPr>
          <w:rFonts w:asciiTheme="majorHAnsi" w:hAnsiTheme="majorHAnsi" w:cstheme="minorHAnsi"/>
        </w:rPr>
        <w:t>предиспониран</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неотектонским</w:t>
      </w:r>
      <w:r w:rsidR="00260129" w:rsidRPr="00FF6845">
        <w:rPr>
          <w:rFonts w:asciiTheme="majorHAnsi" w:hAnsiTheme="majorHAnsi" w:cstheme="minorHAnsi"/>
        </w:rPr>
        <w:t xml:space="preserve"> </w:t>
      </w:r>
      <w:r w:rsidRPr="00FF6845">
        <w:rPr>
          <w:rFonts w:asciiTheme="majorHAnsi" w:hAnsiTheme="majorHAnsi" w:cstheme="minorHAnsi"/>
        </w:rPr>
        <w:t>процесима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обиљежен</w:t>
      </w:r>
      <w:r w:rsidR="00260129" w:rsidRPr="00FF6845">
        <w:rPr>
          <w:rFonts w:asciiTheme="majorHAnsi" w:hAnsiTheme="majorHAnsi" w:cstheme="minorHAnsi"/>
        </w:rPr>
        <w:t xml:space="preserve"> </w:t>
      </w:r>
      <w:r w:rsidRPr="00FF6845">
        <w:rPr>
          <w:rFonts w:asciiTheme="majorHAnsi" w:hAnsiTheme="majorHAnsi" w:cstheme="minorHAnsi"/>
        </w:rPr>
        <w:t>интензивним</w:t>
      </w:r>
      <w:r w:rsidR="00260129" w:rsidRPr="00FF6845">
        <w:rPr>
          <w:rFonts w:asciiTheme="majorHAnsi" w:hAnsiTheme="majorHAnsi" w:cstheme="minorHAnsi"/>
        </w:rPr>
        <w:t xml:space="preserve"> </w:t>
      </w:r>
      <w:r w:rsidRPr="00FF6845">
        <w:rPr>
          <w:rFonts w:asciiTheme="majorHAnsi" w:hAnsiTheme="majorHAnsi" w:cstheme="minorHAnsi"/>
        </w:rPr>
        <w:t>егзогеним</w:t>
      </w:r>
      <w:r w:rsidR="00260129" w:rsidRPr="00FF6845">
        <w:rPr>
          <w:rFonts w:asciiTheme="majorHAnsi" w:hAnsiTheme="majorHAnsi" w:cstheme="minorHAnsi"/>
        </w:rPr>
        <w:t xml:space="preserve"> – </w:t>
      </w:r>
      <w:r w:rsidRPr="00FF6845">
        <w:rPr>
          <w:rFonts w:asciiTheme="majorHAnsi" w:hAnsiTheme="majorHAnsi" w:cstheme="minorHAnsi"/>
        </w:rPr>
        <w:t>геоморфолошким</w:t>
      </w:r>
      <w:r w:rsidR="00260129" w:rsidRPr="00FF6845">
        <w:rPr>
          <w:rFonts w:asciiTheme="majorHAnsi" w:hAnsiTheme="majorHAnsi" w:cstheme="minorHAnsi"/>
        </w:rPr>
        <w:t xml:space="preserve"> </w:t>
      </w:r>
      <w:r w:rsidRPr="00FF6845">
        <w:rPr>
          <w:rFonts w:asciiTheme="majorHAnsi" w:hAnsiTheme="majorHAnsi" w:cstheme="minorHAnsi"/>
        </w:rPr>
        <w:t>процесима</w:t>
      </w:r>
      <w:r w:rsidR="00260129" w:rsidRPr="00FF6845">
        <w:rPr>
          <w:rFonts w:asciiTheme="majorHAnsi" w:hAnsiTheme="majorHAnsi" w:cstheme="minorHAnsi"/>
        </w:rPr>
        <w:t xml:space="preserve"> </w:t>
      </w:r>
      <w:r w:rsidRPr="00FF6845">
        <w:rPr>
          <w:rFonts w:asciiTheme="majorHAnsi" w:hAnsiTheme="majorHAnsi" w:cstheme="minorHAnsi"/>
        </w:rPr>
        <w:t>промјена</w:t>
      </w:r>
      <w:r w:rsidR="00260129" w:rsidRPr="00FF6845">
        <w:rPr>
          <w:rFonts w:asciiTheme="majorHAnsi" w:hAnsiTheme="majorHAnsi" w:cstheme="minorHAnsi"/>
        </w:rPr>
        <w:t xml:space="preserve"> </w:t>
      </w:r>
      <w:r w:rsidRPr="00FF6845">
        <w:rPr>
          <w:rFonts w:asciiTheme="majorHAnsi" w:hAnsiTheme="majorHAnsi" w:cstheme="minorHAnsi"/>
        </w:rPr>
        <w:t>хетерогене</w:t>
      </w:r>
      <w:r w:rsidR="00260129" w:rsidRPr="00FF6845">
        <w:rPr>
          <w:rFonts w:asciiTheme="majorHAnsi" w:hAnsiTheme="majorHAnsi" w:cstheme="minorHAnsi"/>
        </w:rPr>
        <w:t xml:space="preserve"> </w:t>
      </w:r>
      <w:r w:rsidRPr="00FF6845">
        <w:rPr>
          <w:rFonts w:asciiTheme="majorHAnsi" w:hAnsiTheme="majorHAnsi" w:cstheme="minorHAnsi"/>
        </w:rPr>
        <w:t>геолошке</w:t>
      </w:r>
      <w:r w:rsidR="00260129" w:rsidRPr="00FF6845">
        <w:rPr>
          <w:rFonts w:asciiTheme="majorHAnsi" w:hAnsiTheme="majorHAnsi" w:cstheme="minorHAnsi"/>
        </w:rPr>
        <w:t xml:space="preserve"> </w:t>
      </w:r>
      <w:r w:rsidRPr="00FF6845">
        <w:rPr>
          <w:rFonts w:asciiTheme="majorHAnsi" w:hAnsiTheme="majorHAnsi" w:cstheme="minorHAnsi"/>
        </w:rPr>
        <w:t>подлоге</w:t>
      </w:r>
      <w:r w:rsidR="00260129" w:rsidRPr="00FF6845">
        <w:rPr>
          <w:rFonts w:asciiTheme="majorHAnsi" w:hAnsiTheme="majorHAnsi" w:cstheme="minorHAnsi"/>
        </w:rPr>
        <w:t xml:space="preserve"> </w:t>
      </w:r>
      <w:r w:rsidRPr="00FF6845">
        <w:rPr>
          <w:rFonts w:asciiTheme="majorHAnsi" w:hAnsiTheme="majorHAnsi" w:cstheme="minorHAnsi"/>
        </w:rPr>
        <w:t>коју</w:t>
      </w:r>
      <w:r w:rsidR="00260129" w:rsidRPr="00FF6845">
        <w:rPr>
          <w:rFonts w:asciiTheme="majorHAnsi" w:hAnsiTheme="majorHAnsi" w:cstheme="minorHAnsi"/>
        </w:rPr>
        <w:t xml:space="preserve"> </w:t>
      </w:r>
      <w:r w:rsidRPr="00FF6845">
        <w:rPr>
          <w:rFonts w:asciiTheme="majorHAnsi" w:hAnsiTheme="majorHAnsi" w:cstheme="minorHAnsi"/>
        </w:rPr>
        <w:t>граде</w:t>
      </w:r>
      <w:r w:rsidR="00260129" w:rsidRPr="00FF6845">
        <w:rPr>
          <w:rFonts w:asciiTheme="majorHAnsi" w:hAnsiTheme="majorHAnsi" w:cstheme="minorHAnsi"/>
        </w:rPr>
        <w:t xml:space="preserve"> </w:t>
      </w:r>
      <w:r w:rsidRPr="00FF6845">
        <w:rPr>
          <w:rFonts w:asciiTheme="majorHAnsi" w:hAnsiTheme="majorHAnsi" w:cstheme="minorHAnsi"/>
        </w:rPr>
        <w:t>палеозојске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r w:rsidRPr="00FF6845">
        <w:rPr>
          <w:rFonts w:asciiTheme="majorHAnsi" w:hAnsiTheme="majorHAnsi" w:cstheme="minorHAnsi"/>
        </w:rPr>
        <w:t>мезозојски</w:t>
      </w:r>
      <w:r w:rsidR="00260129" w:rsidRPr="00FF6845">
        <w:rPr>
          <w:rFonts w:asciiTheme="majorHAnsi" w:hAnsiTheme="majorHAnsi" w:cstheme="minorHAnsi"/>
        </w:rPr>
        <w:t xml:space="preserve"> </w:t>
      </w:r>
      <w:r w:rsidRPr="00FF6845">
        <w:rPr>
          <w:rFonts w:asciiTheme="majorHAnsi" w:hAnsiTheme="majorHAnsi" w:cstheme="minorHAnsi"/>
        </w:rPr>
        <w:t>карбонати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кластити</w:t>
      </w:r>
      <w:r w:rsidR="00260129" w:rsidRPr="00FF6845">
        <w:rPr>
          <w:rFonts w:asciiTheme="majorHAnsi" w:hAnsiTheme="majorHAnsi" w:cstheme="minorHAnsi"/>
        </w:rPr>
        <w:t xml:space="preserve">, </w:t>
      </w:r>
      <w:r w:rsidRPr="00FF6845">
        <w:rPr>
          <w:rFonts w:asciiTheme="majorHAnsi" w:hAnsiTheme="majorHAnsi" w:cstheme="minorHAnsi"/>
        </w:rPr>
        <w:t>магматске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метаморфне</w:t>
      </w:r>
      <w:r w:rsidR="00260129" w:rsidRPr="00FF6845">
        <w:rPr>
          <w:rFonts w:asciiTheme="majorHAnsi" w:hAnsiTheme="majorHAnsi" w:cstheme="minorHAnsi"/>
        </w:rPr>
        <w:t xml:space="preserve"> </w:t>
      </w:r>
      <w:r w:rsidRPr="00FF6845">
        <w:rPr>
          <w:rFonts w:asciiTheme="majorHAnsi" w:hAnsiTheme="majorHAnsi" w:cstheme="minorHAnsi"/>
        </w:rPr>
        <w:t>стијене</w:t>
      </w:r>
      <w:r w:rsidR="00260129" w:rsidRPr="00FF6845">
        <w:rPr>
          <w:rFonts w:asciiTheme="majorHAnsi" w:hAnsiTheme="majorHAnsi" w:cstheme="minorHAnsi"/>
        </w:rPr>
        <w:t xml:space="preserve">, </w:t>
      </w:r>
      <w:r w:rsidRPr="00FF6845">
        <w:rPr>
          <w:rFonts w:asciiTheme="majorHAnsi" w:hAnsiTheme="majorHAnsi" w:cstheme="minorHAnsi"/>
        </w:rPr>
        <w:t>дијелом</w:t>
      </w:r>
      <w:r w:rsidR="00260129" w:rsidRPr="00FF6845">
        <w:rPr>
          <w:rFonts w:asciiTheme="majorHAnsi" w:hAnsiTheme="majorHAnsi" w:cstheme="minorHAnsi"/>
        </w:rPr>
        <w:t xml:space="preserve"> </w:t>
      </w:r>
      <w:r w:rsidRPr="00FF6845">
        <w:rPr>
          <w:rFonts w:asciiTheme="majorHAnsi" w:hAnsiTheme="majorHAnsi" w:cstheme="minorHAnsi"/>
        </w:rPr>
        <w:t>јурско</w:t>
      </w:r>
      <w:r w:rsidR="00260129" w:rsidRPr="00FF6845">
        <w:rPr>
          <w:rFonts w:asciiTheme="majorHAnsi" w:hAnsiTheme="majorHAnsi" w:cstheme="minorHAnsi"/>
        </w:rPr>
        <w:t>-</w:t>
      </w:r>
      <w:r w:rsidRPr="00FF6845">
        <w:rPr>
          <w:rFonts w:asciiTheme="majorHAnsi" w:hAnsiTheme="majorHAnsi" w:cstheme="minorHAnsi"/>
        </w:rPr>
        <w:t>кредни</w:t>
      </w:r>
      <w:r w:rsidR="00260129" w:rsidRPr="00FF6845">
        <w:rPr>
          <w:rFonts w:asciiTheme="majorHAnsi" w:hAnsiTheme="majorHAnsi" w:cstheme="minorHAnsi"/>
        </w:rPr>
        <w:t xml:space="preserve"> </w:t>
      </w:r>
      <w:r w:rsidRPr="00FF6845">
        <w:rPr>
          <w:rFonts w:asciiTheme="majorHAnsi" w:hAnsiTheme="majorHAnsi" w:cstheme="minorHAnsi"/>
        </w:rPr>
        <w:t>флиш</w:t>
      </w:r>
      <w:r w:rsidR="00260129" w:rsidRPr="00FF6845">
        <w:rPr>
          <w:rFonts w:asciiTheme="majorHAnsi" w:hAnsiTheme="majorHAnsi" w:cstheme="minorHAnsi"/>
        </w:rPr>
        <w:t xml:space="preserve">, </w:t>
      </w:r>
      <w:r w:rsidRPr="00FF6845">
        <w:rPr>
          <w:rFonts w:asciiTheme="majorHAnsi" w:hAnsiTheme="majorHAnsi" w:cstheme="minorHAnsi"/>
        </w:rPr>
        <w:t>неогени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квартарне</w:t>
      </w:r>
      <w:r w:rsidR="00260129" w:rsidRPr="00FF6845">
        <w:rPr>
          <w:rFonts w:asciiTheme="majorHAnsi" w:hAnsiTheme="majorHAnsi" w:cstheme="minorHAnsi"/>
        </w:rPr>
        <w:t xml:space="preserve"> </w:t>
      </w:r>
      <w:r w:rsidRPr="00FF6845">
        <w:rPr>
          <w:rFonts w:asciiTheme="majorHAnsi" w:hAnsiTheme="majorHAnsi" w:cstheme="minorHAnsi"/>
        </w:rPr>
        <w:t>творевине</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геоморфолошког</w:t>
      </w:r>
      <w:r w:rsidR="00260129" w:rsidRPr="00FF6845">
        <w:rPr>
          <w:rFonts w:asciiTheme="majorHAnsi" w:hAnsiTheme="majorHAnsi" w:cstheme="minorHAnsi"/>
        </w:rPr>
        <w:t xml:space="preserve"> </w:t>
      </w:r>
      <w:r w:rsidRPr="00FF6845">
        <w:rPr>
          <w:rFonts w:asciiTheme="majorHAnsi" w:hAnsiTheme="majorHAnsi" w:cstheme="minorHAnsi"/>
        </w:rPr>
        <w:t>аспекта</w:t>
      </w:r>
      <w:r w:rsidR="00260129" w:rsidRPr="00FF6845">
        <w:rPr>
          <w:rFonts w:asciiTheme="majorHAnsi" w:hAnsiTheme="majorHAnsi" w:cstheme="minorHAnsi"/>
        </w:rPr>
        <w:t xml:space="preserve"> </w:t>
      </w:r>
      <w:r w:rsidRPr="00FF6845">
        <w:rPr>
          <w:rFonts w:asciiTheme="majorHAnsi" w:hAnsiTheme="majorHAnsi" w:cstheme="minorHAnsi"/>
        </w:rPr>
        <w:t>морфографску</w:t>
      </w:r>
      <w:r w:rsidR="00260129" w:rsidRPr="00FF6845">
        <w:rPr>
          <w:rFonts w:asciiTheme="majorHAnsi" w:hAnsiTheme="majorHAnsi" w:cstheme="minorHAnsi"/>
        </w:rPr>
        <w:t xml:space="preserve"> </w:t>
      </w:r>
      <w:r w:rsidRPr="00FF6845">
        <w:rPr>
          <w:rFonts w:asciiTheme="majorHAnsi" w:hAnsiTheme="majorHAnsi" w:cstheme="minorHAnsi"/>
        </w:rPr>
        <w:t>структуру</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представљају</w:t>
      </w:r>
      <w:r w:rsidR="00260129" w:rsidRPr="00FF6845">
        <w:rPr>
          <w:rFonts w:asciiTheme="majorHAnsi" w:hAnsiTheme="majorHAnsi" w:cstheme="minorHAnsi"/>
        </w:rPr>
        <w:t xml:space="preserve">: </w:t>
      </w:r>
      <w:r w:rsidRPr="00FF6845">
        <w:rPr>
          <w:rFonts w:asciiTheme="majorHAnsi" w:hAnsiTheme="majorHAnsi" w:cstheme="minorHAnsi"/>
        </w:rPr>
        <w:t>планински</w:t>
      </w:r>
      <w:r w:rsidR="00260129" w:rsidRPr="00FF6845">
        <w:rPr>
          <w:rFonts w:asciiTheme="majorHAnsi" w:hAnsiTheme="majorHAnsi" w:cstheme="minorHAnsi"/>
        </w:rPr>
        <w:t xml:space="preserve"> </w:t>
      </w:r>
      <w:r w:rsidRPr="00FF6845">
        <w:rPr>
          <w:rFonts w:asciiTheme="majorHAnsi" w:hAnsiTheme="majorHAnsi" w:cstheme="minorHAnsi"/>
        </w:rPr>
        <w:t>масиви</w:t>
      </w:r>
      <w:r w:rsidR="00260129" w:rsidRPr="00FF6845">
        <w:rPr>
          <w:rFonts w:asciiTheme="majorHAnsi" w:hAnsiTheme="majorHAnsi" w:cstheme="minorHAnsi"/>
        </w:rPr>
        <w:t xml:space="preserve"> (</w:t>
      </w:r>
      <w:r w:rsidRPr="00FF6845">
        <w:rPr>
          <w:rFonts w:asciiTheme="majorHAnsi" w:hAnsiTheme="majorHAnsi" w:cstheme="minorHAnsi"/>
        </w:rPr>
        <w:t>ширег</w:t>
      </w:r>
      <w:r w:rsidR="00260129" w:rsidRPr="00FF6845">
        <w:rPr>
          <w:rFonts w:asciiTheme="majorHAnsi" w:hAnsiTheme="majorHAnsi" w:cstheme="minorHAnsi"/>
        </w:rPr>
        <w:t xml:space="preserve"> </w:t>
      </w:r>
      <w:r w:rsidRPr="00FF6845">
        <w:rPr>
          <w:rFonts w:asciiTheme="majorHAnsi" w:hAnsiTheme="majorHAnsi" w:cstheme="minorHAnsi"/>
        </w:rPr>
        <w:t>окружења</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БиХ</w:t>
      </w:r>
      <w:r w:rsidR="00260129" w:rsidRPr="00FF6845">
        <w:rPr>
          <w:rFonts w:asciiTheme="majorHAnsi" w:hAnsiTheme="majorHAnsi" w:cstheme="minorHAnsi"/>
        </w:rPr>
        <w:t xml:space="preserve">) </w:t>
      </w:r>
      <w:r w:rsidRPr="00FF6845">
        <w:rPr>
          <w:rFonts w:asciiTheme="majorHAnsi" w:hAnsiTheme="majorHAnsi" w:cstheme="minorHAnsi"/>
        </w:rPr>
        <w:t>Јавор</w:t>
      </w:r>
      <w:r w:rsidR="00260129" w:rsidRPr="00FF6845">
        <w:rPr>
          <w:rFonts w:asciiTheme="majorHAnsi" w:hAnsiTheme="majorHAnsi" w:cstheme="minorHAnsi"/>
        </w:rPr>
        <w:t xml:space="preserve"> (1537), </w:t>
      </w:r>
      <w:r w:rsidRPr="00FF6845">
        <w:rPr>
          <w:rFonts w:asciiTheme="majorHAnsi" w:hAnsiTheme="majorHAnsi" w:cstheme="minorHAnsi"/>
        </w:rPr>
        <w:t>Деветак</w:t>
      </w:r>
      <w:r w:rsidR="00260129" w:rsidRPr="00FF6845">
        <w:rPr>
          <w:rFonts w:asciiTheme="majorHAnsi" w:hAnsiTheme="majorHAnsi" w:cstheme="minorHAnsi"/>
        </w:rPr>
        <w:t xml:space="preserve"> (1424) - </w:t>
      </w:r>
      <w:r w:rsidRPr="00FF6845">
        <w:rPr>
          <w:rFonts w:asciiTheme="majorHAnsi" w:hAnsiTheme="majorHAnsi" w:cstheme="minorHAnsi"/>
        </w:rPr>
        <w:t>динарског</w:t>
      </w:r>
      <w:r w:rsidR="00260129" w:rsidRPr="00FF6845">
        <w:rPr>
          <w:rFonts w:asciiTheme="majorHAnsi" w:hAnsiTheme="majorHAnsi" w:cstheme="minorHAnsi"/>
        </w:rPr>
        <w:t xml:space="preserve"> </w:t>
      </w:r>
      <w:r w:rsidRPr="00FF6845">
        <w:rPr>
          <w:rFonts w:asciiTheme="majorHAnsi" w:hAnsiTheme="majorHAnsi" w:cstheme="minorHAnsi"/>
        </w:rPr>
        <w:t>правца</w:t>
      </w:r>
      <w:r w:rsidR="00260129" w:rsidRPr="00FF6845">
        <w:rPr>
          <w:rFonts w:asciiTheme="majorHAnsi" w:hAnsiTheme="majorHAnsi" w:cstheme="minorHAnsi"/>
        </w:rPr>
        <w:t xml:space="preserve"> </w:t>
      </w:r>
      <w:r w:rsidRPr="00FF6845">
        <w:rPr>
          <w:rFonts w:asciiTheme="majorHAnsi" w:hAnsiTheme="majorHAnsi" w:cstheme="minorHAnsi"/>
        </w:rPr>
        <w:t>пружања</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Србији</w:t>
      </w:r>
      <w:r w:rsidR="00260129" w:rsidRPr="00FF6845">
        <w:rPr>
          <w:rFonts w:asciiTheme="majorHAnsi" w:hAnsiTheme="majorHAnsi" w:cstheme="minorHAnsi"/>
        </w:rPr>
        <w:t xml:space="preserve"> </w:t>
      </w:r>
      <w:r w:rsidRPr="00FF6845">
        <w:rPr>
          <w:rFonts w:asciiTheme="majorHAnsi" w:hAnsiTheme="majorHAnsi" w:cstheme="minorHAnsi"/>
        </w:rPr>
        <w:t>Тара</w:t>
      </w:r>
      <w:r w:rsidR="00260129" w:rsidRPr="00FF6845">
        <w:rPr>
          <w:rFonts w:asciiTheme="majorHAnsi" w:hAnsiTheme="majorHAnsi" w:cstheme="minorHAnsi"/>
        </w:rPr>
        <w:t xml:space="preserve">, </w:t>
      </w:r>
      <w:r w:rsidRPr="00FF6845">
        <w:rPr>
          <w:rFonts w:asciiTheme="majorHAnsi" w:hAnsiTheme="majorHAnsi" w:cstheme="minorHAnsi"/>
        </w:rPr>
        <w:t>Звијезда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др</w:t>
      </w:r>
      <w:r w:rsidR="00260129" w:rsidRPr="00FF6845">
        <w:rPr>
          <w:rFonts w:asciiTheme="majorHAnsi" w:hAnsiTheme="majorHAnsi" w:cstheme="minorHAnsi"/>
        </w:rPr>
        <w:t xml:space="preserve">.), </w:t>
      </w:r>
      <w:r w:rsidRPr="00FF6845">
        <w:rPr>
          <w:rFonts w:asciiTheme="majorHAnsi" w:hAnsiTheme="majorHAnsi" w:cstheme="minorHAnsi"/>
        </w:rPr>
        <w:t>планинске</w:t>
      </w:r>
      <w:r w:rsidR="00260129" w:rsidRPr="00FF6845">
        <w:rPr>
          <w:rFonts w:asciiTheme="majorHAnsi" w:hAnsiTheme="majorHAnsi" w:cstheme="minorHAnsi"/>
        </w:rPr>
        <w:t xml:space="preserve"> </w:t>
      </w:r>
      <w:r w:rsidRPr="00FF6845">
        <w:rPr>
          <w:rFonts w:asciiTheme="majorHAnsi" w:hAnsiTheme="majorHAnsi" w:cstheme="minorHAnsi"/>
        </w:rPr>
        <w:t>простране</w:t>
      </w:r>
      <w:r w:rsidR="00260129" w:rsidRPr="00FF6845">
        <w:rPr>
          <w:rFonts w:asciiTheme="majorHAnsi" w:hAnsiTheme="majorHAnsi" w:cstheme="minorHAnsi"/>
        </w:rPr>
        <w:t xml:space="preserve"> </w:t>
      </w:r>
      <w:r w:rsidRPr="00FF6845">
        <w:rPr>
          <w:rFonts w:asciiTheme="majorHAnsi" w:hAnsiTheme="majorHAnsi" w:cstheme="minorHAnsi"/>
        </w:rPr>
        <w:t>кречњачке</w:t>
      </w:r>
      <w:r w:rsidR="00260129" w:rsidRPr="00FF6845">
        <w:rPr>
          <w:rFonts w:asciiTheme="majorHAnsi" w:hAnsiTheme="majorHAnsi" w:cstheme="minorHAnsi"/>
        </w:rPr>
        <w:t xml:space="preserve"> (</w:t>
      </w:r>
      <w:r w:rsidRPr="00FF6845">
        <w:rPr>
          <w:rFonts w:asciiTheme="majorHAnsi" w:hAnsiTheme="majorHAnsi" w:cstheme="minorHAnsi"/>
        </w:rPr>
        <w:t>крашке</w:t>
      </w:r>
      <w:r w:rsidR="00260129" w:rsidRPr="00FF6845">
        <w:rPr>
          <w:rFonts w:asciiTheme="majorHAnsi" w:hAnsiTheme="majorHAnsi" w:cstheme="minorHAnsi"/>
        </w:rPr>
        <w:t xml:space="preserve">) </w:t>
      </w:r>
      <w:r w:rsidRPr="00FF6845">
        <w:rPr>
          <w:rFonts w:asciiTheme="majorHAnsi" w:hAnsiTheme="majorHAnsi" w:cstheme="minorHAnsi"/>
        </w:rPr>
        <w:t>површи</w:t>
      </w:r>
      <w:r w:rsidR="00260129" w:rsidRPr="00FF6845">
        <w:rPr>
          <w:rFonts w:asciiTheme="majorHAnsi" w:hAnsiTheme="majorHAnsi" w:cstheme="minorHAnsi"/>
        </w:rPr>
        <w:t xml:space="preserve"> – </w:t>
      </w:r>
      <w:r w:rsidRPr="00FF6845">
        <w:rPr>
          <w:rFonts w:asciiTheme="majorHAnsi" w:hAnsiTheme="majorHAnsi" w:cstheme="minorHAnsi"/>
        </w:rPr>
        <w:t>Сушица</w:t>
      </w:r>
      <w:r w:rsidR="00260129" w:rsidRPr="00FF6845">
        <w:rPr>
          <w:rFonts w:asciiTheme="majorHAnsi" w:hAnsiTheme="majorHAnsi" w:cstheme="minorHAnsi"/>
        </w:rPr>
        <w:t xml:space="preserve"> (</w:t>
      </w:r>
      <w:r w:rsidRPr="00FF6845">
        <w:rPr>
          <w:rFonts w:asciiTheme="majorHAnsi" w:hAnsiTheme="majorHAnsi" w:cstheme="minorHAnsi"/>
        </w:rPr>
        <w:t>Љутица</w:t>
      </w:r>
      <w:r w:rsidR="00260129" w:rsidRPr="00FF6845">
        <w:rPr>
          <w:rFonts w:asciiTheme="majorHAnsi" w:hAnsiTheme="majorHAnsi" w:cstheme="minorHAnsi"/>
        </w:rPr>
        <w:t xml:space="preserve"> 1238), </w:t>
      </w:r>
      <w:r w:rsidRPr="00FF6845">
        <w:rPr>
          <w:rFonts w:asciiTheme="majorHAnsi" w:hAnsiTheme="majorHAnsi" w:cstheme="minorHAnsi"/>
        </w:rPr>
        <w:t>клисурасто</w:t>
      </w:r>
      <w:r w:rsidR="00260129" w:rsidRPr="00FF6845">
        <w:rPr>
          <w:rFonts w:asciiTheme="majorHAnsi" w:hAnsiTheme="majorHAnsi" w:cstheme="minorHAnsi"/>
        </w:rPr>
        <w:t>-</w:t>
      </w:r>
      <w:r w:rsidRPr="00FF6845">
        <w:rPr>
          <w:rFonts w:asciiTheme="majorHAnsi" w:hAnsiTheme="majorHAnsi" w:cstheme="minorHAnsi"/>
        </w:rPr>
        <w:t>кањонска</w:t>
      </w:r>
      <w:r w:rsidR="00260129" w:rsidRPr="00FF6845">
        <w:rPr>
          <w:rFonts w:asciiTheme="majorHAnsi" w:hAnsiTheme="majorHAnsi" w:cstheme="minorHAnsi"/>
        </w:rPr>
        <w:t xml:space="preserve"> </w:t>
      </w:r>
      <w:r w:rsidRPr="00FF6845">
        <w:rPr>
          <w:rFonts w:asciiTheme="majorHAnsi" w:hAnsiTheme="majorHAnsi" w:cstheme="minorHAnsi"/>
        </w:rPr>
        <w:t>долина</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њених</w:t>
      </w:r>
      <w:r w:rsidR="00260129" w:rsidRPr="00FF6845">
        <w:rPr>
          <w:rFonts w:asciiTheme="majorHAnsi" w:hAnsiTheme="majorHAnsi" w:cstheme="minorHAnsi"/>
        </w:rPr>
        <w:t xml:space="preserve"> </w:t>
      </w:r>
      <w:r w:rsidRPr="00FF6845">
        <w:rPr>
          <w:rFonts w:asciiTheme="majorHAnsi" w:hAnsiTheme="majorHAnsi" w:cstheme="minorHAnsi"/>
        </w:rPr>
        <w:t>већих</w:t>
      </w:r>
      <w:r w:rsidR="00260129" w:rsidRPr="00FF6845">
        <w:rPr>
          <w:rFonts w:asciiTheme="majorHAnsi" w:hAnsiTheme="majorHAnsi" w:cstheme="minorHAnsi"/>
        </w:rPr>
        <w:t xml:space="preserve"> </w:t>
      </w:r>
      <w:r w:rsidRPr="00FF6845">
        <w:rPr>
          <w:rFonts w:asciiTheme="majorHAnsi" w:hAnsiTheme="majorHAnsi" w:cstheme="minorHAnsi"/>
        </w:rPr>
        <w:t>притока</w:t>
      </w:r>
      <w:r w:rsidR="00260129" w:rsidRPr="00FF6845">
        <w:rPr>
          <w:rFonts w:asciiTheme="majorHAnsi" w:hAnsiTheme="majorHAnsi" w:cstheme="minorHAnsi"/>
        </w:rPr>
        <w:t xml:space="preserve">. </w:t>
      </w:r>
      <w:r w:rsidRPr="00FF6845">
        <w:rPr>
          <w:rFonts w:asciiTheme="majorHAnsi" w:hAnsiTheme="majorHAnsi" w:cstheme="minorHAnsi"/>
        </w:rPr>
        <w:t>Дакле</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структурно</w:t>
      </w:r>
      <w:r w:rsidR="00260129" w:rsidRPr="00FF6845">
        <w:rPr>
          <w:rFonts w:asciiTheme="majorHAnsi" w:hAnsiTheme="majorHAnsi" w:cstheme="minorHAnsi"/>
        </w:rPr>
        <w:t xml:space="preserve"> </w:t>
      </w:r>
      <w:r w:rsidRPr="00FF6845">
        <w:rPr>
          <w:rFonts w:asciiTheme="majorHAnsi" w:hAnsiTheme="majorHAnsi" w:cstheme="minorHAnsi"/>
        </w:rPr>
        <w:t>генетском</w:t>
      </w:r>
      <w:r w:rsidR="00260129" w:rsidRPr="00FF6845">
        <w:rPr>
          <w:rFonts w:asciiTheme="majorHAnsi" w:hAnsiTheme="majorHAnsi" w:cstheme="minorHAnsi"/>
        </w:rPr>
        <w:t xml:space="preserve"> </w:t>
      </w:r>
      <w:r w:rsidRPr="00FF6845">
        <w:rPr>
          <w:rFonts w:asciiTheme="majorHAnsi" w:hAnsiTheme="majorHAnsi" w:cstheme="minorHAnsi"/>
        </w:rPr>
        <w:t>погледу</w:t>
      </w:r>
      <w:r w:rsidR="00260129" w:rsidRPr="00FF6845">
        <w:rPr>
          <w:rFonts w:asciiTheme="majorHAnsi" w:hAnsiTheme="majorHAnsi" w:cstheme="minorHAnsi"/>
        </w:rPr>
        <w:t xml:space="preserve"> </w:t>
      </w:r>
      <w:r w:rsidRPr="00FF6845">
        <w:rPr>
          <w:rFonts w:asciiTheme="majorHAnsi" w:hAnsiTheme="majorHAnsi" w:cstheme="minorHAnsi"/>
        </w:rPr>
        <w:t>доминирају</w:t>
      </w:r>
      <w:r w:rsidR="00260129" w:rsidRPr="00FF6845">
        <w:rPr>
          <w:rFonts w:asciiTheme="majorHAnsi" w:hAnsiTheme="majorHAnsi" w:cstheme="minorHAnsi"/>
        </w:rPr>
        <w:t xml:space="preserve"> </w:t>
      </w:r>
      <w:r w:rsidRPr="00FF6845">
        <w:rPr>
          <w:rFonts w:asciiTheme="majorHAnsi" w:hAnsiTheme="majorHAnsi" w:cstheme="minorHAnsi"/>
        </w:rPr>
        <w:t>борано</w:t>
      </w:r>
      <w:r w:rsidR="00260129" w:rsidRPr="00FF6845">
        <w:rPr>
          <w:rFonts w:asciiTheme="majorHAnsi" w:hAnsiTheme="majorHAnsi" w:cstheme="minorHAnsi"/>
        </w:rPr>
        <w:t>-</w:t>
      </w:r>
      <w:r w:rsidRPr="00FF6845">
        <w:rPr>
          <w:rFonts w:asciiTheme="majorHAnsi" w:hAnsiTheme="majorHAnsi" w:cstheme="minorHAnsi"/>
        </w:rPr>
        <w:t>навлачни</w:t>
      </w:r>
      <w:r w:rsidR="00260129" w:rsidRPr="00FF6845">
        <w:rPr>
          <w:rFonts w:asciiTheme="majorHAnsi" w:hAnsiTheme="majorHAnsi" w:cstheme="minorHAnsi"/>
        </w:rPr>
        <w:t xml:space="preserve"> </w:t>
      </w:r>
      <w:r w:rsidRPr="00FF6845">
        <w:rPr>
          <w:rFonts w:asciiTheme="majorHAnsi" w:hAnsiTheme="majorHAnsi" w:cstheme="minorHAnsi"/>
        </w:rPr>
        <w:t>планински</w:t>
      </w:r>
      <w:r w:rsidR="00260129" w:rsidRPr="00FF6845">
        <w:rPr>
          <w:rFonts w:asciiTheme="majorHAnsi" w:hAnsiTheme="majorHAnsi" w:cstheme="minorHAnsi"/>
        </w:rPr>
        <w:t xml:space="preserve"> </w:t>
      </w:r>
      <w:r w:rsidRPr="00FF6845">
        <w:rPr>
          <w:rFonts w:asciiTheme="majorHAnsi" w:hAnsiTheme="majorHAnsi" w:cstheme="minorHAnsi"/>
        </w:rPr>
        <w:t>масиви</w:t>
      </w:r>
      <w:r w:rsidR="00260129" w:rsidRPr="00FF6845">
        <w:rPr>
          <w:rFonts w:asciiTheme="majorHAnsi" w:hAnsiTheme="majorHAnsi" w:cstheme="minorHAnsi"/>
        </w:rPr>
        <w:t xml:space="preserve">, </w:t>
      </w:r>
      <w:r w:rsidRPr="00FF6845">
        <w:rPr>
          <w:rFonts w:asciiTheme="majorHAnsi" w:hAnsiTheme="majorHAnsi" w:cstheme="minorHAnsi"/>
        </w:rPr>
        <w:t>изражене</w:t>
      </w:r>
      <w:r w:rsidR="00260129" w:rsidRPr="00FF6845">
        <w:rPr>
          <w:rFonts w:asciiTheme="majorHAnsi" w:hAnsiTheme="majorHAnsi" w:cstheme="minorHAnsi"/>
        </w:rPr>
        <w:t xml:space="preserve"> </w:t>
      </w:r>
      <w:r w:rsidRPr="00FF6845">
        <w:rPr>
          <w:rFonts w:asciiTheme="majorHAnsi" w:hAnsiTheme="majorHAnsi" w:cstheme="minorHAnsi"/>
        </w:rPr>
        <w:t>кречњачке</w:t>
      </w:r>
      <w:r w:rsidR="00260129" w:rsidRPr="00FF6845">
        <w:rPr>
          <w:rFonts w:asciiTheme="majorHAnsi" w:hAnsiTheme="majorHAnsi" w:cstheme="minorHAnsi"/>
        </w:rPr>
        <w:t xml:space="preserve"> </w:t>
      </w:r>
      <w:r w:rsidRPr="00FF6845">
        <w:rPr>
          <w:rFonts w:asciiTheme="majorHAnsi" w:hAnsiTheme="majorHAnsi" w:cstheme="minorHAnsi"/>
        </w:rPr>
        <w:t>површи</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којима</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усјечене</w:t>
      </w:r>
      <w:r w:rsidR="00260129" w:rsidRPr="00FF6845">
        <w:rPr>
          <w:rFonts w:asciiTheme="majorHAnsi" w:hAnsiTheme="majorHAnsi" w:cstheme="minorHAnsi"/>
        </w:rPr>
        <w:t xml:space="preserve"> </w:t>
      </w:r>
      <w:r w:rsidRPr="00FF6845">
        <w:rPr>
          <w:rFonts w:asciiTheme="majorHAnsi" w:hAnsiTheme="majorHAnsi" w:cstheme="minorHAnsi"/>
        </w:rPr>
        <w:t>клисурасто</w:t>
      </w:r>
      <w:r w:rsidR="00260129" w:rsidRPr="00FF6845">
        <w:rPr>
          <w:rFonts w:asciiTheme="majorHAnsi" w:hAnsiTheme="majorHAnsi" w:cstheme="minorHAnsi"/>
        </w:rPr>
        <w:t>-</w:t>
      </w:r>
      <w:r w:rsidRPr="00FF6845">
        <w:rPr>
          <w:rFonts w:asciiTheme="majorHAnsi" w:hAnsiTheme="majorHAnsi" w:cstheme="minorHAnsi"/>
        </w:rPr>
        <w:t>кањонске</w:t>
      </w:r>
      <w:r w:rsidR="00260129" w:rsidRPr="00FF6845">
        <w:rPr>
          <w:rFonts w:asciiTheme="majorHAnsi" w:hAnsiTheme="majorHAnsi" w:cstheme="minorHAnsi"/>
        </w:rPr>
        <w:t xml:space="preserve"> </w:t>
      </w:r>
      <w:r w:rsidRPr="00FF6845">
        <w:rPr>
          <w:rFonts w:asciiTheme="majorHAnsi" w:hAnsiTheme="majorHAnsi" w:cstheme="minorHAnsi"/>
        </w:rPr>
        <w:t>долине</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њених</w:t>
      </w:r>
      <w:r w:rsidR="00260129" w:rsidRPr="00FF6845">
        <w:rPr>
          <w:rFonts w:asciiTheme="majorHAnsi" w:hAnsiTheme="majorHAnsi" w:cstheme="minorHAnsi"/>
        </w:rPr>
        <w:t xml:space="preserve"> </w:t>
      </w:r>
      <w:r w:rsidRPr="00FF6845">
        <w:rPr>
          <w:rFonts w:asciiTheme="majorHAnsi" w:hAnsiTheme="majorHAnsi" w:cstheme="minorHAnsi"/>
        </w:rPr>
        <w:t>притока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благим</w:t>
      </w:r>
      <w:r w:rsidR="00260129" w:rsidRPr="00FF6845">
        <w:rPr>
          <w:rFonts w:asciiTheme="majorHAnsi" w:hAnsiTheme="majorHAnsi" w:cstheme="minorHAnsi"/>
        </w:rPr>
        <w:t xml:space="preserve"> </w:t>
      </w:r>
      <w:r w:rsidRPr="00FF6845">
        <w:rPr>
          <w:rFonts w:asciiTheme="majorHAnsi" w:hAnsiTheme="majorHAnsi" w:cstheme="minorHAnsi"/>
        </w:rPr>
        <w:t>флувио</w:t>
      </w:r>
      <w:r w:rsidR="00260129" w:rsidRPr="00FF6845">
        <w:rPr>
          <w:rFonts w:asciiTheme="majorHAnsi" w:hAnsiTheme="majorHAnsi" w:cstheme="minorHAnsi"/>
        </w:rPr>
        <w:t>-</w:t>
      </w:r>
      <w:r w:rsidRPr="00FF6845">
        <w:rPr>
          <w:rFonts w:asciiTheme="majorHAnsi" w:hAnsiTheme="majorHAnsi" w:cstheme="minorHAnsi"/>
        </w:rPr>
        <w:t>денудационим</w:t>
      </w:r>
      <w:r w:rsidR="00260129" w:rsidRPr="00FF6845">
        <w:rPr>
          <w:rFonts w:asciiTheme="majorHAnsi" w:hAnsiTheme="majorHAnsi" w:cstheme="minorHAnsi"/>
        </w:rPr>
        <w:t xml:space="preserve"> </w:t>
      </w:r>
      <w:r w:rsidRPr="00FF6845">
        <w:rPr>
          <w:rFonts w:asciiTheme="majorHAnsi" w:hAnsiTheme="majorHAnsi" w:cstheme="minorHAnsi"/>
        </w:rPr>
        <w:t>формама</w:t>
      </w:r>
      <w:r w:rsidR="00260129" w:rsidRPr="00FF6845">
        <w:rPr>
          <w:rFonts w:asciiTheme="majorHAnsi" w:hAnsiTheme="majorHAnsi" w:cstheme="minorHAnsi"/>
        </w:rPr>
        <w:t xml:space="preserve"> </w:t>
      </w:r>
      <w:r w:rsidRPr="00FF6845">
        <w:rPr>
          <w:rFonts w:asciiTheme="majorHAnsi" w:hAnsiTheme="majorHAnsi" w:cstheme="minorHAnsi"/>
        </w:rPr>
        <w:t>лијеве</w:t>
      </w:r>
      <w:r w:rsidR="00260129" w:rsidRPr="00FF6845">
        <w:rPr>
          <w:rFonts w:asciiTheme="majorHAnsi" w:hAnsiTheme="majorHAnsi" w:cstheme="minorHAnsi"/>
        </w:rPr>
        <w:t xml:space="preserve"> </w:t>
      </w:r>
      <w:r w:rsidRPr="00FF6845">
        <w:rPr>
          <w:rFonts w:asciiTheme="majorHAnsi" w:hAnsiTheme="majorHAnsi" w:cstheme="minorHAnsi"/>
        </w:rPr>
        <w:t>долинске</w:t>
      </w:r>
      <w:r w:rsidR="00260129" w:rsidRPr="00FF6845">
        <w:rPr>
          <w:rFonts w:asciiTheme="majorHAnsi" w:hAnsiTheme="majorHAnsi" w:cstheme="minorHAnsi"/>
        </w:rPr>
        <w:t xml:space="preserve"> </w:t>
      </w:r>
      <w:r w:rsidRPr="00FF6845">
        <w:rPr>
          <w:rFonts w:asciiTheme="majorHAnsi" w:hAnsiTheme="majorHAnsi" w:cstheme="minorHAnsi"/>
        </w:rPr>
        <w:t>стране</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то</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површинама</w:t>
      </w:r>
      <w:r w:rsidR="00260129" w:rsidRPr="00FF6845">
        <w:rPr>
          <w:rFonts w:asciiTheme="majorHAnsi" w:hAnsiTheme="majorHAnsi" w:cstheme="minorHAnsi"/>
        </w:rPr>
        <w:t xml:space="preserve"> </w:t>
      </w:r>
      <w:r w:rsidRPr="00FF6845">
        <w:rPr>
          <w:rFonts w:asciiTheme="majorHAnsi" w:hAnsiTheme="majorHAnsi" w:cstheme="minorHAnsi"/>
        </w:rPr>
        <w:t>које</w:t>
      </w:r>
      <w:r w:rsidR="00260129" w:rsidRPr="00FF6845">
        <w:rPr>
          <w:rFonts w:asciiTheme="majorHAnsi" w:hAnsiTheme="majorHAnsi" w:cstheme="minorHAnsi"/>
        </w:rPr>
        <w:t xml:space="preserve"> </w:t>
      </w:r>
      <w:r w:rsidRPr="00FF6845">
        <w:rPr>
          <w:rFonts w:asciiTheme="majorHAnsi" w:hAnsiTheme="majorHAnsi" w:cstheme="minorHAnsi"/>
        </w:rPr>
        <w:t>граде</w:t>
      </w:r>
      <w:r w:rsidR="00260129" w:rsidRPr="00FF6845">
        <w:rPr>
          <w:rFonts w:asciiTheme="majorHAnsi" w:hAnsiTheme="majorHAnsi" w:cstheme="minorHAnsi"/>
        </w:rPr>
        <w:t xml:space="preserve"> </w:t>
      </w:r>
      <w:r w:rsidRPr="00FF6845">
        <w:rPr>
          <w:rFonts w:asciiTheme="majorHAnsi" w:hAnsiTheme="majorHAnsi" w:cstheme="minorHAnsi"/>
        </w:rPr>
        <w:t>кластични</w:t>
      </w:r>
      <w:r w:rsidR="00260129" w:rsidRPr="00FF6845">
        <w:rPr>
          <w:rFonts w:asciiTheme="majorHAnsi" w:hAnsiTheme="majorHAnsi" w:cstheme="minorHAnsi"/>
        </w:rPr>
        <w:t xml:space="preserve"> </w:t>
      </w:r>
      <w:r w:rsidRPr="00FF6845">
        <w:rPr>
          <w:rFonts w:asciiTheme="majorHAnsi" w:hAnsiTheme="majorHAnsi" w:cstheme="minorHAnsi"/>
        </w:rPr>
        <w:t>седименти</w:t>
      </w:r>
      <w:r w:rsidR="00260129" w:rsidRPr="00FF6845">
        <w:rPr>
          <w:rFonts w:asciiTheme="majorHAnsi" w:hAnsiTheme="majorHAnsi" w:cstheme="minorHAnsi"/>
        </w:rPr>
        <w:t xml:space="preserve"> – </w:t>
      </w:r>
      <w:r w:rsidRPr="00FF6845">
        <w:rPr>
          <w:rFonts w:asciiTheme="majorHAnsi" w:hAnsiTheme="majorHAnsi" w:cstheme="minorHAnsi"/>
        </w:rPr>
        <w:t>седименти</w:t>
      </w:r>
      <w:r w:rsidR="00260129" w:rsidRPr="00FF6845">
        <w:rPr>
          <w:rFonts w:asciiTheme="majorHAnsi" w:hAnsiTheme="majorHAnsi" w:cstheme="minorHAnsi"/>
        </w:rPr>
        <w:t xml:space="preserve"> </w:t>
      </w:r>
      <w:r w:rsidRPr="00FF6845">
        <w:rPr>
          <w:rFonts w:asciiTheme="majorHAnsi" w:hAnsiTheme="majorHAnsi" w:cstheme="minorHAnsi"/>
        </w:rPr>
        <w:t>карбона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доњег</w:t>
      </w:r>
      <w:r w:rsidR="00260129" w:rsidRPr="00FF6845">
        <w:rPr>
          <w:rFonts w:asciiTheme="majorHAnsi" w:hAnsiTheme="majorHAnsi" w:cstheme="minorHAnsi"/>
        </w:rPr>
        <w:t xml:space="preserve"> </w:t>
      </w:r>
      <w:r w:rsidRPr="00FF6845">
        <w:rPr>
          <w:rFonts w:asciiTheme="majorHAnsi" w:hAnsiTheme="majorHAnsi" w:cstheme="minorHAnsi"/>
        </w:rPr>
        <w:t>тријаса</w:t>
      </w:r>
      <w:r w:rsidR="00260129" w:rsidRPr="00FF6845">
        <w:rPr>
          <w:rFonts w:asciiTheme="majorHAnsi" w:hAnsiTheme="majorHAnsi" w:cstheme="minorHAnsi"/>
        </w:rPr>
        <w:t xml:space="preserve">. </w:t>
      </w:r>
    </w:p>
    <w:p w:rsidR="00260129" w:rsidRPr="00FF6845" w:rsidRDefault="00260129" w:rsidP="00AC6684">
      <w:pPr>
        <w:pStyle w:val="a"/>
        <w:rPr>
          <w:rFonts w:asciiTheme="majorHAnsi" w:hAnsiTheme="majorHAnsi" w:cstheme="minorHAnsi"/>
        </w:rPr>
      </w:pP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средњем</w:t>
      </w:r>
      <w:r w:rsidR="00260129" w:rsidRPr="00FF6845">
        <w:rPr>
          <w:rFonts w:asciiTheme="majorHAnsi" w:hAnsiTheme="majorHAnsi" w:cstheme="minorHAnsi"/>
        </w:rPr>
        <w:t xml:space="preserve"> </w:t>
      </w:r>
      <w:r w:rsidRPr="00FF6845">
        <w:rPr>
          <w:rFonts w:asciiTheme="majorHAnsi" w:hAnsiTheme="majorHAnsi" w:cstheme="minorHAnsi"/>
        </w:rPr>
        <w:t>току</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између</w:t>
      </w:r>
      <w:r w:rsidR="00260129" w:rsidRPr="00FF6845">
        <w:rPr>
          <w:rFonts w:asciiTheme="majorHAnsi" w:hAnsiTheme="majorHAnsi" w:cstheme="minorHAnsi"/>
        </w:rPr>
        <w:t xml:space="preserve"> </w:t>
      </w:r>
      <w:r w:rsidRPr="00FF6845">
        <w:rPr>
          <w:rFonts w:asciiTheme="majorHAnsi" w:hAnsiTheme="majorHAnsi" w:cstheme="minorHAnsi"/>
        </w:rPr>
        <w:t>Вишеграда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Зворника</w:t>
      </w:r>
      <w:r w:rsidR="00260129" w:rsidRPr="00FF6845">
        <w:rPr>
          <w:rFonts w:asciiTheme="majorHAnsi" w:hAnsiTheme="majorHAnsi" w:cstheme="minorHAnsi"/>
        </w:rPr>
        <w:t xml:space="preserve">, </w:t>
      </w:r>
      <w:r w:rsidRPr="00FF6845">
        <w:rPr>
          <w:rFonts w:asciiTheme="majorHAnsi" w:hAnsiTheme="majorHAnsi" w:cstheme="minorHAnsi"/>
        </w:rPr>
        <w:t>долина</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има</w:t>
      </w:r>
      <w:r w:rsidR="00260129" w:rsidRPr="00FF6845">
        <w:rPr>
          <w:rFonts w:asciiTheme="majorHAnsi" w:hAnsiTheme="majorHAnsi" w:cstheme="minorHAnsi"/>
        </w:rPr>
        <w:t xml:space="preserve"> </w:t>
      </w:r>
      <w:r w:rsidRPr="00FF6845">
        <w:rPr>
          <w:rFonts w:asciiTheme="majorHAnsi" w:hAnsiTheme="majorHAnsi" w:cstheme="minorHAnsi"/>
        </w:rPr>
        <w:t>композитни</w:t>
      </w:r>
      <w:r w:rsidR="00260129" w:rsidRPr="00FF6845">
        <w:rPr>
          <w:rFonts w:asciiTheme="majorHAnsi" w:hAnsiTheme="majorHAnsi" w:cstheme="minorHAnsi"/>
        </w:rPr>
        <w:t xml:space="preserve"> </w:t>
      </w:r>
      <w:r w:rsidRPr="00FF6845">
        <w:rPr>
          <w:rFonts w:asciiTheme="majorHAnsi" w:hAnsiTheme="majorHAnsi" w:cstheme="minorHAnsi"/>
        </w:rPr>
        <w:t>карактер</w:t>
      </w:r>
      <w:r w:rsidR="00260129" w:rsidRPr="00FF6845">
        <w:rPr>
          <w:rFonts w:asciiTheme="majorHAnsi" w:hAnsiTheme="majorHAnsi" w:cstheme="minorHAnsi"/>
        </w:rPr>
        <w:t xml:space="preserve">. </w:t>
      </w:r>
      <w:r w:rsidRPr="00FF6845">
        <w:rPr>
          <w:rFonts w:asciiTheme="majorHAnsi" w:hAnsiTheme="majorHAnsi" w:cstheme="minorHAnsi"/>
        </w:rPr>
        <w:t>Између</w:t>
      </w:r>
      <w:r w:rsidR="00260129" w:rsidRPr="00FF6845">
        <w:rPr>
          <w:rFonts w:asciiTheme="majorHAnsi" w:hAnsiTheme="majorHAnsi" w:cstheme="minorHAnsi"/>
        </w:rPr>
        <w:t xml:space="preserve"> </w:t>
      </w:r>
      <w:r w:rsidRPr="00FF6845">
        <w:rPr>
          <w:rFonts w:asciiTheme="majorHAnsi" w:hAnsiTheme="majorHAnsi" w:cstheme="minorHAnsi"/>
        </w:rPr>
        <w:t>села</w:t>
      </w:r>
      <w:r w:rsidR="00260129" w:rsidRPr="00FF6845">
        <w:rPr>
          <w:rFonts w:asciiTheme="majorHAnsi" w:hAnsiTheme="majorHAnsi" w:cstheme="minorHAnsi"/>
        </w:rPr>
        <w:t xml:space="preserve"> </w:t>
      </w:r>
      <w:r w:rsidRPr="00FF6845">
        <w:rPr>
          <w:rFonts w:asciiTheme="majorHAnsi" w:hAnsiTheme="majorHAnsi" w:cstheme="minorHAnsi"/>
        </w:rPr>
        <w:t>Слапа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002E1F18" w:rsidRPr="00FF6845">
        <w:rPr>
          <w:rFonts w:asciiTheme="majorHAnsi" w:hAnsiTheme="majorHAnsi" w:cstheme="minorHAnsi"/>
        </w:rPr>
        <w:t>Клот</w:t>
      </w:r>
      <w:r w:rsidRPr="00FF6845">
        <w:rPr>
          <w:rFonts w:asciiTheme="majorHAnsi" w:hAnsiTheme="majorHAnsi" w:cstheme="minorHAnsi"/>
        </w:rPr>
        <w:t>јевца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дужини</w:t>
      </w:r>
      <w:r w:rsidR="00260129" w:rsidRPr="00FF6845">
        <w:rPr>
          <w:rFonts w:asciiTheme="majorHAnsi" w:hAnsiTheme="majorHAnsi" w:cstheme="minorHAnsi"/>
        </w:rPr>
        <w:t xml:space="preserve"> </w:t>
      </w:r>
      <w:r w:rsidRPr="00FF6845">
        <w:rPr>
          <w:rFonts w:asciiTheme="majorHAnsi" w:hAnsiTheme="majorHAnsi" w:cstheme="minorHAnsi"/>
        </w:rPr>
        <w:t>од</w:t>
      </w:r>
      <w:r w:rsidR="00260129" w:rsidRPr="00FF6845">
        <w:rPr>
          <w:rFonts w:asciiTheme="majorHAnsi" w:hAnsiTheme="majorHAnsi" w:cstheme="minorHAnsi"/>
        </w:rPr>
        <w:t xml:space="preserve"> 24 </w:t>
      </w:r>
      <w:r w:rsidR="002E1F18" w:rsidRPr="00FF6845">
        <w:rPr>
          <w:rFonts w:asciiTheme="majorHAnsi" w:hAnsiTheme="majorHAnsi" w:cstheme="minorHAnsi"/>
        </w:rPr>
        <w:t>km</w:t>
      </w:r>
      <w:r w:rsidR="00260129" w:rsidRPr="00FF6845">
        <w:rPr>
          <w:rFonts w:asciiTheme="majorHAnsi" w:hAnsiTheme="majorHAnsi" w:cstheme="minorHAnsi"/>
        </w:rPr>
        <w:t xml:space="preserve">, </w:t>
      </w:r>
      <w:r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кречњацима</w:t>
      </w:r>
      <w:r w:rsidR="00260129" w:rsidRPr="00FF6845">
        <w:rPr>
          <w:rFonts w:asciiTheme="majorHAnsi" w:hAnsiTheme="majorHAnsi" w:cstheme="minorHAnsi"/>
        </w:rPr>
        <w:t xml:space="preserve"> </w:t>
      </w:r>
      <w:r w:rsidRPr="00FF6845">
        <w:rPr>
          <w:rFonts w:asciiTheme="majorHAnsi" w:hAnsiTheme="majorHAnsi" w:cstheme="minorHAnsi"/>
        </w:rPr>
        <w:t>усјекла</w:t>
      </w:r>
      <w:r w:rsidR="00260129" w:rsidRPr="00FF6845">
        <w:rPr>
          <w:rFonts w:asciiTheme="majorHAnsi" w:hAnsiTheme="majorHAnsi" w:cstheme="minorHAnsi"/>
        </w:rPr>
        <w:t xml:space="preserve"> </w:t>
      </w:r>
      <w:r w:rsidRPr="00FF6845">
        <w:rPr>
          <w:rFonts w:asciiTheme="majorHAnsi" w:hAnsiTheme="majorHAnsi" w:cstheme="minorHAnsi"/>
        </w:rPr>
        <w:t>познату</w:t>
      </w:r>
      <w:r w:rsidR="00260129" w:rsidRPr="00FF6845">
        <w:rPr>
          <w:rFonts w:asciiTheme="majorHAnsi" w:hAnsiTheme="majorHAnsi" w:cstheme="minorHAnsi"/>
        </w:rPr>
        <w:t xml:space="preserve"> </w:t>
      </w:r>
      <w:r w:rsidR="002E1F18" w:rsidRPr="00FF6845">
        <w:rPr>
          <w:rFonts w:asciiTheme="majorHAnsi" w:hAnsiTheme="majorHAnsi" w:cstheme="minorHAnsi"/>
        </w:rPr>
        <w:t>Клот</w:t>
      </w:r>
      <w:r w:rsidRPr="00FF6845">
        <w:rPr>
          <w:rFonts w:asciiTheme="majorHAnsi" w:hAnsiTheme="majorHAnsi" w:cstheme="minorHAnsi"/>
        </w:rPr>
        <w:t>јевачку</w:t>
      </w:r>
      <w:r w:rsidR="00260129" w:rsidRPr="00FF6845">
        <w:rPr>
          <w:rFonts w:asciiTheme="majorHAnsi" w:hAnsiTheme="majorHAnsi" w:cstheme="minorHAnsi"/>
        </w:rPr>
        <w:t xml:space="preserve"> </w:t>
      </w:r>
      <w:r w:rsidRPr="00FF6845">
        <w:rPr>
          <w:rFonts w:asciiTheme="majorHAnsi" w:hAnsiTheme="majorHAnsi" w:cstheme="minorHAnsi"/>
        </w:rPr>
        <w:t>клисуру</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Са</w:t>
      </w:r>
      <w:r w:rsidR="00260129" w:rsidRPr="00FF6845">
        <w:rPr>
          <w:rFonts w:asciiTheme="majorHAnsi" w:hAnsiTheme="majorHAnsi" w:cstheme="minorHAnsi"/>
        </w:rPr>
        <w:t xml:space="preserve"> </w:t>
      </w:r>
      <w:r w:rsidRPr="00FF6845">
        <w:rPr>
          <w:rFonts w:asciiTheme="majorHAnsi" w:hAnsiTheme="majorHAnsi" w:cstheme="minorHAnsi"/>
        </w:rPr>
        <w:t>аспекта</w:t>
      </w:r>
      <w:r w:rsidR="00260129" w:rsidRPr="00FF6845">
        <w:rPr>
          <w:rFonts w:asciiTheme="majorHAnsi" w:hAnsiTheme="majorHAnsi" w:cstheme="minorHAnsi"/>
        </w:rPr>
        <w:t xml:space="preserve"> </w:t>
      </w:r>
      <w:r w:rsidRPr="00FF6845">
        <w:rPr>
          <w:rFonts w:asciiTheme="majorHAnsi" w:hAnsiTheme="majorHAnsi" w:cstheme="minorHAnsi"/>
        </w:rPr>
        <w:t>геоморфолошке</w:t>
      </w:r>
      <w:r w:rsidR="00260129" w:rsidRPr="00FF6845">
        <w:rPr>
          <w:rFonts w:asciiTheme="majorHAnsi" w:hAnsiTheme="majorHAnsi" w:cstheme="minorHAnsi"/>
        </w:rPr>
        <w:t xml:space="preserve"> </w:t>
      </w:r>
      <w:r w:rsidRPr="00FF6845">
        <w:rPr>
          <w:rFonts w:asciiTheme="majorHAnsi" w:hAnsiTheme="majorHAnsi" w:cstheme="minorHAnsi"/>
        </w:rPr>
        <w:t>специфичности</w:t>
      </w:r>
      <w:r w:rsidR="00260129" w:rsidRPr="00FF6845">
        <w:rPr>
          <w:rFonts w:asciiTheme="majorHAnsi" w:hAnsiTheme="majorHAnsi" w:cstheme="minorHAnsi"/>
        </w:rPr>
        <w:t xml:space="preserve"> </w:t>
      </w:r>
      <w:r w:rsidRPr="00FF6845">
        <w:rPr>
          <w:rFonts w:asciiTheme="majorHAnsi" w:hAnsiTheme="majorHAnsi" w:cstheme="minorHAnsi"/>
        </w:rPr>
        <w:t>овог</w:t>
      </w:r>
      <w:r w:rsidR="00260129" w:rsidRPr="00FF6845">
        <w:rPr>
          <w:rFonts w:asciiTheme="majorHAnsi" w:hAnsiTheme="majorHAnsi" w:cstheme="minorHAnsi"/>
        </w:rPr>
        <w:t xml:space="preserve"> </w:t>
      </w:r>
      <w:r w:rsidRPr="00FF6845">
        <w:rPr>
          <w:rFonts w:asciiTheme="majorHAnsi" w:hAnsiTheme="majorHAnsi" w:cstheme="minorHAnsi"/>
        </w:rPr>
        <w:t>простора</w:t>
      </w:r>
      <w:r w:rsidR="00260129" w:rsidRPr="00FF6845">
        <w:rPr>
          <w:rFonts w:asciiTheme="majorHAnsi" w:hAnsiTheme="majorHAnsi" w:cstheme="minorHAnsi"/>
        </w:rPr>
        <w:t xml:space="preserve"> </w:t>
      </w:r>
      <w:r w:rsidRPr="00FF6845">
        <w:rPr>
          <w:rFonts w:asciiTheme="majorHAnsi" w:hAnsiTheme="majorHAnsi" w:cstheme="minorHAnsi"/>
        </w:rPr>
        <w:t>свакако</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потребно</w:t>
      </w:r>
      <w:r w:rsidR="00260129" w:rsidRPr="00FF6845">
        <w:rPr>
          <w:rFonts w:asciiTheme="majorHAnsi" w:hAnsiTheme="majorHAnsi" w:cstheme="minorHAnsi"/>
        </w:rPr>
        <w:t xml:space="preserve"> </w:t>
      </w:r>
      <w:r w:rsidRPr="00FF6845">
        <w:rPr>
          <w:rFonts w:asciiTheme="majorHAnsi" w:hAnsiTheme="majorHAnsi" w:cstheme="minorHAnsi"/>
        </w:rPr>
        <w:t>издвојити</w:t>
      </w:r>
      <w:r w:rsidR="00260129" w:rsidRPr="00FF6845">
        <w:rPr>
          <w:rFonts w:asciiTheme="majorHAnsi" w:hAnsiTheme="majorHAnsi" w:cstheme="minorHAnsi"/>
        </w:rPr>
        <w:t xml:space="preserve"> </w:t>
      </w:r>
      <w:r w:rsidRPr="00FF6845">
        <w:rPr>
          <w:rFonts w:asciiTheme="majorHAnsi" w:hAnsiTheme="majorHAnsi" w:cstheme="minorHAnsi"/>
        </w:rPr>
        <w:t>клисурасто</w:t>
      </w:r>
      <w:r w:rsidR="00260129" w:rsidRPr="00FF6845">
        <w:rPr>
          <w:rFonts w:asciiTheme="majorHAnsi" w:hAnsiTheme="majorHAnsi" w:cstheme="minorHAnsi"/>
        </w:rPr>
        <w:t>-</w:t>
      </w:r>
      <w:r w:rsidRPr="00FF6845">
        <w:rPr>
          <w:rFonts w:asciiTheme="majorHAnsi" w:hAnsiTheme="majorHAnsi" w:cstheme="minorHAnsi"/>
        </w:rPr>
        <w:t>кањонску</w:t>
      </w:r>
      <w:r w:rsidR="00260129" w:rsidRPr="00FF6845">
        <w:rPr>
          <w:rFonts w:asciiTheme="majorHAnsi" w:hAnsiTheme="majorHAnsi" w:cstheme="minorHAnsi"/>
        </w:rPr>
        <w:t xml:space="preserve"> </w:t>
      </w:r>
      <w:r w:rsidRPr="00FF6845">
        <w:rPr>
          <w:rFonts w:asciiTheme="majorHAnsi" w:hAnsiTheme="majorHAnsi" w:cstheme="minorHAnsi"/>
        </w:rPr>
        <w:t>долину</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кој</w:t>
      </w:r>
      <w:r w:rsidR="00591983">
        <w:rPr>
          <w:rFonts w:asciiTheme="majorHAnsi" w:hAnsiTheme="majorHAnsi" w:cstheme="minorHAnsi"/>
          <w:lang w:val="sr-Cyrl-BA"/>
        </w:rPr>
        <w:t>а</w:t>
      </w:r>
      <w:r w:rsidR="00260129" w:rsidRPr="00FF6845">
        <w:rPr>
          <w:rFonts w:asciiTheme="majorHAnsi" w:hAnsiTheme="majorHAnsi" w:cstheme="minorHAnsi"/>
        </w:rPr>
        <w:t xml:space="preserve"> </w:t>
      </w:r>
      <w:r w:rsidRPr="00FF6845">
        <w:rPr>
          <w:rFonts w:asciiTheme="majorHAnsi" w:hAnsiTheme="majorHAnsi" w:cstheme="minorHAnsi"/>
        </w:rPr>
        <w:t>из</w:t>
      </w:r>
      <w:r w:rsidR="00260129" w:rsidRPr="00FF6845">
        <w:rPr>
          <w:rFonts w:asciiTheme="majorHAnsi" w:hAnsiTheme="majorHAnsi" w:cstheme="minorHAnsi"/>
        </w:rPr>
        <w:t xml:space="preserve"> </w:t>
      </w:r>
      <w:r w:rsidRPr="00FF6845">
        <w:rPr>
          <w:rFonts w:asciiTheme="majorHAnsi" w:hAnsiTheme="majorHAnsi" w:cstheme="minorHAnsi"/>
        </w:rPr>
        <w:t>упоредничког</w:t>
      </w:r>
      <w:r w:rsidR="00260129" w:rsidRPr="00FF6845">
        <w:rPr>
          <w:rFonts w:asciiTheme="majorHAnsi" w:hAnsiTheme="majorHAnsi" w:cstheme="minorHAnsi"/>
        </w:rPr>
        <w:t xml:space="preserve"> </w:t>
      </w:r>
      <w:r w:rsidRPr="00FF6845">
        <w:rPr>
          <w:rFonts w:asciiTheme="majorHAnsi" w:hAnsiTheme="majorHAnsi" w:cstheme="minorHAnsi"/>
        </w:rPr>
        <w:t>правца</w:t>
      </w:r>
      <w:r w:rsidR="00260129" w:rsidRPr="00FF6845">
        <w:rPr>
          <w:rFonts w:asciiTheme="majorHAnsi" w:hAnsiTheme="majorHAnsi" w:cstheme="minorHAnsi"/>
        </w:rPr>
        <w:t xml:space="preserve"> </w:t>
      </w:r>
      <w:r w:rsidRPr="00FF6845">
        <w:rPr>
          <w:rFonts w:asciiTheme="majorHAnsi" w:hAnsiTheme="majorHAnsi" w:cstheme="minorHAnsi"/>
        </w:rPr>
        <w:t>пружања</w:t>
      </w:r>
      <w:r w:rsidR="00260129" w:rsidRPr="00FF6845">
        <w:rPr>
          <w:rFonts w:asciiTheme="majorHAnsi" w:hAnsiTheme="majorHAnsi" w:cstheme="minorHAnsi"/>
        </w:rPr>
        <w:t xml:space="preserve"> </w:t>
      </w:r>
      <w:r w:rsidRPr="00FF6845">
        <w:rPr>
          <w:rFonts w:asciiTheme="majorHAnsi" w:hAnsiTheme="majorHAnsi" w:cstheme="minorHAnsi"/>
        </w:rPr>
        <w:t>лактасто</w:t>
      </w:r>
      <w:r w:rsidR="00260129" w:rsidRPr="00FF6845">
        <w:rPr>
          <w:rFonts w:asciiTheme="majorHAnsi" w:hAnsiTheme="majorHAnsi" w:cstheme="minorHAnsi"/>
        </w:rPr>
        <w:t xml:space="preserve"> </w:t>
      </w:r>
      <w:r w:rsidRPr="00FF6845">
        <w:rPr>
          <w:rFonts w:asciiTheme="majorHAnsi" w:hAnsiTheme="majorHAnsi" w:cstheme="minorHAnsi"/>
        </w:rPr>
        <w:t>скреће</w:t>
      </w:r>
      <w:r w:rsidR="00260129" w:rsidRPr="00FF6845">
        <w:rPr>
          <w:rFonts w:asciiTheme="majorHAnsi" w:hAnsiTheme="majorHAnsi" w:cstheme="minorHAnsi"/>
        </w:rPr>
        <w:t xml:space="preserve"> </w:t>
      </w:r>
      <w:r w:rsidRPr="00FF6845">
        <w:rPr>
          <w:rFonts w:asciiTheme="majorHAnsi" w:hAnsiTheme="majorHAnsi" w:cstheme="minorHAnsi"/>
        </w:rPr>
        <w:t>ка</w:t>
      </w:r>
      <w:r w:rsidR="00260129" w:rsidRPr="00FF6845">
        <w:rPr>
          <w:rFonts w:asciiTheme="majorHAnsi" w:hAnsiTheme="majorHAnsi" w:cstheme="minorHAnsi"/>
        </w:rPr>
        <w:t xml:space="preserve"> </w:t>
      </w:r>
      <w:r w:rsidRPr="00FF6845">
        <w:rPr>
          <w:rFonts w:asciiTheme="majorHAnsi" w:hAnsiTheme="majorHAnsi" w:cstheme="minorHAnsi"/>
        </w:rPr>
        <w:t>истоку</w:t>
      </w:r>
      <w:r w:rsidR="00260129" w:rsidRPr="00FF6845">
        <w:rPr>
          <w:rFonts w:asciiTheme="majorHAnsi" w:hAnsiTheme="majorHAnsi" w:cstheme="minorHAnsi"/>
        </w:rPr>
        <w:t xml:space="preserve">, </w:t>
      </w:r>
      <w:r w:rsidRPr="00FF6845">
        <w:rPr>
          <w:rFonts w:asciiTheme="majorHAnsi" w:hAnsiTheme="majorHAnsi" w:cstheme="minorHAnsi"/>
        </w:rPr>
        <w:t>управо</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2E1F18" w:rsidRPr="00FF6845">
        <w:rPr>
          <w:rFonts w:asciiTheme="majorHAnsi" w:hAnsiTheme="majorHAnsi" w:cstheme="minorHAnsi"/>
        </w:rPr>
        <w:t>„</w:t>
      </w:r>
      <w:r w:rsidRPr="00FF6845">
        <w:rPr>
          <w:rFonts w:asciiTheme="majorHAnsi" w:hAnsiTheme="majorHAnsi" w:cstheme="minorHAnsi"/>
        </w:rPr>
        <w:t>Дрина</w:t>
      </w:r>
      <w:r w:rsidR="002E1F18" w:rsidRPr="00FF6845">
        <w:rPr>
          <w:rFonts w:asciiTheme="majorHAnsi" w:hAnsiTheme="majorHAnsi" w:cstheme="minorHAnsi"/>
        </w:rPr>
        <w:t>“</w:t>
      </w:r>
      <w:r w:rsidR="00260129" w:rsidRPr="00FF6845">
        <w:rPr>
          <w:rFonts w:asciiTheme="majorHAnsi" w:hAnsiTheme="majorHAnsi" w:cstheme="minorHAnsi"/>
        </w:rPr>
        <w:t xml:space="preserve">. </w:t>
      </w:r>
      <w:r w:rsidRPr="00FF6845">
        <w:rPr>
          <w:rFonts w:asciiTheme="majorHAnsi" w:hAnsiTheme="majorHAnsi" w:cstheme="minorHAnsi"/>
        </w:rPr>
        <w:t>Поред</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Pr="00FF6845">
        <w:rPr>
          <w:rFonts w:asciiTheme="majorHAnsi" w:hAnsiTheme="majorHAnsi" w:cstheme="minorHAnsi"/>
        </w:rPr>
        <w:t>издваја</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клисур</w:t>
      </w:r>
      <w:r w:rsidR="00FA0119">
        <w:rPr>
          <w:rFonts w:asciiTheme="majorHAnsi" w:hAnsiTheme="majorHAnsi" w:cstheme="minorHAnsi"/>
          <w:lang w:val="bs-Cyrl-BA"/>
        </w:rPr>
        <w:t>а</w:t>
      </w:r>
      <w:r w:rsidRPr="00FF6845">
        <w:rPr>
          <w:rFonts w:asciiTheme="majorHAnsi" w:hAnsiTheme="majorHAnsi" w:cstheme="minorHAnsi"/>
        </w:rPr>
        <w:t>сто</w:t>
      </w:r>
      <w:r w:rsidR="00260129" w:rsidRPr="00FF6845">
        <w:rPr>
          <w:rFonts w:asciiTheme="majorHAnsi" w:hAnsiTheme="majorHAnsi" w:cstheme="minorHAnsi"/>
        </w:rPr>
        <w:t>-</w:t>
      </w:r>
      <w:r w:rsidRPr="00FF6845">
        <w:rPr>
          <w:rFonts w:asciiTheme="majorHAnsi" w:hAnsiTheme="majorHAnsi" w:cstheme="minorHAnsi"/>
        </w:rPr>
        <w:t>кањонска</w:t>
      </w:r>
      <w:r w:rsidR="00260129" w:rsidRPr="00FF6845">
        <w:rPr>
          <w:rFonts w:asciiTheme="majorHAnsi" w:hAnsiTheme="majorHAnsi" w:cstheme="minorHAnsi"/>
        </w:rPr>
        <w:t xml:space="preserve"> </w:t>
      </w:r>
      <w:r w:rsidRPr="00FF6845">
        <w:rPr>
          <w:rFonts w:asciiTheme="majorHAnsi" w:hAnsiTheme="majorHAnsi" w:cstheme="minorHAnsi"/>
        </w:rPr>
        <w:t>долина</w:t>
      </w:r>
      <w:r w:rsidR="00260129" w:rsidRPr="00FF6845">
        <w:rPr>
          <w:rFonts w:asciiTheme="majorHAnsi" w:hAnsiTheme="majorHAnsi" w:cstheme="minorHAnsi"/>
        </w:rPr>
        <w:t xml:space="preserve"> </w:t>
      </w:r>
      <w:r w:rsidRPr="00FF6845">
        <w:rPr>
          <w:rFonts w:asciiTheme="majorHAnsi" w:hAnsiTheme="majorHAnsi" w:cstheme="minorHAnsi"/>
        </w:rPr>
        <w:t>Црног</w:t>
      </w:r>
      <w:r w:rsidR="00260129" w:rsidRPr="00FF6845">
        <w:rPr>
          <w:rFonts w:asciiTheme="majorHAnsi" w:hAnsiTheme="majorHAnsi" w:cstheme="minorHAnsi"/>
        </w:rPr>
        <w:t xml:space="preserve"> </w:t>
      </w:r>
      <w:r w:rsidRPr="00FF6845">
        <w:rPr>
          <w:rFonts w:asciiTheme="majorHAnsi" w:hAnsiTheme="majorHAnsi" w:cstheme="minorHAnsi"/>
        </w:rPr>
        <w:t>потока</w:t>
      </w:r>
      <w:r w:rsidR="00260129" w:rsidRPr="00FF6845">
        <w:rPr>
          <w:rFonts w:asciiTheme="majorHAnsi" w:hAnsiTheme="majorHAnsi" w:cstheme="minorHAnsi"/>
        </w:rPr>
        <w:t xml:space="preserve">, </w:t>
      </w:r>
      <w:r w:rsidRPr="00FF6845">
        <w:rPr>
          <w:rFonts w:asciiTheme="majorHAnsi" w:hAnsiTheme="majorHAnsi" w:cstheme="minorHAnsi"/>
        </w:rPr>
        <w:t>извориште</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1200 </w:t>
      </w:r>
      <w:r w:rsidR="00591983">
        <w:rPr>
          <w:rFonts w:asciiTheme="majorHAnsi" w:hAnsiTheme="majorHAnsi" w:cstheme="minorHAnsi"/>
        </w:rPr>
        <w:t>m</w:t>
      </w:r>
      <w:r w:rsidR="00260129" w:rsidRPr="00FF6845">
        <w:rPr>
          <w:rFonts w:asciiTheme="majorHAnsi" w:hAnsiTheme="majorHAnsi" w:cstheme="minorHAnsi"/>
        </w:rPr>
        <w:t xml:space="preserve"> </w:t>
      </w:r>
      <w:r w:rsidRPr="00FF6845">
        <w:rPr>
          <w:rFonts w:asciiTheme="majorHAnsi" w:hAnsiTheme="majorHAnsi" w:cstheme="minorHAnsi"/>
        </w:rPr>
        <w:t>апсолутне</w:t>
      </w:r>
      <w:r w:rsidR="00260129" w:rsidRPr="00FF6845">
        <w:rPr>
          <w:rFonts w:asciiTheme="majorHAnsi" w:hAnsiTheme="majorHAnsi" w:cstheme="minorHAnsi"/>
        </w:rPr>
        <w:t xml:space="preserve"> </w:t>
      </w:r>
      <w:r w:rsidRPr="00FF6845">
        <w:rPr>
          <w:rFonts w:asciiTheme="majorHAnsi" w:hAnsiTheme="majorHAnsi" w:cstheme="minorHAnsi"/>
        </w:rPr>
        <w:t>висине</w:t>
      </w:r>
      <w:r w:rsidR="00260129" w:rsidRPr="00FF6845">
        <w:rPr>
          <w:rFonts w:asciiTheme="majorHAnsi" w:hAnsiTheme="majorHAnsi" w:cstheme="minorHAnsi"/>
        </w:rPr>
        <w:t xml:space="preserve"> (</w:t>
      </w:r>
      <w:r w:rsidRPr="00FF6845">
        <w:rPr>
          <w:rFonts w:asciiTheme="majorHAnsi" w:hAnsiTheme="majorHAnsi" w:cstheme="minorHAnsi"/>
        </w:rPr>
        <w:t>Мркодо</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гдје</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кориту</w:t>
      </w:r>
      <w:r w:rsidR="00260129" w:rsidRPr="00FF6845">
        <w:rPr>
          <w:rFonts w:asciiTheme="majorHAnsi" w:hAnsiTheme="majorHAnsi" w:cstheme="minorHAnsi"/>
        </w:rPr>
        <w:t xml:space="preserve"> </w:t>
      </w:r>
      <w:r w:rsidRPr="00FF6845">
        <w:rPr>
          <w:rFonts w:asciiTheme="majorHAnsi" w:hAnsiTheme="majorHAnsi" w:cstheme="minorHAnsi"/>
        </w:rPr>
        <w:t>издвајају</w:t>
      </w:r>
      <w:r w:rsidR="00260129" w:rsidRPr="00FF6845">
        <w:rPr>
          <w:rFonts w:asciiTheme="majorHAnsi" w:hAnsiTheme="majorHAnsi" w:cstheme="minorHAnsi"/>
        </w:rPr>
        <w:t xml:space="preserve"> </w:t>
      </w:r>
      <w:r w:rsidRPr="00FF6845">
        <w:rPr>
          <w:rFonts w:asciiTheme="majorHAnsi" w:hAnsiTheme="majorHAnsi" w:cstheme="minorHAnsi"/>
        </w:rPr>
        <w:t>каскаде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слапови</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достижу</w:t>
      </w:r>
      <w:r w:rsidR="00260129" w:rsidRPr="00FF6845">
        <w:rPr>
          <w:rFonts w:asciiTheme="majorHAnsi" w:hAnsiTheme="majorHAnsi" w:cstheme="minorHAnsi"/>
        </w:rPr>
        <w:t xml:space="preserve"> </w:t>
      </w:r>
      <w:r w:rsidRPr="00FF6845">
        <w:rPr>
          <w:rFonts w:asciiTheme="majorHAnsi" w:hAnsiTheme="majorHAnsi" w:cstheme="minorHAnsi"/>
        </w:rPr>
        <w:t>висине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од</w:t>
      </w:r>
      <w:r w:rsidR="00260129" w:rsidRPr="00FF6845">
        <w:rPr>
          <w:rFonts w:asciiTheme="majorHAnsi" w:hAnsiTheme="majorHAnsi" w:cstheme="minorHAnsi"/>
        </w:rPr>
        <w:t xml:space="preserve"> </w:t>
      </w:r>
      <w:r w:rsidRPr="00FF6845">
        <w:rPr>
          <w:rFonts w:asciiTheme="majorHAnsi" w:hAnsiTheme="majorHAnsi" w:cstheme="minorHAnsi"/>
        </w:rPr>
        <w:t>неколико</w:t>
      </w:r>
      <w:r w:rsidR="00260129" w:rsidRPr="00FF6845">
        <w:rPr>
          <w:rFonts w:asciiTheme="majorHAnsi" w:hAnsiTheme="majorHAnsi" w:cstheme="minorHAnsi"/>
        </w:rPr>
        <w:t xml:space="preserve"> </w:t>
      </w:r>
      <w:r w:rsidRPr="00FF6845">
        <w:rPr>
          <w:rFonts w:asciiTheme="majorHAnsi" w:hAnsiTheme="majorHAnsi" w:cstheme="minorHAnsi"/>
        </w:rPr>
        <w:t>десетина</w:t>
      </w:r>
      <w:r w:rsidR="00260129" w:rsidRPr="00FF6845">
        <w:rPr>
          <w:rFonts w:asciiTheme="majorHAnsi" w:hAnsiTheme="majorHAnsi" w:cstheme="minorHAnsi"/>
        </w:rPr>
        <w:t xml:space="preserve"> </w:t>
      </w:r>
      <w:r w:rsidRPr="00FF6845">
        <w:rPr>
          <w:rFonts w:asciiTheme="majorHAnsi" w:hAnsiTheme="majorHAnsi" w:cstheme="minorHAnsi"/>
        </w:rPr>
        <w:t>метара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Поред</w:t>
      </w:r>
      <w:r w:rsidR="00260129" w:rsidRPr="00FF6845">
        <w:rPr>
          <w:rFonts w:asciiTheme="majorHAnsi" w:hAnsiTheme="majorHAnsi" w:cstheme="minorHAnsi"/>
        </w:rPr>
        <w:t xml:space="preserve"> </w:t>
      </w:r>
      <w:r w:rsidRPr="00FF6845">
        <w:rPr>
          <w:rFonts w:asciiTheme="majorHAnsi" w:hAnsiTheme="majorHAnsi" w:cstheme="minorHAnsi"/>
        </w:rPr>
        <w:t>морфологије</w:t>
      </w:r>
      <w:r w:rsidR="00260129" w:rsidRPr="00FF6845">
        <w:rPr>
          <w:rFonts w:asciiTheme="majorHAnsi" w:hAnsiTheme="majorHAnsi" w:cstheme="minorHAnsi"/>
        </w:rPr>
        <w:t xml:space="preserve"> </w:t>
      </w:r>
      <w:r w:rsidRPr="00FF6845">
        <w:rPr>
          <w:rFonts w:asciiTheme="majorHAnsi" w:hAnsiTheme="majorHAnsi" w:cstheme="minorHAnsi"/>
        </w:rPr>
        <w:t>обликоване</w:t>
      </w:r>
      <w:r w:rsidR="00260129" w:rsidRPr="00FF6845">
        <w:rPr>
          <w:rFonts w:asciiTheme="majorHAnsi" w:hAnsiTheme="majorHAnsi" w:cstheme="minorHAnsi"/>
        </w:rPr>
        <w:t xml:space="preserve"> </w:t>
      </w:r>
      <w:r w:rsidRPr="00FF6845">
        <w:rPr>
          <w:rFonts w:asciiTheme="majorHAnsi" w:hAnsiTheme="majorHAnsi" w:cstheme="minorHAnsi"/>
        </w:rPr>
        <w:t>флувијални</w:t>
      </w:r>
      <w:r w:rsidR="00591983">
        <w:rPr>
          <w:rFonts w:asciiTheme="majorHAnsi" w:hAnsiTheme="majorHAnsi" w:cstheme="minorHAnsi"/>
          <w:lang w:val="sr-Cyrl-BA"/>
        </w:rPr>
        <w:t>м</w:t>
      </w:r>
      <w:r w:rsidR="00260129" w:rsidRPr="00FF6845">
        <w:rPr>
          <w:rFonts w:asciiTheme="majorHAnsi" w:hAnsiTheme="majorHAnsi" w:cstheme="minorHAnsi"/>
        </w:rPr>
        <w:t xml:space="preserve"> (</w:t>
      </w:r>
      <w:r w:rsidRPr="00FF6845">
        <w:rPr>
          <w:rFonts w:asciiTheme="majorHAnsi" w:hAnsiTheme="majorHAnsi" w:cstheme="minorHAnsi"/>
        </w:rPr>
        <w:t>флувијално</w:t>
      </w:r>
      <w:r w:rsidR="00260129" w:rsidRPr="00FF6845">
        <w:rPr>
          <w:rFonts w:asciiTheme="majorHAnsi" w:hAnsiTheme="majorHAnsi" w:cstheme="minorHAnsi"/>
        </w:rPr>
        <w:t>-</w:t>
      </w:r>
      <w:r w:rsidRPr="00FF6845">
        <w:rPr>
          <w:rFonts w:asciiTheme="majorHAnsi" w:hAnsiTheme="majorHAnsi" w:cstheme="minorHAnsi"/>
        </w:rPr>
        <w:t>крашким</w:t>
      </w:r>
      <w:r w:rsidR="00260129" w:rsidRPr="00FF6845">
        <w:rPr>
          <w:rFonts w:asciiTheme="majorHAnsi" w:hAnsiTheme="majorHAnsi" w:cstheme="minorHAnsi"/>
        </w:rPr>
        <w:t xml:space="preserve">) </w:t>
      </w:r>
      <w:r w:rsidRPr="00FF6845">
        <w:rPr>
          <w:rFonts w:asciiTheme="majorHAnsi" w:hAnsiTheme="majorHAnsi" w:cstheme="minorHAnsi"/>
        </w:rPr>
        <w:t>процесима</w:t>
      </w:r>
      <w:r w:rsidR="00260129" w:rsidRPr="00FF6845">
        <w:rPr>
          <w:rFonts w:asciiTheme="majorHAnsi" w:hAnsiTheme="majorHAnsi" w:cstheme="minorHAnsi"/>
        </w:rPr>
        <w:t xml:space="preserve">, </w:t>
      </w:r>
      <w:r w:rsidRPr="00FF6845">
        <w:rPr>
          <w:rFonts w:asciiTheme="majorHAnsi" w:hAnsiTheme="majorHAnsi" w:cstheme="minorHAnsi"/>
        </w:rPr>
        <w:t>морфологиј</w:t>
      </w:r>
      <w:r w:rsidR="00591983">
        <w:rPr>
          <w:rFonts w:asciiTheme="majorHAnsi" w:hAnsiTheme="majorHAnsi" w:cstheme="minorHAnsi"/>
          <w:lang w:val="sr-Cyrl-BA"/>
        </w:rPr>
        <w:t>у</w:t>
      </w:r>
      <w:r w:rsidR="00260129" w:rsidRPr="00FF6845">
        <w:rPr>
          <w:rFonts w:asciiTheme="majorHAnsi" w:hAnsiTheme="majorHAnsi" w:cstheme="minorHAnsi"/>
        </w:rPr>
        <w:t xml:space="preserve"> </w:t>
      </w:r>
      <w:r w:rsidRPr="00FF6845">
        <w:rPr>
          <w:rFonts w:asciiTheme="majorHAnsi" w:hAnsiTheme="majorHAnsi" w:cstheme="minorHAnsi"/>
        </w:rPr>
        <w:t>простора</w:t>
      </w:r>
      <w:r w:rsidR="00260129" w:rsidRPr="00FF6845">
        <w:rPr>
          <w:rFonts w:asciiTheme="majorHAnsi" w:hAnsiTheme="majorHAnsi" w:cstheme="minorHAnsi"/>
        </w:rPr>
        <w:t xml:space="preserve"> </w:t>
      </w:r>
      <w:r w:rsidRPr="00FF6845">
        <w:rPr>
          <w:rFonts w:asciiTheme="majorHAnsi" w:hAnsiTheme="majorHAnsi" w:cstheme="minorHAnsi"/>
        </w:rPr>
        <w:t>доминантно</w:t>
      </w:r>
      <w:r w:rsidR="00260129" w:rsidRPr="00FF6845">
        <w:rPr>
          <w:rFonts w:asciiTheme="majorHAnsi" w:hAnsiTheme="majorHAnsi" w:cstheme="minorHAnsi"/>
        </w:rPr>
        <w:t xml:space="preserve"> </w:t>
      </w:r>
      <w:r w:rsidRPr="00FF6845">
        <w:rPr>
          <w:rFonts w:asciiTheme="majorHAnsi" w:hAnsiTheme="majorHAnsi" w:cstheme="minorHAnsi"/>
        </w:rPr>
        <w:t>представља</w:t>
      </w:r>
      <w:r w:rsidR="00260129" w:rsidRPr="00FF6845">
        <w:rPr>
          <w:rFonts w:asciiTheme="majorHAnsi" w:hAnsiTheme="majorHAnsi" w:cstheme="minorHAnsi"/>
        </w:rPr>
        <w:t xml:space="preserve"> </w:t>
      </w:r>
      <w:r w:rsidRPr="00FF6845">
        <w:rPr>
          <w:rFonts w:asciiTheme="majorHAnsi" w:hAnsiTheme="majorHAnsi" w:cstheme="minorHAnsi"/>
        </w:rPr>
        <w:t>крашки</w:t>
      </w:r>
      <w:r w:rsidR="00260129" w:rsidRPr="00FF6845">
        <w:rPr>
          <w:rFonts w:asciiTheme="majorHAnsi" w:hAnsiTheme="majorHAnsi" w:cstheme="minorHAnsi"/>
        </w:rPr>
        <w:t xml:space="preserve"> </w:t>
      </w:r>
      <w:r w:rsidRPr="00FF6845">
        <w:rPr>
          <w:rFonts w:asciiTheme="majorHAnsi" w:hAnsiTheme="majorHAnsi" w:cstheme="minorHAnsi"/>
        </w:rPr>
        <w:t>рељеф</w:t>
      </w:r>
      <w:r w:rsidR="00260129" w:rsidRPr="00FF6845">
        <w:rPr>
          <w:rFonts w:asciiTheme="majorHAnsi" w:hAnsiTheme="majorHAnsi" w:cstheme="minorHAnsi"/>
        </w:rPr>
        <w:t xml:space="preserve"> </w:t>
      </w:r>
      <w:r w:rsidRPr="00FF6845">
        <w:rPr>
          <w:rFonts w:asciiTheme="majorHAnsi" w:hAnsiTheme="majorHAnsi" w:cstheme="minorHAnsi"/>
        </w:rPr>
        <w:t>изграђен</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карбонатним</w:t>
      </w:r>
      <w:r w:rsidR="00260129" w:rsidRPr="00FF6845">
        <w:rPr>
          <w:rFonts w:asciiTheme="majorHAnsi" w:hAnsiTheme="majorHAnsi" w:cstheme="minorHAnsi"/>
        </w:rPr>
        <w:t xml:space="preserve"> – </w:t>
      </w:r>
      <w:r w:rsidRPr="00FF6845">
        <w:rPr>
          <w:rFonts w:asciiTheme="majorHAnsi" w:hAnsiTheme="majorHAnsi" w:cstheme="minorHAnsi"/>
        </w:rPr>
        <w:t>кречњачким</w:t>
      </w:r>
      <w:r w:rsidR="00260129" w:rsidRPr="00FF6845">
        <w:rPr>
          <w:rFonts w:asciiTheme="majorHAnsi" w:hAnsiTheme="majorHAnsi" w:cstheme="minorHAnsi"/>
        </w:rPr>
        <w:t xml:space="preserve"> </w:t>
      </w:r>
      <w:r w:rsidRPr="00FF6845">
        <w:rPr>
          <w:rFonts w:asciiTheme="majorHAnsi" w:hAnsiTheme="majorHAnsi" w:cstheme="minorHAnsi"/>
        </w:rPr>
        <w:t>стијенама</w:t>
      </w:r>
      <w:r w:rsidR="00260129" w:rsidRPr="00FF6845">
        <w:rPr>
          <w:rFonts w:asciiTheme="majorHAnsi" w:hAnsiTheme="majorHAnsi" w:cstheme="minorHAnsi"/>
        </w:rPr>
        <w:t xml:space="preserve">. </w:t>
      </w:r>
      <w:r w:rsidRPr="00FF6845">
        <w:rPr>
          <w:rFonts w:asciiTheme="majorHAnsi" w:hAnsiTheme="majorHAnsi" w:cstheme="minorHAnsi"/>
        </w:rPr>
        <w:t>Површинска</w:t>
      </w:r>
      <w:r w:rsidR="00260129" w:rsidRPr="00FF6845">
        <w:rPr>
          <w:rFonts w:asciiTheme="majorHAnsi" w:hAnsiTheme="majorHAnsi" w:cstheme="minorHAnsi"/>
        </w:rPr>
        <w:t xml:space="preserve"> </w:t>
      </w:r>
      <w:r w:rsidRPr="00FF6845">
        <w:rPr>
          <w:rFonts w:asciiTheme="majorHAnsi" w:hAnsiTheme="majorHAnsi" w:cstheme="minorHAnsi"/>
        </w:rPr>
        <w:t>крашка</w:t>
      </w:r>
      <w:r w:rsidR="00260129" w:rsidRPr="00FF6845">
        <w:rPr>
          <w:rFonts w:asciiTheme="majorHAnsi" w:hAnsiTheme="majorHAnsi" w:cstheme="minorHAnsi"/>
        </w:rPr>
        <w:t xml:space="preserve"> </w:t>
      </w:r>
      <w:r w:rsidRPr="00FF6845">
        <w:rPr>
          <w:rFonts w:asciiTheme="majorHAnsi" w:hAnsiTheme="majorHAnsi" w:cstheme="minorHAnsi"/>
        </w:rPr>
        <w:t>морфологија</w:t>
      </w:r>
      <w:r w:rsidR="00260129" w:rsidRPr="00FF6845">
        <w:rPr>
          <w:rFonts w:asciiTheme="majorHAnsi" w:hAnsiTheme="majorHAnsi" w:cstheme="minorHAnsi"/>
        </w:rPr>
        <w:t xml:space="preserve"> </w:t>
      </w:r>
      <w:r w:rsidRPr="00FF6845">
        <w:rPr>
          <w:rFonts w:asciiTheme="majorHAnsi" w:hAnsiTheme="majorHAnsi" w:cstheme="minorHAnsi"/>
        </w:rPr>
        <w:t>представљена</w:t>
      </w:r>
      <w:r w:rsidR="00260129" w:rsidRPr="00FF6845">
        <w:rPr>
          <w:rFonts w:asciiTheme="majorHAnsi" w:hAnsiTheme="majorHAnsi" w:cstheme="minorHAnsi"/>
        </w:rPr>
        <w:t xml:space="preserve"> </w:t>
      </w:r>
      <w:r w:rsidRPr="00FF6845">
        <w:rPr>
          <w:rFonts w:asciiTheme="majorHAnsi" w:hAnsiTheme="majorHAnsi" w:cstheme="minorHAnsi"/>
        </w:rPr>
        <w:t>је</w:t>
      </w:r>
      <w:r w:rsidR="00260129" w:rsidRPr="00FF6845">
        <w:rPr>
          <w:rFonts w:asciiTheme="majorHAnsi" w:hAnsiTheme="majorHAnsi" w:cstheme="minorHAnsi"/>
        </w:rPr>
        <w:t xml:space="preserve"> </w:t>
      </w:r>
      <w:r w:rsidRPr="00FF6845">
        <w:rPr>
          <w:rFonts w:asciiTheme="majorHAnsi" w:hAnsiTheme="majorHAnsi" w:cstheme="minorHAnsi"/>
        </w:rPr>
        <w:t>примјерима</w:t>
      </w:r>
      <w:r w:rsidR="00260129" w:rsidRPr="00FF6845">
        <w:rPr>
          <w:rFonts w:asciiTheme="majorHAnsi" w:hAnsiTheme="majorHAnsi" w:cstheme="minorHAnsi"/>
        </w:rPr>
        <w:t xml:space="preserve"> </w:t>
      </w:r>
      <w:r w:rsidRPr="00FF6845">
        <w:rPr>
          <w:rFonts w:asciiTheme="majorHAnsi" w:hAnsiTheme="majorHAnsi" w:cstheme="minorHAnsi"/>
        </w:rPr>
        <w:t>шкрапа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огољелим</w:t>
      </w:r>
      <w:r w:rsidR="00260129" w:rsidRPr="00FF6845">
        <w:rPr>
          <w:rFonts w:asciiTheme="majorHAnsi" w:hAnsiTheme="majorHAnsi" w:cstheme="minorHAnsi"/>
        </w:rPr>
        <w:t xml:space="preserve"> </w:t>
      </w:r>
      <w:r w:rsidRPr="00FF6845">
        <w:rPr>
          <w:rFonts w:asciiTheme="majorHAnsi" w:hAnsiTheme="majorHAnsi" w:cstheme="minorHAnsi"/>
        </w:rPr>
        <w:t>кречњачким</w:t>
      </w:r>
      <w:r w:rsidR="00260129" w:rsidRPr="00FF6845">
        <w:rPr>
          <w:rFonts w:asciiTheme="majorHAnsi" w:hAnsiTheme="majorHAnsi" w:cstheme="minorHAnsi"/>
        </w:rPr>
        <w:t xml:space="preserve"> </w:t>
      </w:r>
      <w:r w:rsidRPr="00FF6845">
        <w:rPr>
          <w:rFonts w:asciiTheme="majorHAnsi" w:hAnsiTheme="majorHAnsi" w:cstheme="minorHAnsi"/>
        </w:rPr>
        <w:t>стијенама</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појавама</w:t>
      </w:r>
      <w:r w:rsidR="00260129" w:rsidRPr="00FF6845">
        <w:rPr>
          <w:rFonts w:asciiTheme="majorHAnsi" w:hAnsiTheme="majorHAnsi" w:cstheme="minorHAnsi"/>
        </w:rPr>
        <w:t xml:space="preserve"> </w:t>
      </w:r>
      <w:r w:rsidRPr="00FF6845">
        <w:rPr>
          <w:rFonts w:asciiTheme="majorHAnsi" w:hAnsiTheme="majorHAnsi" w:cstheme="minorHAnsi"/>
        </w:rPr>
        <w:t>вртача</w:t>
      </w:r>
      <w:r w:rsidR="00260129" w:rsidRPr="00FF6845">
        <w:rPr>
          <w:rFonts w:asciiTheme="majorHAnsi" w:hAnsiTheme="majorHAnsi" w:cstheme="minorHAnsi"/>
        </w:rPr>
        <w:t xml:space="preserve"> </w:t>
      </w:r>
      <w:r w:rsidRPr="00FF6845">
        <w:rPr>
          <w:rFonts w:asciiTheme="majorHAnsi" w:hAnsiTheme="majorHAnsi" w:cstheme="minorHAnsi"/>
        </w:rPr>
        <w:t>које</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главно</w:t>
      </w:r>
      <w:r w:rsidR="00260129" w:rsidRPr="00FF6845">
        <w:rPr>
          <w:rFonts w:asciiTheme="majorHAnsi" w:hAnsiTheme="majorHAnsi" w:cstheme="minorHAnsi"/>
        </w:rPr>
        <w:t xml:space="preserve"> </w:t>
      </w:r>
      <w:r w:rsidRPr="00FF6845">
        <w:rPr>
          <w:rFonts w:asciiTheme="majorHAnsi" w:hAnsiTheme="majorHAnsi" w:cstheme="minorHAnsi"/>
        </w:rPr>
        <w:t>морфолошко</w:t>
      </w:r>
      <w:r w:rsidR="00260129" w:rsidRPr="00FF6845">
        <w:rPr>
          <w:rFonts w:asciiTheme="majorHAnsi" w:hAnsiTheme="majorHAnsi" w:cstheme="minorHAnsi"/>
        </w:rPr>
        <w:t xml:space="preserve"> </w:t>
      </w:r>
      <w:r w:rsidRPr="00FF6845">
        <w:rPr>
          <w:rFonts w:asciiTheme="majorHAnsi" w:hAnsiTheme="majorHAnsi" w:cstheme="minorHAnsi"/>
        </w:rPr>
        <w:t>обиљежје</w:t>
      </w:r>
      <w:r w:rsidR="00260129" w:rsidRPr="00FF6845">
        <w:rPr>
          <w:rFonts w:asciiTheme="majorHAnsi" w:hAnsiTheme="majorHAnsi" w:cstheme="minorHAnsi"/>
        </w:rPr>
        <w:t xml:space="preserve"> </w:t>
      </w:r>
      <w:r w:rsidRPr="00FF6845">
        <w:rPr>
          <w:rFonts w:asciiTheme="majorHAnsi" w:hAnsiTheme="majorHAnsi" w:cstheme="minorHAnsi"/>
        </w:rPr>
        <w:t>простране</w:t>
      </w:r>
      <w:r w:rsidR="00260129" w:rsidRPr="00FF6845">
        <w:rPr>
          <w:rFonts w:asciiTheme="majorHAnsi" w:hAnsiTheme="majorHAnsi" w:cstheme="minorHAnsi"/>
        </w:rPr>
        <w:t xml:space="preserve"> </w:t>
      </w:r>
      <w:r w:rsidRPr="00FF6845">
        <w:rPr>
          <w:rFonts w:asciiTheme="majorHAnsi" w:hAnsiTheme="majorHAnsi" w:cstheme="minorHAnsi"/>
        </w:rPr>
        <w:t>кречњачке</w:t>
      </w:r>
      <w:r w:rsidR="00260129" w:rsidRPr="00FF6845">
        <w:rPr>
          <w:rFonts w:asciiTheme="majorHAnsi" w:hAnsiTheme="majorHAnsi" w:cstheme="minorHAnsi"/>
        </w:rPr>
        <w:t xml:space="preserve"> </w:t>
      </w:r>
      <w:r w:rsidRPr="00FF6845">
        <w:rPr>
          <w:rFonts w:asciiTheme="majorHAnsi" w:hAnsiTheme="majorHAnsi" w:cstheme="minorHAnsi"/>
        </w:rPr>
        <w:t>површи</w:t>
      </w:r>
      <w:r w:rsidR="00260129" w:rsidRPr="00FF6845">
        <w:rPr>
          <w:rFonts w:asciiTheme="majorHAnsi" w:hAnsiTheme="majorHAnsi" w:cstheme="minorHAnsi"/>
        </w:rPr>
        <w:t xml:space="preserve"> </w:t>
      </w:r>
      <w:r w:rsidRPr="00FF6845">
        <w:rPr>
          <w:rFonts w:asciiTheme="majorHAnsi" w:hAnsiTheme="majorHAnsi" w:cstheme="minorHAnsi"/>
        </w:rPr>
        <w:t>Сушица</w:t>
      </w:r>
      <w:r w:rsidR="00260129" w:rsidRPr="00FF6845">
        <w:rPr>
          <w:rFonts w:asciiTheme="majorHAnsi" w:hAnsiTheme="majorHAnsi" w:cstheme="minorHAnsi"/>
        </w:rPr>
        <w:t xml:space="preserve">. </w:t>
      </w:r>
      <w:r w:rsidRPr="00FF6845">
        <w:rPr>
          <w:rFonts w:asciiTheme="majorHAnsi" w:hAnsiTheme="majorHAnsi" w:cstheme="minorHAnsi"/>
        </w:rPr>
        <w:t>Дакле</w:t>
      </w:r>
      <w:r w:rsidR="00260129" w:rsidRPr="00FF6845">
        <w:rPr>
          <w:rFonts w:asciiTheme="majorHAnsi" w:hAnsiTheme="majorHAnsi" w:cstheme="minorHAnsi"/>
        </w:rPr>
        <w:t xml:space="preserve">, </w:t>
      </w:r>
      <w:r w:rsidRPr="00FF6845">
        <w:rPr>
          <w:rFonts w:asciiTheme="majorHAnsi" w:hAnsiTheme="majorHAnsi" w:cstheme="minorHAnsi"/>
        </w:rPr>
        <w:t>разноврсност</w:t>
      </w:r>
      <w:r w:rsidR="00260129" w:rsidRPr="00FF6845">
        <w:rPr>
          <w:rFonts w:asciiTheme="majorHAnsi" w:hAnsiTheme="majorHAnsi" w:cstheme="minorHAnsi"/>
        </w:rPr>
        <w:t xml:space="preserve"> </w:t>
      </w:r>
      <w:r w:rsidRPr="00FF6845">
        <w:rPr>
          <w:rFonts w:asciiTheme="majorHAnsi" w:hAnsiTheme="majorHAnsi" w:cstheme="minorHAnsi"/>
        </w:rPr>
        <w:lastRenderedPageBreak/>
        <w:t>крашког</w:t>
      </w:r>
      <w:r w:rsidR="00260129" w:rsidRPr="00FF6845">
        <w:rPr>
          <w:rFonts w:asciiTheme="majorHAnsi" w:hAnsiTheme="majorHAnsi" w:cstheme="minorHAnsi"/>
        </w:rPr>
        <w:t xml:space="preserve"> </w:t>
      </w:r>
      <w:r w:rsidRPr="00FF6845">
        <w:rPr>
          <w:rFonts w:asciiTheme="majorHAnsi" w:hAnsiTheme="majorHAnsi" w:cstheme="minorHAnsi"/>
        </w:rPr>
        <w:t>рељефа</w:t>
      </w:r>
      <w:r w:rsidR="00260129" w:rsidRPr="00FF6845">
        <w:rPr>
          <w:rFonts w:asciiTheme="majorHAnsi" w:hAnsiTheme="majorHAnsi" w:cstheme="minorHAnsi"/>
        </w:rPr>
        <w:t xml:space="preserve"> </w:t>
      </w:r>
      <w:r w:rsidRPr="00FF6845">
        <w:rPr>
          <w:rFonts w:asciiTheme="majorHAnsi" w:hAnsiTheme="majorHAnsi" w:cstheme="minorHAnsi"/>
        </w:rPr>
        <w:t>огледа</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површинским</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подземним</w:t>
      </w:r>
      <w:r w:rsidR="00260129" w:rsidRPr="00FF6845">
        <w:rPr>
          <w:rFonts w:asciiTheme="majorHAnsi" w:hAnsiTheme="majorHAnsi" w:cstheme="minorHAnsi"/>
        </w:rPr>
        <w:t xml:space="preserve"> </w:t>
      </w:r>
      <w:r w:rsidRPr="00FF6845">
        <w:rPr>
          <w:rFonts w:asciiTheme="majorHAnsi" w:hAnsiTheme="majorHAnsi" w:cstheme="minorHAnsi"/>
        </w:rPr>
        <w:t>облицима</w:t>
      </w:r>
      <w:r w:rsidR="00260129" w:rsidRPr="00FF6845">
        <w:rPr>
          <w:rFonts w:asciiTheme="majorHAnsi" w:hAnsiTheme="majorHAnsi" w:cstheme="minorHAnsi"/>
        </w:rPr>
        <w:t xml:space="preserve">, </w:t>
      </w:r>
      <w:r w:rsidRPr="00FF6845">
        <w:rPr>
          <w:rFonts w:asciiTheme="majorHAnsi" w:hAnsiTheme="majorHAnsi" w:cstheme="minorHAnsi"/>
        </w:rPr>
        <w:t>од</w:t>
      </w:r>
      <w:r w:rsidR="00260129" w:rsidRPr="00FF6845">
        <w:rPr>
          <w:rFonts w:asciiTheme="majorHAnsi" w:hAnsiTheme="majorHAnsi" w:cstheme="minorHAnsi"/>
        </w:rPr>
        <w:t xml:space="preserve"> </w:t>
      </w:r>
      <w:r w:rsidRPr="00FF6845">
        <w:rPr>
          <w:rFonts w:asciiTheme="majorHAnsi" w:hAnsiTheme="majorHAnsi" w:cstheme="minorHAnsi"/>
        </w:rPr>
        <w:t>којих</w:t>
      </w:r>
      <w:r w:rsidR="00260129" w:rsidRPr="00FF6845">
        <w:rPr>
          <w:rFonts w:asciiTheme="majorHAnsi" w:hAnsiTheme="majorHAnsi" w:cstheme="minorHAnsi"/>
        </w:rPr>
        <w:t xml:space="preserve"> </w:t>
      </w:r>
      <w:r w:rsidRPr="00FF6845">
        <w:rPr>
          <w:rFonts w:asciiTheme="majorHAnsi" w:hAnsiTheme="majorHAnsi" w:cstheme="minorHAnsi"/>
        </w:rPr>
        <w:t>поједини</w:t>
      </w:r>
      <w:r w:rsidR="00260129" w:rsidRPr="00FF6845">
        <w:rPr>
          <w:rFonts w:asciiTheme="majorHAnsi" w:hAnsiTheme="majorHAnsi" w:cstheme="minorHAnsi"/>
        </w:rPr>
        <w:t xml:space="preserve"> </w:t>
      </w:r>
      <w:r w:rsidRPr="00FF6845">
        <w:rPr>
          <w:rFonts w:asciiTheme="majorHAnsi" w:hAnsiTheme="majorHAnsi" w:cstheme="minorHAnsi"/>
        </w:rPr>
        <w:t>заслужују</w:t>
      </w:r>
      <w:r w:rsidR="00260129" w:rsidRPr="00FF6845">
        <w:rPr>
          <w:rFonts w:asciiTheme="majorHAnsi" w:hAnsiTheme="majorHAnsi" w:cstheme="minorHAnsi"/>
        </w:rPr>
        <w:t xml:space="preserve"> </w:t>
      </w:r>
      <w:r w:rsidRPr="00FF6845">
        <w:rPr>
          <w:rFonts w:asciiTheme="majorHAnsi" w:hAnsiTheme="majorHAnsi" w:cstheme="minorHAnsi"/>
        </w:rPr>
        <w:t>научну</w:t>
      </w:r>
      <w:r w:rsidR="00260129" w:rsidRPr="00FF6845">
        <w:rPr>
          <w:rFonts w:asciiTheme="majorHAnsi" w:hAnsiTheme="majorHAnsi" w:cstheme="minorHAnsi"/>
        </w:rPr>
        <w:t xml:space="preserve"> (</w:t>
      </w:r>
      <w:r w:rsidRPr="00FF6845">
        <w:rPr>
          <w:rFonts w:asciiTheme="majorHAnsi" w:hAnsiTheme="majorHAnsi" w:cstheme="minorHAnsi"/>
        </w:rPr>
        <w:t>стручну</w:t>
      </w:r>
      <w:r w:rsidR="00260129" w:rsidRPr="00FF6845">
        <w:rPr>
          <w:rFonts w:asciiTheme="majorHAnsi" w:hAnsiTheme="majorHAnsi" w:cstheme="minorHAnsi"/>
        </w:rPr>
        <w:t xml:space="preserve">) </w:t>
      </w:r>
      <w:r w:rsidRPr="00FF6845">
        <w:rPr>
          <w:rFonts w:asciiTheme="majorHAnsi" w:hAnsiTheme="majorHAnsi" w:cstheme="minorHAnsi"/>
        </w:rPr>
        <w:t>пажњу</w:t>
      </w:r>
      <w:r w:rsidR="00260129" w:rsidRPr="00FF6845">
        <w:rPr>
          <w:rFonts w:asciiTheme="majorHAnsi" w:hAnsiTheme="majorHAnsi" w:cstheme="minorHAnsi"/>
        </w:rPr>
        <w:t xml:space="preserve">, </w:t>
      </w:r>
      <w:r w:rsidRPr="00FF6845">
        <w:rPr>
          <w:rFonts w:asciiTheme="majorHAnsi" w:hAnsiTheme="majorHAnsi" w:cstheme="minorHAnsi"/>
        </w:rPr>
        <w:t>али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потребу</w:t>
      </w:r>
      <w:r w:rsidR="00260129" w:rsidRPr="00FF6845">
        <w:rPr>
          <w:rFonts w:asciiTheme="majorHAnsi" w:hAnsiTheme="majorHAnsi" w:cstheme="minorHAnsi"/>
        </w:rPr>
        <w:t xml:space="preserve"> </w:t>
      </w:r>
      <w:r w:rsidRPr="00FF6845">
        <w:rPr>
          <w:rFonts w:asciiTheme="majorHAnsi" w:hAnsiTheme="majorHAnsi" w:cstheme="minorHAnsi"/>
        </w:rPr>
        <w:t>за</w:t>
      </w:r>
      <w:r w:rsidR="00260129" w:rsidRPr="00FF6845">
        <w:rPr>
          <w:rFonts w:asciiTheme="majorHAnsi" w:hAnsiTheme="majorHAnsi" w:cstheme="minorHAnsi"/>
        </w:rPr>
        <w:t xml:space="preserve"> </w:t>
      </w:r>
      <w:r w:rsidRPr="00FF6845">
        <w:rPr>
          <w:rFonts w:asciiTheme="majorHAnsi" w:hAnsiTheme="majorHAnsi" w:cstheme="minorHAnsi"/>
        </w:rPr>
        <w:t>инвентаризацијом</w:t>
      </w:r>
      <w:r w:rsidR="00260129" w:rsidRPr="00FF6845">
        <w:rPr>
          <w:rFonts w:asciiTheme="majorHAnsi" w:hAnsiTheme="majorHAnsi" w:cstheme="minorHAnsi"/>
        </w:rPr>
        <w:t xml:space="preserve"> </w:t>
      </w:r>
      <w:r w:rsidRPr="00FF6845">
        <w:rPr>
          <w:rFonts w:asciiTheme="majorHAnsi" w:hAnsiTheme="majorHAnsi" w:cstheme="minorHAnsi"/>
        </w:rPr>
        <w:t>геоморфолошких</w:t>
      </w:r>
      <w:r w:rsidR="00260129" w:rsidRPr="00FF6845">
        <w:rPr>
          <w:rFonts w:asciiTheme="majorHAnsi" w:hAnsiTheme="majorHAnsi" w:cstheme="minorHAnsi"/>
        </w:rPr>
        <w:t xml:space="preserve"> </w:t>
      </w:r>
      <w:r w:rsidRPr="00FF6845">
        <w:rPr>
          <w:rFonts w:asciiTheme="majorHAnsi" w:hAnsiTheme="majorHAnsi" w:cstheme="minorHAnsi"/>
        </w:rPr>
        <w:t>локалитета</w:t>
      </w:r>
      <w:r w:rsidR="00260129" w:rsidRPr="00FF6845">
        <w:rPr>
          <w:rFonts w:asciiTheme="majorHAnsi" w:hAnsiTheme="majorHAnsi" w:cstheme="minorHAnsi"/>
        </w:rPr>
        <w:t xml:space="preserve">, </w:t>
      </w:r>
      <w:r w:rsidRPr="00FF6845">
        <w:rPr>
          <w:rFonts w:asciiTheme="majorHAnsi" w:hAnsiTheme="majorHAnsi" w:cstheme="minorHAnsi"/>
        </w:rPr>
        <w:t>њиховом</w:t>
      </w:r>
      <w:r w:rsidR="00260129" w:rsidRPr="00FF6845">
        <w:rPr>
          <w:rFonts w:asciiTheme="majorHAnsi" w:hAnsiTheme="majorHAnsi" w:cstheme="minorHAnsi"/>
        </w:rPr>
        <w:t xml:space="preserve"> </w:t>
      </w:r>
      <w:r w:rsidRPr="00FF6845">
        <w:rPr>
          <w:rFonts w:asciiTheme="majorHAnsi" w:hAnsiTheme="majorHAnsi" w:cstheme="minorHAnsi"/>
        </w:rPr>
        <w:t>евалуацијом</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значајнијом</w:t>
      </w:r>
      <w:r w:rsidR="00260129" w:rsidRPr="00FF6845">
        <w:rPr>
          <w:rFonts w:asciiTheme="majorHAnsi" w:hAnsiTheme="majorHAnsi" w:cstheme="minorHAnsi"/>
        </w:rPr>
        <w:t xml:space="preserve"> </w:t>
      </w:r>
      <w:r w:rsidRPr="00FF6845">
        <w:rPr>
          <w:rFonts w:asciiTheme="majorHAnsi" w:hAnsiTheme="majorHAnsi" w:cstheme="minorHAnsi"/>
        </w:rPr>
        <w:t>валоризацијом</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Падински</w:t>
      </w:r>
      <w:r w:rsidR="00260129" w:rsidRPr="00FF6845">
        <w:rPr>
          <w:rFonts w:asciiTheme="majorHAnsi" w:hAnsiTheme="majorHAnsi" w:cstheme="minorHAnsi"/>
        </w:rPr>
        <w:t xml:space="preserve"> </w:t>
      </w:r>
      <w:r w:rsidRPr="00FF6845">
        <w:rPr>
          <w:rFonts w:asciiTheme="majorHAnsi" w:hAnsiTheme="majorHAnsi" w:cstheme="minorHAnsi"/>
        </w:rPr>
        <w:t>процеси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облици</w:t>
      </w:r>
      <w:r w:rsidR="00260129" w:rsidRPr="00FF6845">
        <w:rPr>
          <w:rFonts w:asciiTheme="majorHAnsi" w:hAnsiTheme="majorHAnsi" w:cstheme="minorHAnsi"/>
        </w:rPr>
        <w:t xml:space="preserve"> </w:t>
      </w:r>
      <w:r w:rsidRPr="00FF6845">
        <w:rPr>
          <w:rFonts w:asciiTheme="majorHAnsi" w:hAnsiTheme="majorHAnsi" w:cstheme="minorHAnsi"/>
        </w:rPr>
        <w:t>створени</w:t>
      </w:r>
      <w:r w:rsidR="00260129" w:rsidRPr="00FF6845">
        <w:rPr>
          <w:rFonts w:asciiTheme="majorHAnsi" w:hAnsiTheme="majorHAnsi" w:cstheme="minorHAnsi"/>
        </w:rPr>
        <w:t xml:space="preserve"> </w:t>
      </w:r>
      <w:r w:rsidRPr="00FF6845">
        <w:rPr>
          <w:rFonts w:asciiTheme="majorHAnsi" w:hAnsiTheme="majorHAnsi" w:cstheme="minorHAnsi"/>
        </w:rPr>
        <w:t>њиховим</w:t>
      </w:r>
      <w:r w:rsidR="00260129" w:rsidRPr="00FF6845">
        <w:rPr>
          <w:rFonts w:asciiTheme="majorHAnsi" w:hAnsiTheme="majorHAnsi" w:cstheme="minorHAnsi"/>
        </w:rPr>
        <w:t xml:space="preserve"> </w:t>
      </w:r>
      <w:r w:rsidRPr="00FF6845">
        <w:rPr>
          <w:rFonts w:asciiTheme="majorHAnsi" w:hAnsiTheme="majorHAnsi" w:cstheme="minorHAnsi"/>
        </w:rPr>
        <w:t>радом</w:t>
      </w:r>
      <w:r w:rsidR="00260129" w:rsidRPr="00FF6845">
        <w:rPr>
          <w:rFonts w:asciiTheme="majorHAnsi" w:hAnsiTheme="majorHAnsi" w:cstheme="minorHAnsi"/>
        </w:rPr>
        <w:t xml:space="preserve">, </w:t>
      </w:r>
      <w:r w:rsidRPr="00FF6845">
        <w:rPr>
          <w:rFonts w:asciiTheme="majorHAnsi" w:hAnsiTheme="majorHAnsi" w:cstheme="minorHAnsi"/>
        </w:rPr>
        <w:t>дио</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морфологије</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CB5404" w:rsidRPr="00FF6845">
        <w:rPr>
          <w:rFonts w:asciiTheme="majorHAnsi" w:hAnsiTheme="majorHAnsi" w:cstheme="minorHAnsi"/>
        </w:rPr>
        <w:t>„Дрина“</w:t>
      </w:r>
      <w:r w:rsidR="00260129" w:rsidRPr="00FF6845">
        <w:rPr>
          <w:rFonts w:asciiTheme="majorHAnsi" w:hAnsiTheme="majorHAnsi" w:cstheme="minorHAnsi"/>
        </w:rPr>
        <w:t xml:space="preserve">, </w:t>
      </w:r>
      <w:r w:rsidRPr="00FF6845">
        <w:rPr>
          <w:rFonts w:asciiTheme="majorHAnsi" w:hAnsiTheme="majorHAnsi" w:cstheme="minorHAnsi"/>
        </w:rPr>
        <w:t>а</w:t>
      </w:r>
      <w:r w:rsidR="00260129" w:rsidRPr="00FF6845">
        <w:rPr>
          <w:rFonts w:asciiTheme="majorHAnsi" w:hAnsiTheme="majorHAnsi" w:cstheme="minorHAnsi"/>
        </w:rPr>
        <w:t xml:space="preserve"> </w:t>
      </w:r>
      <w:r w:rsidRPr="00FF6845">
        <w:rPr>
          <w:rFonts w:asciiTheme="majorHAnsi" w:hAnsiTheme="majorHAnsi" w:cstheme="minorHAnsi"/>
        </w:rPr>
        <w:t>најзначајнији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појаве</w:t>
      </w:r>
      <w:r w:rsidR="00260129" w:rsidRPr="00FF6845">
        <w:rPr>
          <w:rFonts w:asciiTheme="majorHAnsi" w:hAnsiTheme="majorHAnsi" w:cstheme="minorHAnsi"/>
        </w:rPr>
        <w:t xml:space="preserve"> </w:t>
      </w:r>
      <w:r w:rsidRPr="00FF6845">
        <w:rPr>
          <w:rFonts w:asciiTheme="majorHAnsi" w:hAnsiTheme="majorHAnsi" w:cstheme="minorHAnsi"/>
        </w:rPr>
        <w:t>точила</w:t>
      </w:r>
      <w:r w:rsidR="00260129" w:rsidRPr="00FF6845">
        <w:rPr>
          <w:rFonts w:asciiTheme="majorHAnsi" w:hAnsiTheme="majorHAnsi" w:cstheme="minorHAnsi"/>
        </w:rPr>
        <w:t xml:space="preserve">, </w:t>
      </w:r>
      <w:r w:rsidRPr="00FF6845">
        <w:rPr>
          <w:rFonts w:asciiTheme="majorHAnsi" w:hAnsiTheme="majorHAnsi" w:cstheme="minorHAnsi"/>
        </w:rPr>
        <w:t>сипара</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плазева</w:t>
      </w:r>
      <w:r w:rsidR="00260129" w:rsidRPr="00FF6845">
        <w:rPr>
          <w:rFonts w:asciiTheme="majorHAnsi" w:hAnsiTheme="majorHAnsi" w:cstheme="minorHAnsi"/>
        </w:rPr>
        <w:t xml:space="preserve">. </w:t>
      </w:r>
    </w:p>
    <w:p w:rsidR="00260129" w:rsidRPr="00FF6845" w:rsidRDefault="00734E13" w:rsidP="00AC6684">
      <w:pPr>
        <w:pStyle w:val="a"/>
        <w:rPr>
          <w:rFonts w:asciiTheme="majorHAnsi" w:hAnsiTheme="majorHAnsi" w:cstheme="minorHAnsi"/>
        </w:rPr>
      </w:pP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процесу</w:t>
      </w:r>
      <w:r w:rsidR="00260129" w:rsidRPr="00FF6845">
        <w:rPr>
          <w:rFonts w:asciiTheme="majorHAnsi" w:hAnsiTheme="majorHAnsi" w:cstheme="minorHAnsi"/>
        </w:rPr>
        <w:t xml:space="preserve"> </w:t>
      </w:r>
      <w:r w:rsidRPr="00FF6845">
        <w:rPr>
          <w:rFonts w:asciiTheme="majorHAnsi" w:hAnsiTheme="majorHAnsi" w:cstheme="minorHAnsi"/>
        </w:rPr>
        <w:t>физичко</w:t>
      </w:r>
      <w:r w:rsidR="00260129" w:rsidRPr="00FF6845">
        <w:rPr>
          <w:rFonts w:asciiTheme="majorHAnsi" w:hAnsiTheme="majorHAnsi" w:cstheme="minorHAnsi"/>
        </w:rPr>
        <w:t>-</w:t>
      </w:r>
      <w:r w:rsidRPr="00FF6845">
        <w:rPr>
          <w:rFonts w:asciiTheme="majorHAnsi" w:hAnsiTheme="majorHAnsi" w:cstheme="minorHAnsi"/>
        </w:rPr>
        <w:t>хемијског</w:t>
      </w:r>
      <w:r w:rsidR="00260129" w:rsidRPr="00FF6845">
        <w:rPr>
          <w:rFonts w:asciiTheme="majorHAnsi" w:hAnsiTheme="majorHAnsi" w:cstheme="minorHAnsi"/>
        </w:rPr>
        <w:t xml:space="preserve"> </w:t>
      </w:r>
      <w:r w:rsidRPr="00FF6845">
        <w:rPr>
          <w:rFonts w:asciiTheme="majorHAnsi" w:hAnsiTheme="majorHAnsi" w:cstheme="minorHAnsi"/>
        </w:rPr>
        <w:t>распадања</w:t>
      </w:r>
      <w:r w:rsidR="00260129" w:rsidRPr="00FF6845">
        <w:rPr>
          <w:rFonts w:asciiTheme="majorHAnsi" w:hAnsiTheme="majorHAnsi" w:cstheme="minorHAnsi"/>
        </w:rPr>
        <w:t xml:space="preserve"> </w:t>
      </w:r>
      <w:r w:rsidRPr="00FF6845">
        <w:rPr>
          <w:rFonts w:asciiTheme="majorHAnsi" w:hAnsiTheme="majorHAnsi" w:cstheme="minorHAnsi"/>
        </w:rPr>
        <w:t>стијена</w:t>
      </w:r>
      <w:r w:rsidR="00260129" w:rsidRPr="00FF6845">
        <w:rPr>
          <w:rFonts w:asciiTheme="majorHAnsi" w:hAnsiTheme="majorHAnsi" w:cstheme="minorHAnsi"/>
        </w:rPr>
        <w:t xml:space="preserve"> </w:t>
      </w:r>
      <w:r w:rsidRPr="00FF6845">
        <w:rPr>
          <w:rFonts w:asciiTheme="majorHAnsi" w:hAnsiTheme="majorHAnsi" w:cstheme="minorHAnsi"/>
        </w:rPr>
        <w:t>формирани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бројни</w:t>
      </w:r>
      <w:r w:rsidR="00260129" w:rsidRPr="00FF6845">
        <w:rPr>
          <w:rFonts w:asciiTheme="majorHAnsi" w:hAnsiTheme="majorHAnsi" w:cstheme="minorHAnsi"/>
        </w:rPr>
        <w:t xml:space="preserve"> </w:t>
      </w:r>
      <w:r w:rsidRPr="00FF6845">
        <w:rPr>
          <w:rFonts w:asciiTheme="majorHAnsi" w:hAnsiTheme="majorHAnsi" w:cstheme="minorHAnsi"/>
        </w:rPr>
        <w:t>оштри</w:t>
      </w:r>
      <w:r w:rsidR="00260129" w:rsidRPr="00FF6845">
        <w:rPr>
          <w:rFonts w:asciiTheme="majorHAnsi" w:hAnsiTheme="majorHAnsi" w:cstheme="minorHAnsi"/>
        </w:rPr>
        <w:t xml:space="preserve"> </w:t>
      </w:r>
      <w:r w:rsidRPr="00FF6845">
        <w:rPr>
          <w:rFonts w:asciiTheme="majorHAnsi" w:hAnsiTheme="majorHAnsi" w:cstheme="minorHAnsi"/>
        </w:rPr>
        <w:t>облици</w:t>
      </w:r>
      <w:r w:rsidR="00260129" w:rsidRPr="00FF6845">
        <w:rPr>
          <w:rFonts w:asciiTheme="majorHAnsi" w:hAnsiTheme="majorHAnsi" w:cstheme="minorHAnsi"/>
        </w:rPr>
        <w:t xml:space="preserve"> (</w:t>
      </w:r>
      <w:r w:rsidRPr="00FF6845">
        <w:rPr>
          <w:rFonts w:asciiTheme="majorHAnsi" w:hAnsiTheme="majorHAnsi" w:cstheme="minorHAnsi"/>
        </w:rPr>
        <w:t>остењаци</w:t>
      </w:r>
      <w:r w:rsidR="00260129" w:rsidRPr="00FF6845">
        <w:rPr>
          <w:rFonts w:asciiTheme="majorHAnsi" w:hAnsiTheme="majorHAnsi" w:cstheme="minorHAnsi"/>
        </w:rPr>
        <w:t xml:space="preserve">, </w:t>
      </w:r>
      <w:r w:rsidRPr="00FF6845">
        <w:rPr>
          <w:rFonts w:asciiTheme="majorHAnsi" w:hAnsiTheme="majorHAnsi" w:cstheme="minorHAnsi"/>
        </w:rPr>
        <w:t>игле</w:t>
      </w:r>
      <w:r w:rsidR="00260129" w:rsidRPr="00FF6845">
        <w:rPr>
          <w:rFonts w:asciiTheme="majorHAnsi" w:hAnsiTheme="majorHAnsi" w:cstheme="minorHAnsi"/>
        </w:rPr>
        <w:t xml:space="preserve">, </w:t>
      </w:r>
      <w:r w:rsidRPr="00FF6845">
        <w:rPr>
          <w:rFonts w:asciiTheme="majorHAnsi" w:hAnsiTheme="majorHAnsi" w:cstheme="minorHAnsi"/>
        </w:rPr>
        <w:t>чуке</w:t>
      </w:r>
      <w:r w:rsidR="00260129" w:rsidRPr="00FF6845">
        <w:rPr>
          <w:rFonts w:asciiTheme="majorHAnsi" w:hAnsiTheme="majorHAnsi" w:cstheme="minorHAnsi"/>
        </w:rPr>
        <w:t xml:space="preserve">, </w:t>
      </w:r>
      <w:r w:rsidRPr="00FF6845">
        <w:rPr>
          <w:rFonts w:asciiTheme="majorHAnsi" w:hAnsiTheme="majorHAnsi" w:cstheme="minorHAnsi"/>
        </w:rPr>
        <w:t>кикови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др</w:t>
      </w:r>
      <w:r w:rsidR="00260129" w:rsidRPr="00FF6845">
        <w:rPr>
          <w:rFonts w:asciiTheme="majorHAnsi" w:hAnsiTheme="majorHAnsi" w:cstheme="minorHAnsi"/>
        </w:rPr>
        <w:t xml:space="preserve">. – </w:t>
      </w:r>
      <w:r w:rsidRPr="00FF6845">
        <w:rPr>
          <w:rFonts w:asciiTheme="majorHAnsi" w:hAnsiTheme="majorHAnsi" w:cstheme="minorHAnsi"/>
        </w:rPr>
        <w:t>гричеви</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се</w:t>
      </w:r>
      <w:r w:rsidR="00260129" w:rsidRPr="00FF6845">
        <w:rPr>
          <w:rFonts w:asciiTheme="majorHAnsi" w:hAnsiTheme="majorHAnsi" w:cstheme="minorHAnsi"/>
        </w:rPr>
        <w:t xml:space="preserve"> </w:t>
      </w:r>
      <w:r w:rsidRPr="00FF6845">
        <w:rPr>
          <w:rFonts w:asciiTheme="majorHAnsi" w:hAnsiTheme="majorHAnsi" w:cstheme="minorHAnsi"/>
        </w:rPr>
        <w:t>јасно</w:t>
      </w:r>
      <w:r w:rsidR="00260129" w:rsidRPr="00FF6845">
        <w:rPr>
          <w:rFonts w:asciiTheme="majorHAnsi" w:hAnsiTheme="majorHAnsi" w:cstheme="minorHAnsi"/>
        </w:rPr>
        <w:t xml:space="preserve"> </w:t>
      </w:r>
      <w:r w:rsidRPr="00FF6845">
        <w:rPr>
          <w:rFonts w:asciiTheme="majorHAnsi" w:hAnsiTheme="majorHAnsi" w:cstheme="minorHAnsi"/>
        </w:rPr>
        <w:t>издвајају</w:t>
      </w:r>
      <w:r w:rsidR="00260129" w:rsidRPr="00FF6845">
        <w:rPr>
          <w:rFonts w:asciiTheme="majorHAnsi" w:hAnsiTheme="majorHAnsi" w:cstheme="minorHAnsi"/>
        </w:rPr>
        <w:t xml:space="preserve"> </w:t>
      </w:r>
      <w:r w:rsidRPr="00FF6845">
        <w:rPr>
          <w:rFonts w:asciiTheme="majorHAnsi" w:hAnsiTheme="majorHAnsi" w:cstheme="minorHAnsi"/>
        </w:rPr>
        <w:t>посебно</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падинама</w:t>
      </w:r>
      <w:r w:rsidR="00260129" w:rsidRPr="00FF6845">
        <w:rPr>
          <w:rFonts w:asciiTheme="majorHAnsi" w:hAnsiTheme="majorHAnsi" w:cstheme="minorHAnsi"/>
        </w:rPr>
        <w:t xml:space="preserve"> </w:t>
      </w:r>
      <w:r w:rsidRPr="00FF6845">
        <w:rPr>
          <w:rFonts w:asciiTheme="majorHAnsi" w:hAnsiTheme="majorHAnsi" w:cstheme="minorHAnsi"/>
        </w:rPr>
        <w:t>клисурасто</w:t>
      </w:r>
      <w:r w:rsidR="00260129" w:rsidRPr="00FF6845">
        <w:rPr>
          <w:rFonts w:asciiTheme="majorHAnsi" w:hAnsiTheme="majorHAnsi" w:cstheme="minorHAnsi"/>
        </w:rPr>
        <w:t>-</w:t>
      </w:r>
      <w:r w:rsidRPr="00FF6845">
        <w:rPr>
          <w:rFonts w:asciiTheme="majorHAnsi" w:hAnsiTheme="majorHAnsi" w:cstheme="minorHAnsi"/>
        </w:rPr>
        <w:t>кањонске</w:t>
      </w:r>
      <w:r w:rsidR="00260129" w:rsidRPr="00FF6845">
        <w:rPr>
          <w:rFonts w:asciiTheme="majorHAnsi" w:hAnsiTheme="majorHAnsi" w:cstheme="minorHAnsi"/>
        </w:rPr>
        <w:t xml:space="preserve"> </w:t>
      </w:r>
      <w:r w:rsidRPr="00FF6845">
        <w:rPr>
          <w:rFonts w:asciiTheme="majorHAnsi" w:hAnsiTheme="majorHAnsi" w:cstheme="minorHAnsi"/>
        </w:rPr>
        <w:t>долине</w:t>
      </w:r>
      <w:r w:rsidR="00260129" w:rsidRPr="00FF6845">
        <w:rPr>
          <w:rFonts w:asciiTheme="majorHAnsi" w:hAnsiTheme="majorHAnsi" w:cstheme="minorHAnsi"/>
        </w:rPr>
        <w:t xml:space="preserve"> </w:t>
      </w:r>
      <w:r w:rsidRPr="00FF6845">
        <w:rPr>
          <w:rFonts w:asciiTheme="majorHAnsi" w:hAnsiTheme="majorHAnsi" w:cstheme="minorHAnsi"/>
        </w:rPr>
        <w:t>ријеке</w:t>
      </w:r>
      <w:r w:rsidR="00260129" w:rsidRPr="00FF6845">
        <w:rPr>
          <w:rFonts w:asciiTheme="majorHAnsi" w:hAnsiTheme="majorHAnsi" w:cstheme="minorHAnsi"/>
        </w:rPr>
        <w:t xml:space="preserve"> </w:t>
      </w:r>
      <w:r w:rsidRPr="00FF6845">
        <w:rPr>
          <w:rFonts w:asciiTheme="majorHAnsi" w:hAnsiTheme="majorHAnsi" w:cstheme="minorHAnsi"/>
        </w:rPr>
        <w:t>Дрине</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Црног</w:t>
      </w:r>
      <w:r w:rsidR="00260129" w:rsidRPr="00FF6845">
        <w:rPr>
          <w:rFonts w:asciiTheme="majorHAnsi" w:hAnsiTheme="majorHAnsi" w:cstheme="minorHAnsi"/>
        </w:rPr>
        <w:t xml:space="preserve"> </w:t>
      </w:r>
      <w:r w:rsidRPr="00FF6845">
        <w:rPr>
          <w:rFonts w:asciiTheme="majorHAnsi" w:hAnsiTheme="majorHAnsi" w:cstheme="minorHAnsi"/>
        </w:rPr>
        <w:t>потока</w:t>
      </w:r>
      <w:r w:rsidR="00260129" w:rsidRPr="00FF6845">
        <w:rPr>
          <w:rFonts w:asciiTheme="majorHAnsi" w:hAnsiTheme="majorHAnsi" w:cstheme="minorHAnsi"/>
        </w:rPr>
        <w:t xml:space="preserve">. </w:t>
      </w:r>
      <w:r w:rsidRPr="00FF6845">
        <w:rPr>
          <w:rFonts w:asciiTheme="majorHAnsi" w:hAnsiTheme="majorHAnsi" w:cstheme="minorHAnsi"/>
        </w:rPr>
        <w:t>У</w:t>
      </w:r>
      <w:r w:rsidR="00260129" w:rsidRPr="00FF6845">
        <w:rPr>
          <w:rFonts w:asciiTheme="majorHAnsi" w:hAnsiTheme="majorHAnsi" w:cstheme="minorHAnsi"/>
        </w:rPr>
        <w:t xml:space="preserve"> </w:t>
      </w:r>
      <w:r w:rsidRPr="00FF6845">
        <w:rPr>
          <w:rFonts w:asciiTheme="majorHAnsi" w:hAnsiTheme="majorHAnsi" w:cstheme="minorHAnsi"/>
        </w:rPr>
        <w:t>серији</w:t>
      </w:r>
      <w:r w:rsidR="00260129" w:rsidRPr="00FF6845">
        <w:rPr>
          <w:rFonts w:asciiTheme="majorHAnsi" w:hAnsiTheme="majorHAnsi" w:cstheme="minorHAnsi"/>
        </w:rPr>
        <w:t xml:space="preserve"> </w:t>
      </w:r>
      <w:r w:rsidRPr="00FF6845">
        <w:rPr>
          <w:rFonts w:asciiTheme="majorHAnsi" w:hAnsiTheme="majorHAnsi" w:cstheme="minorHAnsi"/>
        </w:rPr>
        <w:t>облика</w:t>
      </w:r>
      <w:r w:rsidR="00260129" w:rsidRPr="00FF6845">
        <w:rPr>
          <w:rFonts w:asciiTheme="majorHAnsi" w:hAnsiTheme="majorHAnsi" w:cstheme="minorHAnsi"/>
        </w:rPr>
        <w:t xml:space="preserve"> </w:t>
      </w:r>
      <w:r w:rsidRPr="00FF6845">
        <w:rPr>
          <w:rFonts w:asciiTheme="majorHAnsi" w:hAnsiTheme="majorHAnsi" w:cstheme="minorHAnsi"/>
        </w:rPr>
        <w:t>који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формирани</w:t>
      </w:r>
      <w:r w:rsidR="00260129" w:rsidRPr="00FF6845">
        <w:rPr>
          <w:rFonts w:asciiTheme="majorHAnsi" w:hAnsiTheme="majorHAnsi" w:cstheme="minorHAnsi"/>
        </w:rPr>
        <w:t xml:space="preserve"> </w:t>
      </w:r>
      <w:r w:rsidRPr="00FF6845">
        <w:rPr>
          <w:rFonts w:asciiTheme="majorHAnsi" w:hAnsiTheme="majorHAnsi" w:cstheme="minorHAnsi"/>
        </w:rPr>
        <w:t>падинским</w:t>
      </w:r>
      <w:r w:rsidR="00260129" w:rsidRPr="00FF6845">
        <w:rPr>
          <w:rFonts w:asciiTheme="majorHAnsi" w:hAnsiTheme="majorHAnsi" w:cstheme="minorHAnsi"/>
        </w:rPr>
        <w:t xml:space="preserve"> </w:t>
      </w:r>
      <w:r w:rsidRPr="00FF6845">
        <w:rPr>
          <w:rFonts w:asciiTheme="majorHAnsi" w:hAnsiTheme="majorHAnsi" w:cstheme="minorHAnsi"/>
        </w:rPr>
        <w:t>процесима</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територији</w:t>
      </w:r>
      <w:r w:rsidR="00260129" w:rsidRPr="00FF6845">
        <w:rPr>
          <w:rFonts w:asciiTheme="majorHAnsi" w:hAnsiTheme="majorHAnsi" w:cstheme="minorHAnsi"/>
        </w:rPr>
        <w:t xml:space="preserve"> </w:t>
      </w:r>
      <w:r w:rsidRPr="00FF6845">
        <w:rPr>
          <w:rFonts w:asciiTheme="majorHAnsi" w:hAnsiTheme="majorHAnsi" w:cstheme="minorHAnsi"/>
        </w:rPr>
        <w:t>Националног</w:t>
      </w:r>
      <w:r w:rsidR="00260129" w:rsidRPr="00FF6845">
        <w:rPr>
          <w:rFonts w:asciiTheme="majorHAnsi" w:hAnsiTheme="majorHAnsi" w:cstheme="minorHAnsi"/>
        </w:rPr>
        <w:t xml:space="preserve"> </w:t>
      </w:r>
      <w:r w:rsidRPr="00FF6845">
        <w:rPr>
          <w:rFonts w:asciiTheme="majorHAnsi" w:hAnsiTheme="majorHAnsi" w:cstheme="minorHAnsi"/>
        </w:rPr>
        <w:t>парка</w:t>
      </w:r>
      <w:r w:rsidR="00260129" w:rsidRPr="00FF6845">
        <w:rPr>
          <w:rFonts w:asciiTheme="majorHAnsi" w:hAnsiTheme="majorHAnsi" w:cstheme="minorHAnsi"/>
        </w:rPr>
        <w:t xml:space="preserve"> </w:t>
      </w:r>
      <w:r w:rsidR="00977EDB">
        <w:rPr>
          <w:rFonts w:asciiTheme="majorHAnsi" w:hAnsiTheme="majorHAnsi" w:cstheme="minorHAnsi"/>
          <w:lang w:val="sr-Cyrl-BA"/>
        </w:rPr>
        <w:t>„</w:t>
      </w:r>
      <w:r w:rsidRPr="00FF6845">
        <w:rPr>
          <w:rFonts w:asciiTheme="majorHAnsi" w:hAnsiTheme="majorHAnsi" w:cstheme="minorHAnsi"/>
        </w:rPr>
        <w:t>Дрина</w:t>
      </w:r>
      <w:r w:rsidR="00977EDB">
        <w:rPr>
          <w:rFonts w:asciiTheme="majorHAnsi" w:hAnsiTheme="majorHAnsi" w:cstheme="minorHAnsi"/>
          <w:lang w:val="sr-Cyrl-BA"/>
        </w:rPr>
        <w:t>“</w:t>
      </w:r>
      <w:r w:rsidR="00260129" w:rsidRPr="00FF6845">
        <w:rPr>
          <w:rFonts w:asciiTheme="majorHAnsi" w:hAnsiTheme="majorHAnsi" w:cstheme="minorHAnsi"/>
        </w:rPr>
        <w:t xml:space="preserve">, </w:t>
      </w:r>
      <w:r w:rsidRPr="00FF6845">
        <w:rPr>
          <w:rFonts w:asciiTheme="majorHAnsi" w:hAnsiTheme="majorHAnsi" w:cstheme="minorHAnsi"/>
        </w:rPr>
        <w:t>најзначајнији</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бројни</w:t>
      </w:r>
      <w:r w:rsidR="00260129" w:rsidRPr="00FF6845">
        <w:rPr>
          <w:rFonts w:asciiTheme="majorHAnsi" w:hAnsiTheme="majorHAnsi" w:cstheme="minorHAnsi"/>
        </w:rPr>
        <w:t xml:space="preserve"> </w:t>
      </w:r>
      <w:r w:rsidRPr="00FF6845">
        <w:rPr>
          <w:rFonts w:asciiTheme="majorHAnsi" w:hAnsiTheme="majorHAnsi" w:cstheme="minorHAnsi"/>
        </w:rPr>
        <w:t>примјери</w:t>
      </w:r>
      <w:r w:rsidR="00260129" w:rsidRPr="00FF6845">
        <w:rPr>
          <w:rFonts w:asciiTheme="majorHAnsi" w:hAnsiTheme="majorHAnsi" w:cstheme="minorHAnsi"/>
        </w:rPr>
        <w:t xml:space="preserve"> </w:t>
      </w:r>
      <w:r w:rsidRPr="00FF6845">
        <w:rPr>
          <w:rFonts w:asciiTheme="majorHAnsi" w:hAnsiTheme="majorHAnsi" w:cstheme="minorHAnsi"/>
        </w:rPr>
        <w:t>точила</w:t>
      </w:r>
      <w:r w:rsidR="00260129" w:rsidRPr="00FF6845">
        <w:rPr>
          <w:rFonts w:asciiTheme="majorHAnsi" w:hAnsiTheme="majorHAnsi" w:cstheme="minorHAnsi"/>
        </w:rPr>
        <w:t xml:space="preserve"> – </w:t>
      </w:r>
      <w:r w:rsidRPr="00FF6845">
        <w:rPr>
          <w:rFonts w:asciiTheme="majorHAnsi" w:hAnsiTheme="majorHAnsi" w:cstheme="minorHAnsi"/>
        </w:rPr>
        <w:t>Волујско</w:t>
      </w:r>
      <w:r w:rsidR="00260129" w:rsidRPr="00FF6845">
        <w:rPr>
          <w:rFonts w:asciiTheme="majorHAnsi" w:hAnsiTheme="majorHAnsi" w:cstheme="minorHAnsi"/>
        </w:rPr>
        <w:t xml:space="preserve"> </w:t>
      </w:r>
      <w:r w:rsidRPr="00FF6845">
        <w:rPr>
          <w:rFonts w:asciiTheme="majorHAnsi" w:hAnsiTheme="majorHAnsi" w:cstheme="minorHAnsi"/>
        </w:rPr>
        <w:t>точило</w:t>
      </w:r>
      <w:r w:rsidR="00260129" w:rsidRPr="00FF6845">
        <w:rPr>
          <w:rFonts w:asciiTheme="majorHAnsi" w:hAnsiTheme="majorHAnsi" w:cstheme="minorHAnsi"/>
        </w:rPr>
        <w:t xml:space="preserve">, </w:t>
      </w:r>
      <w:r w:rsidRPr="00FF6845">
        <w:rPr>
          <w:rFonts w:asciiTheme="majorHAnsi" w:hAnsiTheme="majorHAnsi" w:cstheme="minorHAnsi"/>
        </w:rPr>
        <w:t>Смрчево</w:t>
      </w:r>
      <w:r w:rsidR="00260129" w:rsidRPr="00FF6845">
        <w:rPr>
          <w:rFonts w:asciiTheme="majorHAnsi" w:hAnsiTheme="majorHAnsi" w:cstheme="minorHAnsi"/>
        </w:rPr>
        <w:t xml:space="preserve"> </w:t>
      </w:r>
      <w:r w:rsidRPr="00FF6845">
        <w:rPr>
          <w:rFonts w:asciiTheme="majorHAnsi" w:hAnsiTheme="majorHAnsi" w:cstheme="minorHAnsi"/>
        </w:rPr>
        <w:t>точило</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др</w:t>
      </w:r>
      <w:r w:rsidR="00260129" w:rsidRPr="00FF6845">
        <w:rPr>
          <w:rFonts w:asciiTheme="majorHAnsi" w:hAnsiTheme="majorHAnsi" w:cstheme="minorHAnsi"/>
        </w:rPr>
        <w:t xml:space="preserve">., </w:t>
      </w:r>
      <w:r w:rsidRPr="00FF6845">
        <w:rPr>
          <w:rFonts w:asciiTheme="majorHAnsi" w:hAnsiTheme="majorHAnsi" w:cstheme="minorHAnsi"/>
        </w:rPr>
        <w:t>те</w:t>
      </w:r>
      <w:r w:rsidR="00260129" w:rsidRPr="00FF6845">
        <w:rPr>
          <w:rFonts w:asciiTheme="majorHAnsi" w:hAnsiTheme="majorHAnsi" w:cstheme="minorHAnsi"/>
        </w:rPr>
        <w:t xml:space="preserve"> </w:t>
      </w:r>
      <w:r w:rsidRPr="00FF6845">
        <w:rPr>
          <w:rFonts w:asciiTheme="majorHAnsi" w:hAnsiTheme="majorHAnsi" w:cstheme="minorHAnsi"/>
        </w:rPr>
        <w:t>локалитети</w:t>
      </w:r>
      <w:r w:rsidR="00260129" w:rsidRPr="00FF6845">
        <w:rPr>
          <w:rFonts w:asciiTheme="majorHAnsi" w:hAnsiTheme="majorHAnsi" w:cstheme="minorHAnsi"/>
        </w:rPr>
        <w:t xml:space="preserve"> </w:t>
      </w:r>
      <w:r w:rsidRPr="00FF6845">
        <w:rPr>
          <w:rFonts w:asciiTheme="majorHAnsi" w:hAnsiTheme="majorHAnsi" w:cstheme="minorHAnsi"/>
        </w:rPr>
        <w:t>на</w:t>
      </w:r>
      <w:r w:rsidR="00260129" w:rsidRPr="00FF6845">
        <w:rPr>
          <w:rFonts w:asciiTheme="majorHAnsi" w:hAnsiTheme="majorHAnsi" w:cstheme="minorHAnsi"/>
        </w:rPr>
        <w:t xml:space="preserve"> </w:t>
      </w:r>
      <w:r w:rsidRPr="00FF6845">
        <w:rPr>
          <w:rFonts w:asciiTheme="majorHAnsi" w:hAnsiTheme="majorHAnsi" w:cstheme="minorHAnsi"/>
        </w:rPr>
        <w:t>којима</w:t>
      </w:r>
      <w:r w:rsidR="00260129" w:rsidRPr="00FF6845">
        <w:rPr>
          <w:rFonts w:asciiTheme="majorHAnsi" w:hAnsiTheme="majorHAnsi" w:cstheme="minorHAnsi"/>
        </w:rPr>
        <w:t xml:space="preserve"> </w:t>
      </w:r>
      <w:r w:rsidRPr="00FF6845">
        <w:rPr>
          <w:rFonts w:asciiTheme="majorHAnsi" w:hAnsiTheme="majorHAnsi" w:cstheme="minorHAnsi"/>
        </w:rPr>
        <w:t>су</w:t>
      </w:r>
      <w:r w:rsidR="00260129" w:rsidRPr="00FF6845">
        <w:rPr>
          <w:rFonts w:asciiTheme="majorHAnsi" w:hAnsiTheme="majorHAnsi" w:cstheme="minorHAnsi"/>
        </w:rPr>
        <w:t xml:space="preserve"> </w:t>
      </w:r>
      <w:r w:rsidRPr="00FF6845">
        <w:rPr>
          <w:rFonts w:asciiTheme="majorHAnsi" w:hAnsiTheme="majorHAnsi" w:cstheme="minorHAnsi"/>
        </w:rPr>
        <w:t>присутни</w:t>
      </w:r>
      <w:r w:rsidR="00260129" w:rsidRPr="00FF6845">
        <w:rPr>
          <w:rFonts w:asciiTheme="majorHAnsi" w:hAnsiTheme="majorHAnsi" w:cstheme="minorHAnsi"/>
        </w:rPr>
        <w:t xml:space="preserve"> </w:t>
      </w:r>
      <w:r w:rsidRPr="00FF6845">
        <w:rPr>
          <w:rFonts w:asciiTheme="majorHAnsi" w:hAnsiTheme="majorHAnsi" w:cstheme="minorHAnsi"/>
        </w:rPr>
        <w:t>бројни</w:t>
      </w:r>
      <w:r w:rsidR="00260129" w:rsidRPr="00FF6845">
        <w:rPr>
          <w:rFonts w:asciiTheme="majorHAnsi" w:hAnsiTheme="majorHAnsi" w:cstheme="minorHAnsi"/>
        </w:rPr>
        <w:t xml:space="preserve"> </w:t>
      </w:r>
      <w:r w:rsidRPr="00FF6845">
        <w:rPr>
          <w:rFonts w:asciiTheme="majorHAnsi" w:hAnsiTheme="majorHAnsi" w:cstheme="minorHAnsi"/>
        </w:rPr>
        <w:t>сипари</w:t>
      </w:r>
      <w:r w:rsidR="00260129" w:rsidRPr="00FF6845">
        <w:rPr>
          <w:rFonts w:asciiTheme="majorHAnsi" w:hAnsiTheme="majorHAnsi" w:cstheme="minorHAnsi"/>
        </w:rPr>
        <w:t xml:space="preserve"> </w:t>
      </w:r>
      <w:r w:rsidRPr="00FF6845">
        <w:rPr>
          <w:rFonts w:asciiTheme="majorHAnsi" w:hAnsiTheme="majorHAnsi" w:cstheme="minorHAnsi"/>
        </w:rPr>
        <w:t>и</w:t>
      </w:r>
      <w:r w:rsidR="00260129" w:rsidRPr="00FF6845">
        <w:rPr>
          <w:rFonts w:asciiTheme="majorHAnsi" w:hAnsiTheme="majorHAnsi" w:cstheme="minorHAnsi"/>
        </w:rPr>
        <w:t xml:space="preserve"> </w:t>
      </w:r>
      <w:r w:rsidRPr="00FF6845">
        <w:rPr>
          <w:rFonts w:asciiTheme="majorHAnsi" w:hAnsiTheme="majorHAnsi" w:cstheme="minorHAnsi"/>
        </w:rPr>
        <w:t>плазеви</w:t>
      </w:r>
      <w:r w:rsidR="00260129" w:rsidRPr="00FF6845">
        <w:rPr>
          <w:rFonts w:asciiTheme="majorHAnsi" w:hAnsiTheme="majorHAnsi" w:cstheme="minorHAnsi"/>
        </w:rPr>
        <w:t>.</w:t>
      </w:r>
    </w:p>
    <w:p w:rsidR="00AC6684" w:rsidRPr="00FF6845" w:rsidRDefault="00AC6684" w:rsidP="00AC6684">
      <w:pPr>
        <w:pStyle w:val="a"/>
        <w:rPr>
          <w:rFonts w:asciiTheme="majorHAnsi" w:hAnsiTheme="majorHAnsi" w:cstheme="minorHAnsi"/>
        </w:rPr>
      </w:pPr>
    </w:p>
    <w:p w:rsidR="00AC6684" w:rsidRPr="00FF6845" w:rsidRDefault="005C43FB" w:rsidP="00AC6684">
      <w:pPr>
        <w:pStyle w:val="a"/>
        <w:rPr>
          <w:rFonts w:asciiTheme="majorHAnsi" w:hAnsiTheme="majorHAnsi" w:cstheme="minorHAnsi"/>
        </w:rPr>
      </w:pPr>
      <w:r w:rsidRPr="00FF6845">
        <w:rPr>
          <w:rFonts w:asciiTheme="majorHAnsi" w:hAnsiTheme="majorHAnsi" w:cstheme="minorHAnsi"/>
          <w:noProof/>
          <w:lang w:val="en-US"/>
        </w:rPr>
        <w:drawing>
          <wp:inline distT="0" distB="0" distL="0" distR="0" wp14:anchorId="37E8F644" wp14:editId="7F3C4E77">
            <wp:extent cx="5366733" cy="3797300"/>
            <wp:effectExtent l="0" t="0" r="5715" b="0"/>
            <wp:docPr id="1" name="Picture 1" descr="D:\Prilozi PU NP DRINA\A3_NP_Drina_Geologija_C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ilozi PU NP DRINA\A3_NP_Drina_Geologija_CIR.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67917" cy="3798137"/>
                    </a:xfrm>
                    <a:prstGeom prst="rect">
                      <a:avLst/>
                    </a:prstGeom>
                    <a:noFill/>
                    <a:ln>
                      <a:noFill/>
                    </a:ln>
                  </pic:spPr>
                </pic:pic>
              </a:graphicData>
            </a:graphic>
          </wp:inline>
        </w:drawing>
      </w:r>
    </w:p>
    <w:p w:rsidR="00AC6684" w:rsidRPr="00FF6845" w:rsidRDefault="00AC6684" w:rsidP="00EC6EE9">
      <w:pPr>
        <w:pStyle w:val="Caption"/>
        <w:rPr>
          <w:lang w:val="sr-Cyrl-BA"/>
        </w:rPr>
      </w:pPr>
      <w:r w:rsidRPr="00FF6845">
        <w:t xml:space="preserve">Слика </w:t>
      </w:r>
      <w:r w:rsidR="00FF6845" w:rsidRPr="00FF6845">
        <w:rPr>
          <w:lang w:val="sr-Cyrl-BA"/>
        </w:rPr>
        <w:t>7</w:t>
      </w:r>
      <w:r w:rsidR="005946AB" w:rsidRPr="00FF6845">
        <w:rPr>
          <w:lang w:val="sr-Cyrl-BA"/>
        </w:rPr>
        <w:t>.</w:t>
      </w:r>
      <w:r w:rsidRPr="00FF6845">
        <w:t xml:space="preserve"> </w:t>
      </w:r>
      <w:r w:rsidR="005C43FB" w:rsidRPr="00FF6845">
        <w:t>Геол</w:t>
      </w:r>
      <w:r w:rsidR="00977EDB">
        <w:rPr>
          <w:lang w:val="sr-Cyrl-BA"/>
        </w:rPr>
        <w:t>о</w:t>
      </w:r>
      <w:r w:rsidR="005C43FB" w:rsidRPr="00FF6845">
        <w:t xml:space="preserve">шка карта </w:t>
      </w:r>
      <w:r w:rsidR="005946AB" w:rsidRPr="00FF6845">
        <w:rPr>
          <w:lang w:val="sr-Cyrl-BA"/>
        </w:rPr>
        <w:t>Националног парка</w:t>
      </w:r>
      <w:r w:rsidR="006C3400" w:rsidRPr="00FF6845">
        <w:rPr>
          <w:lang w:val="sr-Cyrl-BA"/>
        </w:rPr>
        <w:t xml:space="preserve"> “</w:t>
      </w:r>
      <w:r w:rsidR="005C43FB" w:rsidRPr="00FF6845">
        <w:t>Дрина</w:t>
      </w:r>
      <w:r w:rsidR="006C3400" w:rsidRPr="00FF6845">
        <w:rPr>
          <w:lang w:val="sr-Cyrl-BA"/>
        </w:rPr>
        <w:t>“</w:t>
      </w:r>
    </w:p>
    <w:p w:rsidR="00AC6684" w:rsidRPr="00FF6845" w:rsidRDefault="00AC6684" w:rsidP="00AC6684">
      <w:pPr>
        <w:pStyle w:val="a"/>
        <w:rPr>
          <w:rFonts w:asciiTheme="majorHAnsi" w:hAnsiTheme="majorHAnsi" w:cstheme="minorHAnsi"/>
          <w:lang w:val="sr-Cyrl-CS"/>
        </w:rPr>
      </w:pPr>
    </w:p>
    <w:p w:rsidR="005E40B6" w:rsidRPr="00FF6845" w:rsidRDefault="00734E13" w:rsidP="00AC6684">
      <w:pPr>
        <w:pStyle w:val="a"/>
        <w:rPr>
          <w:rFonts w:asciiTheme="majorHAnsi" w:hAnsiTheme="majorHAnsi" w:cstheme="minorHAnsi"/>
          <w:lang w:val="sr-Cyrl-CS"/>
        </w:rPr>
      </w:pPr>
      <w:r w:rsidRPr="00FF6845">
        <w:rPr>
          <w:rFonts w:asciiTheme="majorHAnsi" w:hAnsiTheme="majorHAnsi" w:cstheme="minorHAnsi"/>
          <w:lang w:val="sr-Cyrl-CS"/>
        </w:rPr>
        <w:t>Посебну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пажњу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треба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посветити</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евалуацији</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геолокалитета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оквиру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слива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Црног</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потока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клисурасто</w:t>
      </w:r>
      <w:r w:rsidR="005E40B6" w:rsidRPr="00FF6845">
        <w:rPr>
          <w:rFonts w:asciiTheme="majorHAnsi" w:hAnsiTheme="majorHAnsi" w:cstheme="minorHAnsi"/>
          <w:lang w:val="sr-Cyrl-CS"/>
        </w:rPr>
        <w:t>-</w:t>
      </w:r>
      <w:r w:rsidRPr="00FF6845">
        <w:rPr>
          <w:rFonts w:asciiTheme="majorHAnsi" w:hAnsiTheme="majorHAnsi" w:cstheme="minorHAnsi"/>
          <w:lang w:val="sr-Cyrl-CS"/>
        </w:rPr>
        <w:t>кањонској</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долини</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десна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притока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Перућачког</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језера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која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специфичним</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појавама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каскада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и</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слапова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има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све</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одлике</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једног</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од</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потенцијално</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најзначајнијег</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геолокалитета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Националног</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парка</w:t>
      </w:r>
      <w:r w:rsidR="005E40B6" w:rsidRPr="00FF6845">
        <w:rPr>
          <w:rFonts w:asciiTheme="majorHAnsi" w:hAnsiTheme="majorHAnsi" w:cstheme="minorHAnsi"/>
          <w:lang w:val="sr-Cyrl-CS"/>
        </w:rPr>
        <w:t xml:space="preserve"> </w:t>
      </w:r>
      <w:r w:rsidR="00977EDB">
        <w:rPr>
          <w:rFonts w:asciiTheme="majorHAnsi" w:hAnsiTheme="majorHAnsi" w:cstheme="minorHAnsi"/>
          <w:lang w:val="sr-Cyrl-CS"/>
        </w:rPr>
        <w:t>„</w:t>
      </w:r>
      <w:r w:rsidRPr="00FF6845">
        <w:rPr>
          <w:rFonts w:asciiTheme="majorHAnsi" w:hAnsiTheme="majorHAnsi" w:cstheme="minorHAnsi"/>
          <w:lang w:val="sr-Cyrl-CS"/>
        </w:rPr>
        <w:t>Дрина</w:t>
      </w:r>
      <w:r w:rsidR="00977EDB">
        <w:rPr>
          <w:rFonts w:asciiTheme="majorHAnsi" w:hAnsiTheme="majorHAnsi" w:cstheme="minorHAnsi"/>
          <w:lang w:val="sr-Cyrl-CS"/>
        </w:rPr>
        <w:t>“</w:t>
      </w:r>
      <w:r w:rsidR="006C3400" w:rsidRPr="00FF6845">
        <w:rPr>
          <w:rFonts w:asciiTheme="majorHAnsi" w:hAnsiTheme="majorHAnsi" w:cstheme="minorHAnsi"/>
          <w:lang w:val="sr-Cyrl-CS"/>
        </w:rPr>
        <w:t xml:space="preserve">. </w:t>
      </w:r>
      <w:r w:rsidR="005E40B6" w:rsidRPr="00FF6845">
        <w:rPr>
          <w:rFonts w:asciiTheme="majorHAnsi" w:hAnsiTheme="majorHAnsi" w:cstheme="minorHAnsi"/>
          <w:lang w:val="sr-Cyrl-CS"/>
        </w:rPr>
        <w:t>Сп</w:t>
      </w:r>
      <w:r w:rsidRPr="00FF6845">
        <w:rPr>
          <w:rFonts w:asciiTheme="majorHAnsi" w:hAnsiTheme="majorHAnsi" w:cstheme="minorHAnsi"/>
          <w:lang w:val="sr-Cyrl-CS"/>
        </w:rPr>
        <w:t>ецифична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крашка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морфологија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површи</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Сушица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има</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значајну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пејзажну</w:t>
      </w:r>
      <w:r w:rsidR="005E40B6" w:rsidRPr="00FF6845">
        <w:rPr>
          <w:rFonts w:asciiTheme="majorHAnsi" w:hAnsiTheme="majorHAnsi" w:cstheme="minorHAnsi"/>
          <w:lang w:val="sr-Cyrl-CS"/>
        </w:rPr>
        <w:t xml:space="preserve"> </w:t>
      </w:r>
      <w:r w:rsidRPr="00FF6845">
        <w:rPr>
          <w:rFonts w:asciiTheme="majorHAnsi" w:hAnsiTheme="majorHAnsi" w:cstheme="minorHAnsi"/>
          <w:lang w:val="sr-Cyrl-CS"/>
        </w:rPr>
        <w:t>вриједност</w:t>
      </w:r>
      <w:r w:rsidR="005E40B6" w:rsidRPr="00FF6845">
        <w:rPr>
          <w:rFonts w:asciiTheme="majorHAnsi" w:hAnsiTheme="majorHAnsi" w:cstheme="minorHAnsi"/>
          <w:lang w:val="sr-Cyrl-CS"/>
        </w:rPr>
        <w:t>.</w:t>
      </w:r>
    </w:p>
    <w:p w:rsidR="001D4EB5" w:rsidRPr="00FF6845" w:rsidRDefault="003078D3" w:rsidP="00AC6684">
      <w:pPr>
        <w:pStyle w:val="a"/>
        <w:rPr>
          <w:rFonts w:asciiTheme="majorHAnsi" w:hAnsiTheme="majorHAnsi" w:cstheme="minorHAnsi"/>
        </w:rPr>
      </w:pPr>
      <w:r w:rsidRPr="00FF6845">
        <w:rPr>
          <w:rFonts w:asciiTheme="majorHAnsi" w:hAnsiTheme="majorHAnsi" w:cstheme="minorHAnsi"/>
        </w:rPr>
        <w:t xml:space="preserve"> </w:t>
      </w:r>
    </w:p>
    <w:p w:rsidR="009912CC" w:rsidRPr="00FF6845" w:rsidRDefault="001D4EB5" w:rsidP="00A46F41">
      <w:pPr>
        <w:pStyle w:val="Heading3"/>
        <w:numPr>
          <w:ilvl w:val="2"/>
          <w:numId w:val="37"/>
        </w:numPr>
        <w:rPr>
          <w:rFonts w:asciiTheme="majorHAnsi" w:hAnsiTheme="majorHAnsi" w:cstheme="minorHAnsi"/>
          <w:sz w:val="24"/>
        </w:rPr>
      </w:pPr>
      <w:bookmarkStart w:id="15" w:name="_Toc167977212"/>
      <w:r w:rsidRPr="00FF6845">
        <w:rPr>
          <w:rFonts w:asciiTheme="majorHAnsi" w:hAnsiTheme="majorHAnsi" w:cstheme="minorHAnsi"/>
          <w:sz w:val="24"/>
        </w:rPr>
        <w:t>Педолошке карактеристике</w:t>
      </w:r>
      <w:bookmarkEnd w:id="15"/>
    </w:p>
    <w:p w:rsidR="001D4EB5" w:rsidRPr="00FF6845" w:rsidRDefault="003078D3" w:rsidP="00AC6684">
      <w:pPr>
        <w:pStyle w:val="a"/>
        <w:rPr>
          <w:rFonts w:asciiTheme="majorHAnsi" w:hAnsiTheme="majorHAnsi" w:cstheme="minorHAnsi"/>
        </w:rPr>
      </w:pPr>
      <w:r w:rsidRPr="00FF6845">
        <w:rPr>
          <w:rFonts w:asciiTheme="majorHAnsi" w:hAnsiTheme="majorHAnsi" w:cstheme="minorHAnsi"/>
        </w:rPr>
        <w:t xml:space="preserve"> </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За увид у распрострањеност типова земљишта ко</w:t>
      </w:r>
      <w:r w:rsidR="00977EDB">
        <w:rPr>
          <w:rFonts w:asciiTheme="majorHAnsi" w:hAnsiTheme="majorHAnsi" w:cstheme="minorHAnsi"/>
        </w:rPr>
        <w:t>риштена је педолошка карта 1:50</w:t>
      </w:r>
      <w:r w:rsidR="00977EDB">
        <w:rPr>
          <w:rFonts w:asciiTheme="majorHAnsi" w:hAnsiTheme="majorHAnsi" w:cstheme="minorHAnsi"/>
          <w:lang w:val="sr-Cyrl-BA"/>
        </w:rPr>
        <w:t xml:space="preserve"> </w:t>
      </w:r>
      <w:r w:rsidRPr="00FF6845">
        <w:rPr>
          <w:rFonts w:asciiTheme="majorHAnsi" w:hAnsiTheme="majorHAnsi" w:cstheme="minorHAnsi"/>
        </w:rPr>
        <w:t>000 и обилазак на терену. Издвајају се двије веће скупине земљишта: еволуциона серија кречњачких земљишта и земљишта образована на карбонским творевинама. Нешто веће површине су под земљиштима дијабаз-рожњачке формације и доњотријаским седиментима.</w:t>
      </w:r>
    </w:p>
    <w:p w:rsidR="009912CC" w:rsidRPr="00FF6845" w:rsidRDefault="009912CC" w:rsidP="00AC6684">
      <w:pPr>
        <w:pStyle w:val="a"/>
        <w:rPr>
          <w:rFonts w:asciiTheme="majorHAnsi" w:hAnsiTheme="majorHAnsi" w:cstheme="minorHAnsi"/>
        </w:rPr>
      </w:pPr>
    </w:p>
    <w:p w:rsidR="005E40B6" w:rsidRPr="00FF6845" w:rsidRDefault="005E40B6" w:rsidP="00AC6684">
      <w:pPr>
        <w:pStyle w:val="a"/>
        <w:rPr>
          <w:rFonts w:asciiTheme="majorHAnsi" w:hAnsiTheme="majorHAnsi" w:cstheme="minorHAnsi"/>
          <w:b/>
        </w:rPr>
      </w:pPr>
      <w:r w:rsidRPr="00FF6845">
        <w:rPr>
          <w:rFonts w:asciiTheme="majorHAnsi" w:hAnsiTheme="majorHAnsi" w:cstheme="minorHAnsi"/>
          <w:b/>
        </w:rPr>
        <w:t>Земљишта на једрим кречњацима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lastRenderedPageBreak/>
        <w:t>Литосол (камењар)</w:t>
      </w:r>
      <w:r w:rsidR="00E6204F">
        <w:rPr>
          <w:rFonts w:asciiTheme="majorHAnsi" w:hAnsiTheme="majorHAnsi" w:cstheme="minorHAnsi"/>
          <w:lang w:val="bs-Cyrl-BA"/>
        </w:rPr>
        <w:t xml:space="preserve">. </w:t>
      </w:r>
      <w:r w:rsidRPr="00FF6845">
        <w:rPr>
          <w:rFonts w:asciiTheme="majorHAnsi" w:hAnsiTheme="majorHAnsi" w:cstheme="minorHAnsi"/>
        </w:rPr>
        <w:t>Постанак литосола је везан за сипаре, који се, механичким распадањем бречастих и јако</w:t>
      </w:r>
      <w:r w:rsidR="002E2743" w:rsidRPr="00FF6845">
        <w:rPr>
          <w:rFonts w:asciiTheme="majorHAnsi" w:hAnsiTheme="majorHAnsi" w:cstheme="minorHAnsi"/>
        </w:rPr>
        <w:t xml:space="preserve"> </w:t>
      </w:r>
      <w:r w:rsidRPr="00FF6845">
        <w:rPr>
          <w:rFonts w:asciiTheme="majorHAnsi" w:hAnsiTheme="majorHAnsi" w:cstheme="minorHAnsi"/>
        </w:rPr>
        <w:t>карстификованих кречњака, формирају испод литица или греда. Литосол заједно са</w:t>
      </w:r>
      <w:r w:rsidR="002E2743" w:rsidRPr="00FF6845">
        <w:rPr>
          <w:rFonts w:asciiTheme="majorHAnsi" w:hAnsiTheme="majorHAnsi" w:cstheme="minorHAnsi"/>
        </w:rPr>
        <w:t xml:space="preserve"> </w:t>
      </w:r>
      <w:r w:rsidRPr="00FF6845">
        <w:rPr>
          <w:rFonts w:asciiTheme="majorHAnsi" w:hAnsiTheme="majorHAnsi" w:cstheme="minorHAnsi"/>
        </w:rPr>
        <w:t>калкомеланосолом покрива најстрмије, окомите падине кањона Дрине, Црног и Врањевог потока.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Ријеч је о предјелима који чине поменуте кањоне: Соколово точило, Велико точило, Липов хрид, Волујско точило, Трештена стијена, Црвене стијене, Шарена буква, Сушица, Погледала, Црњушика.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Литосол нема хомоген земљишни слој: мјестимично долази до накупљања хумуса у крупнијим</w:t>
      </w:r>
      <w:r w:rsidR="00AC6684" w:rsidRPr="00FF6845">
        <w:rPr>
          <w:rFonts w:asciiTheme="majorHAnsi" w:hAnsiTheme="majorHAnsi" w:cstheme="minorHAnsi"/>
        </w:rPr>
        <w:t xml:space="preserve"> </w:t>
      </w:r>
      <w:r w:rsidRPr="00FF6845">
        <w:rPr>
          <w:rFonts w:asciiTheme="majorHAnsi" w:hAnsiTheme="majorHAnsi" w:cstheme="minorHAnsi"/>
        </w:rPr>
        <w:t>порама на мјестима гдје је развијена вегетација. По грађи профила литосол припада разреду</w:t>
      </w:r>
      <w:r w:rsidR="00AC6684" w:rsidRPr="00FF6845">
        <w:rPr>
          <w:rFonts w:asciiTheme="majorHAnsi" w:hAnsiTheme="majorHAnsi" w:cstheme="minorHAnsi"/>
        </w:rPr>
        <w:t xml:space="preserve"> </w:t>
      </w:r>
      <w:r w:rsidRPr="00FF6845">
        <w:rPr>
          <w:rFonts w:asciiTheme="majorHAnsi" w:hAnsiTheme="majorHAnsi" w:cstheme="minorHAnsi"/>
        </w:rPr>
        <w:t>неразвијених земљишта, тј.</w:t>
      </w:r>
      <w:r w:rsidR="00F15A16">
        <w:rPr>
          <w:rFonts w:asciiTheme="majorHAnsi" w:hAnsiTheme="majorHAnsi" w:cstheme="minorHAnsi"/>
          <w:lang w:val="sr-Cyrl-BA"/>
        </w:rPr>
        <w:t xml:space="preserve"> </w:t>
      </w:r>
      <w:r w:rsidRPr="00FF6845">
        <w:rPr>
          <w:rFonts w:asciiTheme="majorHAnsi" w:hAnsiTheme="majorHAnsi" w:cstheme="minorHAnsi"/>
        </w:rPr>
        <w:t>са (А)-С типом профила. Дубина литосола може да досеже и до 30 (40)</w:t>
      </w:r>
      <w:r w:rsidR="00AC6684" w:rsidRPr="00FF6845">
        <w:rPr>
          <w:rFonts w:asciiTheme="majorHAnsi" w:hAnsiTheme="majorHAnsi" w:cstheme="minorHAnsi"/>
        </w:rPr>
        <w:t xml:space="preserve"> </w:t>
      </w:r>
      <w:r w:rsidRPr="00FF6845">
        <w:rPr>
          <w:rFonts w:asciiTheme="majorHAnsi" w:hAnsiTheme="majorHAnsi" w:cstheme="minorHAnsi"/>
        </w:rPr>
        <w:t>cm. Крупно камење омогућава велику пропустљивост, али истовремено и врло слабо</w:t>
      </w:r>
      <w:r w:rsidR="00AC6684" w:rsidRPr="00FF6845">
        <w:rPr>
          <w:rFonts w:asciiTheme="majorHAnsi" w:hAnsiTheme="majorHAnsi" w:cstheme="minorHAnsi"/>
        </w:rPr>
        <w:t xml:space="preserve"> </w:t>
      </w:r>
      <w:r w:rsidRPr="00FF6845">
        <w:rPr>
          <w:rFonts w:asciiTheme="majorHAnsi" w:hAnsiTheme="majorHAnsi" w:cstheme="minorHAnsi"/>
        </w:rPr>
        <w:t>задржавање воде. У том смислу, литосол је крајње сиромашно земљиште, а уједно и крајње суво станиште. На њ</w:t>
      </w:r>
      <w:r w:rsidR="00B41942">
        <w:rPr>
          <w:rFonts w:asciiTheme="majorHAnsi" w:hAnsiTheme="majorHAnsi" w:cstheme="minorHAnsi"/>
          <w:lang w:val="bs-Cyrl-BA"/>
        </w:rPr>
        <w:t>е</w:t>
      </w:r>
      <w:r w:rsidRPr="00FF6845">
        <w:rPr>
          <w:rFonts w:asciiTheme="majorHAnsi" w:hAnsiTheme="majorHAnsi" w:cstheme="minorHAnsi"/>
        </w:rPr>
        <w:t xml:space="preserve">му расте вегетација која је прилагођена на ове крајње неповољне станишне услове. Ријеч је о специфичној вегетацији камењара/точила и стјењака, тзв. </w:t>
      </w:r>
      <w:r w:rsidR="005528D5">
        <w:rPr>
          <w:rFonts w:asciiTheme="majorHAnsi" w:hAnsiTheme="majorHAnsi" w:cstheme="minorHAnsi"/>
          <w:lang w:val="bs-Cyrl-BA"/>
        </w:rPr>
        <w:t>х</w:t>
      </w:r>
      <w:r w:rsidRPr="00FF6845">
        <w:rPr>
          <w:rFonts w:asciiTheme="majorHAnsi" w:hAnsiTheme="majorHAnsi" w:cstheme="minorHAnsi"/>
        </w:rPr>
        <w:t>азмофитска вегетација. Ради се о појединачним грмовима, стаблима или јастуцима приземне флоре. У првом реду срећемо стабла црног граба, бијелог граба, црног јасена, медунца, цера, макљена и осталих термофилних лишћара.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И ендем Панчићева оморика среће се на литосолима кањона Дрине</w:t>
      </w:r>
      <w:r w:rsidR="005528D5">
        <w:rPr>
          <w:rFonts w:asciiTheme="majorHAnsi" w:hAnsiTheme="majorHAnsi" w:cstheme="minorHAnsi"/>
          <w:lang w:val="bs-Cyrl-BA"/>
        </w:rPr>
        <w:t>.</w:t>
      </w:r>
      <w:r w:rsidRPr="00FF6845">
        <w:rPr>
          <w:rFonts w:asciiTheme="majorHAnsi" w:hAnsiTheme="majorHAnsi" w:cstheme="minorHAnsi"/>
        </w:rPr>
        <w:t xml:space="preserve"> </w:t>
      </w:r>
      <w:r w:rsidR="005528D5">
        <w:rPr>
          <w:rFonts w:asciiTheme="majorHAnsi" w:hAnsiTheme="majorHAnsi" w:cstheme="minorHAnsi"/>
          <w:lang w:val="bs-Cyrl-BA"/>
        </w:rPr>
        <w:t>Ј</w:t>
      </w:r>
      <w:r w:rsidR="005528D5" w:rsidRPr="00FF6845">
        <w:rPr>
          <w:rFonts w:asciiTheme="majorHAnsi" w:hAnsiTheme="majorHAnsi" w:cstheme="minorHAnsi"/>
        </w:rPr>
        <w:t xml:space="preserve">едно </w:t>
      </w:r>
      <w:r w:rsidRPr="00FF6845">
        <w:rPr>
          <w:rFonts w:asciiTheme="majorHAnsi" w:hAnsiTheme="majorHAnsi" w:cstheme="minorHAnsi"/>
        </w:rPr>
        <w:t>од тих налазишта је</w:t>
      </w:r>
      <w:r w:rsidR="00DA769C" w:rsidRPr="00FF6845">
        <w:rPr>
          <w:rFonts w:asciiTheme="majorHAnsi" w:hAnsiTheme="majorHAnsi" w:cstheme="minorHAnsi"/>
        </w:rPr>
        <w:t xml:space="preserve"> </w:t>
      </w:r>
      <w:r w:rsidRPr="00FF6845">
        <w:rPr>
          <w:rFonts w:asciiTheme="majorHAnsi" w:hAnsiTheme="majorHAnsi" w:cstheme="minorHAnsi"/>
        </w:rPr>
        <w:t>Шарена буква. Литосоли су станишта угрожених, ријетких и ендемских врста; кањони су</w:t>
      </w:r>
      <w:r w:rsidR="00AC6684" w:rsidRPr="00FF6845">
        <w:rPr>
          <w:rFonts w:asciiTheme="majorHAnsi" w:hAnsiTheme="majorHAnsi" w:cstheme="minorHAnsi"/>
        </w:rPr>
        <w:t xml:space="preserve"> </w:t>
      </w:r>
      <w:r w:rsidRPr="00FF6845">
        <w:rPr>
          <w:rFonts w:asciiTheme="majorHAnsi" w:hAnsiTheme="majorHAnsi" w:cstheme="minorHAnsi"/>
        </w:rPr>
        <w:t>рефугијуми-чувари поменутих врста живог свијета.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Kaлкомеланосол припада разреду са А-R или A-C-R типом профила. Хумусни хоризонт органогеног подтипа је црне боје, дубине и до 40 cm, лежи на једрој стијени, структуре је прашкасте, скелетне су и пропустљиве су за воду, а садржај хумуса се креће и до 50 %</w:t>
      </w:r>
      <w:r w:rsidR="00AC6684" w:rsidRPr="00FF6845">
        <w:rPr>
          <w:rFonts w:asciiTheme="majorHAnsi" w:hAnsiTheme="majorHAnsi" w:cstheme="minorHAnsi"/>
        </w:rPr>
        <w:t>. Капацитет адсорпције је висок</w:t>
      </w:r>
      <w:r w:rsidRPr="00FF6845">
        <w:rPr>
          <w:rFonts w:asciiTheme="majorHAnsi" w:hAnsiTheme="majorHAnsi" w:cstheme="minorHAnsi"/>
        </w:rPr>
        <w:t>, нарочито са Са јоном, иако се ради о примарно безкарбонатном земљишту. Реакција је неутрална до слабо кисела. Планинска клима и ерозија условљена јако стрмим падинама кањона одржавају органогени подтип трајним стадијем.</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Органоминерални калкомеланосол је настао из органогеног подтипа. Моћност хумусног</w:t>
      </w:r>
      <w:r w:rsidR="00085855" w:rsidRPr="00FF6845">
        <w:rPr>
          <w:rFonts w:asciiTheme="majorHAnsi" w:hAnsiTheme="majorHAnsi" w:cstheme="minorHAnsi"/>
          <w:lang w:val="sr-Cyrl-BA"/>
        </w:rPr>
        <w:t xml:space="preserve"> </w:t>
      </w:r>
      <w:r w:rsidRPr="00FF6845">
        <w:rPr>
          <w:rFonts w:asciiTheme="majorHAnsi" w:hAnsiTheme="majorHAnsi" w:cstheme="minorHAnsi"/>
        </w:rPr>
        <w:t xml:space="preserve">хоризонта износи и до 50 cm у вишим висинским појасевима. Боја је црно-смеђа до </w:t>
      </w:r>
      <w:r w:rsidR="004B74C5">
        <w:rPr>
          <w:rFonts w:asciiTheme="majorHAnsi" w:hAnsiTheme="majorHAnsi" w:cstheme="minorHAnsi"/>
          <w:lang w:val="sr-Cyrl-BA"/>
        </w:rPr>
        <w:t>за</w:t>
      </w:r>
      <w:r w:rsidRPr="00FF6845">
        <w:rPr>
          <w:rFonts w:asciiTheme="majorHAnsi" w:hAnsiTheme="majorHAnsi" w:cstheme="minorHAnsi"/>
        </w:rPr>
        <w:t>гасито смеђа.</w:t>
      </w:r>
    </w:p>
    <w:p w:rsidR="005E40B6" w:rsidRPr="00FF6845" w:rsidRDefault="005E40B6" w:rsidP="00AC6684">
      <w:pPr>
        <w:pStyle w:val="a"/>
        <w:rPr>
          <w:rFonts w:asciiTheme="majorHAnsi" w:hAnsiTheme="majorHAnsi" w:cstheme="minorHAnsi"/>
        </w:rPr>
      </w:pPr>
      <w:r w:rsidRPr="00FF6845">
        <w:rPr>
          <w:rFonts w:asciiTheme="majorHAnsi" w:hAnsiTheme="majorHAnsi" w:cstheme="minorHAnsi"/>
        </w:rPr>
        <w:t>Повећан садржај глине чини да је мрвичаста структура добро изражена захваљујући и Са хумату. Садржај хумуса се креће до 25%, а хемијска својства су слична као код органогеног подтипа, с</w:t>
      </w:r>
      <w:r w:rsidR="004B74C5">
        <w:rPr>
          <w:rFonts w:asciiTheme="majorHAnsi" w:hAnsiTheme="majorHAnsi" w:cstheme="minorHAnsi"/>
          <w:lang w:val="sr-Cyrl-BA"/>
        </w:rPr>
        <w:t xml:space="preserve"> </w:t>
      </w:r>
      <w:r w:rsidRPr="00FF6845">
        <w:rPr>
          <w:rFonts w:asciiTheme="majorHAnsi" w:hAnsiTheme="majorHAnsi" w:cstheme="minorHAnsi"/>
        </w:rPr>
        <w:t>тим да је приступачност минералних материја боља него код органогеног подтипа. Поред два поменута подтипа среће се и посмеђени подтип калкомеланосола, као следећи развојни стадијум. Уствари, ради се о прелазном стадијуму ка калкокамбисолу.</w:t>
      </w:r>
    </w:p>
    <w:p w:rsidR="005E40B6" w:rsidRPr="00FF6845" w:rsidRDefault="005E40B6" w:rsidP="00AC6684">
      <w:pPr>
        <w:pStyle w:val="a"/>
        <w:rPr>
          <w:rFonts w:asciiTheme="majorHAnsi" w:hAnsiTheme="majorHAnsi" w:cstheme="minorHAnsi"/>
        </w:rPr>
      </w:pPr>
      <w:r w:rsidRPr="00FF6845">
        <w:rPr>
          <w:rStyle w:val="Char"/>
          <w:rFonts w:asciiTheme="majorHAnsi" w:hAnsiTheme="majorHAnsi" w:cstheme="minorHAnsi"/>
        </w:rPr>
        <w:t>Посмеђени калкомеланосол има повољнија физичка и хемијска својства у односу на два поменута подтипа. Калкомеланосоли могу бити јако ксеротермна станишта</w:t>
      </w:r>
      <w:r w:rsidR="004B74C5">
        <w:rPr>
          <w:rStyle w:val="Char"/>
          <w:rFonts w:asciiTheme="majorHAnsi" w:hAnsiTheme="majorHAnsi" w:cstheme="minorHAnsi"/>
          <w:lang w:val="sr-Cyrl-BA"/>
        </w:rPr>
        <w:t xml:space="preserve"> </w:t>
      </w:r>
      <w:r w:rsidRPr="00FF6845">
        <w:rPr>
          <w:rStyle w:val="Char"/>
          <w:rFonts w:asciiTheme="majorHAnsi" w:hAnsiTheme="majorHAnsi" w:cstheme="minorHAnsi"/>
        </w:rPr>
        <w:t>(топлији положаји), а исто тако и мезофилна (хладнији положаји). На њима се могу наћи ксеротермне заједнице термофилних лишћара и четинара (борове шуме), а такође и мезофилне заједнице (шуме букве, шуме букве и јеле (и са смрчом)). Калкомеланосоли</w:t>
      </w:r>
      <w:r w:rsidRPr="00FF6845">
        <w:rPr>
          <w:rFonts w:asciiTheme="majorHAnsi" w:hAnsiTheme="majorHAnsi" w:cstheme="minorHAnsi"/>
        </w:rPr>
        <w:t xml:space="preserve"> на простору кањона су станишта ријетких, угрожених и ендемских врста, и терцијарних реликата.</w:t>
      </w:r>
    </w:p>
    <w:p w:rsidR="005E40B6" w:rsidRPr="00FF6845" w:rsidRDefault="005E40B6" w:rsidP="002D4556">
      <w:pPr>
        <w:pStyle w:val="a"/>
        <w:rPr>
          <w:rFonts w:asciiTheme="majorHAnsi" w:hAnsiTheme="majorHAnsi" w:cstheme="minorHAnsi"/>
        </w:rPr>
      </w:pPr>
      <w:r w:rsidRPr="00FF6845">
        <w:rPr>
          <w:rFonts w:asciiTheme="majorHAnsi" w:hAnsiTheme="majorHAnsi" w:cstheme="minorHAnsi"/>
          <w:b/>
          <w:bCs/>
        </w:rPr>
        <w:t>Калкокамбисол</w:t>
      </w:r>
      <w:r w:rsidRPr="00FF6845">
        <w:rPr>
          <w:rFonts w:asciiTheme="majorHAnsi" w:hAnsiTheme="majorHAnsi" w:cstheme="minorHAnsi"/>
        </w:rPr>
        <w:t xml:space="preserve"> (кречњачко смеђе земљиште)</w:t>
      </w:r>
      <w:r w:rsidR="002D4556" w:rsidRPr="00FF6845">
        <w:rPr>
          <w:rFonts w:asciiTheme="majorHAnsi" w:hAnsiTheme="majorHAnsi" w:cstheme="minorHAnsi"/>
        </w:rPr>
        <w:t xml:space="preserve"> </w:t>
      </w:r>
      <w:r w:rsidRPr="00FF6845">
        <w:rPr>
          <w:rFonts w:asciiTheme="majorHAnsi" w:hAnsiTheme="majorHAnsi" w:cstheme="minorHAnsi"/>
        </w:rPr>
        <w:t>Калкокамбисол је издвојен као самостална картографска јединица у виду већег комплекса на</w:t>
      </w:r>
      <w:r w:rsidR="00DA769C" w:rsidRPr="00FF6845">
        <w:rPr>
          <w:rFonts w:asciiTheme="majorHAnsi" w:hAnsiTheme="majorHAnsi" w:cstheme="minorHAnsi"/>
        </w:rPr>
        <w:t xml:space="preserve"> </w:t>
      </w:r>
      <w:r w:rsidRPr="00FF6845">
        <w:rPr>
          <w:rFonts w:asciiTheme="majorHAnsi" w:hAnsiTheme="majorHAnsi" w:cstheme="minorHAnsi"/>
        </w:rPr>
        <w:t>западном дијелу истраживаног простора (на подручју села Лука и Крушев до), затим као мозаик са калкомеланосолом на ободу кањона и у источном крају кањона Дрине. Калкокамбисол припада разреду земљишта са А-(В)rz-R или A-(B)rz-C-R типом профила (на дробини, пијеску).</w:t>
      </w:r>
      <w:r w:rsidR="00DA769C" w:rsidRPr="00FF6845">
        <w:rPr>
          <w:rFonts w:asciiTheme="majorHAnsi" w:hAnsiTheme="majorHAnsi" w:cstheme="minorHAnsi"/>
        </w:rPr>
        <w:t xml:space="preserve"> </w:t>
      </w:r>
    </w:p>
    <w:p w:rsidR="005E40B6" w:rsidRPr="00FF6845" w:rsidRDefault="005E40B6" w:rsidP="00AC6684">
      <w:pPr>
        <w:pStyle w:val="a"/>
        <w:rPr>
          <w:rFonts w:asciiTheme="majorHAnsi" w:hAnsiTheme="majorHAnsi" w:cstheme="minorHAnsi"/>
          <w:b/>
          <w:bCs/>
        </w:rPr>
      </w:pPr>
      <w:r w:rsidRPr="00FF6845">
        <w:rPr>
          <w:rFonts w:asciiTheme="majorHAnsi" w:hAnsiTheme="majorHAnsi" w:cstheme="minorHAnsi"/>
          <w:b/>
          <w:bCs/>
        </w:rPr>
        <w:t>Калкомеланосол</w:t>
      </w:r>
      <w:r w:rsidRPr="00FF6845">
        <w:rPr>
          <w:rFonts w:asciiTheme="majorHAnsi" w:hAnsiTheme="majorHAnsi" w:cstheme="minorHAnsi"/>
        </w:rPr>
        <w:t xml:space="preserve"> (кречњачка црница)</w:t>
      </w:r>
      <w:r w:rsidR="002D4556" w:rsidRPr="00FF6845">
        <w:rPr>
          <w:rFonts w:asciiTheme="majorHAnsi" w:hAnsiTheme="majorHAnsi" w:cstheme="minorHAnsi"/>
        </w:rPr>
        <w:t xml:space="preserve"> </w:t>
      </w:r>
      <w:r w:rsidRPr="00FF6845">
        <w:rPr>
          <w:rFonts w:asciiTheme="majorHAnsi" w:hAnsiTheme="majorHAnsi" w:cstheme="minorHAnsi"/>
        </w:rPr>
        <w:t>Калкомеланосол је члан земљишне комбинације са литосолом (падине кањона), затим са плитким калкокамбисолом (кречњачко смеђе земљиште) на рубу источног дијела кањона, клисурасти дио</w:t>
      </w:r>
      <w:r w:rsidR="00AC6684" w:rsidRPr="00FF6845">
        <w:rPr>
          <w:rFonts w:asciiTheme="majorHAnsi" w:hAnsiTheme="majorHAnsi" w:cstheme="minorHAnsi"/>
        </w:rPr>
        <w:t xml:space="preserve"> </w:t>
      </w:r>
      <w:r w:rsidR="004B74C5">
        <w:rPr>
          <w:rFonts w:asciiTheme="majorHAnsi" w:hAnsiTheme="majorHAnsi" w:cstheme="minorHAnsi"/>
          <w:lang w:val="sr-Cyrl-BA"/>
        </w:rPr>
        <w:t>(</w:t>
      </w:r>
      <w:r w:rsidR="004B74C5">
        <w:rPr>
          <w:rFonts w:asciiTheme="majorHAnsi" w:hAnsiTheme="majorHAnsi" w:cstheme="minorHAnsi"/>
        </w:rPr>
        <w:t>околина села Клот</w:t>
      </w:r>
      <w:r w:rsidRPr="00FF6845">
        <w:rPr>
          <w:rFonts w:asciiTheme="majorHAnsi" w:hAnsiTheme="majorHAnsi" w:cstheme="minorHAnsi"/>
        </w:rPr>
        <w:t>јевац).</w:t>
      </w:r>
      <w:r w:rsidR="00AC6684" w:rsidRPr="00FF6845">
        <w:rPr>
          <w:rFonts w:asciiTheme="majorHAnsi" w:hAnsiTheme="majorHAnsi" w:cstheme="minorHAnsi"/>
        </w:rPr>
        <w:t xml:space="preserve"> </w:t>
      </w:r>
      <w:r w:rsidRPr="00FF6845">
        <w:rPr>
          <w:rFonts w:asciiTheme="majorHAnsi" w:hAnsiTheme="majorHAnsi" w:cstheme="minorHAnsi"/>
        </w:rPr>
        <w:t>Калкомеланосол је издвојен и</w:t>
      </w:r>
      <w:r w:rsidR="00DA769C" w:rsidRPr="00FF6845">
        <w:rPr>
          <w:rFonts w:asciiTheme="majorHAnsi" w:hAnsiTheme="majorHAnsi" w:cstheme="minorHAnsi"/>
        </w:rPr>
        <w:t xml:space="preserve"> </w:t>
      </w:r>
      <w:r w:rsidRPr="00FF6845">
        <w:rPr>
          <w:rFonts w:asciiTheme="majorHAnsi" w:hAnsiTheme="majorHAnsi" w:cstheme="minorHAnsi"/>
        </w:rPr>
        <w:t xml:space="preserve">као самостална картографска јединица велике површине на простору сјеверо-западног и сјеверног дијела кањона (предио Сушица). Еколошки услови кањона (готово окомите и окомите падине, специфична кањонска клима) су </w:t>
      </w:r>
      <w:r w:rsidRPr="00FF6845">
        <w:rPr>
          <w:rFonts w:asciiTheme="majorHAnsi" w:hAnsiTheme="majorHAnsi" w:cstheme="minorHAnsi"/>
        </w:rPr>
        <w:lastRenderedPageBreak/>
        <w:t>погодовали настанку и прост</w:t>
      </w:r>
      <w:r w:rsidR="004B74C5">
        <w:rPr>
          <w:rFonts w:asciiTheme="majorHAnsi" w:hAnsiTheme="majorHAnsi" w:cstheme="minorHAnsi"/>
        </w:rPr>
        <w:t>орном преовладавању органогеног</w:t>
      </w:r>
      <w:r w:rsidR="004B74C5">
        <w:rPr>
          <w:rFonts w:asciiTheme="majorHAnsi" w:hAnsiTheme="majorHAnsi" w:cstheme="minorHAnsi"/>
          <w:lang w:val="sr-Cyrl-BA"/>
        </w:rPr>
        <w:t xml:space="preserve"> </w:t>
      </w:r>
      <w:r w:rsidRPr="00FF6845">
        <w:rPr>
          <w:rFonts w:asciiTheme="majorHAnsi" w:hAnsiTheme="majorHAnsi" w:cstheme="minorHAnsi"/>
        </w:rPr>
        <w:t>подтипа калкомеланосола у односу на органоминерални подтип. Органоминерални подтип се среће и на кречњачкој дробини, састављеној од различитих гранулометријских фракција: од честица величине глине, пијеска до крупног камења. Осим тога овај подтип је члан земљишне комбинације типа мозаик, заједно са калкокамбисолом. Дубина калкокамбисола је промјенљива, што је у вези са „рељефом подлоге“, односно са</w:t>
      </w:r>
      <w:r w:rsidR="00DA769C" w:rsidRPr="00FF6845">
        <w:rPr>
          <w:rFonts w:asciiTheme="majorHAnsi" w:hAnsiTheme="majorHAnsi" w:cstheme="minorHAnsi"/>
        </w:rPr>
        <w:t xml:space="preserve"> </w:t>
      </w:r>
      <w:r w:rsidR="004B74C5">
        <w:rPr>
          <w:rFonts w:asciiTheme="majorHAnsi" w:hAnsiTheme="majorHAnsi" w:cstheme="minorHAnsi"/>
        </w:rPr>
        <w:t>карстификованости кречњака. У</w:t>
      </w:r>
      <w:r w:rsidRPr="00FF6845">
        <w:rPr>
          <w:rFonts w:asciiTheme="majorHAnsi" w:hAnsiTheme="majorHAnsi" w:cstheme="minorHAnsi"/>
        </w:rPr>
        <w:t>тврђени су плитки, средње дубоки и дубоки варијетети (преко cm). Прелаз земљишног слоја у стијену је оштар и неуједначен. Хумусни хоризонт је моличног</w:t>
      </w:r>
      <w:r w:rsidR="00DA769C" w:rsidRPr="00FF6845">
        <w:rPr>
          <w:rFonts w:asciiTheme="majorHAnsi" w:hAnsiTheme="majorHAnsi" w:cstheme="minorHAnsi"/>
        </w:rPr>
        <w:t xml:space="preserve"> </w:t>
      </w:r>
      <w:r w:rsidRPr="00FF6845">
        <w:rPr>
          <w:rFonts w:asciiTheme="majorHAnsi" w:hAnsiTheme="majorHAnsi" w:cstheme="minorHAnsi"/>
        </w:rPr>
        <w:t>типа, дубине 25 cm код варијетета на кречњачкој дробини, а на једром кречњаку 15 cm.</w:t>
      </w:r>
      <w:r w:rsidR="00AC6684" w:rsidRPr="00FF6845">
        <w:rPr>
          <w:rFonts w:asciiTheme="majorHAnsi" w:hAnsiTheme="majorHAnsi" w:cstheme="minorHAnsi"/>
        </w:rPr>
        <w:t xml:space="preserve"> </w:t>
      </w:r>
      <w:r w:rsidRPr="00FF6845">
        <w:rPr>
          <w:rFonts w:asciiTheme="majorHAnsi" w:hAnsiTheme="majorHAnsi" w:cstheme="minorHAnsi"/>
        </w:rPr>
        <w:t>Разлог</w:t>
      </w:r>
      <w:r w:rsidR="00DA769C" w:rsidRPr="00FF6845">
        <w:rPr>
          <w:rFonts w:asciiTheme="majorHAnsi" w:hAnsiTheme="majorHAnsi" w:cstheme="minorHAnsi"/>
          <w:b/>
          <w:bCs/>
        </w:rPr>
        <w:t xml:space="preserve"> </w:t>
      </w:r>
      <w:r w:rsidRPr="00FF6845">
        <w:rPr>
          <w:rFonts w:asciiTheme="majorHAnsi" w:hAnsiTheme="majorHAnsi" w:cstheme="minorHAnsi"/>
        </w:rPr>
        <w:t>овако великој разлици је карактер ливадског типа А хоризонта код варијетета на дробини. Боја му је смеђе-црна, механички састав је тежи код варијетета на дробини (глиновито-иловаст) него код једрог кречњака (иловаст), и скелетност је већа код варијетета на дробини.</w:t>
      </w:r>
      <w:r w:rsidR="00AC6684" w:rsidRPr="00FF6845">
        <w:rPr>
          <w:rFonts w:asciiTheme="majorHAnsi" w:hAnsiTheme="majorHAnsi" w:cstheme="minorHAnsi"/>
        </w:rPr>
        <w:t xml:space="preserve"> </w:t>
      </w:r>
      <w:r w:rsidRPr="00FF6845">
        <w:rPr>
          <w:rFonts w:asciiTheme="majorHAnsi" w:hAnsiTheme="majorHAnsi" w:cstheme="minorHAnsi"/>
        </w:rPr>
        <w:t>Структура хумусног хоризонта је мрвичаста, а (В)rz je полиедрична, добро изражена. Садржај хумуса се креће до 20% у А хоризонту, а у (В)rz и до 5 %. Примарно су калкокамбисоли безкарбонатни, али су ипак присутни у „фронту растварања“. Реакције су слабо киселе до неутралне у камбичном (В)rz хоризонту. Скелетност, добро изражена полиедрична структ</w:t>
      </w:r>
      <w:r w:rsidR="00DA769C" w:rsidRPr="00FF6845">
        <w:rPr>
          <w:rFonts w:asciiTheme="majorHAnsi" w:hAnsiTheme="majorHAnsi" w:cstheme="minorHAnsi"/>
        </w:rPr>
        <w:t>ура и пропусност кречњака чине д</w:t>
      </w:r>
      <w:r w:rsidRPr="00FF6845">
        <w:rPr>
          <w:rFonts w:asciiTheme="majorHAnsi" w:hAnsiTheme="majorHAnsi" w:cstheme="minorHAnsi"/>
        </w:rPr>
        <w:t>а су калкокамбисоли пропустљиви за воду. У том смислу калкокамбисоли су и сува станишта која насељава ксеротермна вегетација, шуме термофилних лишћара и четинара, а исто тако и мезофилна , насељена шумама букве и шумама букве и јеле (Шарена буква, 1150 m). Растресит матични супстрат, С хоризонт (кречњачка дробина) и вертикалне пукотине у кречњаку повећавају физиолошки активни профил.</w:t>
      </w:r>
    </w:p>
    <w:p w:rsidR="002D4556" w:rsidRPr="00FF6845" w:rsidRDefault="002D4556" w:rsidP="002D4556">
      <w:pPr>
        <w:pStyle w:val="a"/>
        <w:rPr>
          <w:rFonts w:asciiTheme="majorHAnsi" w:hAnsiTheme="majorHAnsi" w:cstheme="minorHAnsi"/>
        </w:rPr>
      </w:pPr>
    </w:p>
    <w:p w:rsidR="005E40B6" w:rsidRPr="00FF6845" w:rsidRDefault="005E40B6" w:rsidP="002D4556">
      <w:pPr>
        <w:pStyle w:val="a"/>
        <w:rPr>
          <w:rFonts w:asciiTheme="majorHAnsi" w:hAnsiTheme="majorHAnsi" w:cstheme="minorHAnsi"/>
        </w:rPr>
      </w:pPr>
      <w:r w:rsidRPr="00FF6845">
        <w:rPr>
          <w:rFonts w:asciiTheme="majorHAnsi" w:hAnsiTheme="majorHAnsi" w:cstheme="minorHAnsi"/>
          <w:b/>
          <w:bCs/>
        </w:rPr>
        <w:t>Лувисол</w:t>
      </w:r>
      <w:r w:rsidRPr="00FF6845">
        <w:rPr>
          <w:rFonts w:asciiTheme="majorHAnsi" w:hAnsiTheme="majorHAnsi" w:cstheme="minorHAnsi"/>
        </w:rPr>
        <w:t xml:space="preserve"> (илимеризовано земљиште) на једром кречњаку</w:t>
      </w:r>
      <w:r w:rsidR="00685806" w:rsidRPr="00FF6845">
        <w:rPr>
          <w:rFonts w:asciiTheme="majorHAnsi" w:hAnsiTheme="majorHAnsi" w:cstheme="minorHAnsi"/>
        </w:rPr>
        <w:t xml:space="preserve"> </w:t>
      </w:r>
      <w:r w:rsidRPr="00FF6845">
        <w:rPr>
          <w:rFonts w:asciiTheme="majorHAnsi" w:hAnsiTheme="majorHAnsi" w:cstheme="minorHAnsi"/>
        </w:rPr>
        <w:t>Увале и блаже кречњачке падине су под лувисолом, као чланом мозаика са калкокамбисолом и калкомеланосолом (Бијеле воде, Ђурђевац).</w:t>
      </w:r>
      <w:r w:rsidR="00AC6684" w:rsidRPr="00FF6845">
        <w:rPr>
          <w:rFonts w:asciiTheme="majorHAnsi" w:hAnsiTheme="majorHAnsi" w:cstheme="minorHAnsi"/>
        </w:rPr>
        <w:t xml:space="preserve"> </w:t>
      </w:r>
      <w:r w:rsidRPr="00FF6845">
        <w:rPr>
          <w:rFonts w:asciiTheme="majorHAnsi" w:hAnsiTheme="majorHAnsi" w:cstheme="minorHAnsi"/>
        </w:rPr>
        <w:t>Лувисол припада разреду са А-В-С-R или А-В-R типом профила. Хумусни хоризонт је охричног типа, моћности око 5 cm, иловастог састава, орашасте структуре, са постепеним прелазом у елувијални, Е хоризонт, окер боје, глиновито-иливастог састава, полиедричне структуре, моћности око 15 cm, са постепеним прелазом у иливијални Вt хоризонт, дебљине око 30 cm. Ил</w:t>
      </w:r>
      <w:r w:rsidR="003A6A7F">
        <w:rPr>
          <w:rFonts w:asciiTheme="majorHAnsi" w:hAnsiTheme="majorHAnsi" w:cstheme="minorHAnsi"/>
          <w:lang w:val="bs-Cyrl-BA"/>
        </w:rPr>
        <w:t>у</w:t>
      </w:r>
      <w:r w:rsidRPr="00FF6845">
        <w:rPr>
          <w:rFonts w:asciiTheme="majorHAnsi" w:hAnsiTheme="majorHAnsi" w:cstheme="minorHAnsi"/>
        </w:rPr>
        <w:t>вијални хоризонт одликује глиновит састав и стабилни полиедрични агрегати. Садржај хумуса се креће у шуми до 5 %, с тим да је у Е хоризонту знатно нижи. Реакција је слабо до умјерено кисела, са степеном засићености базама до 70 %. Лувисоли на топлијим положајима су станишта шума сладуна и цера, на стрмијим падинама црног граба и црног јасена а у планинском појасу су под шумама букве и јеле са смрчом.</w:t>
      </w:r>
    </w:p>
    <w:p w:rsidR="00BC2FF0" w:rsidRPr="00FF6845" w:rsidRDefault="00BC2FF0" w:rsidP="002D4556">
      <w:pPr>
        <w:pStyle w:val="a"/>
        <w:rPr>
          <w:rFonts w:asciiTheme="majorHAnsi" w:hAnsiTheme="majorHAnsi" w:cstheme="minorHAnsi"/>
        </w:rPr>
      </w:pPr>
    </w:p>
    <w:p w:rsidR="005E40B6" w:rsidRPr="00FF6845" w:rsidRDefault="00BC2FF0" w:rsidP="002D4556">
      <w:pPr>
        <w:pStyle w:val="a"/>
        <w:rPr>
          <w:rFonts w:asciiTheme="majorHAnsi" w:hAnsiTheme="majorHAnsi" w:cstheme="minorHAnsi"/>
          <w:i/>
        </w:rPr>
      </w:pPr>
      <w:r w:rsidRPr="00FF6845">
        <w:rPr>
          <w:rFonts w:asciiTheme="majorHAnsi" w:hAnsiTheme="majorHAnsi" w:cstheme="minorHAnsi"/>
          <w:i/>
        </w:rPr>
        <w:t>T</w:t>
      </w:r>
      <w:r w:rsidR="005E40B6" w:rsidRPr="00FF6845">
        <w:rPr>
          <w:rFonts w:asciiTheme="majorHAnsi" w:hAnsiTheme="majorHAnsi" w:cstheme="minorHAnsi"/>
          <w:i/>
        </w:rPr>
        <w:t>ипов</w:t>
      </w:r>
      <w:r w:rsidR="00B703E5">
        <w:rPr>
          <w:rFonts w:asciiTheme="majorHAnsi" w:hAnsiTheme="majorHAnsi" w:cstheme="minorHAnsi"/>
          <w:i/>
          <w:lang w:val="bs-Cyrl-BA"/>
        </w:rPr>
        <w:t>и</w:t>
      </w:r>
      <w:r w:rsidR="005E40B6" w:rsidRPr="00FF6845">
        <w:rPr>
          <w:rFonts w:asciiTheme="majorHAnsi" w:hAnsiTheme="majorHAnsi" w:cstheme="minorHAnsi"/>
          <w:i/>
        </w:rPr>
        <w:t xml:space="preserve"> земљишта на силикатним стијенама</w:t>
      </w:r>
    </w:p>
    <w:p w:rsidR="005E40B6" w:rsidRPr="00FF6845" w:rsidRDefault="00C93DE0" w:rsidP="002D4556">
      <w:pPr>
        <w:pStyle w:val="a"/>
        <w:rPr>
          <w:rFonts w:asciiTheme="majorHAnsi" w:hAnsiTheme="majorHAnsi" w:cstheme="minorHAnsi"/>
        </w:rPr>
      </w:pPr>
      <w:r w:rsidRPr="00FF6845">
        <w:rPr>
          <w:rFonts w:asciiTheme="majorHAnsi" w:hAnsiTheme="majorHAnsi" w:cstheme="minorHAnsi"/>
        </w:rPr>
        <w:t xml:space="preserve"> </w:t>
      </w:r>
    </w:p>
    <w:p w:rsidR="005E40B6" w:rsidRPr="00FF6845" w:rsidRDefault="005E40B6" w:rsidP="002D4556">
      <w:pPr>
        <w:pStyle w:val="a"/>
        <w:rPr>
          <w:rFonts w:asciiTheme="majorHAnsi" w:hAnsiTheme="majorHAnsi" w:cstheme="minorHAnsi"/>
        </w:rPr>
      </w:pPr>
      <w:r w:rsidRPr="00FF6845">
        <w:rPr>
          <w:rFonts w:asciiTheme="majorHAnsi" w:hAnsiTheme="majorHAnsi" w:cstheme="minorHAnsi"/>
          <w:b/>
          <w:bCs/>
        </w:rPr>
        <w:t>Дистрични камбисоли</w:t>
      </w:r>
      <w:r w:rsidRPr="00FF6845">
        <w:rPr>
          <w:rFonts w:asciiTheme="majorHAnsi" w:hAnsiTheme="majorHAnsi" w:cstheme="minorHAnsi"/>
        </w:rPr>
        <w:t xml:space="preserve"> (кисело смеђе земљиште)</w:t>
      </w:r>
      <w:r w:rsidR="00B703E5">
        <w:rPr>
          <w:rFonts w:asciiTheme="majorHAnsi" w:hAnsiTheme="majorHAnsi" w:cstheme="minorHAnsi"/>
          <w:lang w:val="bs-Cyrl-BA"/>
        </w:rPr>
        <w:t>.</w:t>
      </w:r>
      <w:r w:rsidR="00AC6684" w:rsidRPr="00FF6845">
        <w:rPr>
          <w:rFonts w:asciiTheme="majorHAnsi" w:hAnsiTheme="majorHAnsi" w:cstheme="minorHAnsi"/>
        </w:rPr>
        <w:t xml:space="preserve"> </w:t>
      </w:r>
      <w:r w:rsidRPr="00FF6845">
        <w:rPr>
          <w:rFonts w:asciiTheme="majorHAnsi" w:hAnsiTheme="majorHAnsi" w:cstheme="minorHAnsi"/>
        </w:rPr>
        <w:t>Дистрични камбисоли су образовани на киселим силикатним стијенама, условљени јако</w:t>
      </w:r>
      <w:r w:rsidR="00C93DE0" w:rsidRPr="00FF6845">
        <w:rPr>
          <w:rFonts w:asciiTheme="majorHAnsi" w:hAnsiTheme="majorHAnsi" w:cstheme="minorHAnsi"/>
        </w:rPr>
        <w:t xml:space="preserve"> </w:t>
      </w:r>
      <w:r w:rsidRPr="00FF6845">
        <w:rPr>
          <w:rFonts w:asciiTheme="majorHAnsi" w:hAnsiTheme="majorHAnsi" w:cstheme="minorHAnsi"/>
        </w:rPr>
        <w:t>изломљеним рељефом (стрме падине, јако усјечене увале, гребени). Својства дистричних камбисола зависе од особина матичног супстрата. Припадају разреду са А- (В)v-С-R или А-(В)v-R типом профила.</w:t>
      </w:r>
      <w:r w:rsidR="00EF6DAF">
        <w:rPr>
          <w:rFonts w:asciiTheme="majorHAnsi" w:hAnsiTheme="majorHAnsi" w:cstheme="minorHAnsi"/>
          <w:lang w:val="sr-Cyrl-BA"/>
        </w:rPr>
        <w:t xml:space="preserve"> </w:t>
      </w:r>
      <w:r w:rsidRPr="00FF6845">
        <w:rPr>
          <w:rFonts w:asciiTheme="majorHAnsi" w:hAnsiTheme="majorHAnsi" w:cstheme="minorHAnsi"/>
        </w:rPr>
        <w:t>Хумусни хоризонт је oхричног типа (Аоh), са садржајем хумуса који се мијења са надморском висином,</w:t>
      </w:r>
      <w:r w:rsidR="00EF6DAF">
        <w:rPr>
          <w:rFonts w:asciiTheme="majorHAnsi" w:hAnsiTheme="majorHAnsi" w:cstheme="minorHAnsi"/>
          <w:lang w:val="sr-Cyrl-BA"/>
        </w:rPr>
        <w:t xml:space="preserve"> </w:t>
      </w:r>
      <w:r w:rsidRPr="00FF6845">
        <w:rPr>
          <w:rFonts w:asciiTheme="majorHAnsi" w:hAnsiTheme="majorHAnsi" w:cstheme="minorHAnsi"/>
        </w:rPr>
        <w:t>нагибом и механичким саставом. Камбични (В)v хоризонт може да има и до 5 % хумуса. Дистрични камбисоли са С хоризонтом имају дубљи физиолошки активни профил.</w:t>
      </w:r>
    </w:p>
    <w:p w:rsidR="00AC6684" w:rsidRPr="00FF6845" w:rsidRDefault="00AC6684" w:rsidP="002D4556">
      <w:pPr>
        <w:pStyle w:val="a"/>
        <w:rPr>
          <w:rFonts w:asciiTheme="majorHAnsi" w:hAnsiTheme="majorHAnsi" w:cstheme="minorHAnsi"/>
        </w:rPr>
      </w:pPr>
    </w:p>
    <w:p w:rsidR="005E40B6" w:rsidRPr="00FF6845" w:rsidRDefault="005E40B6" w:rsidP="002D4556">
      <w:pPr>
        <w:pStyle w:val="a"/>
        <w:rPr>
          <w:rFonts w:asciiTheme="majorHAnsi" w:hAnsiTheme="majorHAnsi" w:cstheme="minorHAnsi"/>
        </w:rPr>
      </w:pPr>
      <w:r w:rsidRPr="00FF6845">
        <w:rPr>
          <w:rFonts w:asciiTheme="majorHAnsi" w:hAnsiTheme="majorHAnsi" w:cstheme="minorHAnsi"/>
          <w:b/>
          <w:bCs/>
        </w:rPr>
        <w:t>Дистрични камбисол</w:t>
      </w:r>
      <w:r w:rsidRPr="00FF6845">
        <w:rPr>
          <w:rFonts w:asciiTheme="majorHAnsi" w:hAnsiTheme="majorHAnsi" w:cstheme="minorHAnsi"/>
        </w:rPr>
        <w:t xml:space="preserve"> на карбонским пјешчарима и шкриљцима</w:t>
      </w:r>
      <w:r w:rsidR="00B703E5">
        <w:rPr>
          <w:rFonts w:asciiTheme="majorHAnsi" w:hAnsiTheme="majorHAnsi" w:cstheme="minorHAnsi"/>
          <w:lang w:val="bs-Cyrl-BA"/>
        </w:rPr>
        <w:t>.</w:t>
      </w:r>
      <w:r w:rsidR="00C93DE0" w:rsidRPr="00FF6845">
        <w:rPr>
          <w:rFonts w:asciiTheme="majorHAnsi" w:hAnsiTheme="majorHAnsi" w:cstheme="minorHAnsi"/>
        </w:rPr>
        <w:t xml:space="preserve"> </w:t>
      </w:r>
      <w:r w:rsidRPr="00FF6845">
        <w:rPr>
          <w:rFonts w:asciiTheme="majorHAnsi" w:hAnsiTheme="majorHAnsi" w:cstheme="minorHAnsi"/>
        </w:rPr>
        <w:t>Заступљен је типичан подтип. Хумусни хоризонт је плитак, око 5 cm дебљине, боје жуто-сиве, ако су пјешчари у матичном супстрату или су црно-сиве, ако су шкриљци, пјесковито-иловастог</w:t>
      </w:r>
      <w:r w:rsidR="00AC6684" w:rsidRPr="00FF6845">
        <w:rPr>
          <w:rFonts w:asciiTheme="majorHAnsi" w:hAnsiTheme="majorHAnsi" w:cstheme="minorHAnsi"/>
        </w:rPr>
        <w:t xml:space="preserve"> </w:t>
      </w:r>
      <w:r w:rsidRPr="00FF6845">
        <w:rPr>
          <w:rFonts w:asciiTheme="majorHAnsi" w:hAnsiTheme="majorHAnsi" w:cstheme="minorHAnsi"/>
        </w:rPr>
        <w:t>састава, слабо изражене мрвичасте структуре, са појединачним одломцима стијене и постепеним прелазом у камбични (В)</w:t>
      </w:r>
      <w:r w:rsidR="00EF6DAF">
        <w:rPr>
          <w:rFonts w:asciiTheme="majorHAnsi" w:hAnsiTheme="majorHAnsi" w:cstheme="minorHAnsi"/>
        </w:rPr>
        <w:t>v</w:t>
      </w:r>
      <w:r w:rsidRPr="00FF6845">
        <w:rPr>
          <w:rFonts w:asciiTheme="majorHAnsi" w:hAnsiTheme="majorHAnsi" w:cstheme="minorHAnsi"/>
        </w:rPr>
        <w:t xml:space="preserve"> хоризонт. Моћност овог хоризонта је промјенљива, од 10 до 50 cm; уствари, присутне су плитке средње дубоке и дубоке форме, количина скелета је већа, него код хумусног хоризонта, састава је пјесковито-иловастог или иловастог.</w:t>
      </w:r>
    </w:p>
    <w:p w:rsidR="005E40B6" w:rsidRPr="00FF6845" w:rsidRDefault="005E40B6" w:rsidP="002D4556">
      <w:pPr>
        <w:pStyle w:val="a"/>
        <w:rPr>
          <w:rFonts w:asciiTheme="majorHAnsi" w:hAnsiTheme="majorHAnsi" w:cstheme="minorHAnsi"/>
        </w:rPr>
      </w:pPr>
      <w:r w:rsidRPr="00FF6845">
        <w:rPr>
          <w:rFonts w:asciiTheme="majorHAnsi" w:hAnsiTheme="majorHAnsi" w:cstheme="minorHAnsi"/>
        </w:rPr>
        <w:lastRenderedPageBreak/>
        <w:t>Ре</w:t>
      </w:r>
      <w:r w:rsidR="00B703E5">
        <w:rPr>
          <w:rFonts w:asciiTheme="majorHAnsi" w:hAnsiTheme="majorHAnsi" w:cstheme="minorHAnsi"/>
          <w:lang w:val="bs-Cyrl-BA"/>
        </w:rPr>
        <w:t>а</w:t>
      </w:r>
      <w:r w:rsidRPr="00FF6845">
        <w:rPr>
          <w:rFonts w:asciiTheme="majorHAnsi" w:hAnsiTheme="majorHAnsi" w:cstheme="minorHAnsi"/>
        </w:rPr>
        <w:t>кција је кисела (на пјешчарима због високог садржаја кварца) до слабо кисела (на шкриљцима), с</w:t>
      </w:r>
      <w:r w:rsidR="00AC6684" w:rsidRPr="00FF6845">
        <w:rPr>
          <w:rFonts w:asciiTheme="majorHAnsi" w:hAnsiTheme="majorHAnsi" w:cstheme="minorHAnsi"/>
        </w:rPr>
        <w:t>тепен засићености базама варира, до 50</w:t>
      </w:r>
      <w:r w:rsidRPr="00FF6845">
        <w:rPr>
          <w:rFonts w:asciiTheme="majorHAnsi" w:hAnsiTheme="majorHAnsi" w:cstheme="minorHAnsi"/>
        </w:rPr>
        <w:t>%, с тим да је капацитет адсорпције јако низак; активним фосфором је у великом мањку а калијумом средње обезбјеђен. Дистрични камбисол на карбонским творевинама су, с обзиром на присуство издвојених форми, станишта шума китњака и цера (плитка форма) и шума сл</w:t>
      </w:r>
      <w:r w:rsidR="00EF6DAF">
        <w:rPr>
          <w:rFonts w:asciiTheme="majorHAnsi" w:hAnsiTheme="majorHAnsi" w:cstheme="minorHAnsi"/>
          <w:lang w:val="sr-Cyrl-BA"/>
        </w:rPr>
        <w:t>а</w:t>
      </w:r>
      <w:r w:rsidRPr="00FF6845">
        <w:rPr>
          <w:rFonts w:asciiTheme="majorHAnsi" w:hAnsiTheme="majorHAnsi" w:cstheme="minorHAnsi"/>
        </w:rPr>
        <w:t>дуна и цера (средње дубока форма), развијених на топлијим положајима, као и шума букве брдског појаса на хладнијим положајима.</w:t>
      </w:r>
    </w:p>
    <w:p w:rsidR="005E40B6" w:rsidRPr="005717A6" w:rsidRDefault="005E40B6" w:rsidP="002D4556">
      <w:pPr>
        <w:pStyle w:val="a"/>
        <w:rPr>
          <w:rFonts w:asciiTheme="majorHAnsi" w:hAnsiTheme="majorHAnsi" w:cstheme="minorHAnsi"/>
          <w:lang w:val="bs-Cyrl-BA"/>
        </w:rPr>
      </w:pPr>
      <w:r w:rsidRPr="00FF6845">
        <w:rPr>
          <w:rFonts w:asciiTheme="majorHAnsi" w:hAnsiTheme="majorHAnsi" w:cstheme="minorHAnsi"/>
          <w:b/>
          <w:bCs/>
        </w:rPr>
        <w:t>Лувисол</w:t>
      </w:r>
      <w:r w:rsidRPr="00FF6845">
        <w:rPr>
          <w:rFonts w:asciiTheme="majorHAnsi" w:hAnsiTheme="majorHAnsi" w:cstheme="minorHAnsi"/>
        </w:rPr>
        <w:t xml:space="preserve"> (илимеризовано земљиште) на карбонским пјешчарима и шкриљцима</w:t>
      </w:r>
      <w:r w:rsidR="005717A6">
        <w:rPr>
          <w:rFonts w:asciiTheme="majorHAnsi" w:hAnsiTheme="majorHAnsi" w:cstheme="minorHAnsi"/>
          <w:lang w:val="bs-Cyrl-BA"/>
        </w:rPr>
        <w:t>.</w:t>
      </w:r>
    </w:p>
    <w:p w:rsidR="005E40B6" w:rsidRPr="00FF6845" w:rsidRDefault="005E40B6" w:rsidP="002D4556">
      <w:pPr>
        <w:pStyle w:val="a"/>
        <w:rPr>
          <w:rFonts w:asciiTheme="majorHAnsi" w:hAnsiTheme="majorHAnsi" w:cstheme="minorHAnsi"/>
        </w:rPr>
      </w:pPr>
      <w:r w:rsidRPr="00FF6845">
        <w:rPr>
          <w:rFonts w:asciiTheme="majorHAnsi" w:hAnsiTheme="majorHAnsi" w:cstheme="minorHAnsi"/>
        </w:rPr>
        <w:t>Лувисоли се образују на блажим падинама и увалама, као члан топосеквенце заједно са</w:t>
      </w:r>
    </w:p>
    <w:p w:rsidR="005E40B6" w:rsidRPr="00FF6845" w:rsidRDefault="005E40B6" w:rsidP="002D4556">
      <w:pPr>
        <w:pStyle w:val="a"/>
        <w:rPr>
          <w:rFonts w:asciiTheme="majorHAnsi" w:hAnsiTheme="majorHAnsi" w:cstheme="minorHAnsi"/>
        </w:rPr>
      </w:pPr>
      <w:r w:rsidRPr="00FF6845">
        <w:rPr>
          <w:rFonts w:asciiTheme="majorHAnsi" w:hAnsiTheme="majorHAnsi" w:cstheme="minorHAnsi"/>
        </w:rPr>
        <w:t>дистричним камбисолом. Они су сљедећи развојни стадијум, настали из дистричних камбисола. Лувисоли су претежно дубока земљишта, лакшег механичког састава, с тим да је илувијални Вт хоризонт нешто тежег састава од Е и Аоh хоризоната. Хумусни хоризонт је охричног типа, дебљине око 5 cm, мрвичасте структуре слабо изражене, у Вт средње.</w:t>
      </w:r>
      <w:r w:rsidR="00AC6684" w:rsidRPr="00FF6845">
        <w:rPr>
          <w:rFonts w:asciiTheme="majorHAnsi" w:hAnsiTheme="majorHAnsi" w:cstheme="minorHAnsi"/>
        </w:rPr>
        <w:t xml:space="preserve"> Садржај хумуса износи до 5</w:t>
      </w:r>
      <w:r w:rsidRPr="00FF6845">
        <w:rPr>
          <w:rFonts w:asciiTheme="majorHAnsi" w:hAnsiTheme="majorHAnsi" w:cstheme="minorHAnsi"/>
        </w:rPr>
        <w:t>%, реакција је слабо до умјерено кисела, са дубином мало расте,</w:t>
      </w:r>
      <w:r w:rsidR="00AC6684" w:rsidRPr="00FF6845">
        <w:rPr>
          <w:rFonts w:asciiTheme="majorHAnsi" w:hAnsiTheme="majorHAnsi" w:cstheme="minorHAnsi"/>
        </w:rPr>
        <w:t xml:space="preserve"> </w:t>
      </w:r>
      <w:r w:rsidRPr="00FF6845">
        <w:rPr>
          <w:rFonts w:asciiTheme="majorHAnsi" w:hAnsiTheme="majorHAnsi" w:cstheme="minorHAnsi"/>
        </w:rPr>
        <w:t xml:space="preserve">степен </w:t>
      </w:r>
      <w:r w:rsidR="00AC6684" w:rsidRPr="00FF6845">
        <w:rPr>
          <w:rFonts w:asciiTheme="majorHAnsi" w:hAnsiTheme="majorHAnsi" w:cstheme="minorHAnsi"/>
        </w:rPr>
        <w:t>засићености базама износи 40-70</w:t>
      </w:r>
      <w:r w:rsidRPr="00FF6845">
        <w:rPr>
          <w:rFonts w:asciiTheme="majorHAnsi" w:hAnsiTheme="majorHAnsi" w:cstheme="minorHAnsi"/>
        </w:rPr>
        <w:t>%: азот и калијум су средње присутни, а фосфором су</w:t>
      </w:r>
      <w:r w:rsidR="00AC6684" w:rsidRPr="00FF6845">
        <w:rPr>
          <w:rFonts w:asciiTheme="majorHAnsi" w:hAnsiTheme="majorHAnsi" w:cstheme="minorHAnsi"/>
        </w:rPr>
        <w:t xml:space="preserve"> </w:t>
      </w:r>
      <w:r w:rsidRPr="00FF6845">
        <w:rPr>
          <w:rFonts w:asciiTheme="majorHAnsi" w:hAnsiTheme="majorHAnsi" w:cstheme="minorHAnsi"/>
        </w:rPr>
        <w:t>сиромашни. У брдском појасу лувисоли су станишта храстових шума (китњак, сладун, цер) и</w:t>
      </w:r>
      <w:r w:rsidR="00AC6684" w:rsidRPr="00FF6845">
        <w:rPr>
          <w:rFonts w:asciiTheme="majorHAnsi" w:hAnsiTheme="majorHAnsi" w:cstheme="minorHAnsi"/>
        </w:rPr>
        <w:t xml:space="preserve"> </w:t>
      </w:r>
      <w:r w:rsidRPr="00FF6845">
        <w:rPr>
          <w:rFonts w:asciiTheme="majorHAnsi" w:hAnsiTheme="majorHAnsi" w:cstheme="minorHAnsi"/>
        </w:rPr>
        <w:t>букових.</w:t>
      </w:r>
      <w:r w:rsidR="00027985" w:rsidRPr="00FF6845">
        <w:rPr>
          <w:rFonts w:asciiTheme="majorHAnsi" w:hAnsiTheme="majorHAnsi" w:cstheme="minorHAnsi"/>
        </w:rPr>
        <w:t xml:space="preserve"> </w:t>
      </w:r>
      <w:r w:rsidRPr="00FF6845">
        <w:rPr>
          <w:rFonts w:asciiTheme="majorHAnsi" w:hAnsiTheme="majorHAnsi" w:cstheme="minorHAnsi"/>
        </w:rPr>
        <w:t>По производним могућностима лувисоли на силикатним стијенама су на врху производне скале.</w:t>
      </w:r>
    </w:p>
    <w:p w:rsidR="00AC6684" w:rsidRPr="00FF6845" w:rsidRDefault="00AC6684" w:rsidP="002D4556">
      <w:pPr>
        <w:pStyle w:val="a"/>
        <w:rPr>
          <w:rFonts w:asciiTheme="majorHAnsi" w:hAnsiTheme="majorHAnsi" w:cstheme="minorHAnsi"/>
        </w:rPr>
      </w:pPr>
    </w:p>
    <w:p w:rsidR="005E40B6" w:rsidRPr="00FF6845" w:rsidRDefault="005E40B6" w:rsidP="002D4556">
      <w:pPr>
        <w:pStyle w:val="a"/>
        <w:rPr>
          <w:rFonts w:asciiTheme="majorHAnsi" w:hAnsiTheme="majorHAnsi" w:cstheme="minorHAnsi"/>
        </w:rPr>
      </w:pPr>
      <w:r w:rsidRPr="00FF6845">
        <w:rPr>
          <w:rFonts w:asciiTheme="majorHAnsi" w:hAnsiTheme="majorHAnsi" w:cstheme="minorHAnsi"/>
          <w:b/>
          <w:bCs/>
        </w:rPr>
        <w:t>Еутрични камбисол</w:t>
      </w:r>
      <w:r w:rsidRPr="00FF6845">
        <w:rPr>
          <w:rFonts w:asciiTheme="majorHAnsi" w:hAnsiTheme="majorHAnsi" w:cstheme="minorHAnsi"/>
        </w:rPr>
        <w:t xml:space="preserve"> (базично смеђе земљиште) </w:t>
      </w:r>
      <w:r w:rsidRPr="00EF6DAF">
        <w:rPr>
          <w:rFonts w:asciiTheme="majorHAnsi" w:hAnsiTheme="majorHAnsi" w:cstheme="minorHAnsi"/>
          <w:bCs/>
        </w:rPr>
        <w:t>на базичним стијенама</w:t>
      </w:r>
      <w:r w:rsidR="00B60A9A" w:rsidRPr="00EF6DAF">
        <w:rPr>
          <w:rFonts w:asciiTheme="majorHAnsi" w:hAnsiTheme="majorHAnsi" w:cstheme="minorHAnsi"/>
          <w:bCs/>
          <w:lang w:val="bs-Cyrl-BA"/>
        </w:rPr>
        <w:t>.</w:t>
      </w:r>
      <w:r w:rsidR="002D4556" w:rsidRPr="00FF6845">
        <w:rPr>
          <w:rFonts w:asciiTheme="majorHAnsi" w:hAnsiTheme="majorHAnsi" w:cstheme="minorHAnsi"/>
        </w:rPr>
        <w:t xml:space="preserve"> </w:t>
      </w:r>
      <w:r w:rsidRPr="00FF6845">
        <w:rPr>
          <w:rFonts w:asciiTheme="majorHAnsi" w:hAnsiTheme="majorHAnsi" w:cstheme="minorHAnsi"/>
        </w:rPr>
        <w:t>Базичне стијене се јављају у виду мањих тијела уклопљених у карбонске творевине. Еутрични</w:t>
      </w:r>
      <w:r w:rsidR="00C93DE0" w:rsidRPr="00FF6845">
        <w:rPr>
          <w:rFonts w:asciiTheme="majorHAnsi" w:hAnsiTheme="majorHAnsi" w:cstheme="minorHAnsi"/>
        </w:rPr>
        <w:t xml:space="preserve"> </w:t>
      </w:r>
      <w:r w:rsidRPr="00FF6845">
        <w:rPr>
          <w:rFonts w:asciiTheme="majorHAnsi" w:hAnsiTheme="majorHAnsi" w:cstheme="minorHAnsi"/>
        </w:rPr>
        <w:t>камбисол спада у разред са А-(В)т-С-R или A-(B)т-R типом профила, а представљен је подтипом: на базичним стијенама. Слој листинца одсуствује, а хумусни хоризонт је охричног типа, плитак,</w:t>
      </w:r>
      <w:r w:rsidR="00AC6684" w:rsidRPr="00FF6845">
        <w:rPr>
          <w:rFonts w:asciiTheme="majorHAnsi" w:hAnsiTheme="majorHAnsi" w:cstheme="minorHAnsi"/>
        </w:rPr>
        <w:t xml:space="preserve"> </w:t>
      </w:r>
      <w:r w:rsidRPr="00FF6845">
        <w:rPr>
          <w:rFonts w:asciiTheme="majorHAnsi" w:hAnsiTheme="majorHAnsi" w:cstheme="minorHAnsi"/>
        </w:rPr>
        <w:t>пјесковито-иловаст, мрвичасте структуре. Истог састава и структуре је и камбични (В)т хоризонт.</w:t>
      </w:r>
    </w:p>
    <w:p w:rsidR="003078D3" w:rsidRPr="00FF6845" w:rsidRDefault="005E40B6" w:rsidP="002D4556">
      <w:pPr>
        <w:pStyle w:val="a"/>
        <w:rPr>
          <w:rFonts w:asciiTheme="majorHAnsi" w:hAnsiTheme="majorHAnsi" w:cstheme="minorHAnsi"/>
        </w:rPr>
      </w:pPr>
      <w:r w:rsidRPr="00FF6845">
        <w:rPr>
          <w:rFonts w:asciiTheme="majorHAnsi" w:hAnsiTheme="majorHAnsi" w:cstheme="minorHAnsi"/>
        </w:rPr>
        <w:t>Скелетност није изражена. Ради се о дубоком земљишту, а сиромашном у хумусу. Реакције је</w:t>
      </w:r>
      <w:r w:rsidR="00AC6684" w:rsidRPr="00FF6845">
        <w:rPr>
          <w:rFonts w:asciiTheme="majorHAnsi" w:hAnsiTheme="majorHAnsi" w:cstheme="minorHAnsi"/>
        </w:rPr>
        <w:t xml:space="preserve"> </w:t>
      </w:r>
      <w:r w:rsidRPr="00FF6845">
        <w:rPr>
          <w:rFonts w:asciiTheme="majorHAnsi" w:hAnsiTheme="majorHAnsi" w:cstheme="minorHAnsi"/>
        </w:rPr>
        <w:t>слабо киселе, са висо</w:t>
      </w:r>
      <w:r w:rsidR="00777533">
        <w:rPr>
          <w:rFonts w:asciiTheme="majorHAnsi" w:hAnsiTheme="majorHAnsi" w:cstheme="minorHAnsi"/>
        </w:rPr>
        <w:t>ким степеном засићености базама</w:t>
      </w:r>
      <w:r w:rsidRPr="00FF6845">
        <w:rPr>
          <w:rFonts w:asciiTheme="majorHAnsi" w:hAnsiTheme="majorHAnsi" w:cstheme="minorHAnsi"/>
        </w:rPr>
        <w:t>, до 80%. Ово су еродибилна земљишта, нарочито на мјестима гдје се врши испаша и на падинама стрмијих нагиба. Еутрични камбисоли су станишта брдских шума китњака, цера и сладуна и шума букве.</w:t>
      </w:r>
    </w:p>
    <w:p w:rsidR="00357A27" w:rsidRPr="00FF6845" w:rsidRDefault="00357A27" w:rsidP="00AC6684">
      <w:pPr>
        <w:pStyle w:val="a"/>
        <w:rPr>
          <w:rFonts w:asciiTheme="majorHAnsi" w:hAnsiTheme="majorHAnsi" w:cstheme="minorHAnsi"/>
        </w:rPr>
      </w:pPr>
    </w:p>
    <w:p w:rsidR="00CB5404" w:rsidRPr="00777533" w:rsidRDefault="00E27F17" w:rsidP="00EC6EE9">
      <w:pPr>
        <w:pStyle w:val="Caption"/>
        <w:rPr>
          <w:lang w:val="sr-Cyrl-BA"/>
        </w:rPr>
      </w:pPr>
      <w:r w:rsidRPr="00FF6845">
        <w:t>Табела</w:t>
      </w:r>
      <w:r w:rsidR="006C3400" w:rsidRPr="00FF6845">
        <w:rPr>
          <w:lang w:val="sr-Cyrl-BA"/>
        </w:rPr>
        <w:t xml:space="preserve"> </w:t>
      </w:r>
      <w:r w:rsidR="00397D1C" w:rsidRPr="00FF6845">
        <w:rPr>
          <w:lang w:val="sr-Cyrl-BA"/>
        </w:rPr>
        <w:t>5</w:t>
      </w:r>
      <w:r w:rsidR="005946AB" w:rsidRPr="00FF6845">
        <w:rPr>
          <w:lang w:val="sr-Cyrl-BA"/>
        </w:rPr>
        <w:t>.</w:t>
      </w:r>
      <w:r w:rsidRPr="00FF6845">
        <w:t xml:space="preserve"> Површина појединих земљишних типова на подручју </w:t>
      </w:r>
      <w:r w:rsidR="00777533">
        <w:rPr>
          <w:lang w:val="sr-Cyrl-BA"/>
        </w:rPr>
        <w:t>Националног парка</w:t>
      </w:r>
      <w:r w:rsidR="00EC6EE9">
        <w:rPr>
          <w:lang w:val="en-US"/>
        </w:rPr>
        <w:t xml:space="preserve"> </w:t>
      </w:r>
      <w:r w:rsidR="00777533">
        <w:rPr>
          <w:lang w:val="sr-Cyrl-BA"/>
        </w:rPr>
        <w:t>„Дрина“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804"/>
        <w:gridCol w:w="1742"/>
        <w:gridCol w:w="1742"/>
      </w:tblGrid>
      <w:tr w:rsidR="00027985" w:rsidRPr="00FF6845" w:rsidTr="00027985">
        <w:tc>
          <w:tcPr>
            <w:tcW w:w="3124" w:type="pct"/>
            <w:vAlign w:val="center"/>
          </w:tcPr>
          <w:p w:rsidR="00027985" w:rsidRPr="00FF6845" w:rsidRDefault="00027985" w:rsidP="00027985">
            <w:pPr>
              <w:pStyle w:val="a"/>
              <w:jc w:val="left"/>
              <w:rPr>
                <w:rFonts w:asciiTheme="majorHAnsi" w:hAnsiTheme="majorHAnsi" w:cstheme="minorHAnsi"/>
              </w:rPr>
            </w:pPr>
            <w:r w:rsidRPr="00FF6845">
              <w:rPr>
                <w:rFonts w:asciiTheme="majorHAnsi" w:hAnsiTheme="majorHAnsi" w:cstheme="minorHAnsi"/>
              </w:rPr>
              <w:t>Типови земљишта</w:t>
            </w:r>
          </w:p>
        </w:tc>
        <w:tc>
          <w:tcPr>
            <w:tcW w:w="938" w:type="pct"/>
            <w:vAlign w:val="center"/>
          </w:tcPr>
          <w:p w:rsidR="00027985" w:rsidRPr="00FF6845" w:rsidRDefault="00027985" w:rsidP="00027985">
            <w:pPr>
              <w:pStyle w:val="a"/>
              <w:jc w:val="center"/>
              <w:rPr>
                <w:rFonts w:asciiTheme="majorHAnsi" w:hAnsiTheme="majorHAnsi" w:cstheme="minorHAnsi"/>
              </w:rPr>
            </w:pPr>
            <w:r w:rsidRPr="00FF6845">
              <w:rPr>
                <w:rFonts w:asciiTheme="majorHAnsi" w:hAnsiTheme="majorHAnsi" w:cstheme="minorHAnsi"/>
              </w:rPr>
              <w:t>Површина</w:t>
            </w:r>
          </w:p>
          <w:p w:rsidR="00027985" w:rsidRPr="00FF6845" w:rsidRDefault="00027985" w:rsidP="00027985">
            <w:pPr>
              <w:pStyle w:val="a"/>
              <w:jc w:val="center"/>
              <w:rPr>
                <w:rFonts w:asciiTheme="majorHAnsi" w:hAnsiTheme="majorHAnsi" w:cstheme="minorHAnsi"/>
                <w:lang w:val="sr-Latn-BA"/>
              </w:rPr>
            </w:pPr>
            <w:r w:rsidRPr="00FF6845">
              <w:rPr>
                <w:rFonts w:asciiTheme="majorHAnsi" w:hAnsiTheme="majorHAnsi" w:cstheme="minorHAnsi"/>
                <w:lang w:val="sr-Latn-BA"/>
              </w:rPr>
              <w:t>ha</w:t>
            </w:r>
          </w:p>
        </w:tc>
        <w:tc>
          <w:tcPr>
            <w:tcW w:w="938" w:type="pct"/>
            <w:vAlign w:val="center"/>
          </w:tcPr>
          <w:p w:rsidR="00027985" w:rsidRPr="00FF6845" w:rsidRDefault="00027985" w:rsidP="00027985">
            <w:pPr>
              <w:pStyle w:val="a"/>
              <w:jc w:val="center"/>
              <w:rPr>
                <w:rFonts w:asciiTheme="majorHAnsi" w:hAnsiTheme="majorHAnsi" w:cstheme="minorHAnsi"/>
              </w:rPr>
            </w:pPr>
            <w:r w:rsidRPr="00FF6845">
              <w:rPr>
                <w:rFonts w:asciiTheme="majorHAnsi" w:hAnsiTheme="majorHAnsi" w:cstheme="minorHAnsi"/>
              </w:rPr>
              <w:t>Процентуални удио</w:t>
            </w:r>
          </w:p>
        </w:tc>
      </w:tr>
      <w:tr w:rsidR="00357A27" w:rsidRPr="00FF6845" w:rsidTr="00027985">
        <w:trPr>
          <w:trHeight w:val="340"/>
        </w:trPr>
        <w:tc>
          <w:tcPr>
            <w:tcW w:w="3124" w:type="pct"/>
            <w:vAlign w:val="center"/>
          </w:tcPr>
          <w:p w:rsidR="00357A27" w:rsidRPr="00FF6845" w:rsidRDefault="00357A27" w:rsidP="00027985">
            <w:pPr>
              <w:pStyle w:val="a"/>
              <w:jc w:val="left"/>
              <w:rPr>
                <w:rFonts w:asciiTheme="majorHAnsi" w:hAnsiTheme="majorHAnsi" w:cstheme="minorHAnsi"/>
                <w:lang w:val="sr-Latn-CS"/>
              </w:rPr>
            </w:pPr>
            <w:r w:rsidRPr="00FF6845">
              <w:rPr>
                <w:rFonts w:asciiTheme="majorHAnsi" w:hAnsiTheme="majorHAnsi" w:cstheme="minorHAnsi"/>
                <w:lang w:val="sr-Latn-CS"/>
              </w:rPr>
              <w:t>Сирозем и рендзина на једрим</w:t>
            </w:r>
            <w:r w:rsidR="00E27F17" w:rsidRPr="00FF6845">
              <w:rPr>
                <w:rFonts w:asciiTheme="majorHAnsi" w:hAnsiTheme="majorHAnsi" w:cstheme="minorHAnsi"/>
                <w:lang w:val="sr-Latn-CS"/>
              </w:rPr>
              <w:t xml:space="preserve"> </w:t>
            </w:r>
            <w:r w:rsidRPr="00FF6845">
              <w:rPr>
                <w:rFonts w:asciiTheme="majorHAnsi" w:hAnsiTheme="majorHAnsi" w:cstheme="minorHAnsi"/>
                <w:lang w:val="sr-Latn-CS"/>
              </w:rPr>
              <w:t>кречњацима</w:t>
            </w:r>
          </w:p>
        </w:tc>
        <w:tc>
          <w:tcPr>
            <w:tcW w:w="938" w:type="pct"/>
            <w:vAlign w:val="center"/>
          </w:tcPr>
          <w:p w:rsidR="00357A27" w:rsidRPr="00FF6845" w:rsidRDefault="00357A27" w:rsidP="00027985">
            <w:pPr>
              <w:pStyle w:val="a"/>
              <w:jc w:val="center"/>
              <w:rPr>
                <w:rFonts w:asciiTheme="majorHAnsi" w:hAnsiTheme="majorHAnsi" w:cstheme="minorHAnsi"/>
              </w:rPr>
            </w:pPr>
            <w:r w:rsidRPr="00FF6845">
              <w:rPr>
                <w:rFonts w:asciiTheme="majorHAnsi" w:hAnsiTheme="majorHAnsi" w:cstheme="minorHAnsi"/>
              </w:rPr>
              <w:t>1746,0</w:t>
            </w:r>
          </w:p>
        </w:tc>
        <w:tc>
          <w:tcPr>
            <w:tcW w:w="938" w:type="pct"/>
            <w:vAlign w:val="center"/>
          </w:tcPr>
          <w:p w:rsidR="00357A27" w:rsidRPr="00FF6845" w:rsidRDefault="00357A27" w:rsidP="00027985">
            <w:pPr>
              <w:pStyle w:val="a"/>
              <w:jc w:val="center"/>
              <w:rPr>
                <w:rFonts w:asciiTheme="majorHAnsi" w:hAnsiTheme="majorHAnsi" w:cstheme="minorHAnsi"/>
              </w:rPr>
            </w:pPr>
            <w:r w:rsidRPr="00FF6845">
              <w:rPr>
                <w:rFonts w:asciiTheme="majorHAnsi" w:hAnsiTheme="majorHAnsi" w:cstheme="minorHAnsi"/>
              </w:rPr>
              <w:t>29,6%</w:t>
            </w:r>
          </w:p>
        </w:tc>
      </w:tr>
      <w:tr w:rsidR="00357A27" w:rsidRPr="00FF6845" w:rsidTr="00027985">
        <w:trPr>
          <w:trHeight w:val="340"/>
        </w:trPr>
        <w:tc>
          <w:tcPr>
            <w:tcW w:w="3124" w:type="pct"/>
            <w:vAlign w:val="center"/>
          </w:tcPr>
          <w:p w:rsidR="00357A27" w:rsidRPr="00FF6845" w:rsidRDefault="00357A27" w:rsidP="00027985">
            <w:pPr>
              <w:pStyle w:val="a"/>
              <w:jc w:val="left"/>
              <w:rPr>
                <w:rFonts w:asciiTheme="majorHAnsi" w:hAnsiTheme="majorHAnsi" w:cstheme="minorHAnsi"/>
              </w:rPr>
            </w:pPr>
            <w:r w:rsidRPr="00FF6845">
              <w:rPr>
                <w:rFonts w:asciiTheme="majorHAnsi" w:hAnsiTheme="majorHAnsi" w:cstheme="minorHAnsi"/>
              </w:rPr>
              <w:t>Рендзина на кречњацима</w:t>
            </w:r>
          </w:p>
        </w:tc>
        <w:tc>
          <w:tcPr>
            <w:tcW w:w="938" w:type="pct"/>
            <w:vAlign w:val="center"/>
          </w:tcPr>
          <w:p w:rsidR="00357A27" w:rsidRPr="00FF6845" w:rsidRDefault="00357A27" w:rsidP="00027985">
            <w:pPr>
              <w:pStyle w:val="a"/>
              <w:jc w:val="center"/>
              <w:rPr>
                <w:rFonts w:asciiTheme="majorHAnsi" w:hAnsiTheme="majorHAnsi" w:cstheme="minorHAnsi"/>
              </w:rPr>
            </w:pPr>
            <w:r w:rsidRPr="00FF6845">
              <w:rPr>
                <w:rFonts w:asciiTheme="majorHAnsi" w:hAnsiTheme="majorHAnsi" w:cstheme="minorHAnsi"/>
              </w:rPr>
              <w:t>27,5</w:t>
            </w:r>
          </w:p>
        </w:tc>
        <w:tc>
          <w:tcPr>
            <w:tcW w:w="938" w:type="pct"/>
            <w:vAlign w:val="center"/>
          </w:tcPr>
          <w:p w:rsidR="00357A27" w:rsidRPr="00FF6845" w:rsidRDefault="00357A27" w:rsidP="00027985">
            <w:pPr>
              <w:pStyle w:val="a"/>
              <w:jc w:val="center"/>
              <w:rPr>
                <w:rFonts w:asciiTheme="majorHAnsi" w:hAnsiTheme="majorHAnsi" w:cstheme="minorHAnsi"/>
              </w:rPr>
            </w:pPr>
            <w:r w:rsidRPr="00FF6845">
              <w:rPr>
                <w:rFonts w:asciiTheme="majorHAnsi" w:hAnsiTheme="majorHAnsi" w:cstheme="minorHAnsi"/>
              </w:rPr>
              <w:t>0,5</w:t>
            </w:r>
            <w:r w:rsidR="00E27F17" w:rsidRPr="00FF6845">
              <w:rPr>
                <w:rFonts w:asciiTheme="majorHAnsi" w:hAnsiTheme="majorHAnsi" w:cstheme="minorHAnsi"/>
              </w:rPr>
              <w:t>%</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Рендзина и врло плитко и плитко смеђе тло на кречњаку</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596,5</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10,1%</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Смеђе врло плитко и плитко тло на кречњацима</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1585,3</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26,9%</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Рендзина и смеђе тло на кречњацима и доломитима</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185,2</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3,1 %</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Рендзина и врло плитко и плитко смеђе тло на кречњацима и доломитима</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442,4</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7,5 %</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Смеђе тло на кречњацима и рожњацима</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7,7</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0,1 %</w:t>
            </w:r>
          </w:p>
        </w:tc>
      </w:tr>
      <w:tr w:rsidR="00357A27" w:rsidRPr="00FF6845" w:rsidTr="00027985">
        <w:trPr>
          <w:trHeight w:val="340"/>
        </w:trPr>
        <w:tc>
          <w:tcPr>
            <w:tcW w:w="3124" w:type="pct"/>
            <w:vAlign w:val="center"/>
          </w:tcPr>
          <w:p w:rsidR="00357A27" w:rsidRPr="00FF6845" w:rsidRDefault="00E27F17" w:rsidP="00027985">
            <w:pPr>
              <w:pStyle w:val="a"/>
              <w:jc w:val="left"/>
              <w:rPr>
                <w:rFonts w:asciiTheme="majorHAnsi" w:hAnsiTheme="majorHAnsi" w:cstheme="minorHAnsi"/>
                <w:lang w:val="ru-RU"/>
              </w:rPr>
            </w:pPr>
            <w:r w:rsidRPr="00FF6845">
              <w:rPr>
                <w:rFonts w:asciiTheme="majorHAnsi" w:hAnsiTheme="majorHAnsi" w:cstheme="minorHAnsi"/>
                <w:lang w:val="sr-Latn-CS"/>
              </w:rPr>
              <w:t>Смеђе тло на кречњацима, лапорцима и пјешчарима</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122,4</w:t>
            </w:r>
          </w:p>
        </w:tc>
        <w:tc>
          <w:tcPr>
            <w:tcW w:w="938" w:type="pct"/>
            <w:vAlign w:val="center"/>
          </w:tcPr>
          <w:p w:rsidR="00357A27" w:rsidRPr="00FF6845" w:rsidRDefault="00E27F17" w:rsidP="00027985">
            <w:pPr>
              <w:pStyle w:val="a"/>
              <w:jc w:val="center"/>
              <w:rPr>
                <w:rFonts w:asciiTheme="majorHAnsi" w:hAnsiTheme="majorHAnsi" w:cstheme="minorHAnsi"/>
              </w:rPr>
            </w:pPr>
            <w:r w:rsidRPr="00FF6845">
              <w:rPr>
                <w:rFonts w:asciiTheme="majorHAnsi" w:hAnsiTheme="majorHAnsi" w:cstheme="minorHAnsi"/>
              </w:rPr>
              <w:t>2,1%</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lang w:val="ru-RU"/>
              </w:rPr>
            </w:pPr>
            <w:r w:rsidRPr="00FF6845">
              <w:rPr>
                <w:rFonts w:asciiTheme="majorHAnsi" w:hAnsiTheme="majorHAnsi" w:cstheme="minorHAnsi"/>
                <w:lang w:val="sr-Latn-CS"/>
              </w:rPr>
              <w:t>Смеђе тло на пјешчарима, рожњацима и кречњацима</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59,2</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1,0%</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rPr>
            </w:pPr>
            <w:r w:rsidRPr="00FF6845">
              <w:rPr>
                <w:rFonts w:asciiTheme="majorHAnsi" w:hAnsiTheme="majorHAnsi" w:cstheme="minorHAnsi"/>
              </w:rPr>
              <w:t>Смеђе тло на мелафирима</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23,6</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0,4%</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Ранкер и смеђе кисело тло на шкриљцима и пјешчарима</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1062,4</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18,0%</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Смеђе кисело тло на пјешчарима и шкриљцима</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8,3</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0,1%</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lang w:val="sr-Latn-CS"/>
              </w:rPr>
            </w:pPr>
            <w:r w:rsidRPr="00FF6845">
              <w:rPr>
                <w:rFonts w:asciiTheme="majorHAnsi" w:hAnsiTheme="majorHAnsi" w:cstheme="minorHAnsi"/>
                <w:lang w:val="sr-Latn-CS"/>
              </w:rPr>
              <w:t>Смеђе кисело тло на верфенским шкриљцима</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29,5</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0,5%</w:t>
            </w:r>
          </w:p>
        </w:tc>
      </w:tr>
      <w:tr w:rsidR="00E27F17" w:rsidRPr="00FF6845" w:rsidTr="00027985">
        <w:trPr>
          <w:trHeight w:val="340"/>
        </w:trPr>
        <w:tc>
          <w:tcPr>
            <w:tcW w:w="3124" w:type="pct"/>
            <w:vAlign w:val="center"/>
          </w:tcPr>
          <w:p w:rsidR="00E27F17" w:rsidRPr="00FF6845" w:rsidRDefault="00E27F17" w:rsidP="00027985">
            <w:pPr>
              <w:pStyle w:val="a"/>
              <w:jc w:val="left"/>
              <w:rPr>
                <w:rFonts w:asciiTheme="majorHAnsi" w:hAnsiTheme="majorHAnsi" w:cstheme="minorHAnsi"/>
              </w:rPr>
            </w:pPr>
            <w:r w:rsidRPr="00FF6845">
              <w:rPr>
                <w:rFonts w:asciiTheme="majorHAnsi" w:hAnsiTheme="majorHAnsi" w:cstheme="minorHAnsi"/>
              </w:rPr>
              <w:t>Укупно</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5896,0</w:t>
            </w:r>
          </w:p>
        </w:tc>
        <w:tc>
          <w:tcPr>
            <w:tcW w:w="938" w:type="pct"/>
            <w:vAlign w:val="center"/>
          </w:tcPr>
          <w:p w:rsidR="00E27F17" w:rsidRPr="00FF6845" w:rsidRDefault="00E27F17" w:rsidP="00027985">
            <w:pPr>
              <w:pStyle w:val="a"/>
              <w:jc w:val="center"/>
              <w:rPr>
                <w:rFonts w:asciiTheme="majorHAnsi" w:hAnsiTheme="majorHAnsi" w:cstheme="minorHAnsi"/>
              </w:rPr>
            </w:pPr>
            <w:r w:rsidRPr="00FF6845">
              <w:rPr>
                <w:rFonts w:asciiTheme="majorHAnsi" w:hAnsiTheme="majorHAnsi" w:cstheme="minorHAnsi"/>
              </w:rPr>
              <w:t>100,0%</w:t>
            </w:r>
          </w:p>
        </w:tc>
      </w:tr>
    </w:tbl>
    <w:p w:rsidR="00CE5843" w:rsidRDefault="00CE5843" w:rsidP="006C3400">
      <w:pPr>
        <w:jc w:val="right"/>
        <w:rPr>
          <w:rFonts w:asciiTheme="majorHAnsi" w:hAnsiTheme="majorHAnsi" w:cstheme="minorHAnsi"/>
          <w:sz w:val="20"/>
          <w:szCs w:val="20"/>
          <w:lang w:val="sr-Cyrl-BA"/>
        </w:rPr>
      </w:pPr>
      <w:r w:rsidRPr="00FF6845">
        <w:rPr>
          <w:rFonts w:asciiTheme="majorHAnsi" w:hAnsiTheme="majorHAnsi" w:cstheme="minorHAnsi"/>
          <w:sz w:val="20"/>
          <w:szCs w:val="20"/>
        </w:rPr>
        <w:t xml:space="preserve">Извор: Студија за проглашење </w:t>
      </w:r>
      <w:r w:rsidRPr="00FF6845">
        <w:rPr>
          <w:rFonts w:asciiTheme="majorHAnsi" w:hAnsiTheme="majorHAnsi" w:cstheme="minorHAnsi"/>
          <w:sz w:val="20"/>
          <w:szCs w:val="20"/>
          <w:lang w:val="sr-Cyrl-BA"/>
        </w:rPr>
        <w:t>заштићеног подручја Н</w:t>
      </w:r>
      <w:r w:rsidR="00777533">
        <w:rPr>
          <w:rFonts w:asciiTheme="majorHAnsi" w:hAnsiTheme="majorHAnsi" w:cstheme="minorHAnsi"/>
          <w:sz w:val="20"/>
          <w:szCs w:val="20"/>
          <w:lang w:val="sr-Cyrl-BA"/>
        </w:rPr>
        <w:t>ационалног парка</w:t>
      </w:r>
      <w:r w:rsidRPr="00FF6845">
        <w:rPr>
          <w:rFonts w:asciiTheme="majorHAnsi" w:hAnsiTheme="majorHAnsi" w:cstheme="minorHAnsi"/>
          <w:sz w:val="20"/>
          <w:szCs w:val="20"/>
          <w:lang w:val="sr-Cyrl-BA"/>
        </w:rPr>
        <w:t xml:space="preserve"> </w:t>
      </w:r>
      <w:r w:rsidR="0016132F" w:rsidRPr="00FF6845">
        <w:rPr>
          <w:rFonts w:asciiTheme="majorHAnsi" w:hAnsiTheme="majorHAnsi" w:cstheme="minorHAnsi"/>
          <w:sz w:val="20"/>
          <w:szCs w:val="20"/>
          <w:lang w:val="sr-Latn-BA"/>
        </w:rPr>
        <w:t>„</w:t>
      </w:r>
      <w:r w:rsidRPr="00FF6845">
        <w:rPr>
          <w:rFonts w:asciiTheme="majorHAnsi" w:hAnsiTheme="majorHAnsi" w:cstheme="minorHAnsi"/>
          <w:sz w:val="20"/>
          <w:szCs w:val="20"/>
          <w:lang w:val="sr-Cyrl-BA"/>
        </w:rPr>
        <w:t>Дрина</w:t>
      </w:r>
      <w:r w:rsidR="0016132F" w:rsidRPr="00FF6845">
        <w:rPr>
          <w:rFonts w:asciiTheme="majorHAnsi" w:hAnsiTheme="majorHAnsi" w:cstheme="minorHAnsi"/>
          <w:sz w:val="20"/>
          <w:szCs w:val="20"/>
          <w:lang w:val="sr-Latn-BA"/>
        </w:rPr>
        <w:t>“</w:t>
      </w:r>
      <w:r w:rsidRPr="00FF6845">
        <w:rPr>
          <w:rFonts w:asciiTheme="majorHAnsi" w:hAnsiTheme="majorHAnsi" w:cstheme="minorHAnsi"/>
          <w:sz w:val="20"/>
          <w:szCs w:val="20"/>
          <w:lang w:val="sr-Cyrl-BA"/>
        </w:rPr>
        <w:t xml:space="preserve"> (20</w:t>
      </w:r>
      <w:r w:rsidR="00CB5404" w:rsidRPr="00FF6845">
        <w:rPr>
          <w:rFonts w:asciiTheme="majorHAnsi" w:hAnsiTheme="majorHAnsi" w:cstheme="minorHAnsi"/>
          <w:sz w:val="20"/>
          <w:szCs w:val="20"/>
          <w:lang w:val="sr-Latn-BA"/>
        </w:rPr>
        <w:t>15</w:t>
      </w:r>
      <w:r w:rsidRPr="00FF6845">
        <w:rPr>
          <w:rFonts w:asciiTheme="majorHAnsi" w:hAnsiTheme="majorHAnsi" w:cstheme="minorHAnsi"/>
          <w:sz w:val="20"/>
          <w:szCs w:val="20"/>
          <w:lang w:val="sr-Cyrl-BA"/>
        </w:rPr>
        <w:t>)</w:t>
      </w:r>
    </w:p>
    <w:p w:rsidR="006403CF" w:rsidRDefault="006403CF" w:rsidP="006C3400">
      <w:pPr>
        <w:jc w:val="right"/>
        <w:rPr>
          <w:rFonts w:asciiTheme="majorHAnsi" w:hAnsiTheme="majorHAnsi" w:cstheme="minorHAnsi"/>
          <w:sz w:val="20"/>
          <w:szCs w:val="20"/>
          <w:lang w:val="sr-Cyrl-BA"/>
        </w:rPr>
      </w:pPr>
    </w:p>
    <w:p w:rsidR="006403CF" w:rsidRDefault="006403CF" w:rsidP="006C3400">
      <w:pPr>
        <w:jc w:val="right"/>
        <w:rPr>
          <w:rFonts w:asciiTheme="majorHAnsi" w:hAnsiTheme="majorHAnsi" w:cstheme="minorHAnsi"/>
          <w:sz w:val="20"/>
          <w:szCs w:val="20"/>
          <w:lang w:val="sr-Cyrl-BA"/>
        </w:rPr>
      </w:pPr>
    </w:p>
    <w:p w:rsidR="003566EA" w:rsidRPr="00FF6845" w:rsidRDefault="003566EA" w:rsidP="003566EA">
      <w:pPr>
        <w:pStyle w:val="a"/>
        <w:rPr>
          <w:rFonts w:asciiTheme="majorHAnsi" w:hAnsiTheme="majorHAnsi" w:cstheme="minorHAnsi"/>
        </w:rPr>
      </w:pPr>
    </w:p>
    <w:p w:rsidR="001D4EB5" w:rsidRPr="00FF6845" w:rsidRDefault="004637A0" w:rsidP="00A46F41">
      <w:pPr>
        <w:pStyle w:val="Heading2"/>
        <w:numPr>
          <w:ilvl w:val="1"/>
          <w:numId w:val="37"/>
        </w:numPr>
        <w:rPr>
          <w:rFonts w:asciiTheme="majorHAnsi" w:hAnsiTheme="majorHAnsi" w:cstheme="minorHAnsi"/>
        </w:rPr>
      </w:pPr>
      <w:r>
        <w:rPr>
          <w:rFonts w:asciiTheme="majorHAnsi" w:hAnsiTheme="majorHAnsi" w:cstheme="minorHAnsi"/>
          <w:lang w:val="sr-Cyrl-BA"/>
        </w:rPr>
        <w:t xml:space="preserve"> </w:t>
      </w:r>
      <w:bookmarkStart w:id="16" w:name="_Toc167977213"/>
      <w:r w:rsidR="001D4EB5" w:rsidRPr="00FF6845">
        <w:rPr>
          <w:rFonts w:asciiTheme="majorHAnsi" w:hAnsiTheme="majorHAnsi" w:cstheme="minorHAnsi"/>
        </w:rPr>
        <w:t>Биолошка разноврсност и природне карактеристике подручја</w:t>
      </w:r>
      <w:bookmarkEnd w:id="16"/>
      <w:r w:rsidR="005D01A3" w:rsidRPr="00FF6845">
        <w:rPr>
          <w:rFonts w:asciiTheme="majorHAnsi" w:hAnsiTheme="majorHAnsi" w:cstheme="minorHAnsi"/>
        </w:rPr>
        <w:t xml:space="preserve"> </w:t>
      </w:r>
    </w:p>
    <w:p w:rsidR="00E10EA4" w:rsidRPr="00FF6845" w:rsidRDefault="00E10EA4" w:rsidP="001D4EB5">
      <w:pPr>
        <w:autoSpaceDE w:val="0"/>
        <w:autoSpaceDN w:val="0"/>
        <w:adjustRightInd w:val="0"/>
        <w:rPr>
          <w:rFonts w:asciiTheme="majorHAnsi" w:hAnsiTheme="majorHAnsi" w:cstheme="minorHAnsi"/>
          <w:b/>
          <w:sz w:val="28"/>
          <w:szCs w:val="28"/>
        </w:rPr>
      </w:pPr>
    </w:p>
    <w:p w:rsidR="005D01A3" w:rsidRPr="00FF6845" w:rsidRDefault="005D01A3" w:rsidP="00A46F41">
      <w:pPr>
        <w:pStyle w:val="Heading3"/>
        <w:numPr>
          <w:ilvl w:val="2"/>
          <w:numId w:val="37"/>
        </w:numPr>
        <w:rPr>
          <w:rFonts w:asciiTheme="majorHAnsi" w:hAnsiTheme="majorHAnsi" w:cstheme="minorHAnsi"/>
          <w:sz w:val="24"/>
        </w:rPr>
      </w:pPr>
      <w:bookmarkStart w:id="17" w:name="_Toc167977214"/>
      <w:r w:rsidRPr="00FF6845">
        <w:rPr>
          <w:rFonts w:asciiTheme="majorHAnsi" w:hAnsiTheme="majorHAnsi" w:cstheme="minorHAnsi"/>
          <w:sz w:val="24"/>
        </w:rPr>
        <w:t>Флора и вегетација</w:t>
      </w:r>
      <w:bookmarkEnd w:id="17"/>
    </w:p>
    <w:p w:rsidR="00653E2A" w:rsidRPr="00FF6845" w:rsidRDefault="00653E2A" w:rsidP="003566EA">
      <w:pPr>
        <w:pStyle w:val="a"/>
        <w:rPr>
          <w:rFonts w:asciiTheme="majorHAnsi" w:hAnsiTheme="majorHAnsi" w:cstheme="minorHAnsi"/>
        </w:rPr>
      </w:pPr>
    </w:p>
    <w:p w:rsidR="005D01A3"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Флора </w:t>
      </w:r>
      <w:r w:rsidR="00777533">
        <w:rPr>
          <w:rFonts w:asciiTheme="majorHAnsi" w:hAnsiTheme="majorHAnsi" w:cstheme="minorHAnsi"/>
          <w:lang w:val="sr-Cyrl-BA"/>
        </w:rPr>
        <w:t>п</w:t>
      </w:r>
      <w:r w:rsidRPr="00FF6845">
        <w:rPr>
          <w:rFonts w:asciiTheme="majorHAnsi" w:hAnsiTheme="majorHAnsi" w:cstheme="minorHAnsi"/>
        </w:rPr>
        <w:t>одручј</w:t>
      </w:r>
      <w:r w:rsidR="00777533">
        <w:rPr>
          <w:rFonts w:asciiTheme="majorHAnsi" w:hAnsiTheme="majorHAnsi" w:cstheme="minorHAnsi"/>
          <w:lang w:val="sr-Cyrl-BA"/>
        </w:rPr>
        <w:t>а Националног п</w:t>
      </w:r>
      <w:r w:rsidRPr="00FF6845">
        <w:rPr>
          <w:rFonts w:asciiTheme="majorHAnsi" w:hAnsiTheme="majorHAnsi" w:cstheme="minorHAnsi"/>
        </w:rPr>
        <w:t>арка</w:t>
      </w:r>
      <w:r w:rsidR="00777533">
        <w:rPr>
          <w:rFonts w:asciiTheme="majorHAnsi" w:hAnsiTheme="majorHAnsi" w:cstheme="minorHAnsi"/>
          <w:lang w:val="sr-Cyrl-BA"/>
        </w:rPr>
        <w:t xml:space="preserve"> „Дрина“</w:t>
      </w:r>
      <w:r w:rsidRPr="00FF6845">
        <w:rPr>
          <w:rFonts w:asciiTheme="majorHAnsi" w:hAnsiTheme="majorHAnsi" w:cstheme="minorHAnsi"/>
        </w:rPr>
        <w:t xml:space="preserve"> обухвата значајан број ендемичних, реликтних и ријетких врста и заједница те представља јединствен центар флористичке,</w:t>
      </w:r>
      <w:r w:rsidR="00B60A9A">
        <w:rPr>
          <w:rFonts w:asciiTheme="majorHAnsi" w:hAnsiTheme="majorHAnsi" w:cstheme="minorHAnsi"/>
          <w:lang w:val="bs-Cyrl-BA"/>
        </w:rPr>
        <w:t xml:space="preserve"> </w:t>
      </w:r>
      <w:r w:rsidRPr="00FF6845">
        <w:rPr>
          <w:rFonts w:asciiTheme="majorHAnsi" w:hAnsiTheme="majorHAnsi" w:cstheme="minorHAnsi"/>
        </w:rPr>
        <w:t>вегетацијске и екосистемске разноликости.</w:t>
      </w:r>
    </w:p>
    <w:p w:rsidR="005D01A3"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На подручју </w:t>
      </w:r>
      <w:r w:rsidR="00777533">
        <w:rPr>
          <w:rFonts w:asciiTheme="majorHAnsi" w:hAnsiTheme="majorHAnsi" w:cstheme="minorHAnsi"/>
          <w:lang w:val="sr-Cyrl-BA"/>
        </w:rPr>
        <w:t>Националног п</w:t>
      </w:r>
      <w:r w:rsidR="00777533" w:rsidRPr="00FF6845">
        <w:rPr>
          <w:rFonts w:asciiTheme="majorHAnsi" w:hAnsiTheme="majorHAnsi" w:cstheme="minorHAnsi"/>
        </w:rPr>
        <w:t>арка</w:t>
      </w:r>
      <w:r w:rsidRPr="00FF6845">
        <w:rPr>
          <w:rFonts w:asciiTheme="majorHAnsi" w:hAnsiTheme="majorHAnsi" w:cstheme="minorHAnsi"/>
        </w:rPr>
        <w:t xml:space="preserve"> „Дрина“ констатовано је 635 биљака у рангу врста и подврста што чини нешто мање од 1/5 васкуларне флоре Републике Српске. Имајући у виду релативно малу површину Националног парка од свега 6</w:t>
      </w:r>
      <w:r w:rsidR="00777533">
        <w:rPr>
          <w:rFonts w:asciiTheme="majorHAnsi" w:hAnsiTheme="majorHAnsi" w:cstheme="minorHAnsi"/>
          <w:lang w:val="sr-Cyrl-BA"/>
        </w:rPr>
        <w:t xml:space="preserve"> </w:t>
      </w:r>
      <w:r w:rsidRPr="00FF6845">
        <w:rPr>
          <w:rFonts w:asciiTheme="majorHAnsi" w:hAnsiTheme="majorHAnsi" w:cstheme="minorHAnsi"/>
        </w:rPr>
        <w:t xml:space="preserve">315 ha ријеч је о великом флористичком богатству.  </w:t>
      </w:r>
    </w:p>
    <w:p w:rsidR="005D01A3"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У флори НП Дрина забиљежен је већи број ендемичних таксона. </w:t>
      </w:r>
      <w:r w:rsidRPr="00777533">
        <w:rPr>
          <w:rFonts w:asciiTheme="majorHAnsi" w:hAnsiTheme="majorHAnsi" w:cstheme="minorHAnsi"/>
        </w:rPr>
        <w:t xml:space="preserve">Балканским ендемичним биљкама које су забиљежене на подручју </w:t>
      </w:r>
      <w:r w:rsidR="00777533" w:rsidRPr="00777533">
        <w:rPr>
          <w:rFonts w:asciiTheme="majorHAnsi" w:hAnsiTheme="majorHAnsi" w:cstheme="minorHAnsi"/>
          <w:lang w:val="sr-Cyrl-BA"/>
        </w:rPr>
        <w:t>Националног п</w:t>
      </w:r>
      <w:r w:rsidR="00777533" w:rsidRPr="00777533">
        <w:rPr>
          <w:rFonts w:asciiTheme="majorHAnsi" w:hAnsiTheme="majorHAnsi" w:cstheme="minorHAnsi"/>
        </w:rPr>
        <w:t>арка</w:t>
      </w:r>
      <w:r w:rsidRPr="00777533">
        <w:rPr>
          <w:rFonts w:asciiTheme="majorHAnsi" w:hAnsiTheme="majorHAnsi" w:cstheme="minorHAnsi"/>
        </w:rPr>
        <w:t xml:space="preserve"> припада 16 таксона</w:t>
      </w:r>
      <w:r w:rsidRPr="00FF6845">
        <w:rPr>
          <w:rFonts w:asciiTheme="majorHAnsi" w:hAnsiTheme="majorHAnsi" w:cstheme="minorHAnsi"/>
        </w:rPr>
        <w:t xml:space="preserve">, а то су: Панчићев јавор </w:t>
      </w:r>
      <w:r w:rsidRPr="00FF6845">
        <w:rPr>
          <w:rFonts w:asciiTheme="majorHAnsi" w:hAnsiTheme="majorHAnsi" w:cstheme="minorHAnsi"/>
          <w:i/>
        </w:rPr>
        <w:t>Acer hyracanum</w:t>
      </w:r>
      <w:r w:rsidRPr="00FF6845">
        <w:rPr>
          <w:rFonts w:asciiTheme="majorHAnsi" w:hAnsiTheme="majorHAnsi" w:cstheme="minorHAnsi"/>
        </w:rPr>
        <w:t xml:space="preserve"> Fisch. &amp; C. A. Mey. subsp. </w:t>
      </w:r>
      <w:r w:rsidRPr="00FF6845">
        <w:rPr>
          <w:rFonts w:asciiTheme="majorHAnsi" w:hAnsiTheme="majorHAnsi" w:cstheme="minorHAnsi"/>
          <w:i/>
        </w:rPr>
        <w:t>intermedium</w:t>
      </w:r>
      <w:r w:rsidRPr="00FF6845">
        <w:rPr>
          <w:rFonts w:asciiTheme="majorHAnsi" w:hAnsiTheme="majorHAnsi" w:cstheme="minorHAnsi"/>
        </w:rPr>
        <w:t xml:space="preserve"> (Pančić) Bornm., Хајналдова невесика </w:t>
      </w:r>
      <w:r w:rsidRPr="00FF6845">
        <w:rPr>
          <w:rFonts w:asciiTheme="majorHAnsi" w:hAnsiTheme="majorHAnsi" w:cstheme="minorHAnsi"/>
          <w:i/>
        </w:rPr>
        <w:t>Athamanta turbith</w:t>
      </w:r>
      <w:r w:rsidRPr="00FF6845">
        <w:rPr>
          <w:rFonts w:asciiTheme="majorHAnsi" w:hAnsiTheme="majorHAnsi" w:cstheme="minorHAnsi"/>
        </w:rPr>
        <w:t xml:space="preserve"> (L.) Brot. subsp. </w:t>
      </w:r>
      <w:r w:rsidRPr="00FF6845">
        <w:rPr>
          <w:rFonts w:asciiTheme="majorHAnsi" w:hAnsiTheme="majorHAnsi" w:cstheme="minorHAnsi"/>
          <w:i/>
        </w:rPr>
        <w:t>haynaldii</w:t>
      </w:r>
      <w:r w:rsidRPr="00FF6845">
        <w:rPr>
          <w:rFonts w:asciiTheme="majorHAnsi" w:hAnsiTheme="majorHAnsi" w:cstheme="minorHAnsi"/>
        </w:rPr>
        <w:t xml:space="preserve"> (Borbás &amp; R. Uechtr.) Tutin, дервентански различак </w:t>
      </w:r>
      <w:r w:rsidRPr="00FF6845">
        <w:rPr>
          <w:rFonts w:asciiTheme="majorHAnsi" w:hAnsiTheme="majorHAnsi" w:cstheme="minorHAnsi"/>
          <w:i/>
        </w:rPr>
        <w:t>Centaurea derventana</w:t>
      </w:r>
      <w:r w:rsidRPr="00FF6845">
        <w:rPr>
          <w:rFonts w:asciiTheme="majorHAnsi" w:hAnsiTheme="majorHAnsi" w:cstheme="minorHAnsi"/>
        </w:rPr>
        <w:t xml:space="preserve"> Vis. &amp; Pančić, длакави рожац </w:t>
      </w:r>
      <w:r w:rsidRPr="00FF6845">
        <w:rPr>
          <w:rFonts w:asciiTheme="majorHAnsi" w:hAnsiTheme="majorHAnsi" w:cstheme="minorHAnsi"/>
          <w:i/>
        </w:rPr>
        <w:t>Cerastium decalvans</w:t>
      </w:r>
      <w:r w:rsidRPr="00FF6845">
        <w:rPr>
          <w:rFonts w:asciiTheme="majorHAnsi" w:hAnsiTheme="majorHAnsi" w:cstheme="minorHAnsi"/>
        </w:rPr>
        <w:t xml:space="preserve"> Schloss. &amp; Vuk., Томазинијева жућица </w:t>
      </w:r>
      <w:r w:rsidRPr="00FF6845">
        <w:rPr>
          <w:rFonts w:asciiTheme="majorHAnsi" w:hAnsiTheme="majorHAnsi" w:cstheme="minorHAnsi"/>
          <w:i/>
        </w:rPr>
        <w:t>Cytisus tommasinii</w:t>
      </w:r>
      <w:r w:rsidRPr="00FF6845">
        <w:rPr>
          <w:rFonts w:asciiTheme="majorHAnsi" w:hAnsiTheme="majorHAnsi" w:cstheme="minorHAnsi"/>
        </w:rPr>
        <w:t xml:space="preserve"> Vis., малијев ликовац </w:t>
      </w:r>
      <w:r w:rsidRPr="00FF6845">
        <w:rPr>
          <w:rFonts w:asciiTheme="majorHAnsi" w:hAnsiTheme="majorHAnsi" w:cstheme="minorHAnsi"/>
          <w:i/>
        </w:rPr>
        <w:t>Daphne malyana</w:t>
      </w:r>
      <w:r w:rsidRPr="00FF6845">
        <w:rPr>
          <w:rFonts w:asciiTheme="majorHAnsi" w:hAnsiTheme="majorHAnsi" w:cstheme="minorHAnsi"/>
        </w:rPr>
        <w:t xml:space="preserve"> Blečić, бијели каранфил </w:t>
      </w:r>
      <w:r w:rsidRPr="00FF6845">
        <w:rPr>
          <w:rFonts w:asciiTheme="majorHAnsi" w:hAnsiTheme="majorHAnsi" w:cstheme="minorHAnsi"/>
          <w:i/>
        </w:rPr>
        <w:t>Dianthus sylvestris</w:t>
      </w:r>
      <w:r w:rsidRPr="00FF6845">
        <w:rPr>
          <w:rFonts w:asciiTheme="majorHAnsi" w:hAnsiTheme="majorHAnsi" w:cstheme="minorHAnsi"/>
        </w:rPr>
        <w:t xml:space="preserve"> Wulfen subsp. </w:t>
      </w:r>
      <w:r w:rsidRPr="00FF6845">
        <w:rPr>
          <w:rFonts w:asciiTheme="majorHAnsi" w:hAnsiTheme="majorHAnsi" w:cstheme="minorHAnsi"/>
          <w:i/>
        </w:rPr>
        <w:t>bertisceus</w:t>
      </w:r>
      <w:r w:rsidRPr="00FF6845">
        <w:rPr>
          <w:rFonts w:asciiTheme="majorHAnsi" w:hAnsiTheme="majorHAnsi" w:cstheme="minorHAnsi"/>
        </w:rPr>
        <w:t xml:space="preserve"> Rech. f., </w:t>
      </w:r>
      <w:r w:rsidRPr="00FF6845">
        <w:rPr>
          <w:rFonts w:asciiTheme="majorHAnsi" w:hAnsiTheme="majorHAnsi" w:cstheme="minorHAnsi"/>
          <w:i/>
        </w:rPr>
        <w:t>Erysimum linariifolium</w:t>
      </w:r>
      <w:r w:rsidRPr="00FF6845">
        <w:rPr>
          <w:rFonts w:asciiTheme="majorHAnsi" w:hAnsiTheme="majorHAnsi" w:cstheme="minorHAnsi"/>
        </w:rPr>
        <w:t xml:space="preserve"> Tausch, далматинска жутиловка </w:t>
      </w:r>
      <w:r w:rsidRPr="00FF6845">
        <w:rPr>
          <w:rFonts w:asciiTheme="majorHAnsi" w:hAnsiTheme="majorHAnsi" w:cstheme="minorHAnsi"/>
          <w:i/>
        </w:rPr>
        <w:t>Genista</w:t>
      </w:r>
      <w:r w:rsidRPr="00FF6845">
        <w:rPr>
          <w:rFonts w:asciiTheme="majorHAnsi" w:hAnsiTheme="majorHAnsi" w:cstheme="minorHAnsi"/>
        </w:rPr>
        <w:t xml:space="preserve"> </w:t>
      </w:r>
      <w:r w:rsidRPr="00FF6845">
        <w:rPr>
          <w:rFonts w:asciiTheme="majorHAnsi" w:hAnsiTheme="majorHAnsi" w:cstheme="minorHAnsi"/>
          <w:i/>
        </w:rPr>
        <w:t>sylvestris</w:t>
      </w:r>
      <w:r w:rsidRPr="00FF6845">
        <w:rPr>
          <w:rFonts w:asciiTheme="majorHAnsi" w:hAnsiTheme="majorHAnsi" w:cstheme="minorHAnsi"/>
        </w:rPr>
        <w:t xml:space="preserve"> Scop. subsp. </w:t>
      </w:r>
      <w:r w:rsidRPr="00FF6845">
        <w:rPr>
          <w:rFonts w:asciiTheme="majorHAnsi" w:hAnsiTheme="majorHAnsi" w:cstheme="minorHAnsi"/>
          <w:i/>
        </w:rPr>
        <w:t>dalmatica</w:t>
      </w:r>
      <w:r w:rsidRPr="00FF6845">
        <w:rPr>
          <w:rFonts w:asciiTheme="majorHAnsi" w:hAnsiTheme="majorHAnsi" w:cstheme="minorHAnsi"/>
        </w:rPr>
        <w:t xml:space="preserve"> (Bartl.) H. Lindb., Валдштајнова руњика </w:t>
      </w:r>
      <w:r w:rsidRPr="00FF6845">
        <w:rPr>
          <w:rFonts w:asciiTheme="majorHAnsi" w:hAnsiTheme="majorHAnsi" w:cstheme="minorHAnsi"/>
          <w:i/>
        </w:rPr>
        <w:t>Hieracium</w:t>
      </w:r>
      <w:r w:rsidRPr="00FF6845">
        <w:rPr>
          <w:rFonts w:asciiTheme="majorHAnsi" w:hAnsiTheme="majorHAnsi" w:cstheme="minorHAnsi"/>
        </w:rPr>
        <w:t xml:space="preserve"> </w:t>
      </w:r>
      <w:r w:rsidRPr="00FF6845">
        <w:rPr>
          <w:rFonts w:asciiTheme="majorHAnsi" w:hAnsiTheme="majorHAnsi" w:cstheme="minorHAnsi"/>
          <w:i/>
        </w:rPr>
        <w:t>waldsteinii</w:t>
      </w:r>
      <w:r w:rsidRPr="00FF6845">
        <w:rPr>
          <w:rFonts w:asciiTheme="majorHAnsi" w:hAnsiTheme="majorHAnsi" w:cstheme="minorHAnsi"/>
        </w:rPr>
        <w:t xml:space="preserve"> Tausch, Херманова уродица </w:t>
      </w:r>
      <w:r w:rsidRPr="00FF6845">
        <w:rPr>
          <w:rFonts w:asciiTheme="majorHAnsi" w:hAnsiTheme="majorHAnsi" w:cstheme="minorHAnsi"/>
          <w:i/>
        </w:rPr>
        <w:t>Melampyrum</w:t>
      </w:r>
      <w:r w:rsidRPr="00FF6845">
        <w:rPr>
          <w:rFonts w:asciiTheme="majorHAnsi" w:hAnsiTheme="majorHAnsi" w:cstheme="minorHAnsi"/>
        </w:rPr>
        <w:t xml:space="preserve"> </w:t>
      </w:r>
      <w:r w:rsidRPr="00FF6845">
        <w:rPr>
          <w:rFonts w:asciiTheme="majorHAnsi" w:hAnsiTheme="majorHAnsi" w:cstheme="minorHAnsi"/>
          <w:i/>
        </w:rPr>
        <w:t>hoermannianum</w:t>
      </w:r>
      <w:r w:rsidRPr="00FF6845">
        <w:rPr>
          <w:rFonts w:asciiTheme="majorHAnsi" w:hAnsiTheme="majorHAnsi" w:cstheme="minorHAnsi"/>
        </w:rPr>
        <w:t xml:space="preserve"> K. Malý, Визијанова оштрика </w:t>
      </w:r>
      <w:r w:rsidRPr="00FF6845">
        <w:rPr>
          <w:rFonts w:asciiTheme="majorHAnsi" w:hAnsiTheme="majorHAnsi" w:cstheme="minorHAnsi"/>
          <w:i/>
        </w:rPr>
        <w:t>Onosma</w:t>
      </w:r>
      <w:r w:rsidRPr="00FF6845">
        <w:rPr>
          <w:rFonts w:asciiTheme="majorHAnsi" w:hAnsiTheme="majorHAnsi" w:cstheme="minorHAnsi"/>
        </w:rPr>
        <w:t xml:space="preserve"> </w:t>
      </w:r>
      <w:r w:rsidRPr="00FF6845">
        <w:rPr>
          <w:rFonts w:asciiTheme="majorHAnsi" w:hAnsiTheme="majorHAnsi" w:cstheme="minorHAnsi"/>
          <w:i/>
        </w:rPr>
        <w:t>stellulata</w:t>
      </w:r>
      <w:r w:rsidRPr="00FF6845">
        <w:rPr>
          <w:rFonts w:asciiTheme="majorHAnsi" w:hAnsiTheme="majorHAnsi" w:cstheme="minorHAnsi"/>
        </w:rPr>
        <w:t xml:space="preserve"> Waldst. &amp; Kit., Панчићева оморика </w:t>
      </w:r>
      <w:r w:rsidRPr="00FF6845">
        <w:rPr>
          <w:rFonts w:asciiTheme="majorHAnsi" w:hAnsiTheme="majorHAnsi" w:cstheme="minorHAnsi"/>
          <w:i/>
        </w:rPr>
        <w:t>Picea</w:t>
      </w:r>
      <w:r w:rsidRPr="00FF6845">
        <w:rPr>
          <w:rFonts w:asciiTheme="majorHAnsi" w:hAnsiTheme="majorHAnsi" w:cstheme="minorHAnsi"/>
        </w:rPr>
        <w:t xml:space="preserve"> </w:t>
      </w:r>
      <w:r w:rsidRPr="00FF6845">
        <w:rPr>
          <w:rFonts w:asciiTheme="majorHAnsi" w:hAnsiTheme="majorHAnsi" w:cstheme="minorHAnsi"/>
          <w:i/>
        </w:rPr>
        <w:t>omorika</w:t>
      </w:r>
      <w:r w:rsidRPr="00FF6845">
        <w:rPr>
          <w:rFonts w:asciiTheme="majorHAnsi" w:hAnsiTheme="majorHAnsi" w:cstheme="minorHAnsi"/>
        </w:rPr>
        <w:t xml:space="preserve"> (Pančić) Purk., жућкаста млађа </w:t>
      </w:r>
      <w:r w:rsidRPr="00FF6845">
        <w:rPr>
          <w:rFonts w:asciiTheme="majorHAnsi" w:hAnsiTheme="majorHAnsi" w:cstheme="minorHAnsi"/>
          <w:i/>
        </w:rPr>
        <w:t>Pseudofumaria</w:t>
      </w:r>
      <w:r w:rsidRPr="00FF6845">
        <w:rPr>
          <w:rFonts w:asciiTheme="majorHAnsi" w:hAnsiTheme="majorHAnsi" w:cstheme="minorHAnsi"/>
        </w:rPr>
        <w:t xml:space="preserve"> </w:t>
      </w:r>
      <w:r w:rsidRPr="00FF6845">
        <w:rPr>
          <w:rFonts w:asciiTheme="majorHAnsi" w:hAnsiTheme="majorHAnsi" w:cstheme="minorHAnsi"/>
          <w:i/>
        </w:rPr>
        <w:t>alba</w:t>
      </w:r>
      <w:r w:rsidRPr="00FF6845">
        <w:rPr>
          <w:rFonts w:asciiTheme="majorHAnsi" w:hAnsiTheme="majorHAnsi" w:cstheme="minorHAnsi"/>
        </w:rPr>
        <w:t xml:space="preserve"> (Mill.) Lidén subsp. </w:t>
      </w:r>
      <w:r w:rsidRPr="00FF6845">
        <w:rPr>
          <w:rFonts w:asciiTheme="majorHAnsi" w:hAnsiTheme="majorHAnsi" w:cstheme="minorHAnsi"/>
          <w:i/>
        </w:rPr>
        <w:t>leiosperma</w:t>
      </w:r>
      <w:r w:rsidRPr="00FF6845">
        <w:rPr>
          <w:rFonts w:asciiTheme="majorHAnsi" w:hAnsiTheme="majorHAnsi" w:cstheme="minorHAnsi"/>
        </w:rPr>
        <w:t xml:space="preserve"> (P. Conrath) Lidén, Сендтнерова пушина </w:t>
      </w:r>
      <w:r w:rsidRPr="00FF6845">
        <w:rPr>
          <w:rFonts w:asciiTheme="majorHAnsi" w:hAnsiTheme="majorHAnsi" w:cstheme="minorHAnsi"/>
          <w:i/>
        </w:rPr>
        <w:t>Silene</w:t>
      </w:r>
      <w:r w:rsidRPr="00FF6845">
        <w:rPr>
          <w:rFonts w:asciiTheme="majorHAnsi" w:hAnsiTheme="majorHAnsi" w:cstheme="minorHAnsi"/>
        </w:rPr>
        <w:t xml:space="preserve"> </w:t>
      </w:r>
      <w:r w:rsidRPr="00FF6845">
        <w:rPr>
          <w:rFonts w:asciiTheme="majorHAnsi" w:hAnsiTheme="majorHAnsi" w:cstheme="minorHAnsi"/>
          <w:i/>
        </w:rPr>
        <w:t>sendtneri</w:t>
      </w:r>
      <w:r w:rsidRPr="00FF6845">
        <w:rPr>
          <w:rFonts w:asciiTheme="majorHAnsi" w:hAnsiTheme="majorHAnsi" w:cstheme="minorHAnsi"/>
        </w:rPr>
        <w:t xml:space="preserve"> Boiss. и пчелиња трава </w:t>
      </w:r>
      <w:r w:rsidRPr="00FF6845">
        <w:rPr>
          <w:rFonts w:asciiTheme="majorHAnsi" w:hAnsiTheme="majorHAnsi" w:cstheme="minorHAnsi"/>
          <w:i/>
        </w:rPr>
        <w:t>Stachys</w:t>
      </w:r>
      <w:r w:rsidRPr="00FF6845">
        <w:rPr>
          <w:rFonts w:asciiTheme="majorHAnsi" w:hAnsiTheme="majorHAnsi" w:cstheme="minorHAnsi"/>
        </w:rPr>
        <w:t xml:space="preserve"> </w:t>
      </w:r>
      <w:r w:rsidRPr="00FF6845">
        <w:rPr>
          <w:rFonts w:asciiTheme="majorHAnsi" w:hAnsiTheme="majorHAnsi" w:cstheme="minorHAnsi"/>
          <w:i/>
        </w:rPr>
        <w:t>anisochila</w:t>
      </w:r>
      <w:r w:rsidRPr="00FF6845">
        <w:rPr>
          <w:rFonts w:asciiTheme="majorHAnsi" w:hAnsiTheme="majorHAnsi" w:cstheme="minorHAnsi"/>
        </w:rPr>
        <w:t xml:space="preserve"> Vis. &amp; Pančić. </w:t>
      </w:r>
    </w:p>
    <w:p w:rsidR="005D01A3" w:rsidRPr="00FF6845" w:rsidRDefault="00665C7F" w:rsidP="005D01A3">
      <w:pPr>
        <w:rPr>
          <w:rStyle w:val="Char"/>
          <w:rFonts w:asciiTheme="majorHAnsi" w:hAnsiTheme="majorHAnsi" w:cstheme="minorHAnsi"/>
        </w:rPr>
      </w:pPr>
      <w:r w:rsidRPr="00FF6845">
        <w:rPr>
          <w:rStyle w:val="Char"/>
          <w:rFonts w:asciiTheme="majorHAnsi" w:hAnsiTheme="majorHAnsi" w:cstheme="minorHAnsi"/>
        </w:rPr>
        <w:t>Поред наведених</w:t>
      </w:r>
      <w:r w:rsidR="008D7EA0">
        <w:rPr>
          <w:rStyle w:val="Char"/>
          <w:rFonts w:asciiTheme="majorHAnsi" w:hAnsiTheme="majorHAnsi" w:cstheme="minorHAnsi"/>
          <w:lang w:val="bs-Cyrl-BA"/>
        </w:rPr>
        <w:t>,</w:t>
      </w:r>
      <w:r w:rsidRPr="00FF6845">
        <w:rPr>
          <w:rStyle w:val="Char"/>
          <w:rFonts w:asciiTheme="majorHAnsi" w:hAnsiTheme="majorHAnsi" w:cstheme="minorHAnsi"/>
        </w:rPr>
        <w:t xml:space="preserve"> на подручју </w:t>
      </w:r>
      <w:r w:rsidRPr="00FF6845">
        <w:rPr>
          <w:rStyle w:val="Char"/>
          <w:rFonts w:asciiTheme="majorHAnsi" w:hAnsiTheme="majorHAnsi" w:cstheme="minorHAnsi"/>
          <w:lang w:val="sr-Cyrl-BA"/>
        </w:rPr>
        <w:t>П</w:t>
      </w:r>
      <w:r w:rsidR="005D01A3" w:rsidRPr="00FF6845">
        <w:rPr>
          <w:rStyle w:val="Char"/>
          <w:rFonts w:asciiTheme="majorHAnsi" w:hAnsiTheme="majorHAnsi" w:cstheme="minorHAnsi"/>
        </w:rPr>
        <w:t>арка забиљежено је присуство таксона који својим ареалом прелазе границе Балканског полуострва</w:t>
      </w:r>
      <w:r w:rsidR="003566EA" w:rsidRPr="00FF6845">
        <w:rPr>
          <w:rStyle w:val="Char"/>
          <w:rFonts w:asciiTheme="majorHAnsi" w:hAnsiTheme="majorHAnsi" w:cstheme="minorHAnsi"/>
        </w:rPr>
        <w:t>,</w:t>
      </w:r>
      <w:r w:rsidR="005D01A3" w:rsidRPr="00FF6845">
        <w:rPr>
          <w:rStyle w:val="Char"/>
          <w:rFonts w:asciiTheme="majorHAnsi" w:hAnsiTheme="majorHAnsi" w:cstheme="minorHAnsi"/>
        </w:rPr>
        <w:t xml:space="preserve"> али се и даље </w:t>
      </w:r>
      <w:r w:rsidR="005D01A3" w:rsidRPr="00777533">
        <w:rPr>
          <w:rStyle w:val="Char"/>
          <w:rFonts w:asciiTheme="majorHAnsi" w:hAnsiTheme="majorHAnsi" w:cstheme="minorHAnsi"/>
        </w:rPr>
        <w:t>могу сматрати</w:t>
      </w:r>
      <w:r w:rsidR="005D01A3" w:rsidRPr="00777533">
        <w:rPr>
          <w:rFonts w:asciiTheme="majorHAnsi" w:hAnsiTheme="majorHAnsi" w:cstheme="minorHAnsi"/>
          <w:szCs w:val="24"/>
        </w:rPr>
        <w:t xml:space="preserve"> </w:t>
      </w:r>
      <w:r w:rsidR="005D01A3" w:rsidRPr="00777533">
        <w:rPr>
          <w:rStyle w:val="Char"/>
          <w:rFonts w:asciiTheme="majorHAnsi" w:hAnsiTheme="majorHAnsi" w:cstheme="minorHAnsi"/>
        </w:rPr>
        <w:t>ендемичним јер имају</w:t>
      </w:r>
      <w:r w:rsidR="005D01A3" w:rsidRPr="00FF6845">
        <w:rPr>
          <w:rStyle w:val="Char"/>
          <w:rFonts w:asciiTheme="majorHAnsi" w:hAnsiTheme="majorHAnsi" w:cstheme="minorHAnsi"/>
        </w:rPr>
        <w:t xml:space="preserve"> реалтивно ограничено распрострањење у Европи. У ту групу спадају: </w:t>
      </w:r>
      <w:r w:rsidR="005D01A3" w:rsidRPr="00FF6845">
        <w:rPr>
          <w:rStyle w:val="Char"/>
          <w:rFonts w:asciiTheme="majorHAnsi" w:hAnsiTheme="majorHAnsi" w:cstheme="minorHAnsi"/>
          <w:i/>
        </w:rPr>
        <w:t>Arаbis</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procurrens</w:t>
      </w:r>
      <w:r w:rsidR="005D01A3" w:rsidRPr="00FF6845">
        <w:rPr>
          <w:rStyle w:val="Char"/>
          <w:rFonts w:asciiTheme="majorHAnsi" w:hAnsiTheme="majorHAnsi" w:cstheme="minorHAnsi"/>
        </w:rPr>
        <w:t xml:space="preserve"> Waldst. et Kit., </w:t>
      </w:r>
      <w:r w:rsidR="005D01A3" w:rsidRPr="00FF6845">
        <w:rPr>
          <w:rStyle w:val="Char"/>
          <w:rFonts w:asciiTheme="majorHAnsi" w:hAnsiTheme="majorHAnsi" w:cstheme="minorHAnsi"/>
          <w:i/>
        </w:rPr>
        <w:t>Cirsium</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candelabrum</w:t>
      </w:r>
      <w:r w:rsidR="005D01A3" w:rsidRPr="00FF6845">
        <w:rPr>
          <w:rStyle w:val="Char"/>
          <w:rFonts w:asciiTheme="majorHAnsi" w:hAnsiTheme="majorHAnsi" w:cstheme="minorHAnsi"/>
        </w:rPr>
        <w:t xml:space="preserve"> Griseb., </w:t>
      </w:r>
      <w:r w:rsidR="005D01A3" w:rsidRPr="00FF6845">
        <w:rPr>
          <w:rStyle w:val="Char"/>
          <w:rFonts w:asciiTheme="majorHAnsi" w:hAnsiTheme="majorHAnsi" w:cstheme="minorHAnsi"/>
          <w:i/>
        </w:rPr>
        <w:t>Daphne</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blagayana</w:t>
      </w:r>
      <w:r w:rsidR="005D01A3" w:rsidRPr="00FF6845">
        <w:rPr>
          <w:rStyle w:val="Char"/>
          <w:rFonts w:asciiTheme="majorHAnsi" w:hAnsiTheme="majorHAnsi" w:cstheme="minorHAnsi"/>
        </w:rPr>
        <w:t xml:space="preserve"> Freyer, </w:t>
      </w:r>
      <w:r w:rsidR="005D01A3" w:rsidRPr="00FF6845">
        <w:rPr>
          <w:rStyle w:val="Char"/>
          <w:rFonts w:asciiTheme="majorHAnsi" w:hAnsiTheme="majorHAnsi" w:cstheme="minorHAnsi"/>
          <w:i/>
        </w:rPr>
        <w:t>Dianthus</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giganteus</w:t>
      </w:r>
      <w:r w:rsidR="005D01A3" w:rsidRPr="00FF6845">
        <w:rPr>
          <w:rStyle w:val="Char"/>
          <w:rFonts w:asciiTheme="majorHAnsi" w:hAnsiTheme="majorHAnsi" w:cstheme="minorHAnsi"/>
        </w:rPr>
        <w:t xml:space="preserve"> d'Urv. subsp. </w:t>
      </w:r>
      <w:r w:rsidR="005D01A3" w:rsidRPr="00FF6845">
        <w:rPr>
          <w:rStyle w:val="Char"/>
          <w:rFonts w:asciiTheme="majorHAnsi" w:hAnsiTheme="majorHAnsi" w:cstheme="minorHAnsi"/>
          <w:i/>
        </w:rPr>
        <w:t>croaticus</w:t>
      </w:r>
      <w:r w:rsidR="005D01A3" w:rsidRPr="00FF6845">
        <w:rPr>
          <w:rStyle w:val="Char"/>
          <w:rFonts w:asciiTheme="majorHAnsi" w:hAnsiTheme="majorHAnsi" w:cstheme="minorHAnsi"/>
        </w:rPr>
        <w:t xml:space="preserve"> (Borbás) Tutin, </w:t>
      </w:r>
      <w:r w:rsidR="005D01A3" w:rsidRPr="00FF6845">
        <w:rPr>
          <w:rStyle w:val="Char"/>
          <w:rFonts w:asciiTheme="majorHAnsi" w:hAnsiTheme="majorHAnsi" w:cstheme="minorHAnsi"/>
          <w:i/>
        </w:rPr>
        <w:t>Edraianthus</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graminifolius</w:t>
      </w:r>
      <w:r w:rsidR="005D01A3" w:rsidRPr="00FF6845">
        <w:rPr>
          <w:rStyle w:val="Char"/>
          <w:rFonts w:asciiTheme="majorHAnsi" w:hAnsiTheme="majorHAnsi" w:cstheme="minorHAnsi"/>
        </w:rPr>
        <w:t xml:space="preserve"> (L.) A. DC., </w:t>
      </w:r>
      <w:r w:rsidR="005D01A3" w:rsidRPr="00FF6845">
        <w:rPr>
          <w:rStyle w:val="Char"/>
          <w:rFonts w:asciiTheme="majorHAnsi" w:hAnsiTheme="majorHAnsi" w:cstheme="minorHAnsi"/>
          <w:i/>
        </w:rPr>
        <w:t>Heracleum</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sphondylium</w:t>
      </w:r>
      <w:r w:rsidR="005D01A3" w:rsidRPr="00FF6845">
        <w:rPr>
          <w:rStyle w:val="Char"/>
          <w:rFonts w:asciiTheme="majorHAnsi" w:hAnsiTheme="majorHAnsi" w:cstheme="minorHAnsi"/>
        </w:rPr>
        <w:t xml:space="preserve"> L. subsp. </w:t>
      </w:r>
      <w:r w:rsidR="005D01A3" w:rsidRPr="00FF6845">
        <w:rPr>
          <w:rStyle w:val="Char"/>
          <w:rFonts w:asciiTheme="majorHAnsi" w:hAnsiTheme="majorHAnsi" w:cstheme="minorHAnsi"/>
          <w:i/>
        </w:rPr>
        <w:t>orsinii</w:t>
      </w:r>
      <w:r w:rsidR="005D01A3" w:rsidRPr="00FF6845">
        <w:rPr>
          <w:rStyle w:val="Char"/>
          <w:rFonts w:asciiTheme="majorHAnsi" w:hAnsiTheme="majorHAnsi" w:cstheme="minorHAnsi"/>
        </w:rPr>
        <w:t xml:space="preserve"> (Guss.) H. Neumayer, </w:t>
      </w:r>
      <w:r w:rsidR="005D01A3" w:rsidRPr="00FF6845">
        <w:rPr>
          <w:rStyle w:val="Char"/>
          <w:rFonts w:asciiTheme="majorHAnsi" w:hAnsiTheme="majorHAnsi" w:cstheme="minorHAnsi"/>
          <w:i/>
        </w:rPr>
        <w:t>Iris</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reichenbachii</w:t>
      </w:r>
      <w:r w:rsidR="005D01A3" w:rsidRPr="00FF6845">
        <w:rPr>
          <w:rStyle w:val="Char"/>
          <w:rFonts w:asciiTheme="majorHAnsi" w:hAnsiTheme="majorHAnsi" w:cstheme="minorHAnsi"/>
        </w:rPr>
        <w:t xml:space="preserve"> Heuff., </w:t>
      </w:r>
      <w:r w:rsidR="005D01A3" w:rsidRPr="00FF6845">
        <w:rPr>
          <w:rStyle w:val="Char"/>
          <w:rFonts w:asciiTheme="majorHAnsi" w:hAnsiTheme="majorHAnsi" w:cstheme="minorHAnsi"/>
          <w:i/>
        </w:rPr>
        <w:t>Clinopodium</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thymifolium</w:t>
      </w:r>
      <w:r w:rsidR="005D01A3" w:rsidRPr="00FF6845">
        <w:rPr>
          <w:rStyle w:val="Char"/>
          <w:rFonts w:asciiTheme="majorHAnsi" w:hAnsiTheme="majorHAnsi" w:cstheme="minorHAnsi"/>
        </w:rPr>
        <w:t xml:space="preserve"> (Scop.) Kuntze, </w:t>
      </w:r>
      <w:r w:rsidR="005D01A3" w:rsidRPr="00FF6845">
        <w:rPr>
          <w:rStyle w:val="Char"/>
          <w:rFonts w:asciiTheme="majorHAnsi" w:hAnsiTheme="majorHAnsi" w:cstheme="minorHAnsi"/>
          <w:i/>
        </w:rPr>
        <w:t>Satureja</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subspicata</w:t>
      </w:r>
      <w:r w:rsidR="005D01A3" w:rsidRPr="00FF6845">
        <w:rPr>
          <w:rStyle w:val="Char"/>
          <w:rFonts w:asciiTheme="majorHAnsi" w:hAnsiTheme="majorHAnsi" w:cstheme="minorHAnsi"/>
        </w:rPr>
        <w:t xml:space="preserve"> Bartl. ex Vis. subsp. </w:t>
      </w:r>
      <w:r w:rsidR="005D01A3" w:rsidRPr="00FF6845">
        <w:rPr>
          <w:rStyle w:val="Char"/>
          <w:rFonts w:asciiTheme="majorHAnsi" w:hAnsiTheme="majorHAnsi" w:cstheme="minorHAnsi"/>
          <w:i/>
        </w:rPr>
        <w:t>subspicata</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Saxifraga</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marginata</w:t>
      </w:r>
      <w:r w:rsidR="005D01A3" w:rsidRPr="00FF6845">
        <w:rPr>
          <w:rStyle w:val="Char"/>
          <w:rFonts w:asciiTheme="majorHAnsi" w:hAnsiTheme="majorHAnsi" w:cstheme="minorHAnsi"/>
        </w:rPr>
        <w:t xml:space="preserve"> Sternb., </w:t>
      </w:r>
      <w:r w:rsidR="005D01A3" w:rsidRPr="00FF6845">
        <w:rPr>
          <w:rStyle w:val="Char"/>
          <w:rFonts w:asciiTheme="majorHAnsi" w:hAnsiTheme="majorHAnsi" w:cstheme="minorHAnsi"/>
          <w:i/>
        </w:rPr>
        <w:t>Scrophularia</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heterophylla</w:t>
      </w:r>
      <w:r w:rsidR="005D01A3" w:rsidRPr="00FF6845">
        <w:rPr>
          <w:rStyle w:val="Char"/>
          <w:rFonts w:asciiTheme="majorHAnsi" w:hAnsiTheme="majorHAnsi" w:cstheme="minorHAnsi"/>
        </w:rPr>
        <w:t xml:space="preserve"> Willd. subsp. </w:t>
      </w:r>
      <w:r w:rsidR="005D01A3" w:rsidRPr="00FF6845">
        <w:rPr>
          <w:rStyle w:val="Char"/>
          <w:rFonts w:asciiTheme="majorHAnsi" w:hAnsiTheme="majorHAnsi" w:cstheme="minorHAnsi"/>
          <w:i/>
        </w:rPr>
        <w:t>laciniata</w:t>
      </w:r>
      <w:r w:rsidR="005D01A3" w:rsidRPr="00FF6845">
        <w:rPr>
          <w:rStyle w:val="Char"/>
          <w:rFonts w:asciiTheme="majorHAnsi" w:hAnsiTheme="majorHAnsi" w:cstheme="minorHAnsi"/>
        </w:rPr>
        <w:t xml:space="preserve"> (Waldst. &amp; Kit.) Maire &amp; Petitm., </w:t>
      </w:r>
      <w:r w:rsidR="005D01A3" w:rsidRPr="00FF6845">
        <w:rPr>
          <w:rStyle w:val="Char"/>
          <w:rFonts w:asciiTheme="majorHAnsi" w:hAnsiTheme="majorHAnsi" w:cstheme="minorHAnsi"/>
          <w:i/>
        </w:rPr>
        <w:t>Sesleria</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juncifolia</w:t>
      </w:r>
      <w:r w:rsidR="005D01A3" w:rsidRPr="00FF6845">
        <w:rPr>
          <w:rStyle w:val="Char"/>
          <w:rFonts w:asciiTheme="majorHAnsi" w:hAnsiTheme="majorHAnsi" w:cstheme="minorHAnsi"/>
        </w:rPr>
        <w:t xml:space="preserve"> Suffren, </w:t>
      </w:r>
      <w:r w:rsidR="005D01A3" w:rsidRPr="00FF6845">
        <w:rPr>
          <w:rStyle w:val="Char"/>
          <w:rFonts w:asciiTheme="majorHAnsi" w:hAnsiTheme="majorHAnsi" w:cstheme="minorHAnsi"/>
          <w:i/>
        </w:rPr>
        <w:t>Thymus</w:t>
      </w:r>
      <w:r w:rsidR="005D01A3" w:rsidRPr="00FF6845">
        <w:rPr>
          <w:rStyle w:val="Char"/>
          <w:rFonts w:asciiTheme="majorHAnsi" w:hAnsiTheme="majorHAnsi" w:cstheme="minorHAnsi"/>
        </w:rPr>
        <w:t xml:space="preserve"> </w:t>
      </w:r>
      <w:r w:rsidR="005D01A3" w:rsidRPr="00FF6845">
        <w:rPr>
          <w:rStyle w:val="Char"/>
          <w:rFonts w:asciiTheme="majorHAnsi" w:hAnsiTheme="majorHAnsi" w:cstheme="minorHAnsi"/>
          <w:i/>
        </w:rPr>
        <w:t>praecox</w:t>
      </w:r>
      <w:r w:rsidR="005D01A3" w:rsidRPr="00FF6845">
        <w:rPr>
          <w:rStyle w:val="Char"/>
          <w:rFonts w:asciiTheme="majorHAnsi" w:hAnsiTheme="majorHAnsi" w:cstheme="minorHAnsi"/>
        </w:rPr>
        <w:t xml:space="preserve"> Opiz subsp. </w:t>
      </w:r>
      <w:r w:rsidR="005D01A3" w:rsidRPr="00FF6845">
        <w:rPr>
          <w:rStyle w:val="Char"/>
          <w:rFonts w:asciiTheme="majorHAnsi" w:hAnsiTheme="majorHAnsi" w:cstheme="minorHAnsi"/>
          <w:i/>
        </w:rPr>
        <w:t>jankae</w:t>
      </w:r>
      <w:r w:rsidR="005D01A3" w:rsidRPr="00FF6845">
        <w:rPr>
          <w:rStyle w:val="Char"/>
          <w:rFonts w:asciiTheme="majorHAnsi" w:hAnsiTheme="majorHAnsi" w:cstheme="minorHAnsi"/>
        </w:rPr>
        <w:t xml:space="preserve"> (Čelak.) Jalas. </w:t>
      </w:r>
    </w:p>
    <w:p w:rsidR="009A166A" w:rsidRPr="00FF6845" w:rsidRDefault="009A166A" w:rsidP="009A166A">
      <w:pPr>
        <w:rPr>
          <w:rFonts w:asciiTheme="majorHAnsi" w:hAnsiTheme="majorHAnsi" w:cstheme="minorHAnsi"/>
          <w:szCs w:val="24"/>
        </w:rPr>
      </w:pPr>
      <w:r w:rsidRPr="00FF6845">
        <w:rPr>
          <w:rFonts w:asciiTheme="majorHAnsi" w:hAnsiTheme="majorHAnsi" w:cstheme="minorHAnsi"/>
        </w:rPr>
        <w:t xml:space="preserve"> </w:t>
      </w:r>
    </w:p>
    <w:p w:rsidR="005D01A3"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Према Уредби о Црвеној листи флоре и фауне Републике Српске на простору </w:t>
      </w:r>
      <w:r w:rsidR="00777533">
        <w:rPr>
          <w:rFonts w:asciiTheme="majorHAnsi" w:hAnsiTheme="majorHAnsi" w:cstheme="minorHAnsi"/>
          <w:lang w:val="sr-Cyrl-BA"/>
        </w:rPr>
        <w:t>Националног п</w:t>
      </w:r>
      <w:r w:rsidR="00777533" w:rsidRPr="00FF6845">
        <w:rPr>
          <w:rFonts w:asciiTheme="majorHAnsi" w:hAnsiTheme="majorHAnsi" w:cstheme="minorHAnsi"/>
        </w:rPr>
        <w:t>арка</w:t>
      </w:r>
      <w:r w:rsidRPr="00FF6845">
        <w:rPr>
          <w:rFonts w:asciiTheme="majorHAnsi" w:hAnsiTheme="majorHAnsi" w:cstheme="minorHAnsi"/>
        </w:rPr>
        <w:t xml:space="preserve"> </w:t>
      </w:r>
      <w:r w:rsidR="001A77AA" w:rsidRPr="00FF6845">
        <w:rPr>
          <w:rFonts w:asciiTheme="majorHAnsi" w:hAnsiTheme="majorHAnsi" w:cstheme="minorHAnsi"/>
        </w:rPr>
        <w:t xml:space="preserve">„Дрина“ </w:t>
      </w:r>
      <w:r w:rsidRPr="00FF6845">
        <w:rPr>
          <w:rFonts w:asciiTheme="majorHAnsi" w:hAnsiTheme="majorHAnsi" w:cstheme="minorHAnsi"/>
        </w:rPr>
        <w:t>констатовано је присуство сљедећих биљних врста и подврста: балкански бадељ (</w:t>
      </w:r>
      <w:r w:rsidRPr="00FF6845">
        <w:rPr>
          <w:rFonts w:asciiTheme="majorHAnsi" w:hAnsiTheme="majorHAnsi" w:cstheme="minorHAnsi"/>
          <w:i/>
        </w:rPr>
        <w:t>Acanthus</w:t>
      </w:r>
      <w:r w:rsidRPr="00FF6845">
        <w:rPr>
          <w:rFonts w:asciiTheme="majorHAnsi" w:hAnsiTheme="majorHAnsi" w:cstheme="minorHAnsi"/>
        </w:rPr>
        <w:t xml:space="preserve"> </w:t>
      </w:r>
      <w:r w:rsidRPr="00FF6845">
        <w:rPr>
          <w:rFonts w:asciiTheme="majorHAnsi" w:hAnsiTheme="majorHAnsi" w:cstheme="minorHAnsi"/>
          <w:i/>
        </w:rPr>
        <w:t>hungaricus</w:t>
      </w:r>
      <w:r w:rsidRPr="00FF6845">
        <w:rPr>
          <w:rFonts w:asciiTheme="majorHAnsi" w:hAnsiTheme="majorHAnsi" w:cstheme="minorHAnsi"/>
        </w:rPr>
        <w:t xml:space="preserve"> (Borbás) Baenitz), Панчићев јавор (</w:t>
      </w:r>
      <w:r w:rsidRPr="00FF6845">
        <w:rPr>
          <w:rFonts w:asciiTheme="majorHAnsi" w:hAnsiTheme="majorHAnsi" w:cstheme="minorHAnsi"/>
          <w:i/>
        </w:rPr>
        <w:t>Acer</w:t>
      </w:r>
      <w:r w:rsidRPr="00FF6845">
        <w:rPr>
          <w:rFonts w:asciiTheme="majorHAnsi" w:hAnsiTheme="majorHAnsi" w:cstheme="minorHAnsi"/>
        </w:rPr>
        <w:t xml:space="preserve"> </w:t>
      </w:r>
      <w:r w:rsidRPr="00FF6845">
        <w:rPr>
          <w:rFonts w:asciiTheme="majorHAnsi" w:hAnsiTheme="majorHAnsi" w:cstheme="minorHAnsi"/>
          <w:i/>
        </w:rPr>
        <w:t>hyracanum</w:t>
      </w:r>
      <w:r w:rsidRPr="00FF6845">
        <w:rPr>
          <w:rFonts w:asciiTheme="majorHAnsi" w:hAnsiTheme="majorHAnsi" w:cstheme="minorHAnsi"/>
        </w:rPr>
        <w:t xml:space="preserve"> Fisch. &amp; C. A. Mey. subsp. </w:t>
      </w:r>
      <w:r w:rsidRPr="00FF6845">
        <w:rPr>
          <w:rFonts w:asciiTheme="majorHAnsi" w:hAnsiTheme="majorHAnsi" w:cstheme="minorHAnsi"/>
          <w:i/>
        </w:rPr>
        <w:t>intermedium</w:t>
      </w:r>
      <w:r w:rsidRPr="00FF6845">
        <w:rPr>
          <w:rFonts w:asciiTheme="majorHAnsi" w:hAnsiTheme="majorHAnsi" w:cstheme="minorHAnsi"/>
        </w:rPr>
        <w:t xml:space="preserve"> (Pančić) Bornm.), планински сријемуш (</w:t>
      </w:r>
      <w:r w:rsidRPr="00FF6845">
        <w:rPr>
          <w:rFonts w:asciiTheme="majorHAnsi" w:hAnsiTheme="majorHAnsi" w:cstheme="minorHAnsi"/>
          <w:i/>
        </w:rPr>
        <w:t>Allium</w:t>
      </w:r>
      <w:r w:rsidRPr="00FF6845">
        <w:rPr>
          <w:rFonts w:asciiTheme="majorHAnsi" w:hAnsiTheme="majorHAnsi" w:cstheme="minorHAnsi"/>
        </w:rPr>
        <w:t xml:space="preserve"> </w:t>
      </w:r>
      <w:r w:rsidRPr="00FF6845">
        <w:rPr>
          <w:rFonts w:asciiTheme="majorHAnsi" w:hAnsiTheme="majorHAnsi" w:cstheme="minorHAnsi"/>
          <w:i/>
        </w:rPr>
        <w:t>victorialis</w:t>
      </w:r>
      <w:r w:rsidRPr="00FF6845">
        <w:rPr>
          <w:rFonts w:asciiTheme="majorHAnsi" w:hAnsiTheme="majorHAnsi" w:cstheme="minorHAnsi"/>
        </w:rPr>
        <w:t xml:space="preserve"> L.), карпатска гушарка (</w:t>
      </w:r>
      <w:r w:rsidRPr="00FF6845">
        <w:rPr>
          <w:rFonts w:asciiTheme="majorHAnsi" w:hAnsiTheme="majorHAnsi" w:cstheme="minorHAnsi"/>
          <w:i/>
        </w:rPr>
        <w:t>Arabis</w:t>
      </w:r>
      <w:r w:rsidRPr="00FF6845">
        <w:rPr>
          <w:rFonts w:asciiTheme="majorHAnsi" w:hAnsiTheme="majorHAnsi" w:cstheme="minorHAnsi"/>
        </w:rPr>
        <w:t xml:space="preserve"> </w:t>
      </w:r>
      <w:r w:rsidRPr="00FF6845">
        <w:rPr>
          <w:rFonts w:asciiTheme="majorHAnsi" w:hAnsiTheme="majorHAnsi" w:cstheme="minorHAnsi"/>
          <w:i/>
        </w:rPr>
        <w:t>procurrens</w:t>
      </w:r>
      <w:r w:rsidRPr="00FF6845">
        <w:rPr>
          <w:rFonts w:asciiTheme="majorHAnsi" w:hAnsiTheme="majorHAnsi" w:cstheme="minorHAnsi"/>
        </w:rPr>
        <w:t xml:space="preserve"> Waldst. &amp; Kit.), торинска лазаркиња (</w:t>
      </w:r>
      <w:r w:rsidRPr="00FF6845">
        <w:rPr>
          <w:rFonts w:asciiTheme="majorHAnsi" w:hAnsiTheme="majorHAnsi" w:cstheme="minorHAnsi"/>
          <w:i/>
        </w:rPr>
        <w:t>Asperula</w:t>
      </w:r>
      <w:r w:rsidRPr="00FF6845">
        <w:rPr>
          <w:rFonts w:asciiTheme="majorHAnsi" w:hAnsiTheme="majorHAnsi" w:cstheme="minorHAnsi"/>
        </w:rPr>
        <w:t xml:space="preserve"> </w:t>
      </w:r>
      <w:r w:rsidRPr="00FF6845">
        <w:rPr>
          <w:rFonts w:asciiTheme="majorHAnsi" w:hAnsiTheme="majorHAnsi" w:cstheme="minorHAnsi"/>
          <w:i/>
        </w:rPr>
        <w:t>taurina</w:t>
      </w:r>
      <w:r w:rsidRPr="00FF6845">
        <w:rPr>
          <w:rFonts w:asciiTheme="majorHAnsi" w:hAnsiTheme="majorHAnsi" w:cstheme="minorHAnsi"/>
        </w:rPr>
        <w:t xml:space="preserve"> L.), полегли козинац (</w:t>
      </w:r>
      <w:r w:rsidRPr="00FF6845">
        <w:rPr>
          <w:rFonts w:asciiTheme="majorHAnsi" w:hAnsiTheme="majorHAnsi" w:cstheme="minorHAnsi"/>
          <w:i/>
        </w:rPr>
        <w:t>Astragalus</w:t>
      </w:r>
      <w:r w:rsidRPr="00FF6845">
        <w:rPr>
          <w:rFonts w:asciiTheme="majorHAnsi" w:hAnsiTheme="majorHAnsi" w:cstheme="minorHAnsi"/>
        </w:rPr>
        <w:t xml:space="preserve"> </w:t>
      </w:r>
      <w:r w:rsidRPr="00FF6845">
        <w:rPr>
          <w:rFonts w:asciiTheme="majorHAnsi" w:hAnsiTheme="majorHAnsi" w:cstheme="minorHAnsi"/>
          <w:i/>
        </w:rPr>
        <w:t>depressus</w:t>
      </w:r>
      <w:r w:rsidRPr="00FF6845">
        <w:rPr>
          <w:rFonts w:asciiTheme="majorHAnsi" w:hAnsiTheme="majorHAnsi" w:cstheme="minorHAnsi"/>
        </w:rPr>
        <w:t xml:space="preserve"> L.), Хајналдова невесика (</w:t>
      </w:r>
      <w:r w:rsidRPr="00FF6845">
        <w:rPr>
          <w:rFonts w:asciiTheme="majorHAnsi" w:hAnsiTheme="majorHAnsi" w:cstheme="minorHAnsi"/>
          <w:i/>
        </w:rPr>
        <w:t>Athamanta</w:t>
      </w:r>
      <w:r w:rsidRPr="00FF6845">
        <w:rPr>
          <w:rFonts w:asciiTheme="majorHAnsi" w:hAnsiTheme="majorHAnsi" w:cstheme="minorHAnsi"/>
        </w:rPr>
        <w:t xml:space="preserve"> </w:t>
      </w:r>
      <w:r w:rsidRPr="00FF6845">
        <w:rPr>
          <w:rFonts w:asciiTheme="majorHAnsi" w:hAnsiTheme="majorHAnsi" w:cstheme="minorHAnsi"/>
          <w:i/>
        </w:rPr>
        <w:t>turbith</w:t>
      </w:r>
      <w:r w:rsidRPr="00FF6845">
        <w:rPr>
          <w:rFonts w:asciiTheme="majorHAnsi" w:hAnsiTheme="majorHAnsi" w:cstheme="minorHAnsi"/>
        </w:rPr>
        <w:t xml:space="preserve"> (L.) Brot. subsp. </w:t>
      </w:r>
      <w:r w:rsidRPr="00FF6845">
        <w:rPr>
          <w:rFonts w:asciiTheme="majorHAnsi" w:hAnsiTheme="majorHAnsi" w:cstheme="minorHAnsi"/>
          <w:i/>
        </w:rPr>
        <w:t>haynaldii</w:t>
      </w:r>
      <w:r w:rsidRPr="00FF6845">
        <w:rPr>
          <w:rFonts w:asciiTheme="majorHAnsi" w:hAnsiTheme="majorHAnsi" w:cstheme="minorHAnsi"/>
        </w:rPr>
        <w:t xml:space="preserve"> (Borbás &amp; R. Uechtr.) Tutin), длакава шашулица (</w:t>
      </w:r>
      <w:r w:rsidRPr="00FF6845">
        <w:rPr>
          <w:rFonts w:asciiTheme="majorHAnsi" w:hAnsiTheme="majorHAnsi" w:cstheme="minorHAnsi"/>
          <w:i/>
        </w:rPr>
        <w:t>Calamagrostis</w:t>
      </w:r>
      <w:r w:rsidRPr="00FF6845">
        <w:rPr>
          <w:rFonts w:asciiTheme="majorHAnsi" w:hAnsiTheme="majorHAnsi" w:cstheme="minorHAnsi"/>
        </w:rPr>
        <w:t xml:space="preserve"> </w:t>
      </w:r>
      <w:r w:rsidRPr="00FF6845">
        <w:rPr>
          <w:rFonts w:asciiTheme="majorHAnsi" w:hAnsiTheme="majorHAnsi" w:cstheme="minorHAnsi"/>
          <w:i/>
        </w:rPr>
        <w:t>villosa</w:t>
      </w:r>
      <w:r w:rsidRPr="00FF6845">
        <w:rPr>
          <w:rFonts w:asciiTheme="majorHAnsi" w:hAnsiTheme="majorHAnsi" w:cstheme="minorHAnsi"/>
        </w:rPr>
        <w:t xml:space="preserve"> J. F. Gmel.), вишеструка жабовлатка (</w:t>
      </w:r>
      <w:r w:rsidRPr="00FF6845">
        <w:rPr>
          <w:rFonts w:asciiTheme="majorHAnsi" w:hAnsiTheme="majorHAnsi" w:cstheme="minorHAnsi"/>
          <w:i/>
        </w:rPr>
        <w:t>Callitriche</w:t>
      </w:r>
      <w:r w:rsidRPr="00FF6845">
        <w:rPr>
          <w:rFonts w:asciiTheme="majorHAnsi" w:hAnsiTheme="majorHAnsi" w:cstheme="minorHAnsi"/>
        </w:rPr>
        <w:t xml:space="preserve"> </w:t>
      </w:r>
      <w:r w:rsidRPr="00FF6845">
        <w:rPr>
          <w:rFonts w:asciiTheme="majorHAnsi" w:hAnsiTheme="majorHAnsi" w:cstheme="minorHAnsi"/>
          <w:i/>
        </w:rPr>
        <w:t>cophocarpa</w:t>
      </w:r>
      <w:r w:rsidRPr="00FF6845">
        <w:rPr>
          <w:rFonts w:asciiTheme="majorHAnsi" w:hAnsiTheme="majorHAnsi" w:cstheme="minorHAnsi"/>
        </w:rPr>
        <w:t xml:space="preserve"> Sendtner), сибирски звончић (</w:t>
      </w:r>
      <w:r w:rsidRPr="00FF6845">
        <w:rPr>
          <w:rFonts w:asciiTheme="majorHAnsi" w:hAnsiTheme="majorHAnsi" w:cstheme="minorHAnsi"/>
          <w:i/>
        </w:rPr>
        <w:t>Campanula</w:t>
      </w:r>
      <w:r w:rsidRPr="00FF6845">
        <w:rPr>
          <w:rFonts w:asciiTheme="majorHAnsi" w:hAnsiTheme="majorHAnsi" w:cstheme="minorHAnsi"/>
        </w:rPr>
        <w:t xml:space="preserve"> </w:t>
      </w:r>
      <w:r w:rsidRPr="00FF6845">
        <w:rPr>
          <w:rFonts w:asciiTheme="majorHAnsi" w:hAnsiTheme="majorHAnsi" w:cstheme="minorHAnsi"/>
          <w:i/>
        </w:rPr>
        <w:t>sibirica</w:t>
      </w:r>
      <w:r w:rsidRPr="00FF6845">
        <w:rPr>
          <w:rFonts w:asciiTheme="majorHAnsi" w:hAnsiTheme="majorHAnsi" w:cstheme="minorHAnsi"/>
        </w:rPr>
        <w:t xml:space="preserve"> L.), дервентански различак (</w:t>
      </w:r>
      <w:r w:rsidRPr="00FF6845">
        <w:rPr>
          <w:rFonts w:asciiTheme="majorHAnsi" w:hAnsiTheme="majorHAnsi" w:cstheme="minorHAnsi"/>
          <w:i/>
        </w:rPr>
        <w:t>Centaurea</w:t>
      </w:r>
      <w:r w:rsidRPr="00FF6845">
        <w:rPr>
          <w:rFonts w:asciiTheme="majorHAnsi" w:hAnsiTheme="majorHAnsi" w:cstheme="minorHAnsi"/>
        </w:rPr>
        <w:t xml:space="preserve"> </w:t>
      </w:r>
      <w:r w:rsidRPr="00FF6845">
        <w:rPr>
          <w:rFonts w:asciiTheme="majorHAnsi" w:hAnsiTheme="majorHAnsi" w:cstheme="minorHAnsi"/>
          <w:i/>
        </w:rPr>
        <w:t>derventana</w:t>
      </w:r>
      <w:r w:rsidRPr="00FF6845">
        <w:rPr>
          <w:rFonts w:asciiTheme="majorHAnsi" w:hAnsiTheme="majorHAnsi" w:cstheme="minorHAnsi"/>
        </w:rPr>
        <w:t xml:space="preserve"> Vis. &amp; Pančić), дуголисна наглавица (</w:t>
      </w:r>
      <w:r w:rsidRPr="00FF6845">
        <w:rPr>
          <w:rFonts w:asciiTheme="majorHAnsi" w:hAnsiTheme="majorHAnsi" w:cstheme="minorHAnsi"/>
          <w:i/>
        </w:rPr>
        <w:t>Cephalanthera</w:t>
      </w:r>
      <w:r w:rsidRPr="00FF6845">
        <w:rPr>
          <w:rFonts w:asciiTheme="majorHAnsi" w:hAnsiTheme="majorHAnsi" w:cstheme="minorHAnsi"/>
        </w:rPr>
        <w:t xml:space="preserve"> </w:t>
      </w:r>
      <w:r w:rsidRPr="00FF6845">
        <w:rPr>
          <w:rFonts w:asciiTheme="majorHAnsi" w:hAnsiTheme="majorHAnsi" w:cstheme="minorHAnsi"/>
          <w:i/>
        </w:rPr>
        <w:t>longifolia</w:t>
      </w:r>
      <w:r w:rsidRPr="00FF6845">
        <w:rPr>
          <w:rFonts w:asciiTheme="majorHAnsi" w:hAnsiTheme="majorHAnsi" w:cstheme="minorHAnsi"/>
        </w:rPr>
        <w:t xml:space="preserve"> (L.) Fritsch), црвена наглавица (</w:t>
      </w:r>
      <w:r w:rsidRPr="00FF6845">
        <w:rPr>
          <w:rFonts w:asciiTheme="majorHAnsi" w:hAnsiTheme="majorHAnsi" w:cstheme="minorHAnsi"/>
          <w:i/>
        </w:rPr>
        <w:t>Cephalentera</w:t>
      </w:r>
      <w:r w:rsidRPr="00FF6845">
        <w:rPr>
          <w:rFonts w:asciiTheme="majorHAnsi" w:hAnsiTheme="majorHAnsi" w:cstheme="minorHAnsi"/>
        </w:rPr>
        <w:t xml:space="preserve"> </w:t>
      </w:r>
      <w:r w:rsidRPr="00FF6845">
        <w:rPr>
          <w:rFonts w:asciiTheme="majorHAnsi" w:hAnsiTheme="majorHAnsi" w:cstheme="minorHAnsi"/>
          <w:i/>
        </w:rPr>
        <w:t>rubra</w:t>
      </w:r>
      <w:r w:rsidRPr="00FF6845">
        <w:rPr>
          <w:rFonts w:asciiTheme="majorHAnsi" w:hAnsiTheme="majorHAnsi" w:cstheme="minorHAnsi"/>
        </w:rPr>
        <w:t xml:space="preserve"> (L.) Rich.), вунасти рожац (</w:t>
      </w:r>
      <w:r w:rsidRPr="00FF6845">
        <w:rPr>
          <w:rFonts w:asciiTheme="majorHAnsi" w:hAnsiTheme="majorHAnsi" w:cstheme="minorHAnsi"/>
          <w:i/>
        </w:rPr>
        <w:t>Cerastium</w:t>
      </w:r>
      <w:r w:rsidRPr="00FF6845">
        <w:rPr>
          <w:rFonts w:asciiTheme="majorHAnsi" w:hAnsiTheme="majorHAnsi" w:cstheme="minorHAnsi"/>
        </w:rPr>
        <w:t xml:space="preserve"> </w:t>
      </w:r>
      <w:r w:rsidRPr="00FF6845">
        <w:rPr>
          <w:rFonts w:asciiTheme="majorHAnsi" w:hAnsiTheme="majorHAnsi" w:cstheme="minorHAnsi"/>
          <w:i/>
        </w:rPr>
        <w:t>alpinum</w:t>
      </w:r>
      <w:r w:rsidRPr="00FF6845">
        <w:rPr>
          <w:rFonts w:asciiTheme="majorHAnsi" w:hAnsiTheme="majorHAnsi" w:cstheme="minorHAnsi"/>
        </w:rPr>
        <w:t xml:space="preserve"> subsp. </w:t>
      </w:r>
      <w:r w:rsidRPr="00FF6845">
        <w:rPr>
          <w:rFonts w:asciiTheme="majorHAnsi" w:hAnsiTheme="majorHAnsi" w:cstheme="minorHAnsi"/>
          <w:i/>
        </w:rPr>
        <w:t>lanatum</w:t>
      </w:r>
      <w:r w:rsidR="00AC71B1" w:rsidRPr="00FF6845">
        <w:rPr>
          <w:rFonts w:asciiTheme="majorHAnsi" w:hAnsiTheme="majorHAnsi" w:cstheme="minorHAnsi"/>
        </w:rPr>
        <w:t xml:space="preserve"> (Lam.) Ces.),</w:t>
      </w:r>
      <w:r w:rsidR="003566EA" w:rsidRPr="00FF6845">
        <w:rPr>
          <w:rFonts w:asciiTheme="majorHAnsi" w:hAnsiTheme="majorHAnsi" w:cstheme="minorHAnsi"/>
        </w:rPr>
        <w:t xml:space="preserve"> </w:t>
      </w:r>
      <w:r w:rsidR="00AC71B1" w:rsidRPr="00FF6845">
        <w:rPr>
          <w:rFonts w:asciiTheme="majorHAnsi" w:hAnsiTheme="majorHAnsi" w:cstheme="minorHAnsi"/>
        </w:rPr>
        <w:t xml:space="preserve">длакави </w:t>
      </w:r>
      <w:r w:rsidRPr="00FF6845">
        <w:rPr>
          <w:rFonts w:asciiTheme="majorHAnsi" w:hAnsiTheme="majorHAnsi" w:cstheme="minorHAnsi"/>
        </w:rPr>
        <w:t>рожац (</w:t>
      </w:r>
      <w:r w:rsidRPr="00FF6845">
        <w:rPr>
          <w:rFonts w:asciiTheme="majorHAnsi" w:hAnsiTheme="majorHAnsi" w:cstheme="minorHAnsi"/>
          <w:i/>
        </w:rPr>
        <w:t>Cerastium</w:t>
      </w:r>
      <w:r w:rsidRPr="00FF6845">
        <w:rPr>
          <w:rFonts w:asciiTheme="majorHAnsi" w:hAnsiTheme="majorHAnsi" w:cstheme="minorHAnsi"/>
        </w:rPr>
        <w:t xml:space="preserve"> </w:t>
      </w:r>
      <w:r w:rsidRPr="00FF6845">
        <w:rPr>
          <w:rFonts w:asciiTheme="majorHAnsi" w:hAnsiTheme="majorHAnsi" w:cstheme="minorHAnsi"/>
          <w:i/>
        </w:rPr>
        <w:t>decalvans</w:t>
      </w:r>
      <w:r w:rsidRPr="00FF6845">
        <w:rPr>
          <w:rFonts w:asciiTheme="majorHAnsi" w:hAnsiTheme="majorHAnsi" w:cstheme="minorHAnsi"/>
        </w:rPr>
        <w:t xml:space="preserve"> Schloss. &amp; Vuk.), Томазинијева жућица (</w:t>
      </w:r>
      <w:r w:rsidRPr="00FF6845">
        <w:rPr>
          <w:rFonts w:asciiTheme="majorHAnsi" w:hAnsiTheme="majorHAnsi" w:cstheme="minorHAnsi"/>
          <w:i/>
        </w:rPr>
        <w:t>Cytisus</w:t>
      </w:r>
      <w:r w:rsidRPr="00FF6845">
        <w:rPr>
          <w:rFonts w:asciiTheme="majorHAnsi" w:hAnsiTheme="majorHAnsi" w:cstheme="minorHAnsi"/>
        </w:rPr>
        <w:t xml:space="preserve"> </w:t>
      </w:r>
      <w:r w:rsidRPr="00FF6845">
        <w:rPr>
          <w:rFonts w:asciiTheme="majorHAnsi" w:hAnsiTheme="majorHAnsi" w:cstheme="minorHAnsi"/>
          <w:i/>
        </w:rPr>
        <w:t>tommasinii</w:t>
      </w:r>
      <w:r w:rsidRPr="00FF6845">
        <w:rPr>
          <w:rFonts w:asciiTheme="majorHAnsi" w:hAnsiTheme="majorHAnsi" w:cstheme="minorHAnsi"/>
        </w:rPr>
        <w:t xml:space="preserve"> Vis.), планинска бохорица (</w:t>
      </w:r>
      <w:r w:rsidRPr="00FF6845">
        <w:rPr>
          <w:rFonts w:asciiTheme="majorHAnsi" w:hAnsiTheme="majorHAnsi" w:cstheme="minorHAnsi"/>
          <w:i/>
        </w:rPr>
        <w:t>Circaea</w:t>
      </w:r>
      <w:r w:rsidRPr="00FF6845">
        <w:rPr>
          <w:rFonts w:asciiTheme="majorHAnsi" w:hAnsiTheme="majorHAnsi" w:cstheme="minorHAnsi"/>
        </w:rPr>
        <w:t xml:space="preserve"> </w:t>
      </w:r>
      <w:r w:rsidRPr="00FF6845">
        <w:rPr>
          <w:rFonts w:asciiTheme="majorHAnsi" w:hAnsiTheme="majorHAnsi" w:cstheme="minorHAnsi"/>
          <w:i/>
        </w:rPr>
        <w:t>alpina</w:t>
      </w:r>
      <w:r w:rsidRPr="00FF6845">
        <w:rPr>
          <w:rFonts w:asciiTheme="majorHAnsi" w:hAnsiTheme="majorHAnsi" w:cstheme="minorHAnsi"/>
        </w:rPr>
        <w:t xml:space="preserve"> L.), пјегави каћунак (</w:t>
      </w:r>
      <w:r w:rsidRPr="00FF6845">
        <w:rPr>
          <w:rFonts w:asciiTheme="majorHAnsi" w:hAnsiTheme="majorHAnsi" w:cstheme="minorHAnsi"/>
          <w:i/>
        </w:rPr>
        <w:t>Dactylorhiza maculata</w:t>
      </w:r>
      <w:r w:rsidRPr="00FF6845">
        <w:rPr>
          <w:rFonts w:asciiTheme="majorHAnsi" w:hAnsiTheme="majorHAnsi" w:cstheme="minorHAnsi"/>
        </w:rPr>
        <w:t xml:space="preserve"> (L.) Soó subsp. maculatа), борица (</w:t>
      </w:r>
      <w:r w:rsidRPr="00FF6845">
        <w:rPr>
          <w:rFonts w:asciiTheme="majorHAnsi" w:hAnsiTheme="majorHAnsi" w:cstheme="minorHAnsi"/>
          <w:i/>
        </w:rPr>
        <w:t>Daphne</w:t>
      </w:r>
      <w:r w:rsidRPr="00FF6845">
        <w:rPr>
          <w:rFonts w:asciiTheme="majorHAnsi" w:hAnsiTheme="majorHAnsi" w:cstheme="minorHAnsi"/>
        </w:rPr>
        <w:t xml:space="preserve"> </w:t>
      </w:r>
      <w:r w:rsidRPr="00FF6845">
        <w:rPr>
          <w:rFonts w:asciiTheme="majorHAnsi" w:hAnsiTheme="majorHAnsi" w:cstheme="minorHAnsi"/>
          <w:i/>
        </w:rPr>
        <w:t>blagayana</w:t>
      </w:r>
      <w:r w:rsidRPr="00FF6845">
        <w:rPr>
          <w:rFonts w:asciiTheme="majorHAnsi" w:hAnsiTheme="majorHAnsi" w:cstheme="minorHAnsi"/>
        </w:rPr>
        <w:t xml:space="preserve"> Freyer), ловорчица (</w:t>
      </w:r>
      <w:r w:rsidRPr="00FF6845">
        <w:rPr>
          <w:rFonts w:asciiTheme="majorHAnsi" w:hAnsiTheme="majorHAnsi" w:cstheme="minorHAnsi"/>
          <w:i/>
        </w:rPr>
        <w:t>Daphne</w:t>
      </w:r>
      <w:r w:rsidRPr="00FF6845">
        <w:rPr>
          <w:rFonts w:asciiTheme="majorHAnsi" w:hAnsiTheme="majorHAnsi" w:cstheme="minorHAnsi"/>
        </w:rPr>
        <w:t xml:space="preserve"> </w:t>
      </w:r>
      <w:r w:rsidRPr="00FF6845">
        <w:rPr>
          <w:rFonts w:asciiTheme="majorHAnsi" w:hAnsiTheme="majorHAnsi" w:cstheme="minorHAnsi"/>
          <w:i/>
        </w:rPr>
        <w:t>laureola</w:t>
      </w:r>
      <w:r w:rsidRPr="00FF6845">
        <w:rPr>
          <w:rFonts w:asciiTheme="majorHAnsi" w:hAnsiTheme="majorHAnsi" w:cstheme="minorHAnsi"/>
        </w:rPr>
        <w:t xml:space="preserve"> L.), малијев ликовац (</w:t>
      </w:r>
      <w:r w:rsidRPr="00FF6845">
        <w:rPr>
          <w:rFonts w:asciiTheme="majorHAnsi" w:hAnsiTheme="majorHAnsi" w:cstheme="minorHAnsi"/>
          <w:i/>
        </w:rPr>
        <w:t>Daphne</w:t>
      </w:r>
      <w:r w:rsidRPr="00FF6845">
        <w:rPr>
          <w:rFonts w:asciiTheme="majorHAnsi" w:hAnsiTheme="majorHAnsi" w:cstheme="minorHAnsi"/>
        </w:rPr>
        <w:t xml:space="preserve"> </w:t>
      </w:r>
      <w:r w:rsidRPr="00FF6845">
        <w:rPr>
          <w:rFonts w:asciiTheme="majorHAnsi" w:hAnsiTheme="majorHAnsi" w:cstheme="minorHAnsi"/>
          <w:i/>
        </w:rPr>
        <w:t>malyana</w:t>
      </w:r>
      <w:r w:rsidRPr="00FF6845">
        <w:rPr>
          <w:rFonts w:asciiTheme="majorHAnsi" w:hAnsiTheme="majorHAnsi" w:cstheme="minorHAnsi"/>
        </w:rPr>
        <w:t xml:space="preserve"> Blečić), хрватски каранфил (</w:t>
      </w:r>
      <w:r w:rsidRPr="00FF6845">
        <w:rPr>
          <w:rFonts w:asciiTheme="majorHAnsi" w:hAnsiTheme="majorHAnsi" w:cstheme="minorHAnsi"/>
          <w:i/>
        </w:rPr>
        <w:t>Dianthus</w:t>
      </w:r>
      <w:r w:rsidRPr="00FF6845">
        <w:rPr>
          <w:rFonts w:asciiTheme="majorHAnsi" w:hAnsiTheme="majorHAnsi" w:cstheme="minorHAnsi"/>
        </w:rPr>
        <w:t xml:space="preserve"> </w:t>
      </w:r>
      <w:r w:rsidRPr="00FF6845">
        <w:rPr>
          <w:rFonts w:asciiTheme="majorHAnsi" w:hAnsiTheme="majorHAnsi" w:cstheme="minorHAnsi"/>
          <w:i/>
        </w:rPr>
        <w:t>giganteus</w:t>
      </w:r>
      <w:r w:rsidRPr="00FF6845">
        <w:rPr>
          <w:rFonts w:asciiTheme="majorHAnsi" w:hAnsiTheme="majorHAnsi" w:cstheme="minorHAnsi"/>
        </w:rPr>
        <w:t xml:space="preserve"> d'Urv. subsp. </w:t>
      </w:r>
      <w:r w:rsidRPr="00FF6845">
        <w:rPr>
          <w:rFonts w:asciiTheme="majorHAnsi" w:hAnsiTheme="majorHAnsi" w:cstheme="minorHAnsi"/>
          <w:i/>
        </w:rPr>
        <w:t>croaticus</w:t>
      </w:r>
      <w:r w:rsidRPr="00FF6845">
        <w:rPr>
          <w:rFonts w:asciiTheme="majorHAnsi" w:hAnsiTheme="majorHAnsi" w:cstheme="minorHAnsi"/>
        </w:rPr>
        <w:t xml:space="preserve"> (Borbás) Tutin), стјеновити каранфил (</w:t>
      </w:r>
      <w:r w:rsidRPr="00FF6845">
        <w:rPr>
          <w:rFonts w:asciiTheme="majorHAnsi" w:hAnsiTheme="majorHAnsi" w:cstheme="minorHAnsi"/>
          <w:i/>
        </w:rPr>
        <w:t>Dianthus</w:t>
      </w:r>
      <w:r w:rsidRPr="00FF6845">
        <w:rPr>
          <w:rFonts w:asciiTheme="majorHAnsi" w:hAnsiTheme="majorHAnsi" w:cstheme="minorHAnsi"/>
        </w:rPr>
        <w:t xml:space="preserve"> </w:t>
      </w:r>
      <w:r w:rsidRPr="00FF6845">
        <w:rPr>
          <w:rFonts w:asciiTheme="majorHAnsi" w:hAnsiTheme="majorHAnsi" w:cstheme="minorHAnsi"/>
          <w:i/>
        </w:rPr>
        <w:t>petraeus</w:t>
      </w:r>
      <w:r w:rsidRPr="00FF6845">
        <w:rPr>
          <w:rFonts w:asciiTheme="majorHAnsi" w:hAnsiTheme="majorHAnsi" w:cstheme="minorHAnsi"/>
        </w:rPr>
        <w:t xml:space="preserve"> Waldst. &amp; Kit.), јасенак (</w:t>
      </w:r>
      <w:r w:rsidRPr="00FF6845">
        <w:rPr>
          <w:rFonts w:asciiTheme="majorHAnsi" w:hAnsiTheme="majorHAnsi" w:cstheme="minorHAnsi"/>
          <w:i/>
        </w:rPr>
        <w:t>Dictamnus</w:t>
      </w:r>
      <w:r w:rsidRPr="00FF6845">
        <w:rPr>
          <w:rFonts w:asciiTheme="majorHAnsi" w:hAnsiTheme="majorHAnsi" w:cstheme="minorHAnsi"/>
        </w:rPr>
        <w:t xml:space="preserve"> </w:t>
      </w:r>
      <w:r w:rsidRPr="00FF6845">
        <w:rPr>
          <w:rFonts w:asciiTheme="majorHAnsi" w:hAnsiTheme="majorHAnsi" w:cstheme="minorHAnsi"/>
          <w:i/>
        </w:rPr>
        <w:t>albus</w:t>
      </w:r>
      <w:r w:rsidRPr="00FF6845">
        <w:rPr>
          <w:rFonts w:asciiTheme="majorHAnsi" w:hAnsiTheme="majorHAnsi" w:cstheme="minorHAnsi"/>
        </w:rPr>
        <w:t xml:space="preserve"> L.), усколисно звонце (</w:t>
      </w:r>
      <w:r w:rsidRPr="00FF6845">
        <w:rPr>
          <w:rFonts w:asciiTheme="majorHAnsi" w:hAnsiTheme="majorHAnsi" w:cstheme="minorHAnsi"/>
          <w:i/>
        </w:rPr>
        <w:t>Edraianthus</w:t>
      </w:r>
      <w:r w:rsidRPr="00FF6845">
        <w:rPr>
          <w:rFonts w:asciiTheme="majorHAnsi" w:hAnsiTheme="majorHAnsi" w:cstheme="minorHAnsi"/>
        </w:rPr>
        <w:t xml:space="preserve"> </w:t>
      </w:r>
      <w:r w:rsidRPr="00FF6845">
        <w:rPr>
          <w:rFonts w:asciiTheme="majorHAnsi" w:hAnsiTheme="majorHAnsi" w:cstheme="minorHAnsi"/>
          <w:i/>
        </w:rPr>
        <w:t>graminifolius</w:t>
      </w:r>
      <w:r w:rsidRPr="00FF6845">
        <w:rPr>
          <w:rFonts w:asciiTheme="majorHAnsi" w:hAnsiTheme="majorHAnsi" w:cstheme="minorHAnsi"/>
        </w:rPr>
        <w:t xml:space="preserve"> A. DC.), шумски раставић </w:t>
      </w:r>
      <w:r w:rsidRPr="00FF6845">
        <w:rPr>
          <w:rFonts w:asciiTheme="majorHAnsi" w:hAnsiTheme="majorHAnsi" w:cstheme="minorHAnsi"/>
        </w:rPr>
        <w:lastRenderedPageBreak/>
        <w:t>(</w:t>
      </w:r>
      <w:r w:rsidRPr="00FF6845">
        <w:rPr>
          <w:rFonts w:asciiTheme="majorHAnsi" w:hAnsiTheme="majorHAnsi" w:cstheme="minorHAnsi"/>
          <w:i/>
        </w:rPr>
        <w:t>Equisetum</w:t>
      </w:r>
      <w:r w:rsidRPr="00FF6845">
        <w:rPr>
          <w:rFonts w:asciiTheme="majorHAnsi" w:hAnsiTheme="majorHAnsi" w:cstheme="minorHAnsi"/>
        </w:rPr>
        <w:t xml:space="preserve"> </w:t>
      </w:r>
      <w:r w:rsidRPr="00FF6845">
        <w:rPr>
          <w:rFonts w:asciiTheme="majorHAnsi" w:hAnsiTheme="majorHAnsi" w:cstheme="minorHAnsi"/>
          <w:i/>
        </w:rPr>
        <w:t>sylvaticum</w:t>
      </w:r>
      <w:r w:rsidRPr="00FF6845">
        <w:rPr>
          <w:rFonts w:asciiTheme="majorHAnsi" w:hAnsiTheme="majorHAnsi" w:cstheme="minorHAnsi"/>
        </w:rPr>
        <w:t xml:space="preserve"> L.), широколисни вјетрогон (</w:t>
      </w:r>
      <w:r w:rsidRPr="00FF6845">
        <w:rPr>
          <w:rFonts w:asciiTheme="majorHAnsi" w:hAnsiTheme="majorHAnsi" w:cstheme="minorHAnsi"/>
          <w:i/>
        </w:rPr>
        <w:t>Eriophorum</w:t>
      </w:r>
      <w:r w:rsidRPr="00FF6845">
        <w:rPr>
          <w:rFonts w:asciiTheme="majorHAnsi" w:hAnsiTheme="majorHAnsi" w:cstheme="minorHAnsi"/>
        </w:rPr>
        <w:t xml:space="preserve"> </w:t>
      </w:r>
      <w:r w:rsidRPr="00FF6845">
        <w:rPr>
          <w:rFonts w:asciiTheme="majorHAnsi" w:hAnsiTheme="majorHAnsi" w:cstheme="minorHAnsi"/>
          <w:i/>
        </w:rPr>
        <w:t>latifolium</w:t>
      </w:r>
      <w:r w:rsidRPr="00FF6845">
        <w:rPr>
          <w:rFonts w:asciiTheme="majorHAnsi" w:hAnsiTheme="majorHAnsi" w:cstheme="minorHAnsi"/>
        </w:rPr>
        <w:t xml:space="preserve"> Hoppe), далматинска жутиловка (</w:t>
      </w:r>
      <w:r w:rsidRPr="00FF6845">
        <w:rPr>
          <w:rFonts w:asciiTheme="majorHAnsi" w:hAnsiTheme="majorHAnsi" w:cstheme="minorHAnsi"/>
          <w:i/>
        </w:rPr>
        <w:t>Genista</w:t>
      </w:r>
      <w:r w:rsidRPr="00FF6845">
        <w:rPr>
          <w:rFonts w:asciiTheme="majorHAnsi" w:hAnsiTheme="majorHAnsi" w:cstheme="minorHAnsi"/>
        </w:rPr>
        <w:t xml:space="preserve"> </w:t>
      </w:r>
      <w:r w:rsidRPr="00FF6845">
        <w:rPr>
          <w:rFonts w:asciiTheme="majorHAnsi" w:hAnsiTheme="majorHAnsi" w:cstheme="minorHAnsi"/>
          <w:i/>
        </w:rPr>
        <w:t>sylvestris</w:t>
      </w:r>
      <w:r w:rsidRPr="00FF6845">
        <w:rPr>
          <w:rFonts w:asciiTheme="majorHAnsi" w:hAnsiTheme="majorHAnsi" w:cstheme="minorHAnsi"/>
        </w:rPr>
        <w:t xml:space="preserve"> Scop. subsp. </w:t>
      </w:r>
      <w:r w:rsidRPr="00FF6845">
        <w:rPr>
          <w:rFonts w:asciiTheme="majorHAnsi" w:hAnsiTheme="majorHAnsi" w:cstheme="minorHAnsi"/>
          <w:i/>
        </w:rPr>
        <w:t>dalmatica</w:t>
      </w:r>
      <w:r w:rsidRPr="00FF6845">
        <w:rPr>
          <w:rFonts w:asciiTheme="majorHAnsi" w:hAnsiTheme="majorHAnsi" w:cstheme="minorHAnsi"/>
        </w:rPr>
        <w:t xml:space="preserve"> (Bartl.) H. Lindb.), Валдштајнова руњика (</w:t>
      </w:r>
      <w:r w:rsidRPr="00FF6845">
        <w:rPr>
          <w:rFonts w:asciiTheme="majorHAnsi" w:hAnsiTheme="majorHAnsi" w:cstheme="minorHAnsi"/>
          <w:i/>
        </w:rPr>
        <w:t>Hieracium</w:t>
      </w:r>
      <w:r w:rsidRPr="00FF6845">
        <w:rPr>
          <w:rFonts w:asciiTheme="majorHAnsi" w:hAnsiTheme="majorHAnsi" w:cstheme="minorHAnsi"/>
        </w:rPr>
        <w:t xml:space="preserve"> </w:t>
      </w:r>
      <w:r w:rsidRPr="00FF6845">
        <w:rPr>
          <w:rFonts w:asciiTheme="majorHAnsi" w:hAnsiTheme="majorHAnsi" w:cstheme="minorHAnsi"/>
          <w:i/>
        </w:rPr>
        <w:t>waldsteinii</w:t>
      </w:r>
      <w:r w:rsidRPr="00FF6845">
        <w:rPr>
          <w:rFonts w:asciiTheme="majorHAnsi" w:hAnsiTheme="majorHAnsi" w:cstheme="minorHAnsi"/>
        </w:rPr>
        <w:t xml:space="preserve"> Tausch), Рајхенбахова перуника (</w:t>
      </w:r>
      <w:r w:rsidRPr="00FF6845">
        <w:rPr>
          <w:rFonts w:asciiTheme="majorHAnsi" w:hAnsiTheme="majorHAnsi" w:cstheme="minorHAnsi"/>
          <w:i/>
        </w:rPr>
        <w:t>Iris</w:t>
      </w:r>
      <w:r w:rsidRPr="00FF6845">
        <w:rPr>
          <w:rFonts w:asciiTheme="majorHAnsi" w:hAnsiTheme="majorHAnsi" w:cstheme="minorHAnsi"/>
        </w:rPr>
        <w:t xml:space="preserve"> </w:t>
      </w:r>
      <w:r w:rsidRPr="00FF6845">
        <w:rPr>
          <w:rFonts w:asciiTheme="majorHAnsi" w:hAnsiTheme="majorHAnsi" w:cstheme="minorHAnsi"/>
          <w:i/>
        </w:rPr>
        <w:t>reichenbachii</w:t>
      </w:r>
      <w:r w:rsidRPr="00FF6845">
        <w:rPr>
          <w:rFonts w:asciiTheme="majorHAnsi" w:hAnsiTheme="majorHAnsi" w:cstheme="minorHAnsi"/>
        </w:rPr>
        <w:t xml:space="preserve"> Heuff. ), жута грахорка (Lathyrus laevigatus (Waldst. </w:t>
      </w:r>
      <w:r w:rsidR="003566EA" w:rsidRPr="00FF6845">
        <w:rPr>
          <w:rFonts w:asciiTheme="majorHAnsi" w:hAnsiTheme="majorHAnsi" w:cstheme="minorHAnsi"/>
        </w:rPr>
        <w:t xml:space="preserve">&amp; Kit.) Gren), шумски противак </w:t>
      </w:r>
      <w:r w:rsidRPr="00FF6845">
        <w:rPr>
          <w:rFonts w:asciiTheme="majorHAnsi" w:hAnsiTheme="majorHAnsi" w:cstheme="minorHAnsi"/>
        </w:rPr>
        <w:t>(</w:t>
      </w:r>
      <w:r w:rsidRPr="00FF6845">
        <w:rPr>
          <w:rFonts w:asciiTheme="majorHAnsi" w:hAnsiTheme="majorHAnsi" w:cstheme="minorHAnsi"/>
          <w:i/>
        </w:rPr>
        <w:t>Lysimachia</w:t>
      </w:r>
      <w:r w:rsidRPr="00FF6845">
        <w:rPr>
          <w:rFonts w:asciiTheme="majorHAnsi" w:hAnsiTheme="majorHAnsi" w:cstheme="minorHAnsi"/>
        </w:rPr>
        <w:t xml:space="preserve"> </w:t>
      </w:r>
      <w:r w:rsidRPr="00FF6845">
        <w:rPr>
          <w:rFonts w:asciiTheme="majorHAnsi" w:hAnsiTheme="majorHAnsi" w:cstheme="minorHAnsi"/>
          <w:i/>
        </w:rPr>
        <w:t>nemorum</w:t>
      </w:r>
      <w:r w:rsidRPr="00FF6845">
        <w:rPr>
          <w:rFonts w:asciiTheme="majorHAnsi" w:hAnsiTheme="majorHAnsi" w:cstheme="minorHAnsi"/>
        </w:rPr>
        <w:t xml:space="preserve"> L.), Херманова уродица (</w:t>
      </w:r>
      <w:r w:rsidRPr="00FF6845">
        <w:rPr>
          <w:rFonts w:asciiTheme="majorHAnsi" w:hAnsiTheme="majorHAnsi" w:cstheme="minorHAnsi"/>
          <w:i/>
        </w:rPr>
        <w:t>Melampyrum</w:t>
      </w:r>
      <w:r w:rsidRPr="00FF6845">
        <w:rPr>
          <w:rFonts w:asciiTheme="majorHAnsi" w:hAnsiTheme="majorHAnsi" w:cstheme="minorHAnsi"/>
        </w:rPr>
        <w:t xml:space="preserve"> </w:t>
      </w:r>
      <w:r w:rsidRPr="00FF6845">
        <w:rPr>
          <w:rFonts w:asciiTheme="majorHAnsi" w:hAnsiTheme="majorHAnsi" w:cstheme="minorHAnsi"/>
          <w:i/>
        </w:rPr>
        <w:t>hoermannianum</w:t>
      </w:r>
      <w:r w:rsidRPr="00FF6845">
        <w:rPr>
          <w:rFonts w:asciiTheme="majorHAnsi" w:hAnsiTheme="majorHAnsi" w:cstheme="minorHAnsi"/>
        </w:rPr>
        <w:t xml:space="preserve"> Maly), матичњак (</w:t>
      </w:r>
      <w:r w:rsidRPr="00FF6845">
        <w:rPr>
          <w:rFonts w:asciiTheme="majorHAnsi" w:hAnsiTheme="majorHAnsi" w:cstheme="minorHAnsi"/>
          <w:i/>
        </w:rPr>
        <w:t>Melissa</w:t>
      </w:r>
      <w:r w:rsidRPr="00FF6845">
        <w:rPr>
          <w:rFonts w:asciiTheme="majorHAnsi" w:hAnsiTheme="majorHAnsi" w:cstheme="minorHAnsi"/>
        </w:rPr>
        <w:t xml:space="preserve"> </w:t>
      </w:r>
      <w:r w:rsidRPr="00FF6845">
        <w:rPr>
          <w:rFonts w:asciiTheme="majorHAnsi" w:hAnsiTheme="majorHAnsi" w:cstheme="minorHAnsi"/>
          <w:i/>
        </w:rPr>
        <w:t>officinalis</w:t>
      </w:r>
      <w:r w:rsidRPr="00FF6845">
        <w:rPr>
          <w:rFonts w:asciiTheme="majorHAnsi" w:hAnsiTheme="majorHAnsi" w:cstheme="minorHAnsi"/>
        </w:rPr>
        <w:t xml:space="preserve"> L.), Визијанова оштрика (</w:t>
      </w:r>
      <w:r w:rsidRPr="00FF6845">
        <w:rPr>
          <w:rFonts w:asciiTheme="majorHAnsi" w:hAnsiTheme="majorHAnsi" w:cstheme="minorHAnsi"/>
          <w:i/>
        </w:rPr>
        <w:t>Onosma</w:t>
      </w:r>
      <w:r w:rsidRPr="00FF6845">
        <w:rPr>
          <w:rFonts w:asciiTheme="majorHAnsi" w:hAnsiTheme="majorHAnsi" w:cstheme="minorHAnsi"/>
        </w:rPr>
        <w:t xml:space="preserve"> </w:t>
      </w:r>
      <w:r w:rsidRPr="00FF6845">
        <w:rPr>
          <w:rFonts w:asciiTheme="majorHAnsi" w:hAnsiTheme="majorHAnsi" w:cstheme="minorHAnsi"/>
          <w:i/>
        </w:rPr>
        <w:t>stellulata</w:t>
      </w:r>
      <w:r w:rsidRPr="00FF6845">
        <w:rPr>
          <w:rFonts w:asciiTheme="majorHAnsi" w:hAnsiTheme="majorHAnsi" w:cstheme="minorHAnsi"/>
        </w:rPr>
        <w:t xml:space="preserve"> Waldst. &amp; Kit.), Панчићева оморика (</w:t>
      </w:r>
      <w:r w:rsidRPr="00FF6845">
        <w:rPr>
          <w:rFonts w:asciiTheme="majorHAnsi" w:hAnsiTheme="majorHAnsi" w:cstheme="minorHAnsi"/>
          <w:i/>
        </w:rPr>
        <w:t>Picea</w:t>
      </w:r>
      <w:r w:rsidRPr="00FF6845">
        <w:rPr>
          <w:rFonts w:asciiTheme="majorHAnsi" w:hAnsiTheme="majorHAnsi" w:cstheme="minorHAnsi"/>
        </w:rPr>
        <w:t xml:space="preserve"> </w:t>
      </w:r>
      <w:r w:rsidRPr="00FF6845">
        <w:rPr>
          <w:rFonts w:asciiTheme="majorHAnsi" w:hAnsiTheme="majorHAnsi" w:cstheme="minorHAnsi"/>
          <w:i/>
        </w:rPr>
        <w:t>omorika</w:t>
      </w:r>
      <w:r w:rsidRPr="00FF6845">
        <w:rPr>
          <w:rFonts w:asciiTheme="majorHAnsi" w:hAnsiTheme="majorHAnsi" w:cstheme="minorHAnsi"/>
        </w:rPr>
        <w:t xml:space="preserve"> (Pančić) Purk.), заплетена јагорчевина (</w:t>
      </w:r>
      <w:r w:rsidRPr="00FF6845">
        <w:rPr>
          <w:rFonts w:asciiTheme="majorHAnsi" w:hAnsiTheme="majorHAnsi" w:cstheme="minorHAnsi"/>
          <w:i/>
        </w:rPr>
        <w:t>Primula</w:t>
      </w:r>
      <w:r w:rsidRPr="00FF6845">
        <w:rPr>
          <w:rFonts w:asciiTheme="majorHAnsi" w:hAnsiTheme="majorHAnsi" w:cstheme="minorHAnsi"/>
        </w:rPr>
        <w:t xml:space="preserve"> </w:t>
      </w:r>
      <w:r w:rsidRPr="00FF6845">
        <w:rPr>
          <w:rFonts w:asciiTheme="majorHAnsi" w:hAnsiTheme="majorHAnsi" w:cstheme="minorHAnsi"/>
          <w:i/>
        </w:rPr>
        <w:t>elatior</w:t>
      </w:r>
      <w:r w:rsidRPr="00FF6845">
        <w:rPr>
          <w:rFonts w:asciiTheme="majorHAnsi" w:hAnsiTheme="majorHAnsi" w:cstheme="minorHAnsi"/>
        </w:rPr>
        <w:t xml:space="preserve"> subsp. </w:t>
      </w:r>
      <w:r w:rsidRPr="00FF6845">
        <w:rPr>
          <w:rFonts w:asciiTheme="majorHAnsi" w:hAnsiTheme="majorHAnsi" w:cstheme="minorHAnsi"/>
          <w:i/>
        </w:rPr>
        <w:t>intricata</w:t>
      </w:r>
      <w:r w:rsidRPr="00FF6845">
        <w:rPr>
          <w:rFonts w:asciiTheme="majorHAnsi" w:hAnsiTheme="majorHAnsi" w:cstheme="minorHAnsi"/>
        </w:rPr>
        <w:t xml:space="preserve"> (Gren. &amp; Godr.) Widmer), округлолисна крушчица (</w:t>
      </w:r>
      <w:r w:rsidRPr="00FF6845">
        <w:rPr>
          <w:rFonts w:asciiTheme="majorHAnsi" w:hAnsiTheme="majorHAnsi" w:cstheme="minorHAnsi"/>
          <w:i/>
        </w:rPr>
        <w:t>Pyrola</w:t>
      </w:r>
      <w:r w:rsidRPr="00FF6845">
        <w:rPr>
          <w:rFonts w:asciiTheme="majorHAnsi" w:hAnsiTheme="majorHAnsi" w:cstheme="minorHAnsi"/>
        </w:rPr>
        <w:t xml:space="preserve"> </w:t>
      </w:r>
      <w:r w:rsidRPr="00FF6845">
        <w:rPr>
          <w:rFonts w:asciiTheme="majorHAnsi" w:hAnsiTheme="majorHAnsi" w:cstheme="minorHAnsi"/>
          <w:i/>
        </w:rPr>
        <w:t>rotundifolia</w:t>
      </w:r>
      <w:r w:rsidRPr="00FF6845">
        <w:rPr>
          <w:rFonts w:asciiTheme="majorHAnsi" w:hAnsiTheme="majorHAnsi" w:cstheme="minorHAnsi"/>
        </w:rPr>
        <w:t xml:space="preserve"> L.) штајерска ливадарка (</w:t>
      </w:r>
      <w:r w:rsidRPr="00FF6845">
        <w:rPr>
          <w:rFonts w:asciiTheme="majorHAnsi" w:hAnsiTheme="majorHAnsi" w:cstheme="minorHAnsi"/>
          <w:i/>
        </w:rPr>
        <w:t>Poa</w:t>
      </w:r>
      <w:r w:rsidRPr="00FF6845">
        <w:rPr>
          <w:rFonts w:asciiTheme="majorHAnsi" w:hAnsiTheme="majorHAnsi" w:cstheme="minorHAnsi"/>
        </w:rPr>
        <w:t xml:space="preserve"> </w:t>
      </w:r>
      <w:r w:rsidRPr="00FF6845">
        <w:rPr>
          <w:rFonts w:asciiTheme="majorHAnsi" w:hAnsiTheme="majorHAnsi" w:cstheme="minorHAnsi"/>
          <w:i/>
        </w:rPr>
        <w:t>stiriaca</w:t>
      </w:r>
      <w:r w:rsidRPr="00FF6845">
        <w:rPr>
          <w:rFonts w:asciiTheme="majorHAnsi" w:hAnsiTheme="majorHAnsi" w:cstheme="minorHAnsi"/>
        </w:rPr>
        <w:t xml:space="preserve"> Fritsch &amp; Hayek), жућкаста млађа (</w:t>
      </w:r>
      <w:r w:rsidRPr="00FF6845">
        <w:rPr>
          <w:rFonts w:asciiTheme="majorHAnsi" w:hAnsiTheme="majorHAnsi" w:cstheme="minorHAnsi"/>
          <w:i/>
        </w:rPr>
        <w:t>Pseudofumaria</w:t>
      </w:r>
      <w:r w:rsidRPr="00FF6845">
        <w:rPr>
          <w:rFonts w:asciiTheme="majorHAnsi" w:hAnsiTheme="majorHAnsi" w:cstheme="minorHAnsi"/>
        </w:rPr>
        <w:t xml:space="preserve"> </w:t>
      </w:r>
      <w:r w:rsidRPr="00FF6845">
        <w:rPr>
          <w:rFonts w:asciiTheme="majorHAnsi" w:hAnsiTheme="majorHAnsi" w:cstheme="minorHAnsi"/>
          <w:i/>
        </w:rPr>
        <w:t>alba</w:t>
      </w:r>
      <w:r w:rsidRPr="00FF6845">
        <w:rPr>
          <w:rFonts w:asciiTheme="majorHAnsi" w:hAnsiTheme="majorHAnsi" w:cstheme="minorHAnsi"/>
        </w:rPr>
        <w:t xml:space="preserve"> (Mill.) Lidén subsp. </w:t>
      </w:r>
      <w:r w:rsidRPr="00FF6845">
        <w:rPr>
          <w:rFonts w:asciiTheme="majorHAnsi" w:hAnsiTheme="majorHAnsi" w:cstheme="minorHAnsi"/>
          <w:i/>
        </w:rPr>
        <w:t>leiosperma</w:t>
      </w:r>
      <w:r w:rsidRPr="00FF6845">
        <w:rPr>
          <w:rFonts w:asciiTheme="majorHAnsi" w:hAnsiTheme="majorHAnsi" w:cstheme="minorHAnsi"/>
        </w:rPr>
        <w:t xml:space="preserve"> (P. Conrath) Lidén), веприна (</w:t>
      </w:r>
      <w:r w:rsidRPr="00FF6845">
        <w:rPr>
          <w:rFonts w:asciiTheme="majorHAnsi" w:hAnsiTheme="majorHAnsi" w:cstheme="minorHAnsi"/>
          <w:i/>
        </w:rPr>
        <w:t>Ruscus</w:t>
      </w:r>
      <w:r w:rsidRPr="00FF6845">
        <w:rPr>
          <w:rFonts w:asciiTheme="majorHAnsi" w:hAnsiTheme="majorHAnsi" w:cstheme="minorHAnsi"/>
        </w:rPr>
        <w:t xml:space="preserve"> </w:t>
      </w:r>
      <w:r w:rsidRPr="00FF6845">
        <w:rPr>
          <w:rFonts w:asciiTheme="majorHAnsi" w:hAnsiTheme="majorHAnsi" w:cstheme="minorHAnsi"/>
          <w:i/>
        </w:rPr>
        <w:t>aculeatus</w:t>
      </w:r>
      <w:r w:rsidRPr="00FF6845">
        <w:rPr>
          <w:rFonts w:asciiTheme="majorHAnsi" w:hAnsiTheme="majorHAnsi" w:cstheme="minorHAnsi"/>
        </w:rPr>
        <w:t xml:space="preserve"> L.), змијска трава (</w:t>
      </w:r>
      <w:r w:rsidRPr="00FF6845">
        <w:rPr>
          <w:rFonts w:asciiTheme="majorHAnsi" w:hAnsiTheme="majorHAnsi" w:cstheme="minorHAnsi"/>
          <w:i/>
        </w:rPr>
        <w:t>Sanguisorba</w:t>
      </w:r>
      <w:r w:rsidRPr="00FF6845">
        <w:rPr>
          <w:rFonts w:asciiTheme="majorHAnsi" w:hAnsiTheme="majorHAnsi" w:cstheme="minorHAnsi"/>
        </w:rPr>
        <w:t xml:space="preserve"> </w:t>
      </w:r>
      <w:r w:rsidRPr="00FF6845">
        <w:rPr>
          <w:rFonts w:asciiTheme="majorHAnsi" w:hAnsiTheme="majorHAnsi" w:cstheme="minorHAnsi"/>
          <w:i/>
        </w:rPr>
        <w:t>officinalis</w:t>
      </w:r>
      <w:r w:rsidRPr="00FF6845">
        <w:rPr>
          <w:rFonts w:asciiTheme="majorHAnsi" w:hAnsiTheme="majorHAnsi" w:cstheme="minorHAnsi"/>
        </w:rPr>
        <w:t xml:space="preserve"> L.) класолики врисак (</w:t>
      </w:r>
      <w:r w:rsidRPr="00FF6845">
        <w:rPr>
          <w:rFonts w:asciiTheme="majorHAnsi" w:hAnsiTheme="majorHAnsi" w:cstheme="minorHAnsi"/>
          <w:i/>
        </w:rPr>
        <w:t>Satureja</w:t>
      </w:r>
      <w:r w:rsidRPr="00FF6845">
        <w:rPr>
          <w:rFonts w:asciiTheme="majorHAnsi" w:hAnsiTheme="majorHAnsi" w:cstheme="minorHAnsi"/>
        </w:rPr>
        <w:t xml:space="preserve"> </w:t>
      </w:r>
      <w:r w:rsidRPr="00FF6845">
        <w:rPr>
          <w:rFonts w:asciiTheme="majorHAnsi" w:hAnsiTheme="majorHAnsi" w:cstheme="minorHAnsi"/>
          <w:i/>
        </w:rPr>
        <w:t>subspicata</w:t>
      </w:r>
      <w:r w:rsidRPr="00FF6845">
        <w:rPr>
          <w:rFonts w:asciiTheme="majorHAnsi" w:hAnsiTheme="majorHAnsi" w:cstheme="minorHAnsi"/>
        </w:rPr>
        <w:t xml:space="preserve"> Bartl. ex Vis. subsp. </w:t>
      </w:r>
      <w:r w:rsidRPr="00FF6845">
        <w:rPr>
          <w:rFonts w:asciiTheme="majorHAnsi" w:hAnsiTheme="majorHAnsi" w:cstheme="minorHAnsi"/>
          <w:i/>
        </w:rPr>
        <w:t>subspicata</w:t>
      </w:r>
      <w:r w:rsidRPr="00FF6845">
        <w:rPr>
          <w:rFonts w:asciiTheme="majorHAnsi" w:hAnsiTheme="majorHAnsi" w:cstheme="minorHAnsi"/>
        </w:rPr>
        <w:t>), обрубљена камењарка(</w:t>
      </w:r>
      <w:r w:rsidRPr="00FF6845">
        <w:rPr>
          <w:rFonts w:asciiTheme="majorHAnsi" w:hAnsiTheme="majorHAnsi" w:cstheme="minorHAnsi"/>
          <w:i/>
        </w:rPr>
        <w:t>Saxifraga</w:t>
      </w:r>
      <w:r w:rsidRPr="00FF6845">
        <w:rPr>
          <w:rFonts w:asciiTheme="majorHAnsi" w:hAnsiTheme="majorHAnsi" w:cstheme="minorHAnsi"/>
        </w:rPr>
        <w:t xml:space="preserve"> </w:t>
      </w:r>
      <w:r w:rsidRPr="00FF6845">
        <w:rPr>
          <w:rFonts w:asciiTheme="majorHAnsi" w:hAnsiTheme="majorHAnsi" w:cstheme="minorHAnsi"/>
          <w:i/>
        </w:rPr>
        <w:t>marginata</w:t>
      </w:r>
      <w:r w:rsidRPr="00FF6845">
        <w:rPr>
          <w:rFonts w:asciiTheme="majorHAnsi" w:hAnsiTheme="majorHAnsi" w:cstheme="minorHAnsi"/>
        </w:rPr>
        <w:t xml:space="preserve"> Sternb.), жута удовчица (</w:t>
      </w:r>
      <w:r w:rsidRPr="00FF6845">
        <w:rPr>
          <w:rFonts w:asciiTheme="majorHAnsi" w:hAnsiTheme="majorHAnsi" w:cstheme="minorHAnsi"/>
          <w:i/>
        </w:rPr>
        <w:t>Scabiosa</w:t>
      </w:r>
      <w:r w:rsidRPr="00FF6845">
        <w:rPr>
          <w:rFonts w:asciiTheme="majorHAnsi" w:hAnsiTheme="majorHAnsi" w:cstheme="minorHAnsi"/>
        </w:rPr>
        <w:t xml:space="preserve"> </w:t>
      </w:r>
      <w:r w:rsidRPr="00FF6845">
        <w:rPr>
          <w:rFonts w:asciiTheme="majorHAnsi" w:hAnsiTheme="majorHAnsi" w:cstheme="minorHAnsi"/>
          <w:i/>
        </w:rPr>
        <w:t>ochroleuca</w:t>
      </w:r>
      <w:r w:rsidRPr="00FF6845">
        <w:rPr>
          <w:rFonts w:asciiTheme="majorHAnsi" w:hAnsiTheme="majorHAnsi" w:cstheme="minorHAnsi"/>
        </w:rPr>
        <w:t xml:space="preserve"> L.), дијељена зјевалица (</w:t>
      </w:r>
      <w:r w:rsidRPr="00FF6845">
        <w:rPr>
          <w:rFonts w:asciiTheme="majorHAnsi" w:hAnsiTheme="majorHAnsi" w:cstheme="minorHAnsi"/>
          <w:i/>
        </w:rPr>
        <w:t>Scrophularia</w:t>
      </w:r>
      <w:r w:rsidRPr="00FF6845">
        <w:rPr>
          <w:rFonts w:asciiTheme="majorHAnsi" w:hAnsiTheme="majorHAnsi" w:cstheme="minorHAnsi"/>
        </w:rPr>
        <w:t xml:space="preserve"> </w:t>
      </w:r>
      <w:r w:rsidRPr="00FF6845">
        <w:rPr>
          <w:rFonts w:asciiTheme="majorHAnsi" w:hAnsiTheme="majorHAnsi" w:cstheme="minorHAnsi"/>
          <w:i/>
        </w:rPr>
        <w:t>laciniata</w:t>
      </w:r>
      <w:r w:rsidRPr="00FF6845">
        <w:rPr>
          <w:rFonts w:asciiTheme="majorHAnsi" w:hAnsiTheme="majorHAnsi" w:cstheme="minorHAnsi"/>
        </w:rPr>
        <w:t xml:space="preserve"> Waldst. &amp; Kit. ), Скополијев струпник (</w:t>
      </w:r>
      <w:r w:rsidRPr="00FF6845">
        <w:rPr>
          <w:rFonts w:asciiTheme="majorHAnsi" w:hAnsiTheme="majorHAnsi" w:cstheme="minorHAnsi"/>
          <w:i/>
        </w:rPr>
        <w:t>Scrophularia</w:t>
      </w:r>
      <w:r w:rsidRPr="00FF6845">
        <w:rPr>
          <w:rFonts w:asciiTheme="majorHAnsi" w:hAnsiTheme="majorHAnsi" w:cstheme="minorHAnsi"/>
        </w:rPr>
        <w:t xml:space="preserve"> </w:t>
      </w:r>
      <w:r w:rsidRPr="00FF6845">
        <w:rPr>
          <w:rFonts w:asciiTheme="majorHAnsi" w:hAnsiTheme="majorHAnsi" w:cstheme="minorHAnsi"/>
          <w:i/>
        </w:rPr>
        <w:t>scopolii</w:t>
      </w:r>
      <w:r w:rsidRPr="00FF6845">
        <w:rPr>
          <w:rFonts w:asciiTheme="majorHAnsi" w:hAnsiTheme="majorHAnsi" w:cstheme="minorHAnsi"/>
        </w:rPr>
        <w:t xml:space="preserve"> Hoppe), Сендтнерова пушина (</w:t>
      </w:r>
      <w:r w:rsidRPr="00FF6845">
        <w:rPr>
          <w:rFonts w:asciiTheme="majorHAnsi" w:hAnsiTheme="majorHAnsi" w:cstheme="minorHAnsi"/>
          <w:i/>
        </w:rPr>
        <w:t>Silene</w:t>
      </w:r>
      <w:r w:rsidRPr="00FF6845">
        <w:rPr>
          <w:rFonts w:asciiTheme="majorHAnsi" w:hAnsiTheme="majorHAnsi" w:cstheme="minorHAnsi"/>
        </w:rPr>
        <w:t xml:space="preserve"> </w:t>
      </w:r>
      <w:r w:rsidRPr="00FF6845">
        <w:rPr>
          <w:rFonts w:asciiTheme="majorHAnsi" w:hAnsiTheme="majorHAnsi" w:cstheme="minorHAnsi"/>
          <w:i/>
        </w:rPr>
        <w:t>sendtneri</w:t>
      </w:r>
      <w:r w:rsidRPr="00FF6845">
        <w:rPr>
          <w:rFonts w:asciiTheme="majorHAnsi" w:hAnsiTheme="majorHAnsi" w:cstheme="minorHAnsi"/>
        </w:rPr>
        <w:t xml:space="preserve"> Boiss.), планинска мукиња (</w:t>
      </w:r>
      <w:r w:rsidRPr="00FF6845">
        <w:rPr>
          <w:rFonts w:asciiTheme="majorHAnsi" w:hAnsiTheme="majorHAnsi" w:cstheme="minorHAnsi"/>
          <w:i/>
        </w:rPr>
        <w:t>Sorbus</w:t>
      </w:r>
      <w:r w:rsidRPr="00FF6845">
        <w:rPr>
          <w:rFonts w:asciiTheme="majorHAnsi" w:hAnsiTheme="majorHAnsi" w:cstheme="minorHAnsi"/>
        </w:rPr>
        <w:t xml:space="preserve"> </w:t>
      </w:r>
      <w:r w:rsidRPr="00FF6845">
        <w:rPr>
          <w:rFonts w:asciiTheme="majorHAnsi" w:hAnsiTheme="majorHAnsi" w:cstheme="minorHAnsi"/>
          <w:i/>
        </w:rPr>
        <w:t>austriaca</w:t>
      </w:r>
      <w:r w:rsidRPr="00FF6845">
        <w:rPr>
          <w:rFonts w:asciiTheme="majorHAnsi" w:hAnsiTheme="majorHAnsi" w:cstheme="minorHAnsi"/>
        </w:rPr>
        <w:t xml:space="preserve"> Hedl.), пчелиња трава (</w:t>
      </w:r>
      <w:r w:rsidRPr="00FF6845">
        <w:rPr>
          <w:rFonts w:asciiTheme="majorHAnsi" w:hAnsiTheme="majorHAnsi" w:cstheme="minorHAnsi"/>
          <w:i/>
        </w:rPr>
        <w:t>Stachys</w:t>
      </w:r>
      <w:r w:rsidRPr="00FF6845">
        <w:rPr>
          <w:rFonts w:asciiTheme="majorHAnsi" w:hAnsiTheme="majorHAnsi" w:cstheme="minorHAnsi"/>
        </w:rPr>
        <w:t xml:space="preserve"> </w:t>
      </w:r>
      <w:r w:rsidRPr="00FF6845">
        <w:rPr>
          <w:rFonts w:asciiTheme="majorHAnsi" w:hAnsiTheme="majorHAnsi" w:cstheme="minorHAnsi"/>
          <w:i/>
        </w:rPr>
        <w:t>anisochilla</w:t>
      </w:r>
      <w:r w:rsidRPr="00FF6845">
        <w:rPr>
          <w:rFonts w:asciiTheme="majorHAnsi" w:hAnsiTheme="majorHAnsi" w:cstheme="minorHAnsi"/>
        </w:rPr>
        <w:t xml:space="preserve"> Vis. &amp; Pančić), црни оман (</w:t>
      </w:r>
      <w:r w:rsidRPr="00FF6845">
        <w:rPr>
          <w:rFonts w:asciiTheme="majorHAnsi" w:hAnsiTheme="majorHAnsi" w:cstheme="minorHAnsi"/>
          <w:i/>
        </w:rPr>
        <w:t>Telekia</w:t>
      </w:r>
      <w:r w:rsidRPr="00FF6845">
        <w:rPr>
          <w:rFonts w:asciiTheme="majorHAnsi" w:hAnsiTheme="majorHAnsi" w:cstheme="minorHAnsi"/>
        </w:rPr>
        <w:t xml:space="preserve"> </w:t>
      </w:r>
      <w:r w:rsidRPr="00FF6845">
        <w:rPr>
          <w:rFonts w:asciiTheme="majorHAnsi" w:hAnsiTheme="majorHAnsi" w:cstheme="minorHAnsi"/>
          <w:i/>
        </w:rPr>
        <w:t>speciosa</w:t>
      </w:r>
      <w:r w:rsidRPr="00FF6845">
        <w:rPr>
          <w:rFonts w:asciiTheme="majorHAnsi" w:hAnsiTheme="majorHAnsi" w:cstheme="minorHAnsi"/>
        </w:rPr>
        <w:t xml:space="preserve"> Baumg.), јанкина мајчина душица (</w:t>
      </w:r>
      <w:r w:rsidRPr="00FF6845">
        <w:rPr>
          <w:rFonts w:asciiTheme="majorHAnsi" w:hAnsiTheme="majorHAnsi" w:cstheme="minorHAnsi"/>
          <w:i/>
        </w:rPr>
        <w:t>Thymus</w:t>
      </w:r>
      <w:r w:rsidRPr="00FF6845">
        <w:rPr>
          <w:rFonts w:asciiTheme="majorHAnsi" w:hAnsiTheme="majorHAnsi" w:cstheme="minorHAnsi"/>
        </w:rPr>
        <w:t xml:space="preserve"> </w:t>
      </w:r>
      <w:r w:rsidRPr="00FF6845">
        <w:rPr>
          <w:rFonts w:asciiTheme="majorHAnsi" w:hAnsiTheme="majorHAnsi" w:cstheme="minorHAnsi"/>
          <w:i/>
        </w:rPr>
        <w:t>praecox</w:t>
      </w:r>
      <w:r w:rsidRPr="00FF6845">
        <w:rPr>
          <w:rFonts w:asciiTheme="majorHAnsi" w:hAnsiTheme="majorHAnsi" w:cstheme="minorHAnsi"/>
        </w:rPr>
        <w:t xml:space="preserve"> Opiz subsp. </w:t>
      </w:r>
      <w:r w:rsidRPr="00FF6845">
        <w:rPr>
          <w:rFonts w:asciiTheme="majorHAnsi" w:hAnsiTheme="majorHAnsi" w:cstheme="minorHAnsi"/>
          <w:i/>
        </w:rPr>
        <w:t>jankae</w:t>
      </w:r>
      <w:r w:rsidRPr="00FF6845">
        <w:rPr>
          <w:rFonts w:asciiTheme="majorHAnsi" w:hAnsiTheme="majorHAnsi" w:cstheme="minorHAnsi"/>
        </w:rPr>
        <w:t xml:space="preserve"> (Čelak.) Jalas), округли каћун (</w:t>
      </w:r>
      <w:r w:rsidRPr="00FF6845">
        <w:rPr>
          <w:rFonts w:asciiTheme="majorHAnsi" w:hAnsiTheme="majorHAnsi" w:cstheme="minorHAnsi"/>
          <w:i/>
        </w:rPr>
        <w:t>Traunsteinera</w:t>
      </w:r>
      <w:r w:rsidRPr="00FF6845">
        <w:rPr>
          <w:rFonts w:asciiTheme="majorHAnsi" w:hAnsiTheme="majorHAnsi" w:cstheme="minorHAnsi"/>
        </w:rPr>
        <w:t xml:space="preserve"> </w:t>
      </w:r>
      <w:r w:rsidRPr="00FF6845">
        <w:rPr>
          <w:rFonts w:asciiTheme="majorHAnsi" w:hAnsiTheme="majorHAnsi" w:cstheme="minorHAnsi"/>
          <w:i/>
        </w:rPr>
        <w:t>globosa</w:t>
      </w:r>
      <w:r w:rsidRPr="00FF6845">
        <w:rPr>
          <w:rFonts w:asciiTheme="majorHAnsi" w:hAnsiTheme="majorHAnsi" w:cstheme="minorHAnsi"/>
        </w:rPr>
        <w:t xml:space="preserve"> Rchb.), тролисни одољен (</w:t>
      </w:r>
      <w:r w:rsidRPr="00FF6845">
        <w:rPr>
          <w:rFonts w:asciiTheme="majorHAnsi" w:hAnsiTheme="majorHAnsi" w:cstheme="minorHAnsi"/>
          <w:i/>
        </w:rPr>
        <w:t>Valeriana</w:t>
      </w:r>
      <w:r w:rsidR="003566EA" w:rsidRPr="00FF6845">
        <w:rPr>
          <w:rFonts w:asciiTheme="majorHAnsi" w:hAnsiTheme="majorHAnsi" w:cstheme="minorHAnsi"/>
        </w:rPr>
        <w:t xml:space="preserve"> </w:t>
      </w:r>
      <w:r w:rsidRPr="00FF6845">
        <w:rPr>
          <w:rFonts w:asciiTheme="majorHAnsi" w:hAnsiTheme="majorHAnsi" w:cstheme="minorHAnsi"/>
          <w:i/>
        </w:rPr>
        <w:t>tripteris</w:t>
      </w:r>
      <w:r w:rsidRPr="00FF6845">
        <w:rPr>
          <w:rFonts w:asciiTheme="majorHAnsi" w:hAnsiTheme="majorHAnsi" w:cstheme="minorHAnsi"/>
        </w:rPr>
        <w:t xml:space="preserve"> L.), жута грахорица (</w:t>
      </w:r>
      <w:r w:rsidRPr="00FF6845">
        <w:rPr>
          <w:rFonts w:asciiTheme="majorHAnsi" w:hAnsiTheme="majorHAnsi" w:cstheme="minorHAnsi"/>
          <w:i/>
        </w:rPr>
        <w:t>Vicia</w:t>
      </w:r>
      <w:r w:rsidRPr="00FF6845">
        <w:rPr>
          <w:rFonts w:asciiTheme="majorHAnsi" w:hAnsiTheme="majorHAnsi" w:cstheme="minorHAnsi"/>
        </w:rPr>
        <w:t xml:space="preserve"> </w:t>
      </w:r>
      <w:r w:rsidRPr="00FF6845">
        <w:rPr>
          <w:rFonts w:asciiTheme="majorHAnsi" w:hAnsiTheme="majorHAnsi" w:cstheme="minorHAnsi"/>
          <w:i/>
        </w:rPr>
        <w:t>oroboides</w:t>
      </w:r>
      <w:r w:rsidRPr="00FF6845">
        <w:rPr>
          <w:rFonts w:asciiTheme="majorHAnsi" w:hAnsiTheme="majorHAnsi" w:cstheme="minorHAnsi"/>
        </w:rPr>
        <w:t xml:space="preserve"> Wulfen). </w:t>
      </w:r>
    </w:p>
    <w:p w:rsidR="00767917"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Према Уредби о строго заштићеним и заштићеним дивљим врстама у Републици Српској на подручују </w:t>
      </w:r>
      <w:r w:rsidR="00777533">
        <w:rPr>
          <w:rFonts w:asciiTheme="majorHAnsi" w:hAnsiTheme="majorHAnsi" w:cstheme="minorHAnsi"/>
          <w:lang w:val="sr-Cyrl-BA"/>
        </w:rPr>
        <w:t>Националног п</w:t>
      </w:r>
      <w:r w:rsidR="00777533" w:rsidRPr="00FF6845">
        <w:rPr>
          <w:rFonts w:asciiTheme="majorHAnsi" w:hAnsiTheme="majorHAnsi" w:cstheme="minorHAnsi"/>
        </w:rPr>
        <w:t>арка</w:t>
      </w:r>
      <w:r w:rsidRPr="00FF6845">
        <w:rPr>
          <w:rFonts w:asciiTheme="majorHAnsi" w:hAnsiTheme="majorHAnsi" w:cstheme="minorHAnsi"/>
        </w:rPr>
        <w:t xml:space="preserve"> </w:t>
      </w:r>
      <w:r w:rsidR="0016132F" w:rsidRPr="00FF6845">
        <w:rPr>
          <w:rFonts w:asciiTheme="majorHAnsi" w:hAnsiTheme="majorHAnsi" w:cstheme="minorHAnsi"/>
        </w:rPr>
        <w:t>„Дрина“</w:t>
      </w:r>
      <w:r w:rsidRPr="00FF6845">
        <w:rPr>
          <w:rFonts w:asciiTheme="majorHAnsi" w:hAnsiTheme="majorHAnsi" w:cstheme="minorHAnsi"/>
        </w:rPr>
        <w:t xml:space="preserve"> </w:t>
      </w:r>
      <w:r w:rsidR="00A85BB8" w:rsidRPr="00FF6845">
        <w:rPr>
          <w:rFonts w:asciiTheme="majorHAnsi" w:hAnsiTheme="majorHAnsi" w:cstheme="minorHAnsi"/>
        </w:rPr>
        <w:t xml:space="preserve"> напред наведене врсте су у</w:t>
      </w:r>
      <w:r w:rsidRPr="00FF6845">
        <w:rPr>
          <w:rFonts w:asciiTheme="majorHAnsi" w:hAnsiTheme="majorHAnsi" w:cstheme="minorHAnsi"/>
        </w:rPr>
        <w:t xml:space="preserve"> </w:t>
      </w:r>
      <w:r w:rsidR="00A85BB8" w:rsidRPr="00FF6845">
        <w:rPr>
          <w:rFonts w:asciiTheme="majorHAnsi" w:hAnsiTheme="majorHAnsi" w:cstheme="minorHAnsi"/>
        </w:rPr>
        <w:t>категорији строго заштићених.</w:t>
      </w:r>
    </w:p>
    <w:p w:rsidR="005D01A3" w:rsidRPr="00FF6845" w:rsidRDefault="005D01A3" w:rsidP="003566EA">
      <w:pPr>
        <w:pStyle w:val="a"/>
        <w:rPr>
          <w:rFonts w:asciiTheme="majorHAnsi" w:hAnsiTheme="majorHAnsi" w:cstheme="minorHAnsi"/>
        </w:rPr>
      </w:pPr>
      <w:r w:rsidRPr="00FF6845">
        <w:rPr>
          <w:rFonts w:asciiTheme="majorHAnsi" w:hAnsiTheme="majorHAnsi" w:cstheme="minorHAnsi"/>
        </w:rPr>
        <w:t xml:space="preserve"> </w:t>
      </w:r>
      <w:r w:rsidR="00D92014" w:rsidRPr="00FF6845">
        <w:rPr>
          <w:rFonts w:asciiTheme="majorHAnsi" w:hAnsiTheme="majorHAnsi" w:cstheme="minorHAnsi"/>
        </w:rPr>
        <w:t xml:space="preserve"> </w:t>
      </w:r>
      <w:r w:rsidRPr="00FF6845">
        <w:rPr>
          <w:rFonts w:asciiTheme="majorHAnsi" w:hAnsiTheme="majorHAnsi" w:cstheme="minorHAnsi"/>
        </w:rPr>
        <w:t xml:space="preserve"> </w:t>
      </w:r>
    </w:p>
    <w:p w:rsidR="005D01A3" w:rsidRPr="00FF6845" w:rsidRDefault="00767917" w:rsidP="003566EA">
      <w:pPr>
        <w:pStyle w:val="a"/>
        <w:rPr>
          <w:rFonts w:asciiTheme="majorHAnsi" w:hAnsiTheme="majorHAnsi" w:cstheme="minorHAnsi"/>
        </w:rPr>
      </w:pPr>
      <w:r w:rsidRPr="00FF6845">
        <w:rPr>
          <w:rFonts w:asciiTheme="majorHAnsi" w:hAnsiTheme="majorHAnsi" w:cstheme="minorHAnsi"/>
        </w:rPr>
        <w:t>Панчићева оморика (</w:t>
      </w:r>
      <w:r w:rsidRPr="00FF6845">
        <w:rPr>
          <w:rFonts w:asciiTheme="majorHAnsi" w:hAnsiTheme="majorHAnsi" w:cstheme="minorHAnsi"/>
          <w:i/>
        </w:rPr>
        <w:t>Picea omorika</w:t>
      </w:r>
      <w:r w:rsidRPr="00FF6845">
        <w:rPr>
          <w:rFonts w:asciiTheme="majorHAnsi" w:hAnsiTheme="majorHAnsi" w:cstheme="minorHAnsi"/>
        </w:rPr>
        <w:t>) налази се на Глобалној и Европској црвеној листи (2020) у категорији угрожена EN.</w:t>
      </w:r>
    </w:p>
    <w:p w:rsidR="005D01A3" w:rsidRPr="00FF6845" w:rsidRDefault="005D01A3" w:rsidP="003566EA">
      <w:pPr>
        <w:pStyle w:val="a"/>
        <w:rPr>
          <w:rFonts w:asciiTheme="majorHAnsi" w:hAnsiTheme="majorHAnsi" w:cstheme="minorHAnsi"/>
          <w:lang w:val="sr-Cyrl-BA"/>
        </w:rPr>
      </w:pPr>
      <w:r w:rsidRPr="00FF6845">
        <w:rPr>
          <w:rFonts w:asciiTheme="majorHAnsi" w:hAnsiTheme="majorHAnsi" w:cstheme="minorHAnsi"/>
          <w:lang w:val="sr-Cyrl-BA"/>
        </w:rPr>
        <w:t xml:space="preserve">На подручју Националног парка забиљежене су двије врсте које се налазе на анексу </w:t>
      </w:r>
      <w:r w:rsidRPr="00FF6845">
        <w:rPr>
          <w:rFonts w:asciiTheme="majorHAnsi" w:hAnsiTheme="majorHAnsi" w:cstheme="minorHAnsi"/>
        </w:rPr>
        <w:t xml:space="preserve">V Директиве о стаништима ЕУ, </w:t>
      </w:r>
      <w:r w:rsidRPr="00FF6845">
        <w:rPr>
          <w:rFonts w:asciiTheme="majorHAnsi" w:hAnsiTheme="majorHAnsi" w:cstheme="minorHAnsi"/>
          <w:lang w:val="sr-Cyrl-BA"/>
        </w:rPr>
        <w:t>а то су</w:t>
      </w:r>
      <w:r w:rsidRPr="00FF6845">
        <w:rPr>
          <w:rFonts w:asciiTheme="majorHAnsi" w:hAnsiTheme="majorHAnsi" w:cstheme="minorHAnsi"/>
        </w:rPr>
        <w:t xml:space="preserve"> </w:t>
      </w:r>
      <w:r w:rsidRPr="00FF6845">
        <w:rPr>
          <w:rFonts w:asciiTheme="majorHAnsi" w:hAnsiTheme="majorHAnsi" w:cstheme="minorHAnsi"/>
          <w:i/>
        </w:rPr>
        <w:t>Galanthus nivalis</w:t>
      </w:r>
      <w:r w:rsidRPr="00FF6845">
        <w:rPr>
          <w:rFonts w:asciiTheme="majorHAnsi" w:hAnsiTheme="majorHAnsi" w:cstheme="minorHAnsi"/>
        </w:rPr>
        <w:t xml:space="preserve"> L.</w:t>
      </w:r>
      <w:r w:rsidRPr="00FF6845">
        <w:rPr>
          <w:rFonts w:asciiTheme="majorHAnsi" w:hAnsiTheme="majorHAnsi" w:cstheme="minorHAnsi"/>
          <w:lang w:val="sr-Cyrl-BA"/>
        </w:rPr>
        <w:t xml:space="preserve"> и </w:t>
      </w:r>
      <w:r w:rsidRPr="00FF6845">
        <w:rPr>
          <w:rFonts w:asciiTheme="majorHAnsi" w:hAnsiTheme="majorHAnsi" w:cstheme="minorHAnsi"/>
          <w:i/>
        </w:rPr>
        <w:t>Ruscus aculeatus</w:t>
      </w:r>
      <w:r w:rsidRPr="00FF6845">
        <w:rPr>
          <w:rFonts w:asciiTheme="majorHAnsi" w:hAnsiTheme="majorHAnsi" w:cstheme="minorHAnsi"/>
        </w:rPr>
        <w:t xml:space="preserve"> L.</w:t>
      </w:r>
    </w:p>
    <w:p w:rsidR="005D01A3" w:rsidRPr="00FF6845" w:rsidRDefault="005D01A3" w:rsidP="005D01A3">
      <w:pPr>
        <w:rPr>
          <w:rFonts w:asciiTheme="majorHAnsi" w:hAnsiTheme="majorHAnsi" w:cstheme="minorHAnsi"/>
          <w:szCs w:val="24"/>
          <w:lang w:val="sr-Cyrl-BA"/>
        </w:rPr>
      </w:pPr>
    </w:p>
    <w:p w:rsidR="003566EA" w:rsidRPr="00FF6845" w:rsidRDefault="003566EA" w:rsidP="00EC6EE9">
      <w:pPr>
        <w:pStyle w:val="Caption"/>
      </w:pPr>
      <w:r w:rsidRPr="00FF6845">
        <w:t xml:space="preserve">Табела </w:t>
      </w:r>
      <w:r w:rsidR="00397D1C" w:rsidRPr="00FF6845">
        <w:rPr>
          <w:lang w:val="sr-Cyrl-BA"/>
        </w:rPr>
        <w:t>6</w:t>
      </w:r>
      <w:r w:rsidR="005946AB" w:rsidRPr="00FF6845">
        <w:rPr>
          <w:lang w:val="sr-Cyrl-BA"/>
        </w:rPr>
        <w:t>.</w:t>
      </w:r>
      <w:r w:rsidRPr="00FF6845">
        <w:t xml:space="preserve"> Број васкуларних биљака по различитим категоријама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276"/>
        <w:gridCol w:w="1012"/>
      </w:tblGrid>
      <w:tr w:rsidR="005D01A3" w:rsidRPr="00FF6845" w:rsidTr="00027985">
        <w:trPr>
          <w:trHeight w:val="397"/>
        </w:trPr>
        <w:tc>
          <w:tcPr>
            <w:tcW w:w="4455" w:type="pct"/>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sr-Cyrl-BA"/>
              </w:rPr>
              <w:t>Укупан број врста</w:t>
            </w:r>
          </w:p>
        </w:tc>
        <w:tc>
          <w:tcPr>
            <w:tcW w:w="545" w:type="pct"/>
            <w:vAlign w:val="center"/>
          </w:tcPr>
          <w:p w:rsidR="005D01A3" w:rsidRPr="00FF6845" w:rsidRDefault="005D01A3"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635</w:t>
            </w:r>
          </w:p>
        </w:tc>
      </w:tr>
      <w:tr w:rsidR="005D01A3" w:rsidRPr="00FF6845" w:rsidTr="00027985">
        <w:trPr>
          <w:trHeight w:val="397"/>
        </w:trPr>
        <w:tc>
          <w:tcPr>
            <w:tcW w:w="4455" w:type="pct"/>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sr-Cyrl-BA"/>
              </w:rPr>
              <w:t>Ендемичне врсте и подврсте (балкански ендемити + ендемити у ширем смислу)</w:t>
            </w:r>
          </w:p>
        </w:tc>
        <w:tc>
          <w:tcPr>
            <w:tcW w:w="545" w:type="pct"/>
            <w:vAlign w:val="center"/>
          </w:tcPr>
          <w:p w:rsidR="005D01A3" w:rsidRPr="00FF6845" w:rsidRDefault="005D01A3"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16+13</w:t>
            </w:r>
          </w:p>
        </w:tc>
      </w:tr>
      <w:tr w:rsidR="005D01A3" w:rsidRPr="00FF6845" w:rsidTr="00027985">
        <w:trPr>
          <w:trHeight w:val="397"/>
        </w:trPr>
        <w:tc>
          <w:tcPr>
            <w:tcW w:w="4455" w:type="pct"/>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sr-Cyrl-BA"/>
              </w:rPr>
              <w:t xml:space="preserve">Строго заштићене врсте </w:t>
            </w:r>
          </w:p>
        </w:tc>
        <w:tc>
          <w:tcPr>
            <w:tcW w:w="545" w:type="pct"/>
            <w:vAlign w:val="center"/>
          </w:tcPr>
          <w:p w:rsidR="005D01A3" w:rsidRPr="00FF6845" w:rsidRDefault="005D01A3"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10</w:t>
            </w:r>
          </w:p>
        </w:tc>
      </w:tr>
      <w:tr w:rsidR="005D01A3" w:rsidRPr="00FF6845" w:rsidTr="00027985">
        <w:trPr>
          <w:trHeight w:val="397"/>
        </w:trPr>
        <w:tc>
          <w:tcPr>
            <w:tcW w:w="4455" w:type="pct"/>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sr-Cyrl-BA"/>
              </w:rPr>
              <w:t>Заштићене врсте</w:t>
            </w:r>
          </w:p>
        </w:tc>
        <w:tc>
          <w:tcPr>
            <w:tcW w:w="545" w:type="pct"/>
            <w:vAlign w:val="center"/>
          </w:tcPr>
          <w:p w:rsidR="005D01A3" w:rsidRPr="00FF6845" w:rsidRDefault="005D01A3" w:rsidP="009F7F3A">
            <w:pPr>
              <w:pStyle w:val="ListParagraph"/>
              <w:ind w:left="113"/>
              <w:jc w:val="center"/>
              <w:rPr>
                <w:rFonts w:asciiTheme="majorHAnsi" w:hAnsiTheme="majorHAnsi" w:cstheme="minorHAnsi"/>
                <w:szCs w:val="24"/>
                <w:lang w:val="sr-Cyrl-BA"/>
              </w:rPr>
            </w:pPr>
            <w:r w:rsidRPr="00FF6845">
              <w:rPr>
                <w:rFonts w:asciiTheme="majorHAnsi" w:hAnsiTheme="majorHAnsi" w:cstheme="minorHAnsi"/>
                <w:szCs w:val="24"/>
                <w:lang w:val="sr-Cyrl-BA"/>
              </w:rPr>
              <w:t>45</w:t>
            </w:r>
          </w:p>
        </w:tc>
      </w:tr>
      <w:tr w:rsidR="005D01A3" w:rsidRPr="00FF6845" w:rsidTr="00027985">
        <w:trPr>
          <w:trHeight w:val="397"/>
        </w:trPr>
        <w:tc>
          <w:tcPr>
            <w:tcW w:w="4455" w:type="pct"/>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ru-RU"/>
              </w:rPr>
              <w:t>Црвен</w:t>
            </w:r>
            <w:r w:rsidR="00E7764C">
              <w:rPr>
                <w:rFonts w:asciiTheme="majorHAnsi" w:hAnsiTheme="majorHAnsi" w:cstheme="minorHAnsi"/>
                <w:szCs w:val="24"/>
                <w:lang w:val="ru-RU"/>
              </w:rPr>
              <w:t xml:space="preserve">а </w:t>
            </w:r>
            <w:r w:rsidR="00E7764C" w:rsidRPr="00FF6845">
              <w:rPr>
                <w:rFonts w:asciiTheme="majorHAnsi" w:hAnsiTheme="majorHAnsi" w:cstheme="minorHAnsi"/>
                <w:szCs w:val="24"/>
                <w:lang w:val="ru-RU"/>
              </w:rPr>
              <w:t>лист</w:t>
            </w:r>
            <w:r w:rsidR="00E7764C">
              <w:rPr>
                <w:rFonts w:asciiTheme="majorHAnsi" w:hAnsiTheme="majorHAnsi" w:cstheme="minorHAnsi"/>
                <w:szCs w:val="24"/>
                <w:lang w:val="ru-RU"/>
              </w:rPr>
              <w:t>а</w:t>
            </w:r>
            <w:r w:rsidR="00E7764C" w:rsidRPr="00FF6845">
              <w:rPr>
                <w:rFonts w:asciiTheme="majorHAnsi" w:hAnsiTheme="majorHAnsi" w:cstheme="minorHAnsi"/>
                <w:szCs w:val="24"/>
                <w:lang w:val="ru-RU"/>
              </w:rPr>
              <w:t xml:space="preserve"> </w:t>
            </w:r>
            <w:r w:rsidRPr="00FF6845">
              <w:rPr>
                <w:rFonts w:asciiTheme="majorHAnsi" w:hAnsiTheme="majorHAnsi" w:cstheme="minorHAnsi"/>
                <w:szCs w:val="24"/>
                <w:lang w:val="ru-RU"/>
              </w:rPr>
              <w:t>флоре и фауне Републике Српске</w:t>
            </w:r>
          </w:p>
        </w:tc>
        <w:tc>
          <w:tcPr>
            <w:tcW w:w="545" w:type="pct"/>
            <w:vAlign w:val="center"/>
          </w:tcPr>
          <w:p w:rsidR="005D01A3" w:rsidRPr="00FF6845" w:rsidRDefault="005D01A3"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55</w:t>
            </w:r>
          </w:p>
        </w:tc>
      </w:tr>
      <w:tr w:rsidR="005D01A3" w:rsidRPr="00FF6845" w:rsidTr="00767917">
        <w:trPr>
          <w:trHeight w:val="334"/>
        </w:trPr>
        <w:tc>
          <w:tcPr>
            <w:tcW w:w="4455" w:type="pct"/>
            <w:tcBorders>
              <w:bottom w:val="single" w:sz="4" w:space="0" w:color="auto"/>
            </w:tcBorders>
            <w:vAlign w:val="center"/>
          </w:tcPr>
          <w:p w:rsidR="005D01A3" w:rsidRPr="00FF6845" w:rsidRDefault="005D01A3" w:rsidP="00027985">
            <w:pPr>
              <w:jc w:val="left"/>
              <w:rPr>
                <w:rFonts w:asciiTheme="majorHAnsi" w:hAnsiTheme="majorHAnsi" w:cstheme="minorHAnsi"/>
                <w:szCs w:val="24"/>
                <w:lang w:val="sr-Cyrl-BA"/>
              </w:rPr>
            </w:pPr>
            <w:r w:rsidRPr="00FF6845">
              <w:rPr>
                <w:rFonts w:asciiTheme="majorHAnsi" w:hAnsiTheme="majorHAnsi" w:cstheme="minorHAnsi"/>
                <w:szCs w:val="24"/>
                <w:lang w:val="sr-Cyrl-BA"/>
              </w:rPr>
              <w:t>Директива о стаништима</w:t>
            </w:r>
          </w:p>
        </w:tc>
        <w:tc>
          <w:tcPr>
            <w:tcW w:w="545" w:type="pct"/>
            <w:tcBorders>
              <w:bottom w:val="single" w:sz="4" w:space="0" w:color="auto"/>
            </w:tcBorders>
            <w:vAlign w:val="center"/>
          </w:tcPr>
          <w:p w:rsidR="005D01A3" w:rsidRPr="00FF6845" w:rsidRDefault="005D01A3"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2</w:t>
            </w:r>
          </w:p>
          <w:p w:rsidR="00767917" w:rsidRPr="00FF6845" w:rsidRDefault="00767917" w:rsidP="009F7F3A">
            <w:pPr>
              <w:jc w:val="center"/>
              <w:rPr>
                <w:rFonts w:asciiTheme="majorHAnsi" w:hAnsiTheme="majorHAnsi" w:cstheme="minorHAnsi"/>
                <w:szCs w:val="24"/>
                <w:lang w:val="sr-Cyrl-BA"/>
              </w:rPr>
            </w:pPr>
          </w:p>
        </w:tc>
      </w:tr>
      <w:tr w:rsidR="00767917" w:rsidRPr="00FF6845" w:rsidTr="00767917">
        <w:trPr>
          <w:trHeight w:val="142"/>
        </w:trPr>
        <w:tc>
          <w:tcPr>
            <w:tcW w:w="4455" w:type="pct"/>
            <w:tcBorders>
              <w:top w:val="single" w:sz="4" w:space="0" w:color="auto"/>
            </w:tcBorders>
            <w:vAlign w:val="center"/>
          </w:tcPr>
          <w:p w:rsidR="00767917" w:rsidRPr="00FF6845" w:rsidRDefault="009F7F3A" w:rsidP="009F7F3A">
            <w:pPr>
              <w:jc w:val="left"/>
              <w:rPr>
                <w:rFonts w:asciiTheme="majorHAnsi" w:hAnsiTheme="majorHAnsi" w:cstheme="minorHAnsi"/>
                <w:szCs w:val="24"/>
                <w:lang w:val="sr-Cyrl-BA"/>
              </w:rPr>
            </w:pPr>
            <w:r w:rsidRPr="00FF6845">
              <w:rPr>
                <w:rFonts w:asciiTheme="majorHAnsi" w:hAnsiTheme="majorHAnsi" w:cstheme="minorHAnsi"/>
                <w:szCs w:val="24"/>
                <w:lang w:val="sr-Cyrl-BA"/>
              </w:rPr>
              <w:t>CITES - Конвенција о међународној трговини угроженим врстама дивљих животиња и биљак</w:t>
            </w:r>
            <w:r w:rsidRPr="00FF6845">
              <w:rPr>
                <w:rFonts w:asciiTheme="majorHAnsi" w:hAnsiTheme="majorHAnsi" w:cstheme="minorHAnsi"/>
                <w:szCs w:val="24"/>
                <w:lang w:val="sr-Latn-BA"/>
              </w:rPr>
              <w:t>a</w:t>
            </w:r>
            <w:r w:rsidRPr="00FF6845">
              <w:rPr>
                <w:rFonts w:asciiTheme="majorHAnsi" w:hAnsiTheme="majorHAnsi" w:cstheme="minorHAnsi"/>
                <w:szCs w:val="24"/>
                <w:lang w:val="sr-Cyrl-BA"/>
              </w:rPr>
              <w:tab/>
            </w:r>
          </w:p>
        </w:tc>
        <w:tc>
          <w:tcPr>
            <w:tcW w:w="545" w:type="pct"/>
            <w:tcBorders>
              <w:top w:val="single" w:sz="4" w:space="0" w:color="auto"/>
            </w:tcBorders>
            <w:vAlign w:val="center"/>
          </w:tcPr>
          <w:p w:rsidR="00767917" w:rsidRPr="00FF6845" w:rsidRDefault="009F7F3A" w:rsidP="009F7F3A">
            <w:pPr>
              <w:jc w:val="center"/>
              <w:rPr>
                <w:rFonts w:asciiTheme="majorHAnsi" w:hAnsiTheme="majorHAnsi" w:cstheme="minorHAnsi"/>
                <w:szCs w:val="24"/>
                <w:lang w:val="sr-Cyrl-BA"/>
              </w:rPr>
            </w:pPr>
            <w:r w:rsidRPr="00FF6845">
              <w:rPr>
                <w:rFonts w:asciiTheme="majorHAnsi" w:hAnsiTheme="majorHAnsi" w:cstheme="minorHAnsi"/>
                <w:szCs w:val="24"/>
                <w:lang w:val="sr-Cyrl-BA"/>
              </w:rPr>
              <w:t>13</w:t>
            </w:r>
          </w:p>
        </w:tc>
      </w:tr>
    </w:tbl>
    <w:p w:rsidR="005D01A3" w:rsidRPr="00FF6845" w:rsidRDefault="005D01A3" w:rsidP="005D01A3">
      <w:pPr>
        <w:rPr>
          <w:rFonts w:asciiTheme="majorHAnsi" w:hAnsiTheme="majorHAnsi" w:cstheme="minorHAnsi"/>
          <w:szCs w:val="24"/>
          <w:lang w:val="sr-Cyrl-BA"/>
        </w:rPr>
      </w:pPr>
    </w:p>
    <w:p w:rsidR="00BE315D" w:rsidRPr="00FF6845" w:rsidRDefault="00D90F63" w:rsidP="00564B72">
      <w:pPr>
        <w:pStyle w:val="a"/>
        <w:rPr>
          <w:rFonts w:asciiTheme="majorHAnsi" w:hAnsiTheme="majorHAnsi" w:cstheme="minorHAnsi"/>
        </w:rPr>
      </w:pPr>
      <w:r w:rsidRPr="00FF6845">
        <w:rPr>
          <w:rFonts w:asciiTheme="majorHAnsi" w:hAnsiTheme="majorHAnsi" w:cstheme="minorHAnsi"/>
        </w:rPr>
        <w:t xml:space="preserve">Вашингтонском конвенцијом (CITES - Конвенција о међународној трговини угроженим врстама дивљих животиња и биљака) забрањена је трговина самониклим врстама из породице Orchidaceae и родова: Galanthus, Cyclamen и Sternbergia. У флори </w:t>
      </w:r>
      <w:r w:rsidR="00777533">
        <w:rPr>
          <w:rFonts w:asciiTheme="majorHAnsi" w:hAnsiTheme="majorHAnsi" w:cstheme="minorHAnsi"/>
          <w:lang w:val="sr-Cyrl-BA"/>
        </w:rPr>
        <w:t>Националног п</w:t>
      </w:r>
      <w:r w:rsidR="00777533" w:rsidRPr="00FF6845">
        <w:rPr>
          <w:rFonts w:asciiTheme="majorHAnsi" w:hAnsiTheme="majorHAnsi" w:cstheme="minorHAnsi"/>
        </w:rPr>
        <w:t>арка</w:t>
      </w:r>
      <w:r w:rsidRPr="00FF6845">
        <w:rPr>
          <w:rFonts w:asciiTheme="majorHAnsi" w:hAnsiTheme="majorHAnsi" w:cstheme="minorHAnsi"/>
        </w:rPr>
        <w:t xml:space="preserve"> (према Студији за проглашење заштићеног подручја, 201</w:t>
      </w:r>
      <w:r w:rsidR="0016132F" w:rsidRPr="00FF6845">
        <w:rPr>
          <w:rFonts w:asciiTheme="majorHAnsi" w:hAnsiTheme="majorHAnsi" w:cstheme="minorHAnsi"/>
          <w:lang w:val="sr-Latn-BA"/>
        </w:rPr>
        <w:t>5</w:t>
      </w:r>
      <w:r w:rsidRPr="00FF6845">
        <w:rPr>
          <w:rFonts w:asciiTheme="majorHAnsi" w:hAnsiTheme="majorHAnsi" w:cstheme="minorHAnsi"/>
        </w:rPr>
        <w:t>) са списка В</w:t>
      </w:r>
      <w:r w:rsidR="00F10098">
        <w:rPr>
          <w:rFonts w:asciiTheme="majorHAnsi" w:hAnsiTheme="majorHAnsi" w:cstheme="minorHAnsi"/>
        </w:rPr>
        <w:t>ашингтонске конвенције (CITES-</w:t>
      </w:r>
      <w:r w:rsidRPr="00FF6845">
        <w:rPr>
          <w:rFonts w:asciiTheme="majorHAnsi" w:hAnsiTheme="majorHAnsi" w:cstheme="minorHAnsi"/>
        </w:rPr>
        <w:t>Конвенција о међународној трговини угроженим врстама дивљих животиња и биљака), утврђено је присутво 13 биљних врста: бијела наглавица (</w:t>
      </w:r>
      <w:r w:rsidRPr="00C61912">
        <w:rPr>
          <w:rFonts w:asciiTheme="majorHAnsi" w:hAnsiTheme="majorHAnsi" w:cstheme="minorHAnsi"/>
          <w:i/>
        </w:rPr>
        <w:t>Cephalanthera damasonium</w:t>
      </w:r>
      <w:r w:rsidRPr="00FF6845">
        <w:rPr>
          <w:rFonts w:asciiTheme="majorHAnsi" w:hAnsiTheme="majorHAnsi" w:cstheme="minorHAnsi"/>
        </w:rPr>
        <w:t>), дуголисна наглавица (</w:t>
      </w:r>
      <w:r w:rsidRPr="00C61912">
        <w:rPr>
          <w:rFonts w:asciiTheme="majorHAnsi" w:hAnsiTheme="majorHAnsi" w:cstheme="minorHAnsi"/>
          <w:i/>
        </w:rPr>
        <w:t>Cephalanthera longifolia</w:t>
      </w:r>
      <w:r w:rsidRPr="00FF6845">
        <w:rPr>
          <w:rFonts w:asciiTheme="majorHAnsi" w:hAnsiTheme="majorHAnsi" w:cstheme="minorHAnsi"/>
        </w:rPr>
        <w:t>), црвена наглавица (</w:t>
      </w:r>
      <w:r w:rsidRPr="00C61912">
        <w:rPr>
          <w:rFonts w:asciiTheme="majorHAnsi" w:hAnsiTheme="majorHAnsi" w:cstheme="minorHAnsi"/>
          <w:i/>
        </w:rPr>
        <w:t>Cephalanthera rubra</w:t>
      </w:r>
      <w:r w:rsidRPr="00FF6845">
        <w:rPr>
          <w:rFonts w:asciiTheme="majorHAnsi" w:hAnsiTheme="majorHAnsi" w:cstheme="minorHAnsi"/>
        </w:rPr>
        <w:t>), пјегави каћунак (</w:t>
      </w:r>
      <w:r w:rsidRPr="00C61912">
        <w:rPr>
          <w:rFonts w:asciiTheme="majorHAnsi" w:hAnsiTheme="majorHAnsi" w:cstheme="minorHAnsi"/>
          <w:i/>
        </w:rPr>
        <w:t>Dactylorhiza maculata</w:t>
      </w:r>
      <w:r w:rsidRPr="00FF6845">
        <w:rPr>
          <w:rFonts w:asciiTheme="majorHAnsi" w:hAnsiTheme="majorHAnsi" w:cstheme="minorHAnsi"/>
        </w:rPr>
        <w:t xml:space="preserve"> subsp. </w:t>
      </w:r>
      <w:r w:rsidRPr="00C61912">
        <w:rPr>
          <w:rFonts w:asciiTheme="majorHAnsi" w:hAnsiTheme="majorHAnsi" w:cstheme="minorHAnsi"/>
          <w:i/>
        </w:rPr>
        <w:t>maculata</w:t>
      </w:r>
      <w:r w:rsidRPr="00FF6845">
        <w:rPr>
          <w:rFonts w:asciiTheme="majorHAnsi" w:hAnsiTheme="majorHAnsi" w:cstheme="minorHAnsi"/>
        </w:rPr>
        <w:t>), широколисна крушчика (</w:t>
      </w:r>
      <w:r w:rsidRPr="00C61912">
        <w:rPr>
          <w:rFonts w:asciiTheme="majorHAnsi" w:hAnsiTheme="majorHAnsi" w:cstheme="minorHAnsi"/>
          <w:i/>
        </w:rPr>
        <w:t>Epipactis helleborine</w:t>
      </w:r>
      <w:r w:rsidRPr="00FF6845">
        <w:rPr>
          <w:rFonts w:asciiTheme="majorHAnsi" w:hAnsiTheme="majorHAnsi" w:cstheme="minorHAnsi"/>
        </w:rPr>
        <w:t>), јајолики чопотац (</w:t>
      </w:r>
      <w:r w:rsidRPr="00C61912">
        <w:rPr>
          <w:rFonts w:asciiTheme="majorHAnsi" w:hAnsiTheme="majorHAnsi" w:cstheme="minorHAnsi"/>
          <w:i/>
        </w:rPr>
        <w:t>Listera ovata</w:t>
      </w:r>
      <w:r w:rsidRPr="00FF6845">
        <w:rPr>
          <w:rFonts w:asciiTheme="majorHAnsi" w:hAnsiTheme="majorHAnsi" w:cstheme="minorHAnsi"/>
        </w:rPr>
        <w:t>), шумска кокошка (</w:t>
      </w:r>
      <w:r w:rsidRPr="00C61912">
        <w:rPr>
          <w:rFonts w:asciiTheme="majorHAnsi" w:hAnsiTheme="majorHAnsi" w:cstheme="minorHAnsi"/>
          <w:i/>
        </w:rPr>
        <w:t>Neottia nidus-avis</w:t>
      </w:r>
      <w:r w:rsidRPr="00FF6845">
        <w:rPr>
          <w:rFonts w:asciiTheme="majorHAnsi" w:hAnsiTheme="majorHAnsi" w:cstheme="minorHAnsi"/>
        </w:rPr>
        <w:t>), ситни каћун (</w:t>
      </w:r>
      <w:r w:rsidRPr="00C61912">
        <w:rPr>
          <w:rFonts w:asciiTheme="majorHAnsi" w:hAnsiTheme="majorHAnsi" w:cstheme="minorHAnsi"/>
          <w:i/>
        </w:rPr>
        <w:t>Neotinea ustulata</w:t>
      </w:r>
      <w:r w:rsidRPr="00FF6845">
        <w:rPr>
          <w:rFonts w:asciiTheme="majorHAnsi" w:hAnsiTheme="majorHAnsi" w:cstheme="minorHAnsi"/>
        </w:rPr>
        <w:t>), каћунак (</w:t>
      </w:r>
      <w:r w:rsidRPr="00C61912">
        <w:rPr>
          <w:rFonts w:asciiTheme="majorHAnsi" w:hAnsiTheme="majorHAnsi" w:cstheme="minorHAnsi"/>
          <w:i/>
        </w:rPr>
        <w:t>Orchis morio</w:t>
      </w:r>
      <w:r w:rsidRPr="00FF6845">
        <w:rPr>
          <w:rFonts w:asciiTheme="majorHAnsi" w:hAnsiTheme="majorHAnsi" w:cstheme="minorHAnsi"/>
        </w:rPr>
        <w:t>), дволини вимењак (</w:t>
      </w:r>
      <w:r w:rsidRPr="00C61912">
        <w:rPr>
          <w:rFonts w:asciiTheme="majorHAnsi" w:hAnsiTheme="majorHAnsi" w:cstheme="minorHAnsi"/>
          <w:i/>
        </w:rPr>
        <w:t>Platanthera bifolia</w:t>
      </w:r>
      <w:r w:rsidRPr="00FF6845">
        <w:rPr>
          <w:rFonts w:asciiTheme="majorHAnsi" w:hAnsiTheme="majorHAnsi" w:cstheme="minorHAnsi"/>
        </w:rPr>
        <w:t>), округли каћун (</w:t>
      </w:r>
      <w:r w:rsidRPr="00C61912">
        <w:rPr>
          <w:rFonts w:asciiTheme="majorHAnsi" w:hAnsiTheme="majorHAnsi" w:cstheme="minorHAnsi"/>
          <w:i/>
        </w:rPr>
        <w:t>Traunsteinera globosa</w:t>
      </w:r>
      <w:r w:rsidRPr="00FF6845">
        <w:rPr>
          <w:rFonts w:asciiTheme="majorHAnsi" w:hAnsiTheme="majorHAnsi" w:cstheme="minorHAnsi"/>
        </w:rPr>
        <w:t>), висибаба (</w:t>
      </w:r>
      <w:r w:rsidRPr="00C61912">
        <w:rPr>
          <w:rFonts w:asciiTheme="majorHAnsi" w:hAnsiTheme="majorHAnsi" w:cstheme="minorHAnsi"/>
          <w:i/>
        </w:rPr>
        <w:t>Galanthus nivalis</w:t>
      </w:r>
      <w:r w:rsidRPr="00FF6845">
        <w:rPr>
          <w:rFonts w:asciiTheme="majorHAnsi" w:hAnsiTheme="majorHAnsi" w:cstheme="minorHAnsi"/>
        </w:rPr>
        <w:t>) и шумска циклама (</w:t>
      </w:r>
      <w:r w:rsidRPr="00C61912">
        <w:rPr>
          <w:rFonts w:asciiTheme="majorHAnsi" w:hAnsiTheme="majorHAnsi" w:cstheme="minorHAnsi"/>
          <w:i/>
        </w:rPr>
        <w:t>Cyclamen purpurescens</w:t>
      </w:r>
      <w:r w:rsidRPr="00FF6845">
        <w:rPr>
          <w:rFonts w:asciiTheme="majorHAnsi" w:hAnsiTheme="majorHAnsi" w:cstheme="minorHAnsi"/>
        </w:rPr>
        <w:t xml:space="preserve">). Ове врсте се налазе у додатку II CITES конвенције. Овим додатком обухваћене су врсте којима можда тренутно </w:t>
      </w:r>
      <w:r w:rsidRPr="00FF6845">
        <w:rPr>
          <w:rFonts w:asciiTheme="majorHAnsi" w:hAnsiTheme="majorHAnsi" w:cstheme="minorHAnsi"/>
        </w:rPr>
        <w:lastRenderedPageBreak/>
        <w:t>не пријети изумирање, али се то може догодити уколико трговина примјерцима таквих врста не буде подлијегала строгим прописима ради избјегавања њиховог искориштавања на начин који угрожава њихов опстанак.</w:t>
      </w:r>
    </w:p>
    <w:p w:rsidR="00BE315D" w:rsidRPr="00FF6845" w:rsidRDefault="00BE315D" w:rsidP="00564B72">
      <w:pPr>
        <w:pStyle w:val="a"/>
        <w:rPr>
          <w:rFonts w:asciiTheme="majorHAnsi" w:hAnsiTheme="majorHAnsi" w:cstheme="minorHAnsi"/>
        </w:rPr>
      </w:pPr>
    </w:p>
    <w:p w:rsidR="005D01A3" w:rsidRPr="00FF6845" w:rsidRDefault="00BE315D" w:rsidP="00A46F41">
      <w:pPr>
        <w:pStyle w:val="Heading3"/>
        <w:numPr>
          <w:ilvl w:val="2"/>
          <w:numId w:val="37"/>
        </w:numPr>
        <w:ind w:left="1260" w:hanging="630"/>
        <w:rPr>
          <w:rFonts w:asciiTheme="majorHAnsi" w:hAnsiTheme="majorHAnsi" w:cstheme="minorHAnsi"/>
          <w:sz w:val="24"/>
        </w:rPr>
      </w:pPr>
      <w:bookmarkStart w:id="18" w:name="_Toc167977215"/>
      <w:r w:rsidRPr="00FF6845">
        <w:rPr>
          <w:rFonts w:asciiTheme="majorHAnsi" w:hAnsiTheme="majorHAnsi" w:cstheme="minorHAnsi"/>
          <w:sz w:val="24"/>
        </w:rPr>
        <w:t>Синтаксономски преглед при</w:t>
      </w:r>
      <w:r w:rsidR="005946AB" w:rsidRPr="00FF6845">
        <w:rPr>
          <w:rFonts w:asciiTheme="majorHAnsi" w:hAnsiTheme="majorHAnsi" w:cstheme="minorHAnsi"/>
          <w:sz w:val="24"/>
        </w:rPr>
        <w:t xml:space="preserve">родно-антропогених екосистема </w:t>
      </w:r>
      <w:r w:rsidR="005946AB" w:rsidRPr="00FF6845">
        <w:rPr>
          <w:rFonts w:asciiTheme="majorHAnsi" w:hAnsiTheme="majorHAnsi" w:cstheme="minorHAnsi"/>
          <w:sz w:val="24"/>
          <w:lang w:val="sr-Cyrl-BA"/>
        </w:rPr>
        <w:t xml:space="preserve">   </w:t>
      </w:r>
      <w:r w:rsidR="005946AB" w:rsidRPr="00FF6845">
        <w:rPr>
          <w:rFonts w:asciiTheme="majorHAnsi" w:hAnsiTheme="majorHAnsi" w:cstheme="minorHAnsi"/>
          <w:sz w:val="24"/>
        </w:rPr>
        <w:t>Н</w:t>
      </w:r>
      <w:r w:rsidR="005946AB" w:rsidRPr="00FF6845">
        <w:rPr>
          <w:rFonts w:asciiTheme="majorHAnsi" w:hAnsiTheme="majorHAnsi" w:cstheme="minorHAnsi"/>
          <w:sz w:val="24"/>
          <w:lang w:val="sr-Cyrl-BA"/>
        </w:rPr>
        <w:t>ационалног парка</w:t>
      </w:r>
      <w:r w:rsidRPr="00FF6845">
        <w:rPr>
          <w:rFonts w:asciiTheme="majorHAnsi" w:hAnsiTheme="majorHAnsi" w:cstheme="minorHAnsi"/>
          <w:sz w:val="24"/>
        </w:rPr>
        <w:t xml:space="preserve"> „Дрина“</w:t>
      </w:r>
      <w:bookmarkEnd w:id="18"/>
    </w:p>
    <w:p w:rsidR="00BE315D" w:rsidRPr="00FF6845" w:rsidRDefault="00BE315D" w:rsidP="005D01A3">
      <w:pPr>
        <w:autoSpaceDE w:val="0"/>
        <w:autoSpaceDN w:val="0"/>
        <w:adjustRightInd w:val="0"/>
        <w:rPr>
          <w:rFonts w:asciiTheme="majorHAnsi" w:hAnsiTheme="majorHAnsi" w:cstheme="minorHAnsi"/>
        </w:rPr>
      </w:pPr>
    </w:p>
    <w:p w:rsidR="005D01A3" w:rsidRPr="00777533" w:rsidRDefault="00BE315D" w:rsidP="00777533">
      <w:pPr>
        <w:rPr>
          <w:rFonts w:asciiTheme="majorHAnsi" w:hAnsiTheme="majorHAnsi" w:cstheme="minorHAnsi"/>
          <w:lang w:val="sr-Latn-BA"/>
        </w:rPr>
      </w:pPr>
      <w:r w:rsidRPr="00777533">
        <w:rPr>
          <w:rFonts w:asciiTheme="majorHAnsi" w:hAnsiTheme="majorHAnsi" w:cstheme="minorHAnsi"/>
        </w:rPr>
        <w:t xml:space="preserve">У односу на садржај </w:t>
      </w:r>
      <w:r w:rsidR="0016132F" w:rsidRPr="00777533">
        <w:rPr>
          <w:rFonts w:asciiTheme="majorHAnsi" w:hAnsiTheme="majorHAnsi" w:cstheme="minorHAnsi"/>
        </w:rPr>
        <w:t xml:space="preserve">Студија за проглашење </w:t>
      </w:r>
      <w:r w:rsidR="0016132F" w:rsidRPr="00777533">
        <w:rPr>
          <w:rFonts w:asciiTheme="majorHAnsi" w:hAnsiTheme="majorHAnsi" w:cstheme="minorHAnsi"/>
          <w:lang w:val="sr-Cyrl-BA"/>
        </w:rPr>
        <w:t xml:space="preserve">заштићеног подручја </w:t>
      </w:r>
      <w:r w:rsidR="00777533">
        <w:rPr>
          <w:rFonts w:asciiTheme="majorHAnsi" w:hAnsiTheme="majorHAnsi" w:cstheme="minorHAnsi"/>
          <w:lang w:val="sr-Cyrl-BA"/>
        </w:rPr>
        <w:t>Националног п</w:t>
      </w:r>
      <w:r w:rsidR="00777533" w:rsidRPr="00FF6845">
        <w:rPr>
          <w:rFonts w:asciiTheme="majorHAnsi" w:hAnsiTheme="majorHAnsi" w:cstheme="minorHAnsi"/>
        </w:rPr>
        <w:t>арка</w:t>
      </w:r>
      <w:r w:rsidR="0016132F" w:rsidRPr="00777533">
        <w:rPr>
          <w:rFonts w:asciiTheme="majorHAnsi" w:hAnsiTheme="majorHAnsi" w:cstheme="minorHAnsi"/>
          <w:lang w:val="sr-Cyrl-BA"/>
        </w:rPr>
        <w:t xml:space="preserve"> </w:t>
      </w:r>
      <w:r w:rsidR="0016132F" w:rsidRPr="00777533">
        <w:rPr>
          <w:rFonts w:asciiTheme="majorHAnsi" w:hAnsiTheme="majorHAnsi" w:cstheme="minorHAnsi"/>
          <w:lang w:val="sr-Latn-BA"/>
        </w:rPr>
        <w:t>„</w:t>
      </w:r>
      <w:r w:rsidR="0016132F" w:rsidRPr="00777533">
        <w:rPr>
          <w:rFonts w:asciiTheme="majorHAnsi" w:hAnsiTheme="majorHAnsi" w:cstheme="minorHAnsi"/>
          <w:lang w:val="sr-Cyrl-BA"/>
        </w:rPr>
        <w:t>Дрина</w:t>
      </w:r>
      <w:r w:rsidR="0016132F" w:rsidRPr="00777533">
        <w:rPr>
          <w:rFonts w:asciiTheme="majorHAnsi" w:hAnsiTheme="majorHAnsi" w:cstheme="minorHAnsi"/>
          <w:lang w:val="sr-Latn-BA"/>
        </w:rPr>
        <w:t>“</w:t>
      </w:r>
      <w:r w:rsidR="0016132F" w:rsidRPr="00777533">
        <w:rPr>
          <w:rFonts w:asciiTheme="majorHAnsi" w:hAnsiTheme="majorHAnsi" w:cstheme="minorHAnsi"/>
          <w:lang w:val="sr-Cyrl-BA"/>
        </w:rPr>
        <w:t xml:space="preserve"> (20</w:t>
      </w:r>
      <w:r w:rsidR="0016132F" w:rsidRPr="00777533">
        <w:rPr>
          <w:rFonts w:asciiTheme="majorHAnsi" w:hAnsiTheme="majorHAnsi" w:cstheme="minorHAnsi"/>
          <w:lang w:val="sr-Latn-BA"/>
        </w:rPr>
        <w:t>15</w:t>
      </w:r>
      <w:r w:rsidR="0016132F" w:rsidRPr="00777533">
        <w:rPr>
          <w:rFonts w:asciiTheme="majorHAnsi" w:hAnsiTheme="majorHAnsi" w:cstheme="minorHAnsi"/>
          <w:lang w:val="sr-Cyrl-BA"/>
        </w:rPr>
        <w:t>)</w:t>
      </w:r>
      <w:r w:rsidR="00777533">
        <w:rPr>
          <w:rFonts w:asciiTheme="majorHAnsi" w:hAnsiTheme="majorHAnsi" w:cstheme="minorHAnsi"/>
          <w:lang w:val="sr-Cyrl-BA"/>
        </w:rPr>
        <w:t xml:space="preserve"> </w:t>
      </w:r>
      <w:r w:rsidRPr="00777533">
        <w:rPr>
          <w:rFonts w:asciiTheme="majorHAnsi" w:hAnsiTheme="majorHAnsi" w:cstheme="minorHAnsi"/>
        </w:rPr>
        <w:t xml:space="preserve">на простору </w:t>
      </w:r>
      <w:r w:rsidR="00777533">
        <w:rPr>
          <w:rFonts w:asciiTheme="majorHAnsi" w:hAnsiTheme="majorHAnsi" w:cstheme="minorHAnsi"/>
          <w:lang w:val="sr-Cyrl-BA"/>
        </w:rPr>
        <w:t>Парка</w:t>
      </w:r>
      <w:r w:rsidRPr="00777533">
        <w:rPr>
          <w:rFonts w:asciiTheme="majorHAnsi" w:hAnsiTheme="majorHAnsi" w:cstheme="minorHAnsi"/>
        </w:rPr>
        <w:t xml:space="preserve"> су констатоване следеће Асоцијације:</w:t>
      </w:r>
    </w:p>
    <w:p w:rsidR="00BE315D" w:rsidRPr="00777533" w:rsidRDefault="00BE315D" w:rsidP="00553B8E">
      <w:pPr>
        <w:pStyle w:val="a"/>
        <w:rPr>
          <w:rFonts w:asciiTheme="majorHAnsi" w:hAnsiTheme="majorHAnsi" w:cstheme="minorHAnsi"/>
          <w:szCs w:val="22"/>
        </w:rPr>
      </w:pPr>
      <w:r w:rsidRPr="00777533">
        <w:rPr>
          <w:rFonts w:asciiTheme="majorHAnsi" w:hAnsiTheme="majorHAnsi" w:cstheme="minorHAnsi"/>
          <w:szCs w:val="22"/>
        </w:rPr>
        <w:t xml:space="preserve">Аss: </w:t>
      </w:r>
      <w:r w:rsidRPr="00777533">
        <w:rPr>
          <w:rFonts w:asciiTheme="majorHAnsi" w:hAnsiTheme="majorHAnsi" w:cstheme="minorHAnsi"/>
          <w:i/>
          <w:szCs w:val="22"/>
        </w:rPr>
        <w:t>Edraiantho jugoslavici-Centauretum derventanae</w:t>
      </w:r>
      <w:r w:rsidRPr="00777533">
        <w:rPr>
          <w:rFonts w:asciiTheme="majorHAnsi" w:hAnsiTheme="majorHAnsi" w:cstheme="minorHAnsi"/>
          <w:szCs w:val="22"/>
        </w:rPr>
        <w:t xml:space="preserve"> L</w:t>
      </w:r>
      <w:r w:rsidR="008E4956">
        <w:rPr>
          <w:rFonts w:asciiTheme="majorHAnsi" w:hAnsiTheme="majorHAnsi" w:cstheme="minorHAnsi"/>
          <w:szCs w:val="22"/>
        </w:rPr>
        <w:t>a</w:t>
      </w:r>
      <w:r w:rsidRPr="00777533">
        <w:rPr>
          <w:rFonts w:asciiTheme="majorHAnsi" w:hAnsiTheme="majorHAnsi" w:cstheme="minorHAnsi"/>
          <w:szCs w:val="22"/>
        </w:rPr>
        <w:t>k</w:t>
      </w:r>
      <w:r w:rsidR="008E4956">
        <w:rPr>
          <w:rFonts w:asciiTheme="majorHAnsi" w:hAnsiTheme="majorHAnsi" w:cstheme="minorHAnsi"/>
          <w:szCs w:val="22"/>
        </w:rPr>
        <w:t>u</w:t>
      </w:r>
      <w:r w:rsidRPr="00777533">
        <w:rPr>
          <w:rFonts w:asciiTheme="majorHAnsi" w:hAnsiTheme="majorHAnsi" w:cstheme="minorHAnsi"/>
          <w:szCs w:val="22"/>
        </w:rPr>
        <w:t>šić &amp; Redžić 1988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Centaureo derventanae-Daphneetum malyanae</w:t>
      </w:r>
      <w:r w:rsidRPr="00FF6845">
        <w:rPr>
          <w:rFonts w:asciiTheme="majorHAnsi" w:hAnsiTheme="majorHAnsi" w:cstheme="minorHAnsi"/>
        </w:rPr>
        <w:t xml:space="preserve"> prov.</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Centaureo derventanae -Seslerietum tenuifoliae</w:t>
      </w:r>
      <w:r w:rsidRPr="00FF6845">
        <w:rPr>
          <w:rFonts w:asciiTheme="majorHAnsi" w:hAnsiTheme="majorHAnsi" w:cstheme="minorHAnsi"/>
        </w:rPr>
        <w:t xml:space="preserve"> S. Jovanovic et R. Jovanovic-Dunjic 1986</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Achantheretum calamagrostis</w:t>
      </w:r>
      <w:r w:rsidRPr="00FF6845">
        <w:rPr>
          <w:rFonts w:asciiTheme="majorHAnsi" w:hAnsiTheme="majorHAnsi" w:cstheme="minorHAnsi"/>
        </w:rPr>
        <w:t xml:space="preserve"> Br-Bl. 1918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Corydalo-Geranietum macrorrhizi</w:t>
      </w:r>
      <w:r w:rsidRPr="00FF6845">
        <w:rPr>
          <w:rFonts w:asciiTheme="majorHAnsi" w:hAnsiTheme="majorHAnsi" w:cstheme="minorHAnsi"/>
        </w:rPr>
        <w:t xml:space="preserve"> Blečić 1958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Corydalietum ochroleucae</w:t>
      </w:r>
      <w:r w:rsidRPr="00FF6845">
        <w:rPr>
          <w:rFonts w:asciiTheme="majorHAnsi" w:hAnsiTheme="majorHAnsi" w:cstheme="minorHAnsi"/>
        </w:rPr>
        <w:t xml:space="preserve"> Fukarek 1962</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Bromo-Plantaginetum mediae</w:t>
      </w:r>
      <w:r w:rsidRPr="00FF6845">
        <w:rPr>
          <w:rFonts w:asciiTheme="majorHAnsi" w:hAnsiTheme="majorHAnsi" w:cstheme="minorHAnsi"/>
        </w:rPr>
        <w:t xml:space="preserve"> Horvat 1931</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Bromo-Cynosuretum</w:t>
      </w:r>
      <w:r w:rsidRPr="00FF6845">
        <w:rPr>
          <w:rFonts w:asciiTheme="majorHAnsi" w:hAnsiTheme="majorHAnsi" w:cstheme="minorHAnsi"/>
        </w:rPr>
        <w:t xml:space="preserve"> cristati H-ić 1930</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                                       subas: </w:t>
      </w:r>
      <w:r w:rsidRPr="00FF6845">
        <w:rPr>
          <w:rFonts w:asciiTheme="majorHAnsi" w:hAnsiTheme="majorHAnsi" w:cstheme="minorHAnsi"/>
          <w:i/>
        </w:rPr>
        <w:t>holcetosum lanati</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                                      </w:t>
      </w:r>
      <w:r w:rsidR="0016132F" w:rsidRPr="00FF6845">
        <w:rPr>
          <w:rFonts w:asciiTheme="majorHAnsi" w:hAnsiTheme="majorHAnsi" w:cstheme="minorHAnsi"/>
        </w:rPr>
        <w:t xml:space="preserve"> </w:t>
      </w:r>
      <w:r w:rsidRPr="00FF6845">
        <w:rPr>
          <w:rFonts w:asciiTheme="majorHAnsi" w:hAnsiTheme="majorHAnsi" w:cstheme="minorHAnsi"/>
        </w:rPr>
        <w:t xml:space="preserve">subas: </w:t>
      </w:r>
      <w:r w:rsidRPr="00FF6845">
        <w:rPr>
          <w:rFonts w:asciiTheme="majorHAnsi" w:hAnsiTheme="majorHAnsi" w:cstheme="minorHAnsi"/>
          <w:i/>
        </w:rPr>
        <w:t>brometosum racemosi</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Festuco-Agrostetum</w:t>
      </w:r>
      <w:r w:rsidRPr="00FF6845">
        <w:rPr>
          <w:rFonts w:asciiTheme="majorHAnsi" w:hAnsiTheme="majorHAnsi" w:cstheme="minorHAnsi"/>
        </w:rPr>
        <w:t xml:space="preserve"> Ht 1951</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Festucetum pratensis</w:t>
      </w:r>
      <w:r w:rsidRPr="00FF6845">
        <w:rPr>
          <w:rFonts w:asciiTheme="majorHAnsi" w:hAnsiTheme="majorHAnsi" w:cstheme="minorHAnsi"/>
        </w:rPr>
        <w:t xml:space="preserve"> </w:t>
      </w:r>
      <w:r w:rsidR="008E4956" w:rsidRPr="00777533">
        <w:rPr>
          <w:rFonts w:asciiTheme="majorHAnsi" w:hAnsiTheme="majorHAnsi" w:cstheme="minorHAnsi"/>
          <w:szCs w:val="22"/>
        </w:rPr>
        <w:t>L</w:t>
      </w:r>
      <w:r w:rsidR="008E4956">
        <w:rPr>
          <w:rFonts w:asciiTheme="majorHAnsi" w:hAnsiTheme="majorHAnsi" w:cstheme="minorHAnsi"/>
          <w:szCs w:val="22"/>
        </w:rPr>
        <w:t>a</w:t>
      </w:r>
      <w:r w:rsidR="008E4956" w:rsidRPr="00777533">
        <w:rPr>
          <w:rFonts w:asciiTheme="majorHAnsi" w:hAnsiTheme="majorHAnsi" w:cstheme="minorHAnsi"/>
          <w:szCs w:val="22"/>
        </w:rPr>
        <w:t>k</w:t>
      </w:r>
      <w:r w:rsidR="008E4956">
        <w:rPr>
          <w:rFonts w:asciiTheme="majorHAnsi" w:hAnsiTheme="majorHAnsi" w:cstheme="minorHAnsi"/>
          <w:szCs w:val="22"/>
        </w:rPr>
        <w:t>u</w:t>
      </w:r>
      <w:r w:rsidR="008E4956" w:rsidRPr="00777533">
        <w:rPr>
          <w:rFonts w:asciiTheme="majorHAnsi" w:hAnsiTheme="majorHAnsi" w:cstheme="minorHAnsi"/>
          <w:szCs w:val="22"/>
        </w:rPr>
        <w:t>šić</w:t>
      </w:r>
      <w:r w:rsidRPr="00FF6845">
        <w:rPr>
          <w:rFonts w:asciiTheme="majorHAnsi" w:hAnsiTheme="majorHAnsi" w:cstheme="minorHAnsi"/>
        </w:rPr>
        <w:t xml:space="preserve">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Rhinantho-Cynosuretum cristati</w:t>
      </w:r>
      <w:r w:rsidRPr="00FF6845">
        <w:rPr>
          <w:rFonts w:asciiTheme="majorHAnsi" w:hAnsiTheme="majorHAnsi" w:cstheme="minorHAnsi"/>
        </w:rPr>
        <w:t xml:space="preserve"> Blečić et Tatić 1960</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Arrhenatheretum elatioris</w:t>
      </w:r>
      <w:r w:rsidRPr="00FF6845">
        <w:rPr>
          <w:rFonts w:asciiTheme="majorHAnsi" w:hAnsiTheme="majorHAnsi" w:cstheme="minorHAnsi"/>
        </w:rPr>
        <w:t xml:space="preserve"> (Scherr) H-ić.</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Poetum annuae</w:t>
      </w:r>
      <w:r w:rsidRPr="00FF6845">
        <w:rPr>
          <w:rFonts w:asciiTheme="majorHAnsi" w:hAnsiTheme="majorHAnsi" w:cstheme="minorHAnsi"/>
        </w:rPr>
        <w:t xml:space="preserve"> </w:t>
      </w:r>
      <w:r w:rsidR="008E4956" w:rsidRPr="00777533">
        <w:rPr>
          <w:rFonts w:asciiTheme="majorHAnsi" w:hAnsiTheme="majorHAnsi" w:cstheme="minorHAnsi"/>
          <w:szCs w:val="22"/>
        </w:rPr>
        <w:t>L</w:t>
      </w:r>
      <w:r w:rsidR="008E4956">
        <w:rPr>
          <w:rFonts w:asciiTheme="majorHAnsi" w:hAnsiTheme="majorHAnsi" w:cstheme="minorHAnsi"/>
          <w:szCs w:val="22"/>
        </w:rPr>
        <w:t>a</w:t>
      </w:r>
      <w:r w:rsidR="008E4956" w:rsidRPr="00777533">
        <w:rPr>
          <w:rFonts w:asciiTheme="majorHAnsi" w:hAnsiTheme="majorHAnsi" w:cstheme="minorHAnsi"/>
          <w:szCs w:val="22"/>
        </w:rPr>
        <w:t>k</w:t>
      </w:r>
      <w:r w:rsidR="008E4956">
        <w:rPr>
          <w:rFonts w:asciiTheme="majorHAnsi" w:hAnsiTheme="majorHAnsi" w:cstheme="minorHAnsi"/>
          <w:szCs w:val="22"/>
        </w:rPr>
        <w:t>u</w:t>
      </w:r>
      <w:r w:rsidR="008E4956" w:rsidRPr="00777533">
        <w:rPr>
          <w:rFonts w:asciiTheme="majorHAnsi" w:hAnsiTheme="majorHAnsi" w:cstheme="minorHAnsi"/>
          <w:szCs w:val="22"/>
        </w:rPr>
        <w:t>šić</w:t>
      </w:r>
      <w:r w:rsidRPr="00FF6845">
        <w:rPr>
          <w:rFonts w:asciiTheme="majorHAnsi" w:hAnsiTheme="majorHAnsi" w:cstheme="minorHAnsi"/>
        </w:rPr>
        <w:t xml:space="preserve">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Polygonetum avicularis dinaricum</w:t>
      </w:r>
      <w:r w:rsidRPr="00FF6845">
        <w:rPr>
          <w:rFonts w:asciiTheme="majorHAnsi" w:hAnsiTheme="majorHAnsi" w:cstheme="minorHAnsi"/>
        </w:rPr>
        <w:t xml:space="preserve"> </w:t>
      </w:r>
      <w:r w:rsidR="008E4956">
        <w:rPr>
          <w:rFonts w:asciiTheme="majorHAnsi" w:hAnsiTheme="majorHAnsi" w:cstheme="minorHAnsi"/>
        </w:rPr>
        <w:t xml:space="preserve">Lakušić </w:t>
      </w:r>
      <w:r w:rsidRPr="00FF6845">
        <w:rPr>
          <w:rFonts w:asciiTheme="majorHAnsi" w:hAnsiTheme="majorHAnsi" w:cstheme="minorHAnsi"/>
        </w:rPr>
        <w:t>1972</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Lolio-Plantaginetum</w:t>
      </w:r>
      <w:r w:rsidRPr="00FF6845">
        <w:rPr>
          <w:rFonts w:asciiTheme="majorHAnsi" w:hAnsiTheme="majorHAnsi" w:cstheme="minorHAnsi"/>
        </w:rPr>
        <w:t xml:space="preserve"> Breg. 1930</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Trifolietum repentis</w:t>
      </w:r>
      <w:r w:rsidRPr="00FF6845">
        <w:rPr>
          <w:rFonts w:asciiTheme="majorHAnsi" w:hAnsiTheme="majorHAnsi" w:cstheme="minorHAnsi"/>
        </w:rPr>
        <w:t xml:space="preserve"> Lakušić et al.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Ranunculetum repentis</w:t>
      </w:r>
      <w:r w:rsidRPr="00FF6845">
        <w:rPr>
          <w:rFonts w:asciiTheme="majorHAnsi" w:hAnsiTheme="majorHAnsi" w:cstheme="minorHAnsi"/>
        </w:rPr>
        <w:t xml:space="preserve"> Cnapp. 1946</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Echio-Melilotetum</w:t>
      </w:r>
      <w:r w:rsidRPr="00FF6845">
        <w:rPr>
          <w:rFonts w:asciiTheme="majorHAnsi" w:hAnsiTheme="majorHAnsi" w:cstheme="minorHAnsi"/>
        </w:rPr>
        <w:t xml:space="preserve"> Tx. 1942</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Lapetum majoris</w:t>
      </w:r>
      <w:r w:rsidRPr="00FF6845">
        <w:rPr>
          <w:rFonts w:asciiTheme="majorHAnsi" w:hAnsiTheme="majorHAnsi" w:cstheme="minorHAnsi"/>
        </w:rPr>
        <w:t xml:space="preserve"> </w:t>
      </w:r>
      <w:r w:rsidR="008E4956">
        <w:rPr>
          <w:rFonts w:asciiTheme="majorHAnsi" w:hAnsiTheme="majorHAnsi" w:cstheme="minorHAnsi"/>
        </w:rPr>
        <w:t>Lakušić</w:t>
      </w:r>
      <w:r w:rsidR="008E4956" w:rsidRPr="00FF6845">
        <w:rPr>
          <w:rFonts w:asciiTheme="majorHAnsi" w:hAnsiTheme="majorHAnsi" w:cstheme="minorHAnsi"/>
        </w:rPr>
        <w:t xml:space="preserve"> </w:t>
      </w:r>
      <w:r w:rsidRPr="00FF6845">
        <w:rPr>
          <w:rFonts w:asciiTheme="majorHAnsi" w:hAnsiTheme="majorHAnsi" w:cstheme="minorHAnsi"/>
        </w:rPr>
        <w:t>et al. 1973</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Tussilaginetum</w:t>
      </w:r>
      <w:r w:rsidRPr="00FF6845">
        <w:rPr>
          <w:rFonts w:asciiTheme="majorHAnsi" w:hAnsiTheme="majorHAnsi" w:cstheme="minorHAnsi"/>
        </w:rPr>
        <w:t xml:space="preserve"> Oberd. 1949</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 Ass: </w:t>
      </w:r>
      <w:r w:rsidRPr="00FF6845">
        <w:rPr>
          <w:rFonts w:asciiTheme="majorHAnsi" w:hAnsiTheme="majorHAnsi" w:cstheme="minorHAnsi"/>
          <w:i/>
        </w:rPr>
        <w:t>Urtico-Sambucetum ebuli</w:t>
      </w:r>
      <w:r w:rsidRPr="00FF6845">
        <w:rPr>
          <w:rFonts w:asciiTheme="majorHAnsi" w:hAnsiTheme="majorHAnsi" w:cstheme="minorHAnsi"/>
        </w:rPr>
        <w:t xml:space="preserve"> Br.-Bl. 1936</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Urticetum dioicae</w:t>
      </w:r>
      <w:r w:rsidRPr="00FF6845">
        <w:rPr>
          <w:rFonts w:asciiTheme="majorHAnsi" w:hAnsiTheme="majorHAnsi" w:cstheme="minorHAnsi"/>
        </w:rPr>
        <w:t xml:space="preserve"> </w:t>
      </w:r>
      <w:r w:rsidR="008E4956">
        <w:rPr>
          <w:rFonts w:asciiTheme="majorHAnsi" w:hAnsiTheme="majorHAnsi" w:cstheme="minorHAnsi"/>
        </w:rPr>
        <w:t>Lakušić</w:t>
      </w:r>
      <w:r w:rsidRPr="00FF6845">
        <w:rPr>
          <w:rFonts w:asciiTheme="majorHAnsi" w:hAnsiTheme="majorHAnsi" w:cstheme="minorHAnsi"/>
        </w:rPr>
        <w:t xml:space="preserve"> et al. 1974</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Tanaceto-Artemisietum</w:t>
      </w:r>
      <w:r w:rsidRPr="00FF6845">
        <w:rPr>
          <w:rFonts w:asciiTheme="majorHAnsi" w:hAnsiTheme="majorHAnsi" w:cstheme="minorHAnsi"/>
        </w:rPr>
        <w:t xml:space="preserve"> Br.-Bl.(1921) 1947</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Artemisietum vulgaris</w:t>
      </w:r>
      <w:r w:rsidRPr="00FF6845">
        <w:rPr>
          <w:rFonts w:asciiTheme="majorHAnsi" w:hAnsiTheme="majorHAnsi" w:cstheme="minorHAnsi"/>
        </w:rPr>
        <w:t xml:space="preserve"> Tx. 1942</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Matricarietum discoidae</w:t>
      </w:r>
      <w:r w:rsidRPr="00FF6845">
        <w:rPr>
          <w:rFonts w:asciiTheme="majorHAnsi" w:hAnsiTheme="majorHAnsi" w:cstheme="minorHAnsi"/>
        </w:rPr>
        <w:t xml:space="preserve"> </w:t>
      </w:r>
      <w:r w:rsidR="008E4956">
        <w:rPr>
          <w:rFonts w:asciiTheme="majorHAnsi" w:hAnsiTheme="majorHAnsi" w:cstheme="minorHAnsi"/>
        </w:rPr>
        <w:t>Lakušić</w:t>
      </w:r>
      <w:r w:rsidRPr="00FF6845">
        <w:rPr>
          <w:rFonts w:asciiTheme="majorHAnsi" w:hAnsiTheme="majorHAnsi" w:cstheme="minorHAnsi"/>
        </w:rPr>
        <w:t xml:space="preserve"> et al.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Telekietum speciosae</w:t>
      </w:r>
      <w:r w:rsidRPr="00FF6845">
        <w:rPr>
          <w:rFonts w:asciiTheme="majorHAnsi" w:hAnsiTheme="majorHAnsi" w:cstheme="minorHAnsi"/>
        </w:rPr>
        <w:t xml:space="preserve"> Treg. 1945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Capreeto-Populetum tremualae</w:t>
      </w:r>
      <w:r w:rsidRPr="00FF6845">
        <w:rPr>
          <w:rFonts w:asciiTheme="majorHAnsi" w:hAnsiTheme="majorHAnsi" w:cstheme="minorHAnsi"/>
        </w:rPr>
        <w:t xml:space="preserve"> Glišić (1950)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Petasitetum albi</w:t>
      </w:r>
      <w:r w:rsidRPr="00FF6845">
        <w:rPr>
          <w:rFonts w:asciiTheme="majorHAnsi" w:hAnsiTheme="majorHAnsi" w:cstheme="minorHAnsi"/>
        </w:rPr>
        <w:t xml:space="preserve"> Ht 1956</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Pteridietum aquilini</w:t>
      </w:r>
      <w:r w:rsidRPr="00FF6845">
        <w:rPr>
          <w:rFonts w:asciiTheme="majorHAnsi" w:hAnsiTheme="majorHAnsi" w:cstheme="minorHAnsi"/>
        </w:rPr>
        <w:t xml:space="preserve"> </w:t>
      </w:r>
      <w:r w:rsidR="008E4956">
        <w:rPr>
          <w:rFonts w:asciiTheme="majorHAnsi" w:hAnsiTheme="majorHAnsi" w:cstheme="minorHAnsi"/>
        </w:rPr>
        <w:t>Lakušić</w:t>
      </w:r>
      <w:r w:rsidRPr="00FF6845">
        <w:rPr>
          <w:rFonts w:asciiTheme="majorHAnsi" w:hAnsiTheme="majorHAnsi" w:cstheme="minorHAnsi"/>
        </w:rPr>
        <w:t xml:space="preserve"> 1975</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Senecioni-Epilobietum</w:t>
      </w:r>
      <w:r w:rsidRPr="00FF6845">
        <w:rPr>
          <w:rFonts w:asciiTheme="majorHAnsi" w:hAnsiTheme="majorHAnsi" w:cstheme="minorHAnsi"/>
        </w:rPr>
        <w:t xml:space="preserve"> (Sóo) Tx. 1950</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Fraxino orni-Carpinetum orientalis</w:t>
      </w:r>
      <w:r w:rsidRPr="00FF6845">
        <w:rPr>
          <w:rFonts w:asciiTheme="majorHAnsi" w:hAnsiTheme="majorHAnsi" w:cstheme="minorHAnsi"/>
        </w:rPr>
        <w:t xml:space="preserve"> (Fab.,Fuk., Stef. 1963) Stef. 1988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Orno-Ostryetum Krause</w:t>
      </w:r>
      <w:r w:rsidRPr="00FF6845">
        <w:rPr>
          <w:rFonts w:asciiTheme="majorHAnsi" w:hAnsiTheme="majorHAnsi" w:cstheme="minorHAnsi"/>
        </w:rPr>
        <w:t xml:space="preserve"> et Ludw. 1957</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Ostryo-Pinetum nigrae</w:t>
      </w:r>
      <w:r w:rsidRPr="00FF6845">
        <w:rPr>
          <w:rFonts w:asciiTheme="majorHAnsi" w:hAnsiTheme="majorHAnsi" w:cstheme="minorHAnsi"/>
        </w:rPr>
        <w:t xml:space="preserve"> Čolić 1971</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Querco-Ostryetum carpinifoliae</w:t>
      </w:r>
      <w:r w:rsidRPr="00FF6845">
        <w:rPr>
          <w:rFonts w:asciiTheme="majorHAnsi" w:hAnsiTheme="majorHAnsi" w:cstheme="minorHAnsi"/>
        </w:rPr>
        <w:t xml:space="preserve"> Horv. 1938 s.lato.</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Seslerio autumnalis-Ostryetum carpinifoliae</w:t>
      </w:r>
      <w:r w:rsidRPr="00FF6845">
        <w:rPr>
          <w:rFonts w:asciiTheme="majorHAnsi" w:hAnsiTheme="majorHAnsi" w:cstheme="minorHAnsi"/>
        </w:rPr>
        <w:t xml:space="preserve"> Ht et H-ić 1950 </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Quercetum frainetto-cerris</w:t>
      </w:r>
      <w:r w:rsidRPr="00FF6845">
        <w:rPr>
          <w:rFonts w:asciiTheme="majorHAnsi" w:hAnsiTheme="majorHAnsi" w:cstheme="minorHAnsi"/>
        </w:rPr>
        <w:t xml:space="preserve"> Rudski 1940</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Quercetum cerris</w:t>
      </w:r>
      <w:r w:rsidRPr="00FF6845">
        <w:rPr>
          <w:rFonts w:asciiTheme="majorHAnsi" w:hAnsiTheme="majorHAnsi" w:cstheme="minorHAnsi"/>
        </w:rPr>
        <w:t xml:space="preserve"> Vuk 1968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Quercetum petraea-cerris</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Quercetum montanum</w:t>
      </w:r>
      <w:r w:rsidRPr="00FF6845">
        <w:rPr>
          <w:rFonts w:asciiTheme="majorHAnsi" w:hAnsiTheme="majorHAnsi" w:cstheme="minorHAnsi"/>
        </w:rPr>
        <w:t xml:space="preserve"> (B. Jovanović 1948) Černjavski et B. Jovanović 1953</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Fagetum montanum illyricum</w:t>
      </w:r>
      <w:r w:rsidRPr="00FF6845">
        <w:rPr>
          <w:rFonts w:asciiTheme="majorHAnsi" w:hAnsiTheme="majorHAnsi" w:cstheme="minorHAnsi"/>
        </w:rPr>
        <w:t xml:space="preserve"> Fuk. et Stef 1958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Ass: </w:t>
      </w:r>
      <w:r w:rsidRPr="00FF6845">
        <w:rPr>
          <w:rFonts w:asciiTheme="majorHAnsi" w:hAnsiTheme="majorHAnsi" w:cstheme="minorHAnsi"/>
          <w:i/>
        </w:rPr>
        <w:t>Abieti-Fagetum illyricum</w:t>
      </w:r>
      <w:r w:rsidRPr="00FF6845">
        <w:rPr>
          <w:rFonts w:asciiTheme="majorHAnsi" w:hAnsiTheme="majorHAnsi" w:cstheme="minorHAnsi"/>
        </w:rPr>
        <w:t xml:space="preserve"> Fuk. et Stef 1958</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                                    subas: </w:t>
      </w:r>
      <w:r w:rsidRPr="00FF6845">
        <w:rPr>
          <w:rFonts w:asciiTheme="majorHAnsi" w:hAnsiTheme="majorHAnsi" w:cstheme="minorHAnsi"/>
          <w:i/>
        </w:rPr>
        <w:t>festucetosum drymeiae</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lastRenderedPageBreak/>
        <w:t xml:space="preserve">Аss: </w:t>
      </w:r>
      <w:r w:rsidRPr="00FF6845">
        <w:rPr>
          <w:rFonts w:asciiTheme="majorHAnsi" w:hAnsiTheme="majorHAnsi" w:cstheme="minorHAnsi"/>
          <w:i/>
        </w:rPr>
        <w:t>Pinetum nigrae</w:t>
      </w:r>
      <w:r w:rsidRPr="00FF6845">
        <w:rPr>
          <w:rFonts w:asciiTheme="majorHAnsi" w:hAnsiTheme="majorHAnsi" w:cstheme="minorHAnsi"/>
        </w:rPr>
        <w:t xml:space="preserve"> Stef.1963</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Picetum omoricae</w:t>
      </w:r>
      <w:r w:rsidRPr="00FF6845">
        <w:rPr>
          <w:rFonts w:asciiTheme="majorHAnsi" w:hAnsiTheme="majorHAnsi" w:cstheme="minorHAnsi"/>
        </w:rPr>
        <w:t xml:space="preserve"> Treg.</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 xml:space="preserve">Аss: </w:t>
      </w:r>
      <w:r w:rsidRPr="00FF6845">
        <w:rPr>
          <w:rFonts w:asciiTheme="majorHAnsi" w:hAnsiTheme="majorHAnsi" w:cstheme="minorHAnsi"/>
          <w:i/>
        </w:rPr>
        <w:t xml:space="preserve">Ostryo- Picetum omorikae </w:t>
      </w:r>
      <w:r w:rsidR="008E4956">
        <w:rPr>
          <w:rFonts w:asciiTheme="majorHAnsi" w:hAnsiTheme="majorHAnsi" w:cstheme="minorHAnsi"/>
        </w:rPr>
        <w:t>Lakušić</w:t>
      </w:r>
      <w:r w:rsidRPr="00FF6845">
        <w:rPr>
          <w:rFonts w:asciiTheme="majorHAnsi" w:hAnsiTheme="majorHAnsi" w:cstheme="minorHAnsi"/>
        </w:rPr>
        <w:t>, Kutleša et Mišić 1982</w:t>
      </w:r>
    </w:p>
    <w:p w:rsidR="00AD6721" w:rsidRPr="00FF6845" w:rsidRDefault="00AD6721" w:rsidP="00553B8E">
      <w:pPr>
        <w:pStyle w:val="a"/>
        <w:rPr>
          <w:rFonts w:asciiTheme="majorHAnsi" w:hAnsiTheme="majorHAnsi" w:cstheme="minorHAnsi"/>
        </w:rPr>
      </w:pPr>
      <w:r w:rsidRPr="00FF6845">
        <w:rPr>
          <w:rFonts w:asciiTheme="majorHAnsi" w:hAnsiTheme="majorHAnsi" w:cstheme="minorHAnsi"/>
        </w:rPr>
        <w:t>Аss:</w:t>
      </w:r>
      <w:r w:rsidR="00553B8E" w:rsidRPr="00FF6845">
        <w:rPr>
          <w:rFonts w:asciiTheme="majorHAnsi" w:hAnsiTheme="majorHAnsi" w:cstheme="minorHAnsi"/>
        </w:rPr>
        <w:t xml:space="preserve"> </w:t>
      </w:r>
      <w:r w:rsidRPr="00FF6845">
        <w:rPr>
          <w:rFonts w:asciiTheme="majorHAnsi" w:hAnsiTheme="majorHAnsi" w:cstheme="minorHAnsi"/>
          <w:i/>
        </w:rPr>
        <w:t>Alnetum glutinosae</w:t>
      </w:r>
      <w:r w:rsidRPr="00FF6845">
        <w:rPr>
          <w:rFonts w:asciiTheme="majorHAnsi" w:hAnsiTheme="majorHAnsi" w:cstheme="minorHAnsi"/>
        </w:rPr>
        <w:t xml:space="preserve"> B. Jovanović</w:t>
      </w:r>
    </w:p>
    <w:p w:rsidR="00553B8E" w:rsidRPr="00FF6845" w:rsidRDefault="00553B8E" w:rsidP="005D01A3">
      <w:pPr>
        <w:rPr>
          <w:rFonts w:asciiTheme="majorHAnsi" w:hAnsiTheme="majorHAnsi" w:cstheme="minorHAnsi"/>
          <w:b/>
          <w:szCs w:val="24"/>
        </w:rPr>
      </w:pP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b/>
          <w:szCs w:val="24"/>
        </w:rPr>
        <w:t>Вегетација</w:t>
      </w:r>
      <w:r w:rsidR="00341102">
        <w:rPr>
          <w:rFonts w:asciiTheme="majorHAnsi" w:hAnsiTheme="majorHAnsi" w:cstheme="minorHAnsi"/>
          <w:b/>
          <w:szCs w:val="24"/>
          <w:lang w:val="bs-Cyrl-BA"/>
        </w:rPr>
        <w:t>.</w:t>
      </w:r>
      <w:r w:rsidR="00CA2859" w:rsidRPr="00FF6845">
        <w:rPr>
          <w:rFonts w:asciiTheme="majorHAnsi" w:hAnsiTheme="majorHAnsi" w:cstheme="minorHAnsi"/>
          <w:b/>
          <w:szCs w:val="24"/>
        </w:rPr>
        <w:t xml:space="preserve"> </w:t>
      </w:r>
      <w:r w:rsidRPr="00FF6845">
        <w:rPr>
          <w:rFonts w:asciiTheme="majorHAnsi" w:hAnsiTheme="majorHAnsi" w:cstheme="minorHAnsi"/>
          <w:szCs w:val="24"/>
        </w:rPr>
        <w:t xml:space="preserve">Вегетација </w:t>
      </w:r>
      <w:r w:rsidRPr="00FF6845">
        <w:rPr>
          <w:rFonts w:asciiTheme="majorHAnsi" w:hAnsiTheme="majorHAnsi" w:cstheme="minorHAnsi"/>
          <w:szCs w:val="24"/>
          <w:lang w:val="sr-Cyrl-BA"/>
        </w:rPr>
        <w:t xml:space="preserve">у </w:t>
      </w:r>
      <w:r w:rsidRPr="00FF6845">
        <w:rPr>
          <w:rFonts w:asciiTheme="majorHAnsi" w:hAnsiTheme="majorHAnsi" w:cstheme="minorHAnsi"/>
          <w:b/>
          <w:szCs w:val="24"/>
          <w:lang w:val="sr-Cyrl-BA"/>
        </w:rPr>
        <w:t>пукотинама стијена</w:t>
      </w:r>
      <w:r w:rsidRPr="00FF6845">
        <w:rPr>
          <w:rFonts w:asciiTheme="majorHAnsi" w:hAnsiTheme="majorHAnsi" w:cstheme="minorHAnsi"/>
          <w:szCs w:val="24"/>
        </w:rPr>
        <w:t xml:space="preserve"> заузима значајне површине на подручју Националног парка. У њима је присутан велики број ендемичних и реликтних врста што показује да је кањон ријеке Дрине и њених притока рефугијум терцијарних врста и би</w:t>
      </w:r>
      <w:r w:rsidRPr="00FF6845">
        <w:rPr>
          <w:rFonts w:asciiTheme="majorHAnsi" w:hAnsiTheme="majorHAnsi" w:cstheme="minorHAnsi"/>
          <w:szCs w:val="24"/>
          <w:lang w:val="sr-Cyrl-BA"/>
        </w:rPr>
        <w:t>љн</w:t>
      </w:r>
      <w:r w:rsidRPr="00FF6845">
        <w:rPr>
          <w:rFonts w:asciiTheme="majorHAnsi" w:hAnsiTheme="majorHAnsi" w:cstheme="minorHAnsi"/>
          <w:szCs w:val="24"/>
        </w:rPr>
        <w:t xml:space="preserve">их заједница у чијем формирању </w:t>
      </w:r>
      <w:r w:rsidRPr="00FF6845">
        <w:rPr>
          <w:rFonts w:asciiTheme="majorHAnsi" w:hAnsiTheme="majorHAnsi" w:cstheme="minorHAnsi"/>
          <w:szCs w:val="24"/>
          <w:lang w:val="sr-Cyrl-BA"/>
        </w:rPr>
        <w:t xml:space="preserve">оне </w:t>
      </w:r>
      <w:r w:rsidRPr="00FF6845">
        <w:rPr>
          <w:rFonts w:asciiTheme="majorHAnsi" w:hAnsiTheme="majorHAnsi" w:cstheme="minorHAnsi"/>
          <w:szCs w:val="24"/>
        </w:rPr>
        <w:t xml:space="preserve">учествују.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rPr>
        <w:t xml:space="preserve">Вегетација </w:t>
      </w:r>
      <w:r w:rsidRPr="00FF6845">
        <w:rPr>
          <w:rFonts w:asciiTheme="majorHAnsi" w:hAnsiTheme="majorHAnsi" w:cstheme="minorHAnsi"/>
          <w:szCs w:val="24"/>
          <w:lang w:val="sr-Cyrl-BA"/>
        </w:rPr>
        <w:t>у пукотинама стијена</w:t>
      </w:r>
      <w:r w:rsidRPr="00FF6845">
        <w:rPr>
          <w:rFonts w:asciiTheme="majorHAnsi" w:hAnsiTheme="majorHAnsi" w:cstheme="minorHAnsi"/>
          <w:szCs w:val="24"/>
        </w:rPr>
        <w:t xml:space="preserve"> припада класи </w:t>
      </w:r>
      <w:r w:rsidRPr="00FF6845">
        <w:rPr>
          <w:rFonts w:asciiTheme="majorHAnsi" w:hAnsiTheme="majorHAnsi" w:cstheme="minorHAnsi"/>
          <w:i/>
          <w:szCs w:val="24"/>
        </w:rPr>
        <w:t xml:space="preserve">Asplenietea trichomanis </w:t>
      </w:r>
      <w:r w:rsidRPr="00FF6845">
        <w:rPr>
          <w:rFonts w:asciiTheme="majorHAnsi" w:hAnsiTheme="majorHAnsi" w:cstheme="minorHAnsi"/>
          <w:szCs w:val="24"/>
        </w:rPr>
        <w:t xml:space="preserve">и реду </w:t>
      </w:r>
      <w:r w:rsidRPr="00FF6845">
        <w:rPr>
          <w:rFonts w:asciiTheme="majorHAnsi" w:hAnsiTheme="majorHAnsi" w:cstheme="minorHAnsi"/>
          <w:i/>
          <w:szCs w:val="24"/>
        </w:rPr>
        <w:t>Moltkeetalia petraeae,</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 xml:space="preserve">свезама </w:t>
      </w:r>
      <w:r w:rsidRPr="00FF6845">
        <w:rPr>
          <w:rFonts w:asciiTheme="majorHAnsi" w:hAnsiTheme="majorHAnsi" w:cstheme="minorHAnsi"/>
          <w:i/>
          <w:szCs w:val="24"/>
        </w:rPr>
        <w:t>Amphoricarpion neumayeri</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rPr>
        <w:t>Edraianthion</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 xml:space="preserve">и већем броју </w:t>
      </w:r>
      <w:r w:rsidRPr="00FF6845">
        <w:rPr>
          <w:rFonts w:asciiTheme="majorHAnsi" w:hAnsiTheme="majorHAnsi" w:cstheme="minorHAnsi"/>
          <w:szCs w:val="24"/>
        </w:rPr>
        <w:t xml:space="preserve">асоцијација. На јужним експозицијама и стрмим падинама развијене су хелиофилне и ксерофилне биљне </w:t>
      </w:r>
      <w:r w:rsidRPr="00FF6845">
        <w:rPr>
          <w:rFonts w:asciiTheme="majorHAnsi" w:hAnsiTheme="majorHAnsi" w:cstheme="minorHAnsi"/>
          <w:szCs w:val="24"/>
          <w:lang w:val="sr-Cyrl-BA"/>
        </w:rPr>
        <w:t>заједнице у којима су присутне</w:t>
      </w:r>
      <w:r w:rsidRPr="00FF6845">
        <w:rPr>
          <w:rFonts w:asciiTheme="majorHAnsi" w:hAnsiTheme="majorHAnsi" w:cstheme="minorHAnsi"/>
          <w:szCs w:val="24"/>
        </w:rPr>
        <w:t xml:space="preserve">: </w:t>
      </w:r>
      <w:r w:rsidRPr="00FF6845">
        <w:rPr>
          <w:rFonts w:asciiTheme="majorHAnsi" w:hAnsiTheme="majorHAnsi" w:cstheme="minorHAnsi"/>
          <w:i/>
          <w:szCs w:val="24"/>
        </w:rPr>
        <w:t>Edraianthus graminifolius</w:t>
      </w:r>
      <w:r w:rsidRPr="00FF6845">
        <w:rPr>
          <w:rFonts w:asciiTheme="majorHAnsi" w:hAnsiTheme="majorHAnsi" w:cstheme="minorHAnsi"/>
          <w:szCs w:val="24"/>
        </w:rPr>
        <w:t xml:space="preserve">, </w:t>
      </w:r>
      <w:r w:rsidRPr="00FF6845">
        <w:rPr>
          <w:rFonts w:asciiTheme="majorHAnsi" w:hAnsiTheme="majorHAnsi" w:cstheme="minorHAnsi"/>
          <w:i/>
          <w:szCs w:val="24"/>
        </w:rPr>
        <w:t>Dianthus  petraeus</w:t>
      </w:r>
      <w:r w:rsidRPr="00FF6845">
        <w:rPr>
          <w:rFonts w:asciiTheme="majorHAnsi" w:hAnsiTheme="majorHAnsi" w:cstheme="minorHAnsi"/>
          <w:szCs w:val="24"/>
        </w:rPr>
        <w:t xml:space="preserve">, </w:t>
      </w:r>
      <w:r w:rsidRPr="00FF6845">
        <w:rPr>
          <w:rFonts w:asciiTheme="majorHAnsi" w:hAnsiTheme="majorHAnsi" w:cstheme="minorHAnsi"/>
          <w:i/>
          <w:szCs w:val="24"/>
        </w:rPr>
        <w:t>Globularia cordifolia, Seseli rigidum</w:t>
      </w:r>
      <w:r w:rsidRPr="00FF6845">
        <w:rPr>
          <w:rFonts w:asciiTheme="majorHAnsi" w:hAnsiTheme="majorHAnsi" w:cstheme="minorHAnsi"/>
          <w:szCs w:val="24"/>
        </w:rPr>
        <w:t xml:space="preserve"> и друге </w:t>
      </w:r>
      <w:r w:rsidRPr="00FF6845">
        <w:rPr>
          <w:rFonts w:asciiTheme="majorHAnsi" w:hAnsiTheme="majorHAnsi" w:cstheme="minorHAnsi"/>
          <w:szCs w:val="24"/>
          <w:lang w:val="sr-Cyrl-BA"/>
        </w:rPr>
        <w:t>биљне врсте</w:t>
      </w:r>
      <w:r w:rsidRPr="00FF6845">
        <w:rPr>
          <w:rFonts w:asciiTheme="majorHAnsi" w:hAnsiTheme="majorHAnsi" w:cstheme="minorHAnsi"/>
          <w:szCs w:val="24"/>
        </w:rPr>
        <w:t xml:space="preserve">. Од папрати су присутне: </w:t>
      </w:r>
      <w:r w:rsidRPr="00FF6845">
        <w:rPr>
          <w:rFonts w:asciiTheme="majorHAnsi" w:hAnsiTheme="majorHAnsi" w:cstheme="minorHAnsi"/>
          <w:i/>
          <w:szCs w:val="24"/>
        </w:rPr>
        <w:t>Asplenium trichomanes, Asplenium ruta</w:t>
      </w:r>
      <w:r w:rsidRPr="00FF6845">
        <w:rPr>
          <w:rFonts w:asciiTheme="majorHAnsi" w:hAnsiTheme="majorHAnsi" w:cstheme="minorHAnsi"/>
          <w:i/>
          <w:szCs w:val="24"/>
          <w:lang w:val="sr-Cyrl-BA"/>
        </w:rPr>
        <w:t>-</w:t>
      </w:r>
      <w:r w:rsidRPr="00FF6845">
        <w:rPr>
          <w:rFonts w:asciiTheme="majorHAnsi" w:hAnsiTheme="majorHAnsi" w:cstheme="minorHAnsi"/>
          <w:i/>
          <w:szCs w:val="24"/>
        </w:rPr>
        <w:t>muraria, Asplenium viride</w:t>
      </w:r>
      <w:r w:rsidRPr="00FF6845">
        <w:rPr>
          <w:rFonts w:asciiTheme="majorHAnsi" w:hAnsiTheme="majorHAnsi" w:cstheme="minorHAnsi"/>
          <w:szCs w:val="24"/>
        </w:rPr>
        <w:t xml:space="preserve">. Од заједница свезе </w:t>
      </w:r>
      <w:r w:rsidRPr="00FF6845">
        <w:rPr>
          <w:rFonts w:asciiTheme="majorHAnsi" w:hAnsiTheme="majorHAnsi" w:cstheme="minorHAnsi"/>
          <w:i/>
          <w:szCs w:val="24"/>
        </w:rPr>
        <w:t>Edraianthion</w:t>
      </w:r>
      <w:r w:rsidRPr="00FF6845">
        <w:rPr>
          <w:rFonts w:asciiTheme="majorHAnsi" w:hAnsiTheme="majorHAnsi" w:cstheme="minorHAnsi"/>
          <w:i/>
          <w:szCs w:val="24"/>
          <w:lang w:val="sr-Cyrl-BA"/>
        </w:rPr>
        <w:t xml:space="preserve"> </w:t>
      </w:r>
      <w:r w:rsidRPr="00FF6845">
        <w:rPr>
          <w:rFonts w:asciiTheme="majorHAnsi" w:hAnsiTheme="majorHAnsi" w:cstheme="minorHAnsi"/>
          <w:szCs w:val="24"/>
        </w:rPr>
        <w:t xml:space="preserve">на овом подручју су забиљежене asocijacije: </w:t>
      </w:r>
      <w:r w:rsidRPr="00FF6845">
        <w:rPr>
          <w:rFonts w:asciiTheme="majorHAnsi" w:hAnsiTheme="majorHAnsi" w:cstheme="minorHAnsi"/>
          <w:i/>
          <w:szCs w:val="24"/>
        </w:rPr>
        <w:t>Edraiantho-Dianthetum kitaibeli</w:t>
      </w:r>
      <w:r w:rsidRPr="00FF6845">
        <w:rPr>
          <w:rFonts w:asciiTheme="majorHAnsi" w:hAnsiTheme="majorHAnsi" w:cstheme="minorHAnsi"/>
          <w:szCs w:val="24"/>
        </w:rPr>
        <w:t xml:space="preserve">, </w:t>
      </w:r>
      <w:r w:rsidRPr="00FF6845">
        <w:rPr>
          <w:rFonts w:asciiTheme="majorHAnsi" w:hAnsiTheme="majorHAnsi" w:cstheme="minorHAnsi"/>
          <w:i/>
          <w:szCs w:val="24"/>
        </w:rPr>
        <w:t>Edraiantho-Centauretum derventanae</w:t>
      </w:r>
      <w:r w:rsidRPr="00FF6845">
        <w:rPr>
          <w:rFonts w:asciiTheme="majorHAnsi" w:hAnsiTheme="majorHAnsi" w:cstheme="minorHAnsi"/>
          <w:szCs w:val="24"/>
          <w:lang w:val="sr-Cyrl-BA"/>
        </w:rPr>
        <w:t xml:space="preserve"> и</w:t>
      </w:r>
      <w:r w:rsidRPr="00FF6845">
        <w:rPr>
          <w:rFonts w:asciiTheme="majorHAnsi" w:hAnsiTheme="majorHAnsi" w:cstheme="minorHAnsi"/>
          <w:szCs w:val="24"/>
        </w:rPr>
        <w:t xml:space="preserve"> </w:t>
      </w:r>
      <w:r w:rsidRPr="00FF6845">
        <w:rPr>
          <w:rFonts w:asciiTheme="majorHAnsi" w:hAnsiTheme="majorHAnsi" w:cstheme="minorHAnsi"/>
          <w:i/>
          <w:szCs w:val="24"/>
        </w:rPr>
        <w:t>Centaureo derventanae-Seslerietum tenuifoliae</w:t>
      </w:r>
      <w:r w:rsidRPr="00FF6845">
        <w:rPr>
          <w:rFonts w:asciiTheme="majorHAnsi" w:hAnsiTheme="majorHAnsi" w:cstheme="minorHAnsi"/>
          <w:szCs w:val="24"/>
        </w:rPr>
        <w:t>.</w:t>
      </w:r>
    </w:p>
    <w:p w:rsidR="005D01A3" w:rsidRPr="00FF6845" w:rsidRDefault="005D01A3" w:rsidP="005D01A3">
      <w:pPr>
        <w:rPr>
          <w:rFonts w:asciiTheme="majorHAnsi" w:hAnsiTheme="majorHAnsi" w:cstheme="minorHAnsi"/>
          <w:szCs w:val="24"/>
        </w:rPr>
      </w:pPr>
      <w:r w:rsidRPr="00FF6845">
        <w:rPr>
          <w:rFonts w:asciiTheme="majorHAnsi" w:hAnsiTheme="majorHAnsi" w:cstheme="minorHAnsi"/>
          <w:szCs w:val="24"/>
          <w:lang w:val="sr-Cyrl-BA"/>
        </w:rPr>
        <w:t xml:space="preserve">На простору Националног парка </w:t>
      </w:r>
      <w:r w:rsidRPr="00FF6845">
        <w:rPr>
          <w:rFonts w:asciiTheme="majorHAnsi" w:hAnsiTheme="majorHAnsi" w:cstheme="minorHAnsi"/>
          <w:b/>
          <w:szCs w:val="24"/>
          <w:lang w:val="sr-Cyrl-BA"/>
        </w:rPr>
        <w:t>в</w:t>
      </w:r>
      <w:r w:rsidRPr="00FF6845">
        <w:rPr>
          <w:rFonts w:asciiTheme="majorHAnsi" w:hAnsiTheme="majorHAnsi" w:cstheme="minorHAnsi"/>
          <w:b/>
          <w:szCs w:val="24"/>
        </w:rPr>
        <w:t>егетација сипара</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 xml:space="preserve">је распрострањена </w:t>
      </w:r>
      <w:r w:rsidRPr="00FF6845">
        <w:rPr>
          <w:rFonts w:asciiTheme="majorHAnsi" w:hAnsiTheme="majorHAnsi" w:cstheme="minorHAnsi"/>
          <w:szCs w:val="24"/>
        </w:rPr>
        <w:t>у кањону Дрине</w:t>
      </w:r>
      <w:r w:rsidRPr="00FF6845">
        <w:rPr>
          <w:rFonts w:asciiTheme="majorHAnsi" w:hAnsiTheme="majorHAnsi" w:cstheme="minorHAnsi"/>
          <w:szCs w:val="24"/>
          <w:lang w:val="sr-Cyrl-BA"/>
        </w:rPr>
        <w:t>.</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П</w:t>
      </w:r>
      <w:r w:rsidRPr="00FF6845">
        <w:rPr>
          <w:rFonts w:asciiTheme="majorHAnsi" w:hAnsiTheme="majorHAnsi" w:cstheme="minorHAnsi"/>
          <w:szCs w:val="24"/>
        </w:rPr>
        <w:t xml:space="preserve">рипада класи </w:t>
      </w:r>
      <w:r w:rsidRPr="00FF6845">
        <w:rPr>
          <w:rFonts w:asciiTheme="majorHAnsi" w:hAnsiTheme="majorHAnsi" w:cstheme="minorHAnsi"/>
          <w:i/>
          <w:szCs w:val="24"/>
        </w:rPr>
        <w:t>Thlaspietea rotundifolii</w:t>
      </w:r>
      <w:r w:rsidRPr="00FF6845">
        <w:rPr>
          <w:rFonts w:asciiTheme="majorHAnsi" w:hAnsiTheme="majorHAnsi" w:cstheme="minorHAnsi"/>
          <w:szCs w:val="24"/>
        </w:rPr>
        <w:t>, ред</w:t>
      </w:r>
      <w:r w:rsidRPr="00FF6845">
        <w:rPr>
          <w:rFonts w:asciiTheme="majorHAnsi" w:hAnsiTheme="majorHAnsi" w:cstheme="minorHAnsi"/>
          <w:szCs w:val="24"/>
          <w:lang w:val="sr-Cyrl-BA"/>
        </w:rPr>
        <w:t xml:space="preserve">овима </w:t>
      </w:r>
      <w:r w:rsidRPr="00FF6845">
        <w:rPr>
          <w:rFonts w:asciiTheme="majorHAnsi" w:hAnsiTheme="majorHAnsi" w:cstheme="minorHAnsi"/>
          <w:i/>
          <w:szCs w:val="24"/>
        </w:rPr>
        <w:t>Stipetalia calamagrostis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rPr>
        <w:t>Drypidetalia spinosae</w:t>
      </w:r>
      <w:r w:rsidRPr="00FF6845">
        <w:rPr>
          <w:rFonts w:asciiTheme="majorHAnsi" w:hAnsiTheme="majorHAnsi" w:cstheme="minorHAnsi"/>
          <w:szCs w:val="24"/>
        </w:rPr>
        <w:t xml:space="preserve">, те свезама </w:t>
      </w:r>
      <w:r w:rsidRPr="00FF6845">
        <w:rPr>
          <w:rFonts w:asciiTheme="majorHAnsi" w:hAnsiTheme="majorHAnsi" w:cstheme="minorHAnsi"/>
          <w:i/>
          <w:szCs w:val="24"/>
        </w:rPr>
        <w:t>Stipion calamagrostis</w:t>
      </w:r>
      <w:r w:rsidRPr="00FF6845">
        <w:rPr>
          <w:rFonts w:asciiTheme="majorHAnsi" w:hAnsiTheme="majorHAnsi" w:cstheme="minorHAnsi"/>
          <w:szCs w:val="24"/>
        </w:rPr>
        <w:t xml:space="preserve"> и </w:t>
      </w:r>
      <w:r w:rsidRPr="00FF6845">
        <w:rPr>
          <w:rFonts w:asciiTheme="majorHAnsi" w:hAnsiTheme="majorHAnsi" w:cstheme="minorHAnsi"/>
          <w:i/>
          <w:szCs w:val="24"/>
        </w:rPr>
        <w:t>Peltarion alliaceae</w:t>
      </w:r>
      <w:r w:rsidRPr="00FF6845">
        <w:rPr>
          <w:rFonts w:asciiTheme="majorHAnsi" w:hAnsiTheme="majorHAnsi" w:cstheme="minorHAnsi"/>
          <w:szCs w:val="24"/>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rPr>
        <w:t>На сувљим стаништима која су експонирана југу</w:t>
      </w:r>
      <w:r w:rsidR="002E2C9D">
        <w:rPr>
          <w:rFonts w:asciiTheme="majorHAnsi" w:hAnsiTheme="majorHAnsi" w:cstheme="minorHAnsi"/>
          <w:szCs w:val="24"/>
        </w:rPr>
        <w:t>,</w:t>
      </w:r>
      <w:r w:rsidRPr="00FF6845">
        <w:rPr>
          <w:rFonts w:asciiTheme="majorHAnsi" w:hAnsiTheme="majorHAnsi" w:cstheme="minorHAnsi"/>
          <w:szCs w:val="24"/>
        </w:rPr>
        <w:t xml:space="preserve"> сипаре обраста заједница којој препознатљив изглед даје бусенаста трава </w:t>
      </w:r>
      <w:r w:rsidRPr="00FF6845">
        <w:rPr>
          <w:rFonts w:asciiTheme="majorHAnsi" w:hAnsiTheme="majorHAnsi" w:cstheme="minorHAnsi"/>
          <w:i/>
          <w:szCs w:val="24"/>
        </w:rPr>
        <w:t>Achnatherum calamagrostis</w:t>
      </w:r>
      <w:r w:rsidRPr="00FF6845">
        <w:rPr>
          <w:rFonts w:asciiTheme="majorHAnsi" w:hAnsiTheme="majorHAnsi" w:cstheme="minorHAnsi"/>
          <w:szCs w:val="24"/>
        </w:rPr>
        <w:t xml:space="preserve">. Поред ове врсте забиљежене су: </w:t>
      </w:r>
      <w:r w:rsidRPr="00FF6845">
        <w:rPr>
          <w:rFonts w:asciiTheme="majorHAnsi" w:hAnsiTheme="majorHAnsi" w:cstheme="minorHAnsi"/>
          <w:i/>
          <w:szCs w:val="24"/>
        </w:rPr>
        <w:t>Asperula purpurea, Melica ciliata, Cirsium candelabrum, Globularia cordifolia, Inula ensifolia</w:t>
      </w:r>
      <w:r w:rsidRPr="00FF6845">
        <w:rPr>
          <w:rFonts w:asciiTheme="majorHAnsi" w:hAnsiTheme="majorHAnsi" w:cstheme="minorHAnsi"/>
          <w:szCs w:val="24"/>
        </w:rPr>
        <w:t xml:space="preserve">. Ова заједница припада свези </w:t>
      </w:r>
      <w:r w:rsidRPr="002E2C9D">
        <w:rPr>
          <w:rFonts w:asciiTheme="majorHAnsi" w:hAnsiTheme="majorHAnsi" w:cstheme="minorHAnsi"/>
          <w:i/>
          <w:szCs w:val="24"/>
        </w:rPr>
        <w:t>Stipion calamagrostis</w:t>
      </w:r>
      <w:r w:rsidRPr="00FF6845">
        <w:rPr>
          <w:rFonts w:asciiTheme="majorHAnsi" w:hAnsiTheme="majorHAnsi" w:cstheme="minorHAnsi"/>
          <w:szCs w:val="24"/>
        </w:rPr>
        <w:t>.</w:t>
      </w:r>
    </w:p>
    <w:p w:rsidR="005D01A3" w:rsidRPr="00FF6845" w:rsidRDefault="005D01A3" w:rsidP="005D01A3">
      <w:pPr>
        <w:rPr>
          <w:rFonts w:asciiTheme="majorHAnsi" w:hAnsiTheme="majorHAnsi" w:cstheme="minorHAnsi"/>
          <w:szCs w:val="24"/>
        </w:rPr>
      </w:pPr>
      <w:r w:rsidRPr="00FF6845">
        <w:rPr>
          <w:rFonts w:asciiTheme="majorHAnsi" w:hAnsiTheme="majorHAnsi" w:cstheme="minorHAnsi"/>
          <w:szCs w:val="24"/>
        </w:rPr>
        <w:t xml:space="preserve">Вегетација свезе </w:t>
      </w:r>
      <w:r w:rsidRPr="00FF6845">
        <w:rPr>
          <w:rFonts w:asciiTheme="majorHAnsi" w:hAnsiTheme="majorHAnsi" w:cstheme="minorHAnsi"/>
          <w:i/>
          <w:szCs w:val="24"/>
        </w:rPr>
        <w:t>Peltarion alliaceae</w:t>
      </w:r>
      <w:r w:rsidRPr="00FF6845">
        <w:rPr>
          <w:rFonts w:asciiTheme="majorHAnsi" w:hAnsiTheme="majorHAnsi" w:cstheme="minorHAnsi"/>
          <w:szCs w:val="24"/>
        </w:rPr>
        <w:t xml:space="preserve"> се среће на мезофилнијим сипарима. На умиреним дијеловима сипара присутна је </w:t>
      </w:r>
      <w:r w:rsidRPr="00FF6845">
        <w:rPr>
          <w:rFonts w:asciiTheme="majorHAnsi" w:hAnsiTheme="majorHAnsi" w:cstheme="minorHAnsi"/>
          <w:szCs w:val="24"/>
          <w:lang w:val="sr-Cyrl-BA"/>
        </w:rPr>
        <w:t xml:space="preserve">биљна </w:t>
      </w:r>
      <w:r w:rsidRPr="00FF6845">
        <w:rPr>
          <w:rFonts w:asciiTheme="majorHAnsi" w:hAnsiTheme="majorHAnsi" w:cstheme="minorHAnsi"/>
          <w:szCs w:val="24"/>
        </w:rPr>
        <w:t>заједница</w:t>
      </w:r>
      <w:r w:rsidRPr="00FF6845">
        <w:rPr>
          <w:rFonts w:asciiTheme="majorHAnsi" w:hAnsiTheme="majorHAnsi" w:cstheme="minorHAnsi"/>
          <w:szCs w:val="24"/>
          <w:lang w:val="sr-Cyrl-BA"/>
        </w:rPr>
        <w:t xml:space="preserve"> у којој су </w:t>
      </w:r>
      <w:r w:rsidRPr="00FF6845">
        <w:rPr>
          <w:rFonts w:asciiTheme="majorHAnsi" w:hAnsiTheme="majorHAnsi" w:cstheme="minorHAnsi"/>
          <w:szCs w:val="24"/>
        </w:rPr>
        <w:t>едификаторск</w:t>
      </w:r>
      <w:r w:rsidRPr="00FF6845">
        <w:rPr>
          <w:rFonts w:asciiTheme="majorHAnsi" w:hAnsiTheme="majorHAnsi" w:cstheme="minorHAnsi"/>
          <w:szCs w:val="24"/>
          <w:lang w:val="sr-Cyrl-BA"/>
        </w:rPr>
        <w:t>е</w:t>
      </w:r>
      <w:r w:rsidRPr="00FF6845">
        <w:rPr>
          <w:rFonts w:asciiTheme="majorHAnsi" w:hAnsiTheme="majorHAnsi" w:cstheme="minorHAnsi"/>
          <w:szCs w:val="24"/>
        </w:rPr>
        <w:t xml:space="preserve"> врст</w:t>
      </w:r>
      <w:r w:rsidRPr="00FF6845">
        <w:rPr>
          <w:rFonts w:asciiTheme="majorHAnsi" w:hAnsiTheme="majorHAnsi" w:cstheme="minorHAnsi"/>
          <w:szCs w:val="24"/>
          <w:lang w:val="sr-Cyrl-BA"/>
        </w:rPr>
        <w:t>е</w:t>
      </w:r>
      <w:r w:rsidRPr="00FF6845">
        <w:rPr>
          <w:rFonts w:asciiTheme="majorHAnsi" w:hAnsiTheme="majorHAnsi" w:cstheme="minorHAnsi"/>
          <w:szCs w:val="24"/>
        </w:rPr>
        <w:t xml:space="preserve"> </w:t>
      </w:r>
      <w:r w:rsidRPr="00FF6845">
        <w:rPr>
          <w:rFonts w:asciiTheme="majorHAnsi" w:hAnsiTheme="majorHAnsi" w:cstheme="minorHAnsi"/>
          <w:i/>
          <w:szCs w:val="24"/>
        </w:rPr>
        <w:t xml:space="preserve">Corydalis ochrleuca </w:t>
      </w:r>
      <w:r w:rsidRPr="00FF6845">
        <w:rPr>
          <w:rFonts w:asciiTheme="majorHAnsi" w:hAnsiTheme="majorHAnsi" w:cstheme="minorHAnsi"/>
          <w:i/>
          <w:szCs w:val="24"/>
          <w:lang w:val="sr-Cyrl-BA"/>
        </w:rPr>
        <w:t xml:space="preserve">(Pseudofumaria alba subsp. acaulis) </w:t>
      </w:r>
      <w:r w:rsidRPr="00FF6845">
        <w:rPr>
          <w:rFonts w:asciiTheme="majorHAnsi" w:hAnsiTheme="majorHAnsi" w:cstheme="minorHAnsi"/>
          <w:szCs w:val="24"/>
        </w:rPr>
        <w:t xml:space="preserve">и </w:t>
      </w:r>
      <w:r w:rsidRPr="00FF6845">
        <w:rPr>
          <w:rFonts w:asciiTheme="majorHAnsi" w:hAnsiTheme="majorHAnsi" w:cstheme="minorHAnsi"/>
          <w:i/>
          <w:szCs w:val="24"/>
        </w:rPr>
        <w:t>Geranium macrorrhizum</w:t>
      </w:r>
      <w:r w:rsidRPr="00FF6845">
        <w:rPr>
          <w:rFonts w:asciiTheme="majorHAnsi" w:hAnsiTheme="majorHAnsi" w:cstheme="minorHAnsi"/>
          <w:szCs w:val="24"/>
          <w:lang w:val="sr-Cyrl-BA"/>
        </w:rPr>
        <w:t>. Поред њих</w:t>
      </w:r>
      <w:r w:rsidRPr="00FF6845">
        <w:rPr>
          <w:rFonts w:asciiTheme="majorHAnsi" w:hAnsiTheme="majorHAnsi" w:cstheme="minorHAnsi"/>
          <w:szCs w:val="24"/>
        </w:rPr>
        <w:t xml:space="preserve"> у изградњи ове заједнице учествују: </w:t>
      </w:r>
      <w:r w:rsidRPr="00FF6845">
        <w:rPr>
          <w:rFonts w:asciiTheme="majorHAnsi" w:hAnsiTheme="majorHAnsi" w:cstheme="minorHAnsi"/>
          <w:i/>
          <w:szCs w:val="24"/>
        </w:rPr>
        <w:t>Heracleum sphondylium</w:t>
      </w:r>
      <w:r w:rsidRPr="00FF6845">
        <w:rPr>
          <w:rFonts w:asciiTheme="majorHAnsi" w:hAnsiTheme="majorHAnsi" w:cstheme="minorHAnsi"/>
          <w:szCs w:val="24"/>
        </w:rPr>
        <w:t xml:space="preserve"> subsp. </w:t>
      </w:r>
      <w:r w:rsidRPr="00FF6845">
        <w:rPr>
          <w:rFonts w:asciiTheme="majorHAnsi" w:hAnsiTheme="majorHAnsi" w:cstheme="minorHAnsi"/>
          <w:i/>
          <w:szCs w:val="24"/>
        </w:rPr>
        <w:t>orsinii</w:t>
      </w:r>
      <w:r w:rsidRPr="00FF6845">
        <w:rPr>
          <w:rFonts w:asciiTheme="majorHAnsi" w:hAnsiTheme="majorHAnsi" w:cstheme="minorHAnsi"/>
          <w:szCs w:val="24"/>
        </w:rPr>
        <w:t xml:space="preserve">, </w:t>
      </w:r>
      <w:r w:rsidRPr="00FF6845">
        <w:rPr>
          <w:rFonts w:asciiTheme="majorHAnsi" w:hAnsiTheme="majorHAnsi" w:cstheme="minorHAnsi"/>
          <w:i/>
          <w:szCs w:val="24"/>
        </w:rPr>
        <w:t>Silene marginata</w:t>
      </w:r>
      <w:r w:rsidRPr="00FF6845">
        <w:rPr>
          <w:rFonts w:asciiTheme="majorHAnsi" w:hAnsiTheme="majorHAnsi" w:cstheme="minorHAnsi"/>
          <w:szCs w:val="24"/>
        </w:rPr>
        <w:t xml:space="preserve">, </w:t>
      </w:r>
      <w:r w:rsidRPr="00FF6845">
        <w:rPr>
          <w:rFonts w:asciiTheme="majorHAnsi" w:hAnsiTheme="majorHAnsi" w:cstheme="minorHAnsi"/>
          <w:i/>
          <w:szCs w:val="24"/>
        </w:rPr>
        <w:t>Rhamnus alpina</w:t>
      </w:r>
      <w:r w:rsidRPr="00FF6845">
        <w:rPr>
          <w:rFonts w:asciiTheme="majorHAnsi" w:hAnsiTheme="majorHAnsi" w:cstheme="minorHAnsi"/>
          <w:szCs w:val="24"/>
        </w:rPr>
        <w:t xml:space="preserve"> subsp. </w:t>
      </w:r>
      <w:r w:rsidRPr="00FF6845">
        <w:rPr>
          <w:rFonts w:asciiTheme="majorHAnsi" w:hAnsiTheme="majorHAnsi" w:cstheme="minorHAnsi"/>
          <w:i/>
          <w:szCs w:val="24"/>
        </w:rPr>
        <w:t>fallax, Cotoneaster integerrimus, Geranium robertianum, Lactuca muralis</w:t>
      </w:r>
      <w:r w:rsidRPr="00FF6845">
        <w:rPr>
          <w:rFonts w:asciiTheme="majorHAnsi" w:hAnsiTheme="majorHAnsi" w:cstheme="minorHAnsi"/>
          <w:szCs w:val="24"/>
        </w:rPr>
        <w:t xml:space="preserve"> и друге.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b/>
          <w:szCs w:val="24"/>
          <w:lang w:val="sr-Cyrl-BA"/>
        </w:rPr>
        <w:t>Вегетација ливада</w:t>
      </w:r>
      <w:r w:rsidRPr="00FF6845">
        <w:rPr>
          <w:rFonts w:asciiTheme="majorHAnsi" w:hAnsiTheme="majorHAnsi" w:cstheme="minorHAnsi"/>
          <w:szCs w:val="24"/>
          <w:lang w:val="sr-Cyrl-BA"/>
        </w:rPr>
        <w:t xml:space="preserve"> се развија унутар шумског појаса гдје представљају деградационе стадије различитих типова шума. Ливаде припадају вегетацијским класама </w:t>
      </w:r>
      <w:r w:rsidRPr="00FF6845">
        <w:rPr>
          <w:rFonts w:asciiTheme="majorHAnsi" w:hAnsiTheme="majorHAnsi" w:cstheme="minorHAnsi"/>
          <w:i/>
          <w:szCs w:val="24"/>
          <w:lang w:val="sr-Cyrl-BA"/>
        </w:rPr>
        <w:t>Molinio-Arrhenatheretea</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 xml:space="preserve">и  </w:t>
      </w:r>
      <w:r w:rsidRPr="00FF6845">
        <w:rPr>
          <w:rFonts w:asciiTheme="majorHAnsi" w:hAnsiTheme="majorHAnsi" w:cstheme="minorHAnsi"/>
          <w:i/>
          <w:szCs w:val="24"/>
          <w:lang w:val="sr-Cyrl-BA"/>
        </w:rPr>
        <w:t>Festuco-Brometea</w:t>
      </w:r>
      <w:r w:rsidRPr="00FF6845">
        <w:rPr>
          <w:rFonts w:asciiTheme="majorHAnsi" w:hAnsiTheme="majorHAnsi" w:cstheme="minorHAnsi"/>
          <w:szCs w:val="24"/>
          <w:lang w:val="sr-Cyrl-BA"/>
        </w:rPr>
        <w:t>.</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Мезофилне ливаде и пашњаци реда </w:t>
      </w:r>
      <w:r w:rsidRPr="00FF6845">
        <w:rPr>
          <w:rFonts w:asciiTheme="majorHAnsi" w:hAnsiTheme="majorHAnsi" w:cstheme="minorHAnsi"/>
          <w:i/>
          <w:szCs w:val="24"/>
          <w:lang w:val="sr-Cyrl-BA"/>
        </w:rPr>
        <w:t>Arrhenatheretalia elatioris</w:t>
      </w:r>
      <w:r w:rsidRPr="00FF6845">
        <w:rPr>
          <w:rFonts w:asciiTheme="majorHAnsi" w:hAnsiTheme="majorHAnsi" w:cstheme="minorHAnsi"/>
          <w:szCs w:val="24"/>
          <w:lang w:val="sr-Cyrl-BA"/>
        </w:rPr>
        <w:t xml:space="preserve">, на овоме подручју, припадају  свезама </w:t>
      </w:r>
      <w:r w:rsidRPr="00FF6845">
        <w:rPr>
          <w:rFonts w:asciiTheme="majorHAnsi" w:hAnsiTheme="majorHAnsi" w:cstheme="minorHAnsi"/>
          <w:i/>
          <w:szCs w:val="24"/>
          <w:lang w:val="sr-Cyrl-BA"/>
        </w:rPr>
        <w:t>Arrhenatherion elatioris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Cynosurion cristati</w:t>
      </w:r>
      <w:r w:rsidRPr="00FF6845">
        <w:rPr>
          <w:rFonts w:asciiTheme="majorHAnsi" w:hAnsiTheme="majorHAnsi" w:cstheme="minorHAnsi"/>
          <w:szCs w:val="24"/>
          <w:lang w:val="sr-Cyrl-BA"/>
        </w:rPr>
        <w:t xml:space="preserve">. Свеза </w:t>
      </w:r>
      <w:r w:rsidRPr="00FF6845">
        <w:rPr>
          <w:rFonts w:asciiTheme="majorHAnsi" w:hAnsiTheme="majorHAnsi" w:cstheme="minorHAnsi"/>
          <w:i/>
          <w:szCs w:val="24"/>
          <w:lang w:val="sr-Cyrl-BA"/>
        </w:rPr>
        <w:t>Arrhenatherion elatioris</w:t>
      </w:r>
      <w:r w:rsidRPr="00FF6845">
        <w:rPr>
          <w:rFonts w:asciiTheme="majorHAnsi" w:hAnsiTheme="majorHAnsi" w:cstheme="minorHAnsi"/>
          <w:szCs w:val="24"/>
          <w:lang w:val="sr-Cyrl-BA"/>
        </w:rPr>
        <w:t xml:space="preserve"> се диференцира на заједнице </w:t>
      </w:r>
      <w:r w:rsidRPr="00FF6845">
        <w:rPr>
          <w:rFonts w:asciiTheme="majorHAnsi" w:hAnsiTheme="majorHAnsi" w:cstheme="minorHAnsi"/>
          <w:i/>
          <w:szCs w:val="24"/>
          <w:lang w:val="sr-Cyrl-BA"/>
        </w:rPr>
        <w:t>Arrhenatheretum elatioris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Festuco-Agrostetum</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Вегетација ливада асоцијације </w:t>
      </w:r>
      <w:r w:rsidRPr="00FF6845">
        <w:rPr>
          <w:rFonts w:asciiTheme="majorHAnsi" w:hAnsiTheme="majorHAnsi" w:cstheme="minorHAnsi"/>
          <w:i/>
          <w:szCs w:val="24"/>
          <w:lang w:val="sr-Cyrl-BA"/>
        </w:rPr>
        <w:t>Arrhenatheretum elatioris</w:t>
      </w:r>
      <w:r w:rsidRPr="00FF6845">
        <w:rPr>
          <w:rFonts w:asciiTheme="majorHAnsi" w:hAnsiTheme="majorHAnsi" w:cstheme="minorHAnsi"/>
          <w:szCs w:val="24"/>
          <w:lang w:val="sr-Cyrl-BA"/>
        </w:rPr>
        <w:t xml:space="preserve"> заузима заравњене површине  у брдском појасу. Ове ливаде се налазе непосредно уз насеља. У саставу ових ливада учествује велики број углавном мезофилних биљних врста, а едификаторску улогу има врста </w:t>
      </w:r>
      <w:r w:rsidRPr="00FF6845">
        <w:rPr>
          <w:rFonts w:asciiTheme="majorHAnsi" w:hAnsiTheme="majorHAnsi" w:cstheme="minorHAnsi"/>
          <w:i/>
          <w:szCs w:val="24"/>
          <w:lang w:val="sr-Cyrl-BA"/>
        </w:rPr>
        <w:t>Arrhenatherum elatius</w:t>
      </w:r>
      <w:r w:rsidRPr="00FF6845">
        <w:rPr>
          <w:rFonts w:asciiTheme="majorHAnsi" w:hAnsiTheme="majorHAnsi" w:cstheme="minorHAnsi"/>
          <w:szCs w:val="24"/>
          <w:lang w:val="sr-Cyrl-BA"/>
        </w:rPr>
        <w:t xml:space="preserve">. Честе врсте у овим мезофилним ливадама су: </w:t>
      </w:r>
      <w:r w:rsidRPr="00FF6845">
        <w:rPr>
          <w:rFonts w:asciiTheme="majorHAnsi" w:hAnsiTheme="majorHAnsi" w:cstheme="minorHAnsi"/>
          <w:i/>
          <w:szCs w:val="24"/>
          <w:lang w:val="sr-Cyrl-BA"/>
        </w:rPr>
        <w:t>Anthoxanthum odoratum, Holcus lanatus, Lathyrus pratensis, Filipendula vulgaris, Stellaria graminea, Rhinanthus rumelicus, Trifolium repens, T. pratense, Vicia cracca, Tragopogon pratensis, Anacamptis morio, Schedonorus pratensis, Alopecurus pratensis, Bromus racemosus, Poa pratensis, Lotus corniculatus</w:t>
      </w:r>
      <w:r w:rsidRPr="00FF6845">
        <w:rPr>
          <w:rFonts w:asciiTheme="majorHAnsi" w:hAnsiTheme="majorHAnsi" w:cstheme="minorHAnsi"/>
          <w:szCs w:val="24"/>
          <w:lang w:val="sr-Cyrl-BA"/>
        </w:rPr>
        <w:t xml:space="preserve"> и друге. Ове ливаде су у Националном парку забиљежене на локалитету Карно и Међе. Ливадски екосистеми су данас углавном запуштени и због изостајања агротехничких мјера налазе се у процесу проградације према шибљачкој и шумској вегетацији. Ово је допринијело свођењу ливада на мање површине. </w:t>
      </w:r>
    </w:p>
    <w:p w:rsidR="005D01A3" w:rsidRPr="00FF6845" w:rsidRDefault="005D01A3" w:rsidP="005D01A3">
      <w:pPr>
        <w:rPr>
          <w:rFonts w:asciiTheme="majorHAnsi" w:hAnsiTheme="majorHAnsi" w:cstheme="minorHAnsi"/>
          <w:szCs w:val="24"/>
        </w:rPr>
      </w:pPr>
      <w:r w:rsidRPr="00FF6845">
        <w:rPr>
          <w:rFonts w:asciiTheme="majorHAnsi" w:hAnsiTheme="majorHAnsi" w:cstheme="minorHAnsi"/>
          <w:szCs w:val="24"/>
          <w:lang w:val="sr-Cyrl-BA"/>
        </w:rPr>
        <w:t xml:space="preserve">Ливаде асоцијација </w:t>
      </w:r>
      <w:r w:rsidRPr="00FF6845">
        <w:rPr>
          <w:rFonts w:asciiTheme="majorHAnsi" w:hAnsiTheme="majorHAnsi" w:cstheme="minorHAnsi"/>
          <w:i/>
          <w:szCs w:val="24"/>
          <w:lang w:val="sr-Cyrl-BA"/>
        </w:rPr>
        <w:t>Festuco-Agrostetum</w:t>
      </w:r>
      <w:r w:rsidRPr="00FF6845">
        <w:rPr>
          <w:rFonts w:asciiTheme="majorHAnsi" w:hAnsiTheme="majorHAnsi" w:cstheme="minorHAnsi"/>
          <w:szCs w:val="24"/>
          <w:lang w:val="sr-Cyrl-BA"/>
        </w:rPr>
        <w:t xml:space="preserve"> најчешће служе за испашу, а рјеђе се косе. У прољећном аспекту на овим ливадама доминира </w:t>
      </w:r>
      <w:r w:rsidRPr="00FF6845">
        <w:rPr>
          <w:rFonts w:asciiTheme="majorHAnsi" w:hAnsiTheme="majorHAnsi" w:cstheme="minorHAnsi"/>
          <w:i/>
          <w:szCs w:val="24"/>
          <w:lang w:val="sr-Cyrl-BA"/>
        </w:rPr>
        <w:t>Bellis perennis</w:t>
      </w:r>
      <w:r w:rsidRPr="00FF6845">
        <w:rPr>
          <w:rFonts w:asciiTheme="majorHAnsi" w:hAnsiTheme="majorHAnsi" w:cstheme="minorHAnsi"/>
          <w:szCs w:val="24"/>
          <w:lang w:val="sr-Cyrl-BA"/>
        </w:rPr>
        <w:t xml:space="preserve"> и </w:t>
      </w:r>
      <w:r w:rsidRPr="00F759AD">
        <w:rPr>
          <w:rFonts w:asciiTheme="majorHAnsi" w:hAnsiTheme="majorHAnsi" w:cstheme="minorHAnsi"/>
          <w:i/>
          <w:szCs w:val="24"/>
          <w:lang w:val="sr-Cyrl-BA"/>
        </w:rPr>
        <w:t>Taraxacum officinale</w:t>
      </w:r>
      <w:r w:rsidRPr="00FF6845">
        <w:rPr>
          <w:rFonts w:asciiTheme="majorHAnsi" w:hAnsiTheme="majorHAnsi" w:cstheme="minorHAnsi"/>
          <w:szCs w:val="24"/>
          <w:lang w:val="sr-Cyrl-BA"/>
        </w:rPr>
        <w:t xml:space="preserve">, а послије долази аспект са </w:t>
      </w:r>
      <w:r w:rsidRPr="00FF6845">
        <w:rPr>
          <w:rFonts w:asciiTheme="majorHAnsi" w:hAnsiTheme="majorHAnsi" w:cstheme="minorHAnsi"/>
          <w:i/>
          <w:szCs w:val="24"/>
          <w:lang w:val="sr-Cyrl-BA"/>
        </w:rPr>
        <w:t>Festuca rubra</w:t>
      </w:r>
      <w:r w:rsidRPr="00FF6845">
        <w:rPr>
          <w:rFonts w:asciiTheme="majorHAnsi" w:hAnsiTheme="majorHAnsi" w:cstheme="minorHAnsi"/>
          <w:szCs w:val="24"/>
          <w:lang w:val="sr-Cyrl-BA"/>
        </w:rPr>
        <w:t>, док у љет</w:t>
      </w:r>
      <w:r w:rsidR="00F759AD">
        <w:rPr>
          <w:rFonts w:asciiTheme="majorHAnsi" w:hAnsiTheme="majorHAnsi" w:cstheme="minorHAnsi"/>
          <w:szCs w:val="24"/>
          <w:lang w:val="sr-Cyrl-BA"/>
        </w:rPr>
        <w:t>ње</w:t>
      </w:r>
      <w:r w:rsidRPr="00FF6845">
        <w:rPr>
          <w:rFonts w:asciiTheme="majorHAnsi" w:hAnsiTheme="majorHAnsi" w:cstheme="minorHAnsi"/>
          <w:szCs w:val="24"/>
          <w:lang w:val="sr-Cyrl-BA"/>
        </w:rPr>
        <w:t xml:space="preserve">м аспекту доминира </w:t>
      </w:r>
      <w:r w:rsidRPr="00FF6845">
        <w:rPr>
          <w:rFonts w:asciiTheme="majorHAnsi" w:hAnsiTheme="majorHAnsi" w:cstheme="minorHAnsi"/>
          <w:i/>
          <w:szCs w:val="24"/>
          <w:lang w:val="sr-Cyrl-BA"/>
        </w:rPr>
        <w:t>Agrostis capillaris</w:t>
      </w:r>
      <w:r w:rsidRPr="00FF6845">
        <w:rPr>
          <w:rFonts w:asciiTheme="majorHAnsi" w:hAnsiTheme="majorHAnsi" w:cstheme="minorHAnsi"/>
          <w:szCs w:val="24"/>
          <w:lang w:val="sr-Cyrl-BA"/>
        </w:rPr>
        <w:t xml:space="preserve">. У овим ливада такође су честе врсте: </w:t>
      </w:r>
      <w:r w:rsidRPr="00FF6845">
        <w:rPr>
          <w:rFonts w:asciiTheme="majorHAnsi" w:hAnsiTheme="majorHAnsi" w:cstheme="minorHAnsi"/>
          <w:i/>
          <w:szCs w:val="24"/>
          <w:lang w:val="sr-Cyrl-BA"/>
        </w:rPr>
        <w:t>Lotus corniculatus, San</w:t>
      </w:r>
      <w:r w:rsidRPr="00FF6845">
        <w:rPr>
          <w:rFonts w:asciiTheme="majorHAnsi" w:hAnsiTheme="majorHAnsi" w:cstheme="minorHAnsi"/>
          <w:i/>
          <w:szCs w:val="24"/>
        </w:rPr>
        <w:t>g</w:t>
      </w:r>
      <w:r w:rsidRPr="00FF6845">
        <w:rPr>
          <w:rFonts w:asciiTheme="majorHAnsi" w:hAnsiTheme="majorHAnsi" w:cstheme="minorHAnsi"/>
          <w:i/>
          <w:szCs w:val="24"/>
          <w:lang w:val="sr-Cyrl-BA"/>
        </w:rPr>
        <w:t>uisorba minor, Leontodon hispidus, Centaurea jacea</w:t>
      </w:r>
      <w:r w:rsidRPr="00FF6845">
        <w:rPr>
          <w:rFonts w:asciiTheme="majorHAnsi" w:hAnsiTheme="majorHAnsi" w:cstheme="minorHAnsi"/>
          <w:i/>
          <w:szCs w:val="24"/>
        </w:rPr>
        <w:t>,</w:t>
      </w:r>
      <w:r w:rsidRPr="00FF6845">
        <w:rPr>
          <w:rFonts w:asciiTheme="majorHAnsi" w:hAnsiTheme="majorHAnsi" w:cstheme="minorHAnsi"/>
          <w:i/>
          <w:szCs w:val="24"/>
          <w:lang w:val="sr-Cyrl-BA"/>
        </w:rPr>
        <w:t xml:space="preserve"> Polygala vulgaris, Ajuga reptans, Trifolium pratense, Dactylis glomerata, Stellaria graminea</w:t>
      </w:r>
      <w:r w:rsidRPr="00FF6845">
        <w:rPr>
          <w:rFonts w:asciiTheme="majorHAnsi" w:hAnsiTheme="majorHAnsi" w:cstheme="minorHAnsi"/>
          <w:szCs w:val="24"/>
          <w:lang w:val="sr-Cyrl-BA"/>
        </w:rPr>
        <w:t xml:space="preserve"> и друге.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lastRenderedPageBreak/>
        <w:t xml:space="preserve">Свези </w:t>
      </w:r>
      <w:r w:rsidRPr="00FF6845">
        <w:rPr>
          <w:rFonts w:asciiTheme="majorHAnsi" w:hAnsiTheme="majorHAnsi" w:cstheme="minorHAnsi"/>
          <w:i/>
          <w:szCs w:val="24"/>
          <w:lang w:val="sr-Cyrl-BA"/>
        </w:rPr>
        <w:t>Cynosurion cristati</w:t>
      </w:r>
      <w:r w:rsidRPr="00FF6845">
        <w:rPr>
          <w:rFonts w:asciiTheme="majorHAnsi" w:hAnsiTheme="majorHAnsi" w:cstheme="minorHAnsi"/>
          <w:szCs w:val="24"/>
          <w:lang w:val="sr-Cyrl-BA"/>
        </w:rPr>
        <w:t xml:space="preserve"> припадају заједнице ливада и пашњака брдског и горског појаса које се повремено ђубре, косе и на коме се врши испаша. У овим ливадама су честе популације врста: </w:t>
      </w:r>
      <w:r w:rsidRPr="00FF6845">
        <w:rPr>
          <w:rFonts w:asciiTheme="majorHAnsi" w:hAnsiTheme="majorHAnsi" w:cstheme="minorHAnsi"/>
          <w:i/>
          <w:szCs w:val="24"/>
          <w:lang w:val="sr-Cyrl-BA"/>
        </w:rPr>
        <w:t xml:space="preserve">Schedonorus pratensis, </w:t>
      </w:r>
      <w:r w:rsidRPr="00FF6845">
        <w:rPr>
          <w:rFonts w:asciiTheme="majorHAnsi" w:hAnsiTheme="majorHAnsi" w:cstheme="minorHAnsi"/>
          <w:bCs/>
          <w:i/>
          <w:szCs w:val="24"/>
        </w:rPr>
        <w:t>Agrostis capillaris</w:t>
      </w:r>
      <w:r w:rsidRPr="00FF6845">
        <w:rPr>
          <w:rFonts w:asciiTheme="majorHAnsi" w:hAnsiTheme="majorHAnsi" w:cstheme="minorHAnsi"/>
          <w:i/>
          <w:szCs w:val="24"/>
          <w:lang w:val="sr-Cyrl-BA"/>
        </w:rPr>
        <w:t>, Cynosurus cristatus, Bromus racemosus, Trifolium pratensе, Antoxanthum odoratum, Festuca rubra, Crepis biennis, R</w:t>
      </w:r>
      <w:r w:rsidRPr="00FF6845">
        <w:rPr>
          <w:rFonts w:asciiTheme="majorHAnsi" w:hAnsiTheme="majorHAnsi" w:cstheme="minorHAnsi"/>
          <w:i/>
          <w:szCs w:val="24"/>
        </w:rPr>
        <w:t>h</w:t>
      </w:r>
      <w:r w:rsidRPr="00FF6845">
        <w:rPr>
          <w:rFonts w:asciiTheme="majorHAnsi" w:hAnsiTheme="majorHAnsi" w:cstheme="minorHAnsi"/>
          <w:i/>
          <w:szCs w:val="24"/>
          <w:lang w:val="sr-Cyrl-BA"/>
        </w:rPr>
        <w:t>inanthus major</w:t>
      </w:r>
      <w:r w:rsidRPr="00FF6845">
        <w:rPr>
          <w:rFonts w:asciiTheme="majorHAnsi" w:hAnsiTheme="majorHAnsi" w:cstheme="minorHAnsi"/>
          <w:szCs w:val="24"/>
          <w:lang w:val="sr-Cyrl-BA"/>
        </w:rPr>
        <w:t xml:space="preserve"> и друге.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Пашњаци и ливаде класе </w:t>
      </w:r>
      <w:r w:rsidRPr="00FF6845">
        <w:rPr>
          <w:rFonts w:asciiTheme="majorHAnsi" w:hAnsiTheme="majorHAnsi" w:cstheme="minorHAnsi"/>
          <w:i/>
          <w:szCs w:val="24"/>
          <w:lang w:val="sr-Cyrl-BA"/>
        </w:rPr>
        <w:t>Festucо-Brometea</w:t>
      </w:r>
      <w:r w:rsidRPr="00FF6845">
        <w:rPr>
          <w:rFonts w:asciiTheme="majorHAnsi" w:hAnsiTheme="majorHAnsi" w:cstheme="minorHAnsi"/>
          <w:szCs w:val="24"/>
          <w:lang w:val="sr-Cyrl-BA"/>
        </w:rPr>
        <w:t xml:space="preserve"> на овоме простору обухватају секундарне</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биљне заједнице настале деградацијом најчешће ксеротермних храстових и букових шума</w:t>
      </w:r>
      <w:r w:rsidRPr="00FF6845">
        <w:rPr>
          <w:rFonts w:asciiTheme="majorHAnsi" w:hAnsiTheme="majorHAnsi" w:cstheme="minorHAnsi"/>
          <w:szCs w:val="24"/>
        </w:rPr>
        <w:t>.</w:t>
      </w:r>
      <w:r w:rsidRPr="00FF6845">
        <w:rPr>
          <w:rFonts w:asciiTheme="majorHAnsi" w:hAnsiTheme="majorHAnsi" w:cstheme="minorHAnsi"/>
          <w:szCs w:val="24"/>
          <w:lang w:val="sr-Cyrl-BA"/>
        </w:rPr>
        <w:t xml:space="preserve"> Припадају вегетацијском реду </w:t>
      </w:r>
      <w:r w:rsidRPr="00FF6845">
        <w:rPr>
          <w:rFonts w:asciiTheme="majorHAnsi" w:hAnsiTheme="majorHAnsi" w:cstheme="minorHAnsi"/>
          <w:i/>
          <w:szCs w:val="24"/>
          <w:lang w:val="sr-Cyrl-BA"/>
        </w:rPr>
        <w:t>Brachypodietalia pinnati</w:t>
      </w:r>
      <w:r w:rsidRPr="00FF6845">
        <w:rPr>
          <w:rFonts w:asciiTheme="majorHAnsi" w:hAnsiTheme="majorHAnsi" w:cstheme="minorHAnsi"/>
          <w:szCs w:val="24"/>
          <w:lang w:val="sr-Cyrl-BA"/>
        </w:rPr>
        <w:t xml:space="preserve"> који је заступљен свезом </w:t>
      </w:r>
      <w:r w:rsidRPr="00FF6845">
        <w:rPr>
          <w:rFonts w:asciiTheme="majorHAnsi" w:hAnsiTheme="majorHAnsi" w:cstheme="minorHAnsi"/>
          <w:i/>
          <w:szCs w:val="24"/>
          <w:lang w:val="sr-Cyrl-BA"/>
        </w:rPr>
        <w:t>Bromion erecti</w:t>
      </w:r>
      <w:r w:rsidRPr="00FF6845">
        <w:rPr>
          <w:rFonts w:asciiTheme="majorHAnsi" w:hAnsiTheme="majorHAnsi" w:cstheme="minorHAnsi"/>
          <w:szCs w:val="24"/>
          <w:lang w:val="sr-Cyrl-BA"/>
        </w:rPr>
        <w:t>. Обухвата мезоксерофилне (</w:t>
      </w:r>
      <w:r w:rsidRPr="00FF6845">
        <w:rPr>
          <w:rFonts w:asciiTheme="majorHAnsi" w:hAnsiTheme="majorHAnsi" w:cstheme="minorHAnsi"/>
          <w:i/>
          <w:szCs w:val="24"/>
          <w:lang w:val="sr-Cyrl-BA"/>
        </w:rPr>
        <w:t>Mesobromion</w:t>
      </w:r>
      <w:r w:rsidRPr="00FF6845">
        <w:rPr>
          <w:rFonts w:asciiTheme="majorHAnsi" w:hAnsiTheme="majorHAnsi" w:cstheme="minorHAnsi"/>
          <w:szCs w:val="24"/>
          <w:lang w:val="sr-Cyrl-BA"/>
        </w:rPr>
        <w:t>) и ксерофилне (</w:t>
      </w:r>
      <w:r w:rsidRPr="00FF6845">
        <w:rPr>
          <w:rFonts w:asciiTheme="majorHAnsi" w:hAnsiTheme="majorHAnsi" w:cstheme="minorHAnsi"/>
          <w:i/>
          <w:szCs w:val="24"/>
          <w:lang w:val="sr-Cyrl-BA"/>
        </w:rPr>
        <w:t>Xerobromion</w:t>
      </w:r>
      <w:r w:rsidRPr="00FF6845">
        <w:rPr>
          <w:rFonts w:asciiTheme="majorHAnsi" w:hAnsiTheme="majorHAnsi" w:cstheme="minorHAnsi"/>
          <w:szCs w:val="24"/>
          <w:lang w:val="sr-Cyrl-BA"/>
        </w:rPr>
        <w:t xml:space="preserve">) пашњаке и ливаде брдског и горског појаса овога подручја. Врсте које учествују у изградњи мезоксерофилних ливада су: </w:t>
      </w:r>
      <w:r w:rsidRPr="00FF6845">
        <w:rPr>
          <w:rFonts w:asciiTheme="majorHAnsi" w:hAnsiTheme="majorHAnsi" w:cstheme="minorHAnsi"/>
          <w:i/>
          <w:szCs w:val="24"/>
          <w:lang w:val="sr-Cyrl-BA"/>
        </w:rPr>
        <w:t>Brachypodium pinnatum, Anthyllis vulneraria, Centaurea scabiosa, Leontodon hispidus, Neotinea ustulata, Ophrys apifera, Polygala major</w:t>
      </w:r>
      <w:r w:rsidRPr="00FF6845">
        <w:rPr>
          <w:rFonts w:asciiTheme="majorHAnsi" w:hAnsiTheme="majorHAnsi" w:cstheme="minorHAnsi"/>
          <w:szCs w:val="24"/>
          <w:lang w:val="sr-Cyrl-BA"/>
        </w:rPr>
        <w:t xml:space="preserve"> и друге, a у ксерофилним пашњацима честе су: </w:t>
      </w:r>
      <w:r w:rsidRPr="00FF6845">
        <w:rPr>
          <w:rFonts w:asciiTheme="majorHAnsi" w:hAnsiTheme="majorHAnsi" w:cstheme="minorHAnsi"/>
          <w:i/>
          <w:szCs w:val="24"/>
          <w:lang w:val="sr-Cyrl-BA"/>
        </w:rPr>
        <w:t>Bromus erectus, Fumana procumbens, Globularia cordifolia</w:t>
      </w:r>
      <w:r w:rsidRPr="00FF6845">
        <w:rPr>
          <w:rFonts w:asciiTheme="majorHAnsi" w:hAnsiTheme="majorHAnsi" w:cstheme="minorHAnsi"/>
          <w:szCs w:val="24"/>
          <w:lang w:val="sr-Cyrl-BA"/>
        </w:rPr>
        <w:t xml:space="preserve"> и друге.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Суви травњаци покривају веома мале површине. Развијају се на отвореним, сувим, обично југу експонираним стаништима гдје су присутна еродирана кречњачка земљишта. Заузимају прелазне површине између храстових шума (китњака и цера) и шума цера и сладуна. Припадају реду </w:t>
      </w:r>
      <w:r w:rsidRPr="00FF6845">
        <w:rPr>
          <w:rFonts w:asciiTheme="majorHAnsi" w:hAnsiTheme="majorHAnsi" w:cstheme="minorHAnsi"/>
          <w:i/>
          <w:szCs w:val="24"/>
          <w:lang w:val="sr-Cyrl-BA"/>
        </w:rPr>
        <w:t>Scorzoneretalia villosae</w:t>
      </w:r>
      <w:r w:rsidRPr="00FF6845">
        <w:rPr>
          <w:rFonts w:asciiTheme="majorHAnsi" w:hAnsiTheme="majorHAnsi" w:cstheme="minorHAnsi"/>
          <w:szCs w:val="24"/>
          <w:lang w:val="sr-Cyrl-BA"/>
        </w:rPr>
        <w:t xml:space="preserve">, свезама </w:t>
      </w:r>
      <w:r w:rsidRPr="00FF6845">
        <w:rPr>
          <w:rFonts w:asciiTheme="majorHAnsi" w:hAnsiTheme="majorHAnsi" w:cstheme="minorHAnsi"/>
          <w:i/>
          <w:szCs w:val="24"/>
          <w:lang w:val="sr-Cyrl-BA"/>
        </w:rPr>
        <w:t>Chrysopogono grylli-Koelerion splendentis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Saturejion subspicatae</w:t>
      </w:r>
      <w:r w:rsidRPr="00FF6845">
        <w:rPr>
          <w:rFonts w:asciiTheme="majorHAnsi" w:hAnsiTheme="majorHAnsi" w:cstheme="minorHAnsi"/>
          <w:szCs w:val="24"/>
          <w:lang w:val="sr-Cyrl-BA"/>
        </w:rPr>
        <w:t xml:space="preserve">. Најчешће врсте сувих травњака су: </w:t>
      </w:r>
      <w:r w:rsidRPr="00FF6845">
        <w:rPr>
          <w:rFonts w:asciiTheme="majorHAnsi" w:hAnsiTheme="majorHAnsi" w:cstheme="minorHAnsi"/>
          <w:i/>
          <w:szCs w:val="24"/>
          <w:lang w:val="sr-Cyrl-BA"/>
        </w:rPr>
        <w:t xml:space="preserve">Satureja  montana, Genista sylvestris </w:t>
      </w:r>
      <w:r w:rsidRPr="00FF6845">
        <w:rPr>
          <w:rFonts w:asciiTheme="majorHAnsi" w:hAnsiTheme="majorHAnsi" w:cstheme="minorHAnsi"/>
          <w:szCs w:val="24"/>
          <w:lang w:val="sr-Cyrl-BA"/>
        </w:rPr>
        <w:t>subsp</w:t>
      </w:r>
      <w:r w:rsidRPr="00FF6845">
        <w:rPr>
          <w:rFonts w:asciiTheme="majorHAnsi" w:hAnsiTheme="majorHAnsi" w:cstheme="minorHAnsi"/>
          <w:i/>
          <w:szCs w:val="24"/>
          <w:lang w:val="sr-Cyrl-BA"/>
        </w:rPr>
        <w:t xml:space="preserve">. dalmatica, </w:t>
      </w:r>
      <w:r w:rsidRPr="00FF6845">
        <w:rPr>
          <w:rFonts w:asciiTheme="majorHAnsi" w:hAnsiTheme="majorHAnsi" w:cstheme="minorHAnsi"/>
          <w:bCs/>
          <w:i/>
          <w:szCs w:val="24"/>
        </w:rPr>
        <w:t>Danthonia alpina</w:t>
      </w:r>
      <w:r w:rsidRPr="00FF6845">
        <w:rPr>
          <w:rFonts w:asciiTheme="majorHAnsi" w:hAnsiTheme="majorHAnsi" w:cstheme="minorHAnsi"/>
          <w:i/>
          <w:szCs w:val="24"/>
          <w:lang w:val="sr-Cyrl-BA"/>
        </w:rPr>
        <w:t xml:space="preserve">, Hippocrepis comosa, Scabiosa cinerea </w:t>
      </w:r>
      <w:r w:rsidRPr="00FF6845">
        <w:rPr>
          <w:rFonts w:asciiTheme="majorHAnsi" w:hAnsiTheme="majorHAnsi" w:cstheme="minorHAnsi"/>
          <w:szCs w:val="24"/>
          <w:lang w:val="sr-Cyrl-BA"/>
        </w:rPr>
        <w:t>subsp</w:t>
      </w:r>
      <w:r w:rsidRPr="00FF6845">
        <w:rPr>
          <w:rFonts w:asciiTheme="majorHAnsi" w:hAnsiTheme="majorHAnsi" w:cstheme="minorHAnsi"/>
          <w:i/>
          <w:szCs w:val="24"/>
          <w:lang w:val="sr-Cyrl-BA"/>
        </w:rPr>
        <w:t xml:space="preserve">. cinerea, Teucrium montanum, Thalictrum minus, </w:t>
      </w:r>
      <w:r w:rsidRPr="00FF6845">
        <w:rPr>
          <w:rFonts w:asciiTheme="majorHAnsi" w:hAnsiTheme="majorHAnsi" w:cstheme="minorHAnsi"/>
          <w:bCs/>
          <w:i/>
          <w:szCs w:val="24"/>
        </w:rPr>
        <w:t>Clinopodium thymifolium</w:t>
      </w:r>
      <w:r w:rsidRPr="00FF6845">
        <w:rPr>
          <w:rFonts w:asciiTheme="majorHAnsi" w:hAnsiTheme="majorHAnsi" w:cstheme="minorHAnsi"/>
          <w:szCs w:val="24"/>
          <w:lang w:val="sr-Cyrl-BA"/>
        </w:rPr>
        <w:t>,</w:t>
      </w:r>
      <w:r w:rsidRPr="00FF6845">
        <w:rPr>
          <w:rFonts w:asciiTheme="majorHAnsi" w:hAnsiTheme="majorHAnsi" w:cstheme="minorHAnsi"/>
          <w:i/>
          <w:szCs w:val="24"/>
          <w:lang w:val="sr-Cyrl-BA"/>
        </w:rPr>
        <w:t xml:space="preserve"> Eryngium amethysti</w:t>
      </w:r>
      <w:r w:rsidRPr="00FF6845">
        <w:rPr>
          <w:rFonts w:asciiTheme="majorHAnsi" w:hAnsiTheme="majorHAnsi" w:cstheme="minorHAnsi"/>
          <w:i/>
          <w:szCs w:val="24"/>
        </w:rPr>
        <w:t>n</w:t>
      </w:r>
      <w:r w:rsidRPr="00FF6845">
        <w:rPr>
          <w:rFonts w:asciiTheme="majorHAnsi" w:hAnsiTheme="majorHAnsi" w:cstheme="minorHAnsi"/>
          <w:i/>
          <w:szCs w:val="24"/>
          <w:lang w:val="sr-Cyrl-BA"/>
        </w:rPr>
        <w:t xml:space="preserve">um, Globularia cordifolia, Cаrex humilis, Teucrium chamaedrys </w:t>
      </w:r>
      <w:r w:rsidRPr="00FF6845">
        <w:rPr>
          <w:rFonts w:asciiTheme="majorHAnsi" w:hAnsiTheme="majorHAnsi" w:cstheme="minorHAnsi"/>
          <w:szCs w:val="24"/>
          <w:lang w:val="sr-Cyrl-BA"/>
        </w:rPr>
        <w:t>и друге.</w:t>
      </w:r>
    </w:p>
    <w:p w:rsidR="005D01A3" w:rsidRPr="00FF6845" w:rsidRDefault="005D01A3" w:rsidP="00553B8E">
      <w:pPr>
        <w:pStyle w:val="a"/>
        <w:rPr>
          <w:rFonts w:asciiTheme="majorHAnsi" w:hAnsiTheme="majorHAnsi" w:cstheme="minorHAnsi"/>
          <w:lang w:val="sr-Cyrl-BA"/>
        </w:rPr>
      </w:pPr>
    </w:p>
    <w:p w:rsidR="00553B8E" w:rsidRPr="00FF6845" w:rsidRDefault="00553B8E" w:rsidP="00553B8E">
      <w:pPr>
        <w:pStyle w:val="a"/>
        <w:rPr>
          <w:rFonts w:asciiTheme="majorHAnsi" w:hAnsiTheme="majorHAnsi" w:cstheme="minorHAnsi"/>
          <w:lang w:val="sr-Cyrl-BA"/>
        </w:rPr>
      </w:pPr>
    </w:p>
    <w:p w:rsidR="005D01A3" w:rsidRPr="00FF6845" w:rsidRDefault="005D01A3" w:rsidP="00A46F41">
      <w:pPr>
        <w:pStyle w:val="Heading3"/>
        <w:numPr>
          <w:ilvl w:val="2"/>
          <w:numId w:val="37"/>
        </w:numPr>
        <w:rPr>
          <w:rFonts w:asciiTheme="majorHAnsi" w:hAnsiTheme="majorHAnsi" w:cstheme="minorHAnsi"/>
          <w:sz w:val="24"/>
        </w:rPr>
      </w:pPr>
      <w:bookmarkStart w:id="19" w:name="_Toc167977216"/>
      <w:r w:rsidRPr="00FF6845">
        <w:rPr>
          <w:rFonts w:asciiTheme="majorHAnsi" w:hAnsiTheme="majorHAnsi" w:cstheme="minorHAnsi"/>
          <w:sz w:val="24"/>
        </w:rPr>
        <w:t xml:space="preserve">Шуме у Националном парку </w:t>
      </w:r>
      <w:r w:rsidR="0016132F" w:rsidRPr="00FF6845">
        <w:rPr>
          <w:rFonts w:asciiTheme="majorHAnsi" w:hAnsiTheme="majorHAnsi" w:cstheme="minorHAnsi"/>
          <w:sz w:val="24"/>
        </w:rPr>
        <w:t>„</w:t>
      </w:r>
      <w:r w:rsidRPr="00FF6845">
        <w:rPr>
          <w:rFonts w:asciiTheme="majorHAnsi" w:hAnsiTheme="majorHAnsi" w:cstheme="minorHAnsi"/>
          <w:sz w:val="24"/>
        </w:rPr>
        <w:t>Дрина</w:t>
      </w:r>
      <w:r w:rsidR="0016132F" w:rsidRPr="00FF6845">
        <w:rPr>
          <w:rFonts w:asciiTheme="majorHAnsi" w:hAnsiTheme="majorHAnsi" w:cstheme="minorHAnsi"/>
          <w:sz w:val="24"/>
        </w:rPr>
        <w:t>“</w:t>
      </w:r>
      <w:bookmarkEnd w:id="19"/>
    </w:p>
    <w:p w:rsidR="00E10EA4" w:rsidRPr="00FF6845" w:rsidRDefault="00E10EA4" w:rsidP="005D01A3">
      <w:pPr>
        <w:rPr>
          <w:rFonts w:asciiTheme="majorHAnsi" w:hAnsiTheme="majorHAnsi" w:cstheme="minorHAnsi"/>
          <w:b/>
          <w:sz w:val="28"/>
          <w:szCs w:val="28"/>
          <w:lang w:val="sr-Cyrl-BA"/>
        </w:rPr>
      </w:pP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b/>
          <w:szCs w:val="24"/>
          <w:lang w:val="sr-Cyrl-BA"/>
        </w:rPr>
        <w:t>Шумска вегетација</w:t>
      </w:r>
      <w:r w:rsidRPr="00FF6845">
        <w:rPr>
          <w:rFonts w:asciiTheme="majorHAnsi" w:hAnsiTheme="majorHAnsi" w:cstheme="minorHAnsi"/>
          <w:szCs w:val="24"/>
          <w:lang w:val="sr-Cyrl-BA"/>
        </w:rPr>
        <w:t xml:space="preserve"> припада различитим вегетацијским класама (</w:t>
      </w:r>
      <w:r w:rsidRPr="00FF6845">
        <w:rPr>
          <w:rFonts w:asciiTheme="majorHAnsi" w:hAnsiTheme="majorHAnsi" w:cstheme="minorHAnsi"/>
          <w:i/>
          <w:szCs w:val="24"/>
          <w:lang w:val="sr-Cyrl-BA"/>
        </w:rPr>
        <w:t>Carpino-Fagetea sylvaticae, Quercetea pubescentis, Erico-Pinetea, Alnetea glutinosae</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Термофилне шуме, шикаре и шибљаци храста медунца (</w:t>
      </w:r>
      <w:r w:rsidRPr="00FF6845">
        <w:rPr>
          <w:rFonts w:asciiTheme="majorHAnsi" w:hAnsiTheme="majorHAnsi" w:cstheme="minorHAnsi"/>
          <w:i/>
          <w:szCs w:val="24"/>
          <w:lang w:val="sr-Cyrl-BA"/>
        </w:rPr>
        <w:t>Quercus pubescens</w:t>
      </w:r>
      <w:r w:rsidRPr="00FF6845">
        <w:rPr>
          <w:rFonts w:asciiTheme="majorHAnsi" w:hAnsiTheme="majorHAnsi" w:cstheme="minorHAnsi"/>
          <w:szCs w:val="24"/>
          <w:lang w:val="sr-Cyrl-BA"/>
        </w:rPr>
        <w:t>), бијелог граба (</w:t>
      </w:r>
      <w:r w:rsidRPr="00FF6845">
        <w:rPr>
          <w:rFonts w:asciiTheme="majorHAnsi" w:hAnsiTheme="majorHAnsi" w:cstheme="minorHAnsi"/>
          <w:i/>
          <w:szCs w:val="24"/>
          <w:lang w:val="sr-Cyrl-BA"/>
        </w:rPr>
        <w:t>Carpinus orientalis</w:t>
      </w:r>
      <w:r w:rsidRPr="00FF6845">
        <w:rPr>
          <w:rFonts w:asciiTheme="majorHAnsi" w:hAnsiTheme="majorHAnsi" w:cstheme="minorHAnsi"/>
          <w:szCs w:val="24"/>
          <w:lang w:val="sr-Cyrl-BA"/>
        </w:rPr>
        <w:t>) и црног граба (</w:t>
      </w:r>
      <w:r w:rsidRPr="00FF6845">
        <w:rPr>
          <w:rFonts w:asciiTheme="majorHAnsi" w:hAnsiTheme="majorHAnsi" w:cstheme="minorHAnsi"/>
          <w:i/>
          <w:szCs w:val="24"/>
          <w:lang w:val="sr-Cyrl-BA"/>
        </w:rPr>
        <w:t>Ostr</w:t>
      </w:r>
      <w:r w:rsidRPr="00FF6845">
        <w:rPr>
          <w:rFonts w:asciiTheme="majorHAnsi" w:hAnsiTheme="majorHAnsi" w:cstheme="minorHAnsi"/>
          <w:i/>
          <w:szCs w:val="24"/>
        </w:rPr>
        <w:t>y</w:t>
      </w:r>
      <w:r w:rsidRPr="00FF6845">
        <w:rPr>
          <w:rFonts w:asciiTheme="majorHAnsi" w:hAnsiTheme="majorHAnsi" w:cstheme="minorHAnsi"/>
          <w:i/>
          <w:szCs w:val="24"/>
          <w:lang w:val="sr-Cyrl-BA"/>
        </w:rPr>
        <w:t>a carpinifolia</w:t>
      </w:r>
      <w:r w:rsidRPr="00FF6845">
        <w:rPr>
          <w:rFonts w:asciiTheme="majorHAnsi" w:hAnsiTheme="majorHAnsi" w:cstheme="minorHAnsi"/>
          <w:szCs w:val="24"/>
          <w:lang w:val="sr-Cyrl-BA"/>
        </w:rPr>
        <w:t xml:space="preserve">) припадају вегетацијском реду </w:t>
      </w:r>
      <w:r w:rsidRPr="00FF6845">
        <w:rPr>
          <w:rFonts w:asciiTheme="majorHAnsi" w:hAnsiTheme="majorHAnsi" w:cstheme="minorHAnsi"/>
          <w:i/>
          <w:szCs w:val="24"/>
          <w:lang w:val="sr-Cyrl-BA"/>
        </w:rPr>
        <w:t>Quercetalia pubescenti-petraeae</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rPr>
      </w:pPr>
      <w:r w:rsidRPr="00FF6845">
        <w:rPr>
          <w:rFonts w:asciiTheme="majorHAnsi" w:hAnsiTheme="majorHAnsi" w:cstheme="minorHAnsi"/>
          <w:szCs w:val="24"/>
          <w:lang w:val="sr-Cyrl-BA"/>
        </w:rPr>
        <w:t xml:space="preserve">Заједнице термофилних шума представљене су свезом </w:t>
      </w:r>
      <w:r w:rsidRPr="00FF6845">
        <w:rPr>
          <w:rFonts w:asciiTheme="majorHAnsi" w:hAnsiTheme="majorHAnsi" w:cstheme="minorHAnsi"/>
          <w:i/>
          <w:szCs w:val="24"/>
          <w:lang w:val="sr-Cyrl-BA"/>
        </w:rPr>
        <w:t>Fraxino orni-Ostryion</w:t>
      </w:r>
      <w:r w:rsidRPr="00FF6845">
        <w:rPr>
          <w:rFonts w:asciiTheme="majorHAnsi" w:hAnsiTheme="majorHAnsi" w:cstheme="minorHAnsi"/>
          <w:szCs w:val="24"/>
          <w:lang w:val="sr-Cyrl-BA"/>
        </w:rPr>
        <w:t xml:space="preserve">. На локалитету Ђурђевац забиљежена је заједница бијелог граба на кречњачкој стјеновитој подлози. Доминантна врста у спрату дрвећа је </w:t>
      </w:r>
      <w:r w:rsidRPr="00FF6845">
        <w:rPr>
          <w:rFonts w:asciiTheme="majorHAnsi" w:hAnsiTheme="majorHAnsi" w:cstheme="minorHAnsi"/>
          <w:i/>
          <w:szCs w:val="24"/>
          <w:lang w:val="sr-Cyrl-BA"/>
        </w:rPr>
        <w:t>Carpinus orientalis</w:t>
      </w:r>
      <w:r w:rsidRPr="00FF6845">
        <w:rPr>
          <w:rFonts w:asciiTheme="majorHAnsi" w:hAnsiTheme="majorHAnsi" w:cstheme="minorHAnsi"/>
          <w:szCs w:val="24"/>
          <w:lang w:val="sr-Cyrl-BA"/>
        </w:rPr>
        <w:t>. Поред ове врсте са незнатн</w:t>
      </w:r>
      <w:r w:rsidR="00F759AD">
        <w:rPr>
          <w:rFonts w:asciiTheme="majorHAnsi" w:hAnsiTheme="majorHAnsi" w:cstheme="minorHAnsi"/>
          <w:szCs w:val="24"/>
          <w:lang w:val="sr-Cyrl-BA"/>
        </w:rPr>
        <w:t>о</w:t>
      </w:r>
      <w:r w:rsidRPr="00FF6845">
        <w:rPr>
          <w:rFonts w:asciiTheme="majorHAnsi" w:hAnsiTheme="majorHAnsi" w:cstheme="minorHAnsi"/>
          <w:szCs w:val="24"/>
          <w:lang w:val="sr-Cyrl-BA"/>
        </w:rPr>
        <w:t xml:space="preserve">м покровном вриједношћу се јавља </w:t>
      </w:r>
      <w:r w:rsidRPr="00FF6845">
        <w:rPr>
          <w:rFonts w:asciiTheme="majorHAnsi" w:hAnsiTheme="majorHAnsi" w:cstheme="minorHAnsi"/>
          <w:i/>
          <w:szCs w:val="24"/>
          <w:lang w:val="sr-Cyrl-BA"/>
        </w:rPr>
        <w:t>Fraxinus ornus</w:t>
      </w:r>
      <w:r w:rsidRPr="00FF6845">
        <w:rPr>
          <w:rFonts w:asciiTheme="majorHAnsi" w:hAnsiTheme="majorHAnsi" w:cstheme="minorHAnsi"/>
          <w:szCs w:val="24"/>
          <w:lang w:val="sr-Cyrl-BA"/>
        </w:rPr>
        <w:t xml:space="preserve">, од грмова ту су: </w:t>
      </w:r>
      <w:r w:rsidRPr="00FF6845">
        <w:rPr>
          <w:rFonts w:asciiTheme="majorHAnsi" w:hAnsiTheme="majorHAnsi" w:cstheme="minorHAnsi"/>
          <w:i/>
          <w:szCs w:val="24"/>
          <w:lang w:val="sr-Cyrl-BA"/>
        </w:rPr>
        <w:t>Lonicera caprifolium, Crataegus monogyna, Rubus idaeus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Acer campestre</w:t>
      </w:r>
      <w:r w:rsidRPr="00FF6845">
        <w:rPr>
          <w:rFonts w:asciiTheme="majorHAnsi" w:hAnsiTheme="majorHAnsi" w:cstheme="minorHAnsi"/>
          <w:szCs w:val="24"/>
          <w:lang w:val="sr-Cyrl-BA"/>
        </w:rPr>
        <w:t xml:space="preserve">. У спрату зељастих биљака присутне су: </w:t>
      </w:r>
      <w:r w:rsidRPr="00FF6845">
        <w:rPr>
          <w:rFonts w:asciiTheme="majorHAnsi" w:hAnsiTheme="majorHAnsi" w:cstheme="minorHAnsi"/>
          <w:i/>
          <w:szCs w:val="24"/>
          <w:lang w:val="sr-Cyrl-BA"/>
        </w:rPr>
        <w:t>Melica nutans, Geum urbanum, Campanula rapunculoides, Stellaria holostea, Agr</w:t>
      </w:r>
      <w:r w:rsidRPr="00FF6845">
        <w:rPr>
          <w:rFonts w:asciiTheme="majorHAnsi" w:hAnsiTheme="majorHAnsi" w:cstheme="minorHAnsi"/>
          <w:i/>
          <w:szCs w:val="24"/>
        </w:rPr>
        <w:t>i</w:t>
      </w:r>
      <w:r w:rsidRPr="00FF6845">
        <w:rPr>
          <w:rFonts w:asciiTheme="majorHAnsi" w:hAnsiTheme="majorHAnsi" w:cstheme="minorHAnsi"/>
          <w:i/>
          <w:szCs w:val="24"/>
          <w:lang w:val="sr-Cyrl-BA"/>
        </w:rPr>
        <w:t>monia eupatoria</w:t>
      </w:r>
      <w:r w:rsidRPr="00FF6845">
        <w:rPr>
          <w:rFonts w:asciiTheme="majorHAnsi" w:hAnsiTheme="majorHAnsi" w:cstheme="minorHAnsi"/>
          <w:i/>
          <w:szCs w:val="24"/>
        </w:rPr>
        <w:t>,</w:t>
      </w:r>
      <w:r w:rsidRPr="00FF6845">
        <w:rPr>
          <w:rFonts w:asciiTheme="majorHAnsi" w:hAnsiTheme="majorHAnsi" w:cstheme="minorHAnsi"/>
          <w:i/>
          <w:szCs w:val="24"/>
          <w:lang w:val="sr-Cyrl-BA"/>
        </w:rPr>
        <w:t xml:space="preserve"> Asplenium adiantum</w:t>
      </w:r>
      <w:r w:rsidRPr="00FF6845">
        <w:rPr>
          <w:rFonts w:asciiTheme="majorHAnsi" w:hAnsiTheme="majorHAnsi" w:cstheme="minorHAnsi"/>
          <w:i/>
          <w:szCs w:val="24"/>
        </w:rPr>
        <w:t>-</w:t>
      </w:r>
      <w:r w:rsidRPr="00FF6845">
        <w:rPr>
          <w:rFonts w:asciiTheme="majorHAnsi" w:hAnsiTheme="majorHAnsi" w:cstheme="minorHAnsi"/>
          <w:i/>
          <w:szCs w:val="24"/>
          <w:lang w:val="sr-Cyrl-BA"/>
        </w:rPr>
        <w:t>nigr</w:t>
      </w:r>
      <w:r w:rsidRPr="00FF6845">
        <w:rPr>
          <w:rFonts w:asciiTheme="majorHAnsi" w:hAnsiTheme="majorHAnsi" w:cstheme="minorHAnsi"/>
          <w:i/>
          <w:szCs w:val="24"/>
        </w:rPr>
        <w:t>um</w:t>
      </w:r>
      <w:r w:rsidRPr="00FF6845">
        <w:rPr>
          <w:rFonts w:asciiTheme="majorHAnsi" w:hAnsiTheme="majorHAnsi" w:cstheme="minorHAnsi"/>
          <w:i/>
          <w:szCs w:val="24"/>
          <w:lang w:val="sr-Cyrl-BA"/>
        </w:rPr>
        <w:t>, Asplenium trichomanes</w:t>
      </w:r>
      <w:r w:rsidRPr="00FF6845">
        <w:rPr>
          <w:rFonts w:asciiTheme="majorHAnsi" w:hAnsiTheme="majorHAnsi" w:cstheme="minorHAnsi"/>
          <w:szCs w:val="24"/>
          <w:lang w:val="sr-Cyrl-BA"/>
        </w:rPr>
        <w:t xml:space="preserve"> и друге.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На теренима са израженим нагибом и плитким кречњачким земљиштима у кањону ријеке Дрине, на надм</w:t>
      </w:r>
      <w:r w:rsidR="00F759AD" w:rsidRPr="00FF6845">
        <w:rPr>
          <w:rFonts w:asciiTheme="majorHAnsi" w:hAnsiTheme="majorHAnsi" w:cstheme="minorHAnsi"/>
          <w:szCs w:val="24"/>
          <w:lang w:val="sr-Cyrl-BA"/>
        </w:rPr>
        <w:t>о</w:t>
      </w:r>
      <w:r w:rsidRPr="00FF6845">
        <w:rPr>
          <w:rFonts w:asciiTheme="majorHAnsi" w:hAnsiTheme="majorHAnsi" w:cstheme="minorHAnsi"/>
          <w:szCs w:val="24"/>
          <w:lang w:val="sr-Cyrl-BA"/>
        </w:rPr>
        <w:t xml:space="preserve">рским висинама до 1000 </w:t>
      </w:r>
      <w:r w:rsidRPr="00FF6845">
        <w:rPr>
          <w:rFonts w:asciiTheme="majorHAnsi" w:hAnsiTheme="majorHAnsi" w:cstheme="minorHAnsi"/>
          <w:szCs w:val="24"/>
        </w:rPr>
        <w:t>m,</w:t>
      </w:r>
      <w:r w:rsidRPr="00FF6845">
        <w:rPr>
          <w:rFonts w:asciiTheme="majorHAnsi" w:hAnsiTheme="majorHAnsi" w:cstheme="minorHAnsi"/>
          <w:szCs w:val="24"/>
          <w:lang w:val="sr-Cyrl-BA"/>
        </w:rPr>
        <w:t xml:space="preserve"> распрострањена је шума црног граба са јесењом шашиком.</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Заједнице термофилних шума медунца и црног граба као и црног граба и црног јасена у кањону ријеке Дрине заузимају значајне површине. Шума медунца и црног граба развија се на нагнутим оцједитим теренима, на јужним и југозападним експозицијама, на плитким кречњачким црницама. Шуме граба и медунца су забиљежене на јужним падинама Љескови</w:t>
      </w:r>
      <w:r w:rsidR="00E66638" w:rsidRPr="00FF6845">
        <w:rPr>
          <w:rFonts w:asciiTheme="majorHAnsi" w:hAnsiTheme="majorHAnsi" w:cstheme="minorHAnsi"/>
          <w:szCs w:val="24"/>
          <w:lang w:val="sr-Cyrl-BA"/>
        </w:rPr>
        <w:t>ка и југоисточним падинама Клот</w:t>
      </w:r>
      <w:r w:rsidRPr="00FF6845">
        <w:rPr>
          <w:rFonts w:asciiTheme="majorHAnsi" w:hAnsiTheme="majorHAnsi" w:cstheme="minorHAnsi"/>
          <w:szCs w:val="24"/>
          <w:lang w:val="sr-Cyrl-BA"/>
        </w:rPr>
        <w:t>јевца.</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У шумама медунца и црног граба поред едификаторских врста присутне су и </w:t>
      </w:r>
      <w:r w:rsidRPr="00FF6845">
        <w:rPr>
          <w:rFonts w:asciiTheme="majorHAnsi" w:hAnsiTheme="majorHAnsi" w:cstheme="minorHAnsi"/>
          <w:i/>
          <w:szCs w:val="24"/>
          <w:lang w:val="sr-Cyrl-BA"/>
        </w:rPr>
        <w:t>Fraxinus ornus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Quercus cerris</w:t>
      </w:r>
      <w:r w:rsidRPr="00FF6845">
        <w:rPr>
          <w:rFonts w:asciiTheme="majorHAnsi" w:hAnsiTheme="majorHAnsi" w:cstheme="minorHAnsi"/>
          <w:szCs w:val="24"/>
          <w:lang w:val="sr-Cyrl-BA"/>
        </w:rPr>
        <w:t xml:space="preserve">. Од грмља најчешће врсте су: </w:t>
      </w:r>
      <w:r w:rsidRPr="00FF6845">
        <w:rPr>
          <w:rFonts w:asciiTheme="majorHAnsi" w:hAnsiTheme="majorHAnsi" w:cstheme="minorHAnsi"/>
          <w:i/>
          <w:szCs w:val="24"/>
          <w:lang w:val="sr-Cyrl-BA"/>
        </w:rPr>
        <w:t>Cotinus coggygria, Rhamnus cathartica, Prunus spinosa</w:t>
      </w:r>
      <w:r w:rsidRPr="00FF6845">
        <w:rPr>
          <w:rFonts w:asciiTheme="majorHAnsi" w:hAnsiTheme="majorHAnsi" w:cstheme="minorHAnsi"/>
          <w:szCs w:val="24"/>
          <w:lang w:val="sr-Cyrl-BA"/>
        </w:rPr>
        <w:t xml:space="preserve"> и друге. У приземном спрату забиљежене су: </w:t>
      </w:r>
      <w:r w:rsidRPr="00FF6845">
        <w:rPr>
          <w:rFonts w:asciiTheme="majorHAnsi" w:hAnsiTheme="majorHAnsi" w:cstheme="minorHAnsi"/>
          <w:i/>
          <w:szCs w:val="24"/>
          <w:lang w:val="sr-Cyrl-BA"/>
        </w:rPr>
        <w:t>Teucrium chamaedrys, Tanacetum corymbosum, Galium purpureum, Peucedanum oreoselinum, Dictam</w:t>
      </w:r>
      <w:r w:rsidRPr="00FF6845">
        <w:rPr>
          <w:rFonts w:asciiTheme="majorHAnsi" w:hAnsiTheme="majorHAnsi" w:cstheme="minorHAnsi"/>
          <w:i/>
          <w:szCs w:val="24"/>
        </w:rPr>
        <w:t>n</w:t>
      </w:r>
      <w:r w:rsidRPr="00FF6845">
        <w:rPr>
          <w:rFonts w:asciiTheme="majorHAnsi" w:hAnsiTheme="majorHAnsi" w:cstheme="minorHAnsi"/>
          <w:i/>
          <w:szCs w:val="24"/>
          <w:lang w:val="sr-Cyrl-BA"/>
        </w:rPr>
        <w:t>us albus</w:t>
      </w:r>
      <w:r w:rsidRPr="00FF6845">
        <w:rPr>
          <w:rFonts w:asciiTheme="majorHAnsi" w:hAnsiTheme="majorHAnsi" w:cstheme="minorHAnsi"/>
          <w:szCs w:val="24"/>
          <w:lang w:val="sr-Cyrl-BA"/>
        </w:rPr>
        <w:t xml:space="preserve"> и друге. Oве шуме имају велики значај у заштити земљишта од ерозије.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Унутар шуме медунца и црног граба развија се шума црног граба (</w:t>
      </w:r>
      <w:r w:rsidRPr="00FF6845">
        <w:rPr>
          <w:rFonts w:asciiTheme="majorHAnsi" w:hAnsiTheme="majorHAnsi" w:cstheme="minorHAnsi"/>
          <w:i/>
          <w:szCs w:val="24"/>
          <w:lang w:val="sr-Cyrl-BA"/>
        </w:rPr>
        <w:t>Ostrya carpinifolia</w:t>
      </w:r>
      <w:r w:rsidRPr="00FF6845">
        <w:rPr>
          <w:rFonts w:asciiTheme="majorHAnsi" w:hAnsiTheme="majorHAnsi" w:cstheme="minorHAnsi"/>
          <w:szCs w:val="24"/>
          <w:lang w:val="sr-Cyrl-BA"/>
        </w:rPr>
        <w:t>) и црног јасена (</w:t>
      </w:r>
      <w:r w:rsidRPr="00FF6845">
        <w:rPr>
          <w:rFonts w:asciiTheme="majorHAnsi" w:hAnsiTheme="majorHAnsi" w:cstheme="minorHAnsi"/>
          <w:i/>
          <w:szCs w:val="24"/>
          <w:lang w:val="sr-Cyrl-BA"/>
        </w:rPr>
        <w:t>Fraxinus ornus</w:t>
      </w:r>
      <w:r w:rsidRPr="00FF6845">
        <w:rPr>
          <w:rFonts w:asciiTheme="majorHAnsi" w:hAnsiTheme="majorHAnsi" w:cstheme="minorHAnsi"/>
          <w:szCs w:val="24"/>
          <w:lang w:val="sr-Cyrl-BA"/>
        </w:rPr>
        <w:t xml:space="preserve">) као деградациони стадиј који је попримио трајни карактер. </w:t>
      </w:r>
      <w:r w:rsidRPr="00FF6845">
        <w:rPr>
          <w:rFonts w:asciiTheme="majorHAnsi" w:hAnsiTheme="majorHAnsi" w:cstheme="minorHAnsi"/>
          <w:szCs w:val="24"/>
          <w:lang w:val="sr-Cyrl-BA"/>
        </w:rPr>
        <w:lastRenderedPageBreak/>
        <w:t xml:space="preserve">Ове шуме су забиљежене на локалитету Коса, Долови-Љесковик  и испод Бијелих вода у кањону Дрине. Развијају се на странама које су јужно и југоисточно експониране. У спрату дрвећа доминира </w:t>
      </w:r>
      <w:r w:rsidRPr="00FF6845">
        <w:rPr>
          <w:rFonts w:asciiTheme="majorHAnsi" w:hAnsiTheme="majorHAnsi" w:cstheme="minorHAnsi"/>
          <w:i/>
          <w:szCs w:val="24"/>
          <w:lang w:val="sr-Cyrl-BA"/>
        </w:rPr>
        <w:t>Ostrya carpinifolia</w:t>
      </w:r>
      <w:r w:rsidRPr="00FF6845">
        <w:rPr>
          <w:rFonts w:asciiTheme="majorHAnsi" w:hAnsiTheme="majorHAnsi" w:cstheme="minorHAnsi"/>
          <w:szCs w:val="24"/>
          <w:lang w:val="sr-Cyrl-BA"/>
        </w:rPr>
        <w:t xml:space="preserve">, поред ове врсте значјно је присутан и други едификатор </w:t>
      </w:r>
      <w:r w:rsidRPr="00FF6845">
        <w:rPr>
          <w:rFonts w:asciiTheme="majorHAnsi" w:hAnsiTheme="majorHAnsi" w:cstheme="minorHAnsi"/>
          <w:i/>
          <w:szCs w:val="24"/>
          <w:lang w:val="sr-Cyrl-BA"/>
        </w:rPr>
        <w:t>Fraxinus ornus</w:t>
      </w:r>
      <w:r w:rsidRPr="00FF6845">
        <w:rPr>
          <w:rFonts w:asciiTheme="majorHAnsi" w:hAnsiTheme="majorHAnsi" w:cstheme="minorHAnsi"/>
          <w:szCs w:val="24"/>
          <w:lang w:val="sr-Cyrl-BA"/>
        </w:rPr>
        <w:t xml:space="preserve"> којима се придружују </w:t>
      </w:r>
      <w:r w:rsidRPr="00FF6845">
        <w:rPr>
          <w:rFonts w:asciiTheme="majorHAnsi" w:hAnsiTheme="majorHAnsi" w:cstheme="minorHAnsi"/>
          <w:i/>
          <w:szCs w:val="24"/>
          <w:lang w:val="sr-Cyrl-BA"/>
        </w:rPr>
        <w:t>Carpinus orientalis, Quercus pubescens, Quercus petraea, Sorbus torminalis</w:t>
      </w:r>
      <w:r w:rsidRPr="00FF6845">
        <w:rPr>
          <w:rFonts w:asciiTheme="majorHAnsi" w:hAnsiTheme="majorHAnsi" w:cstheme="minorHAnsi"/>
          <w:szCs w:val="24"/>
          <w:lang w:val="sr-Cyrl-BA"/>
        </w:rPr>
        <w:t xml:space="preserve">. Од грмоликих врста честе су: </w:t>
      </w:r>
      <w:r w:rsidRPr="00FF6845">
        <w:rPr>
          <w:rFonts w:asciiTheme="majorHAnsi" w:hAnsiTheme="majorHAnsi" w:cstheme="minorHAnsi"/>
          <w:i/>
          <w:szCs w:val="24"/>
          <w:lang w:val="sr-Cyrl-BA"/>
        </w:rPr>
        <w:t>Cotins coggygria</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Coronilla emeroides</w:t>
      </w:r>
      <w:r w:rsidRPr="00FF6845">
        <w:rPr>
          <w:rFonts w:asciiTheme="majorHAnsi" w:hAnsiTheme="majorHAnsi" w:cstheme="minorHAnsi"/>
          <w:szCs w:val="24"/>
          <w:lang w:val="sr-Cyrl-BA"/>
        </w:rPr>
        <w:t xml:space="preserve">. У приземном спрату су присутне: </w:t>
      </w:r>
      <w:r w:rsidRPr="00FF6845">
        <w:rPr>
          <w:rFonts w:asciiTheme="majorHAnsi" w:hAnsiTheme="majorHAnsi" w:cstheme="minorHAnsi"/>
          <w:i/>
          <w:szCs w:val="24"/>
          <w:lang w:val="sr-Cyrl-BA"/>
        </w:rPr>
        <w:t>Doronicum columnae, Solidago virgaurea, Viola hirta, Campanula trachelium, Cephalanthera rubra</w:t>
      </w:r>
      <w:r w:rsidRPr="00FF6845">
        <w:rPr>
          <w:rFonts w:asciiTheme="majorHAnsi" w:hAnsiTheme="majorHAnsi" w:cstheme="minorHAnsi"/>
          <w:szCs w:val="24"/>
          <w:lang w:val="sr-Cyrl-BA"/>
        </w:rPr>
        <w:t xml:space="preserve"> и друге. Испод Бијелих вода у кањону Дрине са нагибом до 40% , на јужној експозицији евидентирана су ове шуме.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Континенталне и субмедитеранске шуме сладуна </w:t>
      </w:r>
      <w:r w:rsidRPr="00FF6845">
        <w:rPr>
          <w:rFonts w:asciiTheme="majorHAnsi" w:hAnsiTheme="majorHAnsi" w:cstheme="minorHAnsi"/>
          <w:i/>
          <w:szCs w:val="24"/>
          <w:lang w:val="sr-Cyrl-BA"/>
        </w:rPr>
        <w:t>Quercion confertae</w:t>
      </w:r>
      <w:r w:rsidRPr="00FF6845">
        <w:rPr>
          <w:rFonts w:asciiTheme="majorHAnsi" w:hAnsiTheme="majorHAnsi" w:cstheme="minorHAnsi"/>
          <w:szCs w:val="24"/>
          <w:lang w:val="sr-Cyrl-BA"/>
        </w:rPr>
        <w:t xml:space="preserve"> на подручју Националног парка </w:t>
      </w:r>
      <w:r w:rsidR="00DA4C7C">
        <w:rPr>
          <w:rFonts w:asciiTheme="majorHAnsi" w:hAnsiTheme="majorHAnsi" w:cstheme="minorHAnsi"/>
          <w:szCs w:val="24"/>
          <w:lang w:val="sr-Cyrl-BA"/>
        </w:rPr>
        <w:t>„</w:t>
      </w:r>
      <w:r w:rsidRPr="00FF6845">
        <w:rPr>
          <w:rFonts w:asciiTheme="majorHAnsi" w:hAnsiTheme="majorHAnsi" w:cstheme="minorHAnsi"/>
          <w:szCs w:val="24"/>
          <w:lang w:val="sr-Cyrl-BA"/>
        </w:rPr>
        <w:t>Дрина</w:t>
      </w:r>
      <w:r w:rsidR="00DA4C7C">
        <w:rPr>
          <w:rFonts w:asciiTheme="majorHAnsi" w:hAnsiTheme="majorHAnsi" w:cstheme="minorHAnsi"/>
          <w:szCs w:val="24"/>
          <w:lang w:val="sr-Cyrl-BA"/>
        </w:rPr>
        <w:t>“</w:t>
      </w:r>
      <w:r w:rsidRPr="00FF6845">
        <w:rPr>
          <w:rFonts w:asciiTheme="majorHAnsi" w:hAnsiTheme="majorHAnsi" w:cstheme="minorHAnsi"/>
          <w:szCs w:val="24"/>
          <w:lang w:val="sr-Cyrl-BA"/>
        </w:rPr>
        <w:t xml:space="preserve"> заузимају најнижи појас, обрастају брежуљкасте терене, у распону од 300-550 </w:t>
      </w:r>
      <w:r w:rsidRPr="00FF6845">
        <w:rPr>
          <w:rFonts w:asciiTheme="majorHAnsi" w:hAnsiTheme="majorHAnsi" w:cstheme="minorHAnsi"/>
          <w:szCs w:val="24"/>
        </w:rPr>
        <w:t>m</w:t>
      </w:r>
      <w:r w:rsidRPr="00FF6845">
        <w:rPr>
          <w:rFonts w:asciiTheme="majorHAnsi" w:hAnsiTheme="majorHAnsi" w:cstheme="minorHAnsi"/>
          <w:szCs w:val="24"/>
          <w:lang w:val="sr-Cyrl-BA"/>
        </w:rPr>
        <w:t xml:space="preserve"> надморске висине. У саставу ових шума у спрату дрвећа готово искључиво долазе </w:t>
      </w:r>
      <w:r w:rsidRPr="00FF6845">
        <w:rPr>
          <w:rFonts w:asciiTheme="majorHAnsi" w:hAnsiTheme="majorHAnsi" w:cstheme="minorHAnsi"/>
          <w:i/>
          <w:szCs w:val="24"/>
          <w:lang w:val="sr-Cyrl-BA"/>
        </w:rPr>
        <w:t>Quercus frainetto</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Quercus cerris</w:t>
      </w:r>
      <w:r w:rsidRPr="00FF6845">
        <w:rPr>
          <w:rFonts w:asciiTheme="majorHAnsi" w:hAnsiTheme="majorHAnsi" w:cstheme="minorHAnsi"/>
          <w:szCs w:val="24"/>
          <w:lang w:val="sr-Cyrl-BA"/>
        </w:rPr>
        <w:t xml:space="preserve">. Поред едификаторских врста  спрату дрвећа јављају се врсте: </w:t>
      </w:r>
      <w:r w:rsidRPr="00FF6845">
        <w:rPr>
          <w:rFonts w:asciiTheme="majorHAnsi" w:hAnsiTheme="majorHAnsi" w:cstheme="minorHAnsi"/>
          <w:i/>
          <w:szCs w:val="24"/>
          <w:lang w:val="sr-Cyrl-BA"/>
        </w:rPr>
        <w:t>Carpinus betulus, Pyrus pyraster, Prunus avium</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Fraxinus ornus</w:t>
      </w:r>
      <w:r w:rsidRPr="00FF6845">
        <w:rPr>
          <w:rFonts w:asciiTheme="majorHAnsi" w:hAnsiTheme="majorHAnsi" w:cstheme="minorHAnsi"/>
          <w:szCs w:val="24"/>
          <w:lang w:val="sr-Cyrl-BA"/>
        </w:rPr>
        <w:t xml:space="preserve">. Спрат приземне флоре најчешће граде: </w:t>
      </w:r>
      <w:r w:rsidR="00553B8E" w:rsidRPr="00FF6845">
        <w:rPr>
          <w:rFonts w:asciiTheme="majorHAnsi" w:hAnsiTheme="majorHAnsi" w:cstheme="minorHAnsi"/>
          <w:i/>
          <w:szCs w:val="24"/>
          <w:lang w:val="sr-Cyrl-BA"/>
        </w:rPr>
        <w:t xml:space="preserve">Teucrium </w:t>
      </w:r>
      <w:r w:rsidRPr="00FF6845">
        <w:rPr>
          <w:rFonts w:asciiTheme="majorHAnsi" w:hAnsiTheme="majorHAnsi" w:cstheme="minorHAnsi"/>
          <w:i/>
          <w:szCs w:val="24"/>
          <w:lang w:val="sr-Cyrl-BA"/>
        </w:rPr>
        <w:t>chamaedrys, Viola hirta, Tanacetum corymbosum</w:t>
      </w:r>
      <w:r w:rsidRPr="00FF6845">
        <w:rPr>
          <w:rFonts w:asciiTheme="majorHAnsi" w:hAnsiTheme="majorHAnsi" w:cstheme="minorHAnsi"/>
          <w:szCs w:val="24"/>
          <w:lang w:val="sr-Cyrl-BA"/>
        </w:rPr>
        <w:t xml:space="preserve">, а честe су и ацидофилне врсте </w:t>
      </w:r>
      <w:r w:rsidR="00553B8E" w:rsidRPr="00FF6845">
        <w:rPr>
          <w:rFonts w:asciiTheme="majorHAnsi" w:hAnsiTheme="majorHAnsi" w:cstheme="minorHAnsi"/>
          <w:i/>
          <w:szCs w:val="24"/>
          <w:lang w:val="sr-Cyrl-BA"/>
        </w:rPr>
        <w:t>Melampyrum sylvaticum, Veronica</w:t>
      </w:r>
      <w:r w:rsidRPr="00FF6845">
        <w:rPr>
          <w:rFonts w:asciiTheme="majorHAnsi" w:hAnsiTheme="majorHAnsi" w:cstheme="minorHAnsi"/>
          <w:i/>
          <w:szCs w:val="24"/>
          <w:lang w:val="sr-Cyrl-BA"/>
        </w:rPr>
        <w:t xml:space="preserve"> officinalis, Vaccinium myrtillus, Hieracium murorum</w:t>
      </w:r>
      <w:r w:rsidRPr="00FF6845">
        <w:rPr>
          <w:rFonts w:asciiTheme="majorHAnsi" w:hAnsiTheme="majorHAnsi" w:cstheme="minorHAnsi"/>
          <w:szCs w:val="24"/>
          <w:lang w:val="sr-Cyrl-BA"/>
        </w:rPr>
        <w:t xml:space="preserve"> и друге. Ове шуме су забиљежене на локалитету између села Прохића и Раушића.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Свеза </w:t>
      </w:r>
      <w:r w:rsidRPr="00FF6845">
        <w:rPr>
          <w:rFonts w:asciiTheme="majorHAnsi" w:hAnsiTheme="majorHAnsi" w:cstheme="minorHAnsi"/>
          <w:i/>
          <w:szCs w:val="24"/>
          <w:lang w:val="sr-Cyrl-BA"/>
        </w:rPr>
        <w:t>Quercion petraeo-cerridis</w:t>
      </w:r>
      <w:r w:rsidRPr="00FF6845">
        <w:rPr>
          <w:rFonts w:asciiTheme="majorHAnsi" w:hAnsiTheme="majorHAnsi" w:cstheme="minorHAnsi"/>
          <w:szCs w:val="24"/>
          <w:lang w:val="sr-Cyrl-BA"/>
        </w:rPr>
        <w:t xml:space="preserve"> обухвата континенталне шуме китњака и цера и овдје се налазе изнад шуме сладуна и цера. На веома малом простору се смјењују силикатна и кречњачка подлога као и заједнице које се развијају на њој. Церова шума заузима мање површине на истраживаном простору. Забиљежена на локалитетима Овршак и Долови на надмо</w:t>
      </w:r>
      <w:r w:rsidR="00553B8E" w:rsidRPr="00FF6845">
        <w:rPr>
          <w:rFonts w:asciiTheme="majorHAnsi" w:hAnsiTheme="majorHAnsi" w:cstheme="minorHAnsi"/>
          <w:szCs w:val="24"/>
          <w:lang w:val="sr-Cyrl-BA"/>
        </w:rPr>
        <w:t xml:space="preserve">рској висини од око 600 до 800 </w:t>
      </w:r>
      <w:r w:rsidR="00553B8E" w:rsidRPr="00FF6845">
        <w:rPr>
          <w:rFonts w:asciiTheme="majorHAnsi" w:hAnsiTheme="majorHAnsi" w:cstheme="minorHAnsi"/>
          <w:szCs w:val="24"/>
          <w:lang w:val="en-US"/>
        </w:rPr>
        <w:t>m</w:t>
      </w:r>
      <w:r w:rsidRPr="00FF6845">
        <w:rPr>
          <w:rFonts w:asciiTheme="majorHAnsi" w:hAnsiTheme="majorHAnsi" w:cstheme="minorHAnsi"/>
          <w:szCs w:val="24"/>
          <w:lang w:val="sr-Cyrl-BA"/>
        </w:rPr>
        <w:t>. У овој заједници поред едификаторских врста храст</w:t>
      </w:r>
      <w:r w:rsidR="00DA4C7C">
        <w:rPr>
          <w:rFonts w:asciiTheme="majorHAnsi" w:hAnsiTheme="majorHAnsi" w:cstheme="minorHAnsi"/>
          <w:szCs w:val="24"/>
          <w:lang w:val="sr-Cyrl-BA"/>
        </w:rPr>
        <w:t>а</w:t>
      </w:r>
      <w:r w:rsidRPr="00FF6845">
        <w:rPr>
          <w:rFonts w:asciiTheme="majorHAnsi" w:hAnsiTheme="majorHAnsi" w:cstheme="minorHAnsi"/>
          <w:szCs w:val="24"/>
          <w:lang w:val="sr-Cyrl-BA"/>
        </w:rPr>
        <w:t xml:space="preserve"> китњака и цера у спрату дрвећа им се придружује </w:t>
      </w:r>
      <w:r w:rsidRPr="00FF6845">
        <w:rPr>
          <w:rFonts w:asciiTheme="majorHAnsi" w:hAnsiTheme="majorHAnsi" w:cstheme="minorHAnsi"/>
          <w:i/>
          <w:szCs w:val="24"/>
          <w:lang w:val="sr-Cyrl-BA"/>
        </w:rPr>
        <w:t>Carpinus orientalis</w:t>
      </w:r>
      <w:r w:rsidRPr="00FF6845">
        <w:rPr>
          <w:rFonts w:asciiTheme="majorHAnsi" w:hAnsiTheme="majorHAnsi" w:cstheme="minorHAnsi"/>
          <w:szCs w:val="24"/>
          <w:lang w:val="sr-Cyrl-BA"/>
        </w:rPr>
        <w:t xml:space="preserve">. Од грмова су присутне су популације врста: </w:t>
      </w:r>
      <w:r w:rsidRPr="00FF6845">
        <w:rPr>
          <w:rFonts w:asciiTheme="majorHAnsi" w:hAnsiTheme="majorHAnsi" w:cstheme="minorHAnsi"/>
          <w:i/>
          <w:szCs w:val="24"/>
          <w:lang w:val="sr-Cyrl-BA"/>
        </w:rPr>
        <w:t>Fraxinus ornus, Quercus petraea, Prunus spinosa, Quercus cerris</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Carpinus orientalis</w:t>
      </w:r>
      <w:r w:rsidRPr="00FF6845">
        <w:rPr>
          <w:rFonts w:asciiTheme="majorHAnsi" w:hAnsiTheme="majorHAnsi" w:cstheme="minorHAnsi"/>
          <w:szCs w:val="24"/>
          <w:lang w:val="sr-Cyrl-BA"/>
        </w:rPr>
        <w:t xml:space="preserve">, а од  зељастих биљака </w:t>
      </w:r>
      <w:r w:rsidRPr="00FF6845">
        <w:rPr>
          <w:rFonts w:asciiTheme="majorHAnsi" w:hAnsiTheme="majorHAnsi" w:cstheme="minorHAnsi"/>
          <w:i/>
          <w:szCs w:val="24"/>
          <w:lang w:val="sr-Cyrl-BA"/>
        </w:rPr>
        <w:t xml:space="preserve">Festuca heterophylla, Helleborus odorus, Geranium robertianum, Geum urbanum, Epimedium alpinum </w:t>
      </w:r>
      <w:r w:rsidRPr="00FF6845">
        <w:rPr>
          <w:rFonts w:asciiTheme="majorHAnsi" w:hAnsiTheme="majorHAnsi" w:cstheme="minorHAnsi"/>
          <w:szCs w:val="24"/>
          <w:lang w:val="sr-Cyrl-BA"/>
        </w:rPr>
        <w:t xml:space="preserve">и друге.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На силикатној подлози и лувисолу забиљежена је заједница монтаних китњакових шума. Спрат дрвећа, готово искључиво, гради китњак (</w:t>
      </w:r>
      <w:r w:rsidRPr="00FF6845">
        <w:rPr>
          <w:rFonts w:asciiTheme="majorHAnsi" w:hAnsiTheme="majorHAnsi" w:cstheme="minorHAnsi"/>
          <w:i/>
          <w:szCs w:val="24"/>
          <w:lang w:val="sr-Cyrl-BA"/>
        </w:rPr>
        <w:t>Quercus petraea</w:t>
      </w:r>
      <w:r w:rsidRPr="00FF6845">
        <w:rPr>
          <w:rFonts w:asciiTheme="majorHAnsi" w:hAnsiTheme="majorHAnsi" w:cstheme="minorHAnsi"/>
          <w:szCs w:val="24"/>
          <w:lang w:val="sr-Cyrl-BA"/>
        </w:rPr>
        <w:t xml:space="preserve">), а јавља се и </w:t>
      </w:r>
      <w:r w:rsidRPr="00FF6845">
        <w:rPr>
          <w:rFonts w:asciiTheme="majorHAnsi" w:hAnsiTheme="majorHAnsi" w:cstheme="minorHAnsi"/>
          <w:i/>
          <w:szCs w:val="24"/>
          <w:lang w:val="sr-Cyrl-BA"/>
        </w:rPr>
        <w:t>Quercus cerris</w:t>
      </w:r>
      <w:r w:rsidRPr="00FF6845">
        <w:rPr>
          <w:rFonts w:asciiTheme="majorHAnsi" w:hAnsiTheme="majorHAnsi" w:cstheme="minorHAnsi"/>
          <w:szCs w:val="24"/>
          <w:lang w:val="sr-Cyrl-BA"/>
        </w:rPr>
        <w:t xml:space="preserve"> са незнатним учешћем. У спрат приземне флоре су присутне врсте: </w:t>
      </w:r>
      <w:r w:rsidRPr="00FF6845">
        <w:rPr>
          <w:rFonts w:asciiTheme="majorHAnsi" w:hAnsiTheme="majorHAnsi" w:cstheme="minorHAnsi"/>
          <w:i/>
          <w:szCs w:val="24"/>
          <w:lang w:val="sr-Cyrl-BA"/>
        </w:rPr>
        <w:t>Hieracium racemosus, Hieracium murorum, Vaccynium myrtillus, Pterydium aquilinum</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Вегетацијскoм реду </w:t>
      </w:r>
      <w:r w:rsidRPr="00FF6845">
        <w:rPr>
          <w:rFonts w:asciiTheme="majorHAnsi" w:hAnsiTheme="majorHAnsi" w:cstheme="minorHAnsi"/>
          <w:i/>
          <w:szCs w:val="24"/>
          <w:lang w:val="sr-Cyrl-BA"/>
        </w:rPr>
        <w:t>Fagetalia sylvaticae</w:t>
      </w:r>
      <w:r w:rsidRPr="00FF6845">
        <w:rPr>
          <w:rFonts w:asciiTheme="majorHAnsi" w:hAnsiTheme="majorHAnsi" w:cstheme="minorHAnsi"/>
          <w:szCs w:val="24"/>
          <w:lang w:val="sr-Cyrl-BA"/>
        </w:rPr>
        <w:t xml:space="preserve"> припадају шуме букве, мјешовите шуме букве и јеле. Горске букове шуме припадју ред</w:t>
      </w:r>
      <w:r w:rsidR="00DD137B">
        <w:rPr>
          <w:rFonts w:asciiTheme="majorHAnsi" w:hAnsiTheme="majorHAnsi" w:cstheme="minorHAnsi"/>
          <w:szCs w:val="24"/>
          <w:lang w:val="sr-Cyrl-BA"/>
        </w:rPr>
        <w:t>у</w:t>
      </w:r>
      <w:r w:rsidRPr="00FF6845">
        <w:rPr>
          <w:rFonts w:asciiTheme="majorHAnsi" w:hAnsiTheme="majorHAnsi" w:cstheme="minorHAnsi"/>
          <w:szCs w:val="24"/>
          <w:lang w:val="sr-Cyrl-BA"/>
        </w:rPr>
        <w:t xml:space="preserve"> </w:t>
      </w:r>
      <w:r w:rsidRPr="00FF6845">
        <w:rPr>
          <w:rFonts w:asciiTheme="majorHAnsi" w:hAnsiTheme="majorHAnsi" w:cstheme="minorHAnsi"/>
          <w:i/>
          <w:szCs w:val="24"/>
          <w:lang w:val="sr-Cyrl-BA"/>
        </w:rPr>
        <w:t>Fagetalia sylvaticae</w:t>
      </w:r>
      <w:r w:rsidRPr="00FF6845">
        <w:rPr>
          <w:rFonts w:asciiTheme="majorHAnsi" w:hAnsiTheme="majorHAnsi" w:cstheme="minorHAnsi"/>
          <w:szCs w:val="24"/>
          <w:lang w:val="sr-Cyrl-BA"/>
        </w:rPr>
        <w:t xml:space="preserve"> које су обухваћене свезом </w:t>
      </w:r>
      <w:r w:rsidRPr="00FF6845">
        <w:rPr>
          <w:rFonts w:asciiTheme="majorHAnsi" w:hAnsiTheme="majorHAnsi" w:cstheme="minorHAnsi"/>
          <w:i/>
          <w:szCs w:val="24"/>
          <w:lang w:val="sr-Cyrl-BA"/>
        </w:rPr>
        <w:t>Fagion sylvaticae</w:t>
      </w:r>
      <w:r w:rsidRPr="00FF6845">
        <w:rPr>
          <w:rFonts w:asciiTheme="majorHAnsi" w:hAnsiTheme="majorHAnsi" w:cstheme="minorHAnsi"/>
          <w:szCs w:val="24"/>
          <w:lang w:val="sr-Cyrl-BA"/>
        </w:rPr>
        <w:t xml:space="preserve">. Најприсутније заједнице су </w:t>
      </w:r>
      <w:r w:rsidRPr="00FF6845">
        <w:rPr>
          <w:rFonts w:asciiTheme="majorHAnsi" w:hAnsiTheme="majorHAnsi" w:cstheme="minorHAnsi"/>
          <w:i/>
          <w:szCs w:val="24"/>
          <w:lang w:val="sr-Cyrl-BA"/>
        </w:rPr>
        <w:t>Fagetum montanum</w:t>
      </w:r>
      <w:r w:rsidRPr="00FF6845">
        <w:rPr>
          <w:rFonts w:asciiTheme="majorHAnsi" w:hAnsiTheme="majorHAnsi" w:cstheme="minorHAnsi"/>
          <w:szCs w:val="24"/>
          <w:lang w:val="sr-Cyrl-BA"/>
        </w:rPr>
        <w:t xml:space="preserve"> и </w:t>
      </w:r>
      <w:r w:rsidRPr="00FF6845">
        <w:rPr>
          <w:rFonts w:asciiTheme="majorHAnsi" w:hAnsiTheme="majorHAnsi" w:cstheme="minorHAnsi"/>
          <w:i/>
          <w:szCs w:val="24"/>
          <w:lang w:val="sr-Cyrl-BA"/>
        </w:rPr>
        <w:t>Abieti-Fagetum</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Заједнице планинске букве и букве и јеле су развијене у прелазној зони према кањону.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Заједница планинске букве забиљежена је на Брестовику и Боровачкој равни. Поред доминантне букве у спрату дрвећа су присутне врсте: </w:t>
      </w:r>
      <w:r w:rsidRPr="00FF6845">
        <w:rPr>
          <w:rFonts w:asciiTheme="majorHAnsi" w:hAnsiTheme="majorHAnsi" w:cstheme="minorHAnsi"/>
          <w:i/>
          <w:szCs w:val="24"/>
          <w:lang w:val="sr-Cyrl-BA"/>
        </w:rPr>
        <w:t>Acer platanoides</w:t>
      </w:r>
      <w:r w:rsidRPr="00FF6845">
        <w:rPr>
          <w:rFonts w:asciiTheme="majorHAnsi" w:hAnsiTheme="majorHAnsi" w:cstheme="minorHAnsi"/>
          <w:szCs w:val="24"/>
          <w:lang w:val="sr-Cyrl-BA"/>
        </w:rPr>
        <w:t xml:space="preserve">, </w:t>
      </w:r>
      <w:r w:rsidRPr="00DA4C7C">
        <w:rPr>
          <w:rFonts w:asciiTheme="majorHAnsi" w:hAnsiTheme="majorHAnsi" w:cstheme="minorHAnsi"/>
          <w:i/>
          <w:szCs w:val="24"/>
          <w:lang w:val="sr-Cyrl-BA"/>
        </w:rPr>
        <w:t>Acer pseudoplatanus, Populus tremula</w:t>
      </w:r>
      <w:r w:rsidRPr="00FF6845">
        <w:rPr>
          <w:rFonts w:asciiTheme="majorHAnsi" w:hAnsiTheme="majorHAnsi" w:cstheme="minorHAnsi"/>
          <w:szCs w:val="24"/>
          <w:lang w:val="sr-Cyrl-BA"/>
        </w:rPr>
        <w:t xml:space="preserve">, </w:t>
      </w:r>
      <w:r w:rsidRPr="00FF6845">
        <w:rPr>
          <w:rFonts w:asciiTheme="majorHAnsi" w:hAnsiTheme="majorHAnsi" w:cstheme="minorHAnsi"/>
          <w:i/>
          <w:szCs w:val="24"/>
          <w:lang w:val="sr-Cyrl-BA"/>
        </w:rPr>
        <w:t>Ulmus glabra, Pyrus p</w:t>
      </w:r>
      <w:r w:rsidRPr="00FF6845">
        <w:rPr>
          <w:rFonts w:asciiTheme="majorHAnsi" w:hAnsiTheme="majorHAnsi" w:cstheme="minorHAnsi"/>
          <w:i/>
          <w:szCs w:val="24"/>
        </w:rPr>
        <w:t>y</w:t>
      </w:r>
      <w:r w:rsidRPr="00FF6845">
        <w:rPr>
          <w:rFonts w:asciiTheme="majorHAnsi" w:hAnsiTheme="majorHAnsi" w:cstheme="minorHAnsi"/>
          <w:i/>
          <w:szCs w:val="24"/>
          <w:lang w:val="sr-Cyrl-BA"/>
        </w:rPr>
        <w:t>raster</w:t>
      </w:r>
      <w:r w:rsidRPr="00FF6845">
        <w:rPr>
          <w:rFonts w:asciiTheme="majorHAnsi" w:hAnsiTheme="majorHAnsi" w:cstheme="minorHAnsi"/>
          <w:szCs w:val="24"/>
          <w:lang w:val="sr-Cyrl-BA"/>
        </w:rPr>
        <w:t xml:space="preserve">. У спрату зељастих биљака, у појединим састојинама, доминира </w:t>
      </w:r>
      <w:r w:rsidRPr="00FF6845">
        <w:rPr>
          <w:rFonts w:asciiTheme="majorHAnsi" w:hAnsiTheme="majorHAnsi" w:cstheme="minorHAnsi"/>
          <w:i/>
          <w:szCs w:val="24"/>
          <w:lang w:val="sr-Cyrl-BA"/>
        </w:rPr>
        <w:t>Drymochloa drymeja</w:t>
      </w:r>
      <w:r w:rsidRPr="00FF6845">
        <w:rPr>
          <w:rFonts w:asciiTheme="majorHAnsi" w:hAnsiTheme="majorHAnsi" w:cstheme="minorHAnsi"/>
          <w:szCs w:val="24"/>
          <w:lang w:val="sr-Cyrl-BA"/>
        </w:rPr>
        <w:t xml:space="preserve">, a поред ње су присутне : </w:t>
      </w:r>
      <w:r w:rsidRPr="00FF6845">
        <w:rPr>
          <w:rFonts w:asciiTheme="majorHAnsi" w:hAnsiTheme="majorHAnsi" w:cstheme="minorHAnsi"/>
          <w:i/>
          <w:szCs w:val="24"/>
          <w:lang w:val="sr-Cyrl-BA"/>
        </w:rPr>
        <w:t>Sanicula europ</w:t>
      </w:r>
      <w:r w:rsidRPr="00FF6845">
        <w:rPr>
          <w:rFonts w:asciiTheme="majorHAnsi" w:hAnsiTheme="majorHAnsi" w:cstheme="minorHAnsi"/>
          <w:i/>
          <w:szCs w:val="24"/>
        </w:rPr>
        <w:t>a</w:t>
      </w:r>
      <w:r w:rsidRPr="00FF6845">
        <w:rPr>
          <w:rFonts w:asciiTheme="majorHAnsi" w:hAnsiTheme="majorHAnsi" w:cstheme="minorHAnsi"/>
          <w:i/>
          <w:szCs w:val="24"/>
          <w:lang w:val="sr-Cyrl-BA"/>
        </w:rPr>
        <w:t>ea, Elymus europaeus, Asperula taurina, Galium sylvaticum, Asarum europaeum, Veronica urticifolia, Salvia glutinosa, Ranunculus lanuginosus, Athyrium filix–femina</w:t>
      </w:r>
      <w:r w:rsidRPr="00FF6845">
        <w:rPr>
          <w:rFonts w:asciiTheme="majorHAnsi" w:hAnsiTheme="majorHAnsi" w:cstheme="minorHAnsi"/>
          <w:szCs w:val="24"/>
          <w:lang w:val="sr-Cyrl-BA"/>
        </w:rPr>
        <w:t xml:space="preserve">, и друге, а од маховина: </w:t>
      </w:r>
      <w:r w:rsidRPr="00FF6845">
        <w:rPr>
          <w:rFonts w:asciiTheme="majorHAnsi" w:hAnsiTheme="majorHAnsi" w:cstheme="minorHAnsi"/>
          <w:i/>
          <w:szCs w:val="24"/>
          <w:lang w:val="sr-Cyrl-BA"/>
        </w:rPr>
        <w:t>Hypnum  cupressiforme, Dicranum scoparium, Polytrichum commune</w:t>
      </w:r>
      <w:r w:rsidRPr="00FF6845">
        <w:rPr>
          <w:rFonts w:asciiTheme="majorHAnsi" w:hAnsiTheme="majorHAnsi" w:cstheme="minorHAnsi"/>
          <w:szCs w:val="24"/>
          <w:lang w:val="sr-Cyrl-BA"/>
        </w:rPr>
        <w:t xml:space="preserve"> и друге.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На букове шуме се наставља заједница букве и јеле </w:t>
      </w:r>
      <w:r w:rsidRPr="00FF6845">
        <w:rPr>
          <w:rFonts w:asciiTheme="majorHAnsi" w:hAnsiTheme="majorHAnsi" w:cstheme="minorHAnsi"/>
          <w:i/>
          <w:szCs w:val="24"/>
          <w:lang w:val="sr-Cyrl-BA"/>
        </w:rPr>
        <w:t>Abieti-Fagetum</w:t>
      </w:r>
      <w:r w:rsidRPr="00FF6845">
        <w:rPr>
          <w:rFonts w:asciiTheme="majorHAnsi" w:hAnsiTheme="majorHAnsi" w:cstheme="minorHAnsi"/>
          <w:szCs w:val="24"/>
          <w:lang w:val="sr-Cyrl-BA"/>
        </w:rPr>
        <w:t xml:space="preserve"> у којој су едификаторске врсте буква и јела.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b/>
          <w:szCs w:val="24"/>
          <w:lang w:val="sr-Cyrl-BA"/>
        </w:rPr>
        <w:t xml:space="preserve">Свеза </w:t>
      </w:r>
      <w:r w:rsidRPr="00FF6845">
        <w:rPr>
          <w:rFonts w:asciiTheme="majorHAnsi" w:hAnsiTheme="majorHAnsi" w:cstheme="minorHAnsi"/>
          <w:b/>
          <w:i/>
          <w:szCs w:val="24"/>
          <w:lang w:val="sr-Cyrl-BA"/>
        </w:rPr>
        <w:t>Erico carneae-Piceion omorikae</w:t>
      </w:r>
      <w:r w:rsidRPr="00FF6845">
        <w:rPr>
          <w:rFonts w:asciiTheme="majorHAnsi" w:hAnsiTheme="majorHAnsi" w:cstheme="minorHAnsi"/>
          <w:b/>
          <w:szCs w:val="24"/>
          <w:lang w:val="sr-Cyrl-BA"/>
        </w:rPr>
        <w:t xml:space="preserve"> </w:t>
      </w:r>
      <w:r w:rsidRPr="00DA4C7C">
        <w:rPr>
          <w:rFonts w:asciiTheme="majorHAnsi" w:hAnsiTheme="majorHAnsi" w:cstheme="minorHAnsi"/>
          <w:szCs w:val="24"/>
          <w:lang w:val="sr-Cyrl-BA"/>
        </w:rPr>
        <w:t>је по</w:t>
      </w:r>
      <w:r w:rsidRPr="00DA4C7C">
        <w:rPr>
          <w:rFonts w:asciiTheme="majorHAnsi" w:hAnsiTheme="majorHAnsi" w:cstheme="minorHAnsi"/>
          <w:szCs w:val="24"/>
        </w:rPr>
        <w:t>c</w:t>
      </w:r>
      <w:r w:rsidRPr="00DA4C7C">
        <w:rPr>
          <w:rFonts w:asciiTheme="majorHAnsi" w:hAnsiTheme="majorHAnsi" w:cstheme="minorHAnsi"/>
          <w:szCs w:val="24"/>
          <w:lang w:val="sr-Cyrl-BA"/>
        </w:rPr>
        <w:t>ебна вриједност слива ријеке Дрине</w:t>
      </w:r>
      <w:r w:rsidRPr="00FF6845">
        <w:rPr>
          <w:rFonts w:asciiTheme="majorHAnsi" w:hAnsiTheme="majorHAnsi" w:cstheme="minorHAnsi"/>
          <w:b/>
          <w:szCs w:val="24"/>
          <w:lang w:val="sr-Cyrl-BA"/>
        </w:rPr>
        <w:t>.</w:t>
      </w:r>
      <w:r w:rsidRPr="00FF6845">
        <w:rPr>
          <w:rFonts w:asciiTheme="majorHAnsi" w:hAnsiTheme="majorHAnsi" w:cstheme="minorHAnsi"/>
          <w:szCs w:val="24"/>
          <w:lang w:val="sr-Cyrl-BA"/>
        </w:rPr>
        <w:t xml:space="preserve"> У предјелу Црног потока, лијеве притоке Дрине, у њеном средњем дијелу тока, тачније, на стрмим кањонско-клисурастим обронцима десне обале овог потока званим Црвене стране налази се више налазишта оморике.</w:t>
      </w:r>
    </w:p>
    <w:p w:rsidR="005D01A3" w:rsidRPr="00FF6845" w:rsidRDefault="005D01A3" w:rsidP="005D01A3">
      <w:pPr>
        <w:rPr>
          <w:rFonts w:asciiTheme="majorHAnsi" w:hAnsiTheme="majorHAnsi" w:cstheme="minorHAnsi"/>
          <w:szCs w:val="24"/>
        </w:rPr>
      </w:pPr>
      <w:r w:rsidRPr="00FF6845">
        <w:rPr>
          <w:rFonts w:asciiTheme="majorHAnsi" w:hAnsiTheme="majorHAnsi" w:cstheme="minorHAnsi"/>
          <w:szCs w:val="24"/>
          <w:lang w:val="sr-Cyrl-BA"/>
        </w:rPr>
        <w:t xml:space="preserve">На локалитету Шарена буква, као и другим локалитетима у Црном потоку, забиљежене су мање групе стабала оморике везане уз плазеве и сјеверу експониране стијене, изузетно тешко приступачне и видљиве. Стабла имају пречник 9,3–28,8 cm и старост 21–54 године. Површина овог локалитета је око 1 ha, налази се на надоморској висини 1000–1090 </w:t>
      </w:r>
      <w:r w:rsidRPr="00FF6845">
        <w:rPr>
          <w:rFonts w:asciiTheme="majorHAnsi" w:hAnsiTheme="majorHAnsi" w:cstheme="minorHAnsi"/>
          <w:szCs w:val="24"/>
        </w:rPr>
        <w:t>m</w:t>
      </w:r>
      <w:r w:rsidRPr="00FF6845">
        <w:rPr>
          <w:rFonts w:asciiTheme="majorHAnsi" w:hAnsiTheme="majorHAnsi" w:cstheme="minorHAnsi"/>
          <w:szCs w:val="24"/>
          <w:lang w:val="sr-Cyrl-BA"/>
        </w:rPr>
        <w:t>, а процјењујње се да има око 150 стабала</w:t>
      </w:r>
      <w:r w:rsidRPr="00FF6845">
        <w:rPr>
          <w:rFonts w:asciiTheme="majorHAnsi" w:hAnsiTheme="majorHAnsi" w:cstheme="minorHAnsi"/>
          <w:szCs w:val="24"/>
        </w:rPr>
        <w:t>.</w:t>
      </w:r>
      <w:r w:rsidRPr="00FF6845">
        <w:rPr>
          <w:rFonts w:asciiTheme="majorHAnsi" w:hAnsiTheme="majorHAnsi" w:cstheme="minorHAnsi"/>
          <w:szCs w:val="24"/>
          <w:lang w:val="sr-Cyrl-BA"/>
        </w:rPr>
        <w:t xml:space="preserve">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На падинама Боровог врха постоји прилично велика компактна састојина Панчићеве оморике, као и једна мања у предјелу према Црвеним стијенама. Оморика  овдје заузима </w:t>
      </w:r>
      <w:r w:rsidRPr="00FF6845">
        <w:rPr>
          <w:rFonts w:asciiTheme="majorHAnsi" w:hAnsiTheme="majorHAnsi" w:cstheme="minorHAnsi"/>
          <w:szCs w:val="24"/>
          <w:lang w:val="sr-Cyrl-BA"/>
        </w:rPr>
        <w:lastRenderedPageBreak/>
        <w:t>сјевероисточне падине гребена, а појединачно се појављује и на самом гребену. Састојина се налази на падинама сјевероисточно експонираним на над</w:t>
      </w:r>
      <w:r w:rsidR="00737EF8" w:rsidRPr="00FF6845">
        <w:rPr>
          <w:rFonts w:asciiTheme="majorHAnsi" w:hAnsiTheme="majorHAnsi" w:cstheme="minorHAnsi"/>
          <w:szCs w:val="24"/>
          <w:lang w:val="sr-Cyrl-BA"/>
        </w:rPr>
        <w:t>мо</w:t>
      </w:r>
      <w:r w:rsidRPr="00FF6845">
        <w:rPr>
          <w:rFonts w:asciiTheme="majorHAnsi" w:hAnsiTheme="majorHAnsi" w:cstheme="minorHAnsi"/>
          <w:szCs w:val="24"/>
          <w:lang w:val="sr-Cyrl-BA"/>
        </w:rPr>
        <w:t>рским висинама од 900 од 1130 m, а површина састојине процијењена је на 4,9 ha. Пречник стабала се креће у интервалу 9,6–21,2 cm, а старост стабала 34–48 година. На овом локалитету се налази око 500 стабала оморике.</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На локалитету Црвене стијене прилаз станишту је скоро немогућ, с обзиром на то да оморика овдје расте на изузетно стрмим падинама које се са доминантног врха Црвене стијене стрмо руше према Црном потоку. На локалитеу Црвене стијене популације оморике заузимају површину од 4,6 </w:t>
      </w:r>
      <w:r w:rsidRPr="00FF6845">
        <w:rPr>
          <w:rFonts w:asciiTheme="majorHAnsi" w:hAnsiTheme="majorHAnsi" w:cstheme="minorHAnsi"/>
          <w:szCs w:val="24"/>
        </w:rPr>
        <w:t>h</w:t>
      </w:r>
      <w:r w:rsidR="00DA4C7C">
        <w:rPr>
          <w:rFonts w:asciiTheme="majorHAnsi" w:hAnsiTheme="majorHAnsi" w:cstheme="minorHAnsi"/>
          <w:szCs w:val="24"/>
          <w:lang w:val="sr-Cyrl-BA"/>
        </w:rPr>
        <w:t>а</w:t>
      </w:r>
      <w:r w:rsidRPr="00FF6845">
        <w:rPr>
          <w:rFonts w:asciiTheme="majorHAnsi" w:hAnsiTheme="majorHAnsi" w:cstheme="minorHAnsi"/>
          <w:szCs w:val="24"/>
          <w:lang w:val="sr-Cyrl-BA"/>
        </w:rPr>
        <w:t xml:space="preserve"> на 850–1000 </w:t>
      </w:r>
      <w:r w:rsidR="00553B8E" w:rsidRPr="00FF6845">
        <w:rPr>
          <w:rFonts w:asciiTheme="majorHAnsi" w:hAnsiTheme="majorHAnsi" w:cstheme="minorHAnsi"/>
          <w:szCs w:val="24"/>
          <w:lang w:val="en-US"/>
        </w:rPr>
        <w:t>m</w:t>
      </w:r>
      <w:r w:rsidR="00553B8E" w:rsidRPr="00FF6845">
        <w:rPr>
          <w:rFonts w:asciiTheme="majorHAnsi" w:hAnsiTheme="majorHAnsi" w:cstheme="minorHAnsi"/>
          <w:szCs w:val="24"/>
          <w:lang w:val="ru-RU"/>
        </w:rPr>
        <w:t xml:space="preserve"> </w:t>
      </w:r>
      <w:r w:rsidRPr="00FF6845">
        <w:rPr>
          <w:rFonts w:asciiTheme="majorHAnsi" w:hAnsiTheme="majorHAnsi" w:cstheme="minorHAnsi"/>
          <w:szCs w:val="24"/>
          <w:lang w:val="sr-Cyrl-BA"/>
        </w:rPr>
        <w:t>н</w:t>
      </w:r>
      <w:r w:rsidR="00553B8E" w:rsidRPr="00FF6845">
        <w:rPr>
          <w:rFonts w:asciiTheme="majorHAnsi" w:hAnsiTheme="majorHAnsi" w:cstheme="minorHAnsi"/>
          <w:szCs w:val="24"/>
          <w:lang w:val="ru-RU"/>
        </w:rPr>
        <w:t>.</w:t>
      </w:r>
      <w:r w:rsidRPr="00FF6845">
        <w:rPr>
          <w:rFonts w:asciiTheme="majorHAnsi" w:hAnsiTheme="majorHAnsi" w:cstheme="minorHAnsi"/>
          <w:szCs w:val="24"/>
          <w:lang w:val="sr-Cyrl-BA"/>
        </w:rPr>
        <w:t>в</w:t>
      </w:r>
      <w:r w:rsidR="00553B8E" w:rsidRPr="00FF6845">
        <w:rPr>
          <w:rFonts w:asciiTheme="majorHAnsi" w:hAnsiTheme="majorHAnsi" w:cstheme="minorHAnsi"/>
          <w:szCs w:val="24"/>
          <w:lang w:val="ru-RU"/>
        </w:rPr>
        <w:t>.</w:t>
      </w:r>
      <w:r w:rsidRPr="00FF6845">
        <w:rPr>
          <w:rFonts w:asciiTheme="majorHAnsi" w:hAnsiTheme="majorHAnsi" w:cstheme="minorHAnsi"/>
          <w:szCs w:val="24"/>
        </w:rPr>
        <w:t xml:space="preserve"> </w:t>
      </w:r>
      <w:r w:rsidRPr="00FF6845">
        <w:rPr>
          <w:rFonts w:asciiTheme="majorHAnsi" w:hAnsiTheme="majorHAnsi" w:cstheme="minorHAnsi"/>
          <w:szCs w:val="24"/>
          <w:lang w:val="sr-Cyrl-BA"/>
        </w:rPr>
        <w:t>и процијењено је да има стотињак стабала оморике разбацаних по падини експонираној сјеверу.</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Локалитет Град се налази недалеко од мјеста гдје Дрина напушта свој ток југ–сјевер и савија према истоку, правећи „истакнути лакат” у свом току. Овдје се оморике пењу скоро до самих ливада на Граду и мјестимично формирају мање чисте формације, а већином су раштркане међу стаблима црног бора и јасике. Број стабала у те двије мање групе је око 300. Најкомпактнија и највећа популација у оквиру овог локалитета лежи на сјеверним падинама сјеверно од коте Град, са око 700 стабала. Пов</w:t>
      </w:r>
      <w:r w:rsidR="00DA4C7C">
        <w:rPr>
          <w:rFonts w:asciiTheme="majorHAnsi" w:hAnsiTheme="majorHAnsi" w:cstheme="minorHAnsi"/>
          <w:szCs w:val="24"/>
          <w:lang w:val="sr-Cyrl-BA"/>
        </w:rPr>
        <w:t>ршина свих популација је 4,4 ha и</w:t>
      </w:r>
      <w:r w:rsidRPr="00FF6845">
        <w:rPr>
          <w:rFonts w:asciiTheme="majorHAnsi" w:hAnsiTheme="majorHAnsi" w:cstheme="minorHAnsi"/>
          <w:szCs w:val="24"/>
          <w:lang w:val="sr-Cyrl-BA"/>
        </w:rPr>
        <w:t xml:space="preserve"> простиру се од 1100 до 1220 </w:t>
      </w:r>
      <w:r w:rsidR="00553B8E" w:rsidRPr="00FF6845">
        <w:rPr>
          <w:rFonts w:asciiTheme="majorHAnsi" w:hAnsiTheme="majorHAnsi" w:cstheme="minorHAnsi"/>
          <w:szCs w:val="24"/>
          <w:lang w:val="en-US"/>
        </w:rPr>
        <w:t>m</w:t>
      </w:r>
      <w:r w:rsidR="00553B8E" w:rsidRPr="00FF6845">
        <w:rPr>
          <w:rFonts w:asciiTheme="majorHAnsi" w:hAnsiTheme="majorHAnsi" w:cstheme="minorHAnsi"/>
          <w:szCs w:val="24"/>
          <w:lang w:val="ru-RU"/>
        </w:rPr>
        <w:t xml:space="preserve"> </w:t>
      </w:r>
      <w:r w:rsidR="00553B8E" w:rsidRPr="00FF6845">
        <w:rPr>
          <w:rFonts w:asciiTheme="majorHAnsi" w:hAnsiTheme="majorHAnsi" w:cstheme="minorHAnsi"/>
          <w:szCs w:val="24"/>
          <w:lang w:val="sr-Cyrl-BA"/>
        </w:rPr>
        <w:t>н</w:t>
      </w:r>
      <w:r w:rsidR="00553B8E" w:rsidRPr="00FF6845">
        <w:rPr>
          <w:rFonts w:asciiTheme="majorHAnsi" w:hAnsiTheme="majorHAnsi" w:cstheme="minorHAnsi"/>
          <w:szCs w:val="24"/>
          <w:lang w:val="ru-RU"/>
        </w:rPr>
        <w:t>.</w:t>
      </w:r>
      <w:r w:rsidR="00553B8E" w:rsidRPr="00FF6845">
        <w:rPr>
          <w:rFonts w:asciiTheme="majorHAnsi" w:hAnsiTheme="majorHAnsi" w:cstheme="minorHAnsi"/>
          <w:szCs w:val="24"/>
          <w:lang w:val="sr-Cyrl-BA"/>
        </w:rPr>
        <w:t>в</w:t>
      </w:r>
      <w:r w:rsidR="00553B8E" w:rsidRPr="00FF6845">
        <w:rPr>
          <w:rFonts w:asciiTheme="majorHAnsi" w:hAnsiTheme="majorHAnsi" w:cstheme="minorHAnsi"/>
          <w:szCs w:val="24"/>
          <w:lang w:val="ru-RU"/>
        </w:rPr>
        <w:t>.</w:t>
      </w:r>
      <w:r w:rsidRPr="00FF6845">
        <w:rPr>
          <w:rFonts w:asciiTheme="majorHAnsi" w:hAnsiTheme="majorHAnsi" w:cstheme="minorHAnsi"/>
          <w:szCs w:val="24"/>
          <w:lang w:val="sr-Cyrl-BA"/>
        </w:rPr>
        <w:t xml:space="preserve"> Стабла имају пречнике 10–25 cm, а старости су од 24 до 50 година.</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Фрагменти шуме црне јохе су забиљежени поред рјечице зване Ријека, док се појединачна стабла јављају уз ријеку Дрину. Поред </w:t>
      </w:r>
      <w:r w:rsidRPr="00FF6845">
        <w:rPr>
          <w:rFonts w:asciiTheme="majorHAnsi" w:hAnsiTheme="majorHAnsi" w:cstheme="minorHAnsi"/>
          <w:szCs w:val="24"/>
        </w:rPr>
        <w:t>jo</w:t>
      </w:r>
      <w:r w:rsidRPr="00FF6845">
        <w:rPr>
          <w:rFonts w:asciiTheme="majorHAnsi" w:hAnsiTheme="majorHAnsi" w:cstheme="minorHAnsi"/>
          <w:szCs w:val="24"/>
          <w:lang w:val="sr-Cyrl-BA"/>
        </w:rPr>
        <w:t>хе забиљежене су</w:t>
      </w:r>
      <w:r w:rsidRPr="00FF6845">
        <w:rPr>
          <w:rFonts w:asciiTheme="majorHAnsi" w:hAnsiTheme="majorHAnsi" w:cstheme="minorHAnsi"/>
          <w:i/>
          <w:szCs w:val="24"/>
          <w:lang w:val="sr-Cyrl-BA"/>
        </w:rPr>
        <w:t>: Clematis vitalba, Cornus san</w:t>
      </w:r>
      <w:r w:rsidRPr="00FF6845">
        <w:rPr>
          <w:rFonts w:asciiTheme="majorHAnsi" w:hAnsiTheme="majorHAnsi" w:cstheme="minorHAnsi"/>
          <w:i/>
          <w:szCs w:val="24"/>
        </w:rPr>
        <w:t>g</w:t>
      </w:r>
      <w:r w:rsidRPr="00FF6845">
        <w:rPr>
          <w:rFonts w:asciiTheme="majorHAnsi" w:hAnsiTheme="majorHAnsi" w:cstheme="minorHAnsi"/>
          <w:i/>
          <w:szCs w:val="24"/>
          <w:lang w:val="sr-Cyrl-BA"/>
        </w:rPr>
        <w:t>uinea, Ranunculus repens, Veronica beccabunga</w:t>
      </w:r>
      <w:r w:rsidRPr="00FF6845">
        <w:rPr>
          <w:rFonts w:asciiTheme="majorHAnsi" w:hAnsiTheme="majorHAnsi" w:cstheme="minorHAnsi"/>
          <w:szCs w:val="24"/>
          <w:lang w:val="sr-Cyrl-BA"/>
        </w:rPr>
        <w:t xml:space="preserve"> и друге. </w:t>
      </w:r>
    </w:p>
    <w:p w:rsidR="005D01A3" w:rsidRPr="00FF6845" w:rsidRDefault="005D01A3" w:rsidP="005D01A3">
      <w:pPr>
        <w:rPr>
          <w:rFonts w:asciiTheme="majorHAnsi" w:hAnsiTheme="majorHAnsi" w:cstheme="minorHAnsi"/>
          <w:szCs w:val="24"/>
          <w:lang w:val="sr-Cyrl-BA"/>
        </w:rPr>
      </w:pPr>
      <w:r w:rsidRPr="00FF6845">
        <w:rPr>
          <w:rFonts w:asciiTheme="majorHAnsi" w:hAnsiTheme="majorHAnsi" w:cstheme="minorHAnsi"/>
          <w:szCs w:val="24"/>
          <w:lang w:val="sr-Cyrl-BA"/>
        </w:rPr>
        <w:t xml:space="preserve">Шуме црног бора на простору Националног парка забиљежене су на окомитим кречњачким литицама. Црном бору се на вишим надморским висинама придружују кржљава стабла црног јасена и црног граба. Учешће ових врста на нижим надморским висинама се значајно повећава. Поред наведених биљних врста присутне су: </w:t>
      </w:r>
      <w:r w:rsidRPr="00FF6845">
        <w:rPr>
          <w:rFonts w:asciiTheme="majorHAnsi" w:hAnsiTheme="majorHAnsi" w:cstheme="minorHAnsi"/>
          <w:i/>
          <w:szCs w:val="24"/>
          <w:lang w:val="sr-Cyrl-BA"/>
        </w:rPr>
        <w:t>Erica carnea, Cerastium decalvans, Asplenium trichomanes, Rosa spinosisima, Brachypodium sylvaticum, Sesleria juncifolia</w:t>
      </w:r>
      <w:r w:rsidRPr="00FF6845">
        <w:rPr>
          <w:rFonts w:asciiTheme="majorHAnsi" w:hAnsiTheme="majorHAnsi" w:cstheme="minorHAnsi"/>
          <w:szCs w:val="24"/>
          <w:lang w:val="sr-Cyrl-BA"/>
        </w:rPr>
        <w:t xml:space="preserve"> и друге.</w:t>
      </w:r>
    </w:p>
    <w:p w:rsidR="00553B8E" w:rsidRPr="00FF6845" w:rsidRDefault="00553B8E" w:rsidP="005D01A3">
      <w:pPr>
        <w:rPr>
          <w:rFonts w:asciiTheme="majorHAnsi" w:hAnsiTheme="majorHAnsi" w:cstheme="minorHAnsi"/>
          <w:szCs w:val="24"/>
        </w:rPr>
      </w:pPr>
    </w:p>
    <w:p w:rsidR="00553B8E" w:rsidRPr="00FF6845" w:rsidRDefault="007A5628" w:rsidP="00553B8E">
      <w:pPr>
        <w:keepNext/>
        <w:rPr>
          <w:rFonts w:asciiTheme="majorHAnsi" w:hAnsiTheme="majorHAnsi" w:cstheme="minorHAnsi"/>
        </w:rPr>
      </w:pPr>
      <w:r w:rsidRPr="00FF6845">
        <w:rPr>
          <w:rFonts w:asciiTheme="majorHAnsi" w:hAnsiTheme="majorHAnsi" w:cstheme="minorHAnsi"/>
          <w:noProof/>
          <w:szCs w:val="20"/>
          <w:lang w:val="en-US"/>
        </w:rPr>
        <w:drawing>
          <wp:inline distT="0" distB="0" distL="0" distR="0" wp14:anchorId="18DB0E28" wp14:editId="26BAC77C">
            <wp:extent cx="5760720" cy="3430214"/>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760720" cy="3430214"/>
                    </a:xfrm>
                    <a:prstGeom prst="rect">
                      <a:avLst/>
                    </a:prstGeom>
                    <a:noFill/>
                    <a:ln w="9525">
                      <a:noFill/>
                      <a:miter lim="800000"/>
                      <a:headEnd/>
                      <a:tailEnd/>
                    </a:ln>
                  </pic:spPr>
                </pic:pic>
              </a:graphicData>
            </a:graphic>
          </wp:inline>
        </w:drawing>
      </w:r>
    </w:p>
    <w:p w:rsidR="00107C54" w:rsidRPr="00FF6845" w:rsidRDefault="00553B8E" w:rsidP="00EC6EE9">
      <w:pPr>
        <w:pStyle w:val="Caption"/>
        <w:rPr>
          <w:lang w:val="sr-Cyrl-BA"/>
        </w:rPr>
      </w:pPr>
      <w:r w:rsidRPr="00FF6845">
        <w:t xml:space="preserve">Слика </w:t>
      </w:r>
      <w:r w:rsidR="00FF6845" w:rsidRPr="00FF6845">
        <w:rPr>
          <w:lang w:val="sr-Cyrl-BA"/>
        </w:rPr>
        <w:t>8</w:t>
      </w:r>
      <w:r w:rsidR="005946AB" w:rsidRPr="00FF6845">
        <w:rPr>
          <w:lang w:val="sr-Cyrl-BA"/>
        </w:rPr>
        <w:t>.</w:t>
      </w:r>
      <w:r w:rsidRPr="00FF6845">
        <w:t xml:space="preserve"> Просторни распоред ширих категорија шума и</w:t>
      </w:r>
    </w:p>
    <w:p w:rsidR="00737EF8" w:rsidRDefault="00553B8E" w:rsidP="00EC6EE9">
      <w:pPr>
        <w:pStyle w:val="Caption"/>
        <w:rPr>
          <w:lang w:val="sr-Cyrl-BA"/>
        </w:rPr>
      </w:pPr>
      <w:r w:rsidRPr="00FF6845">
        <w:t>необраслог шумског земљишта</w:t>
      </w:r>
      <w:r w:rsidR="00107C54" w:rsidRPr="00FF6845">
        <w:rPr>
          <w:lang w:val="sr-Cyrl-BA"/>
        </w:rPr>
        <w:t xml:space="preserve"> </w:t>
      </w:r>
      <w:r w:rsidRPr="00FF6845">
        <w:t>у Н</w:t>
      </w:r>
      <w:r w:rsidR="005946AB" w:rsidRPr="00FF6845">
        <w:rPr>
          <w:lang w:val="sr-Cyrl-BA"/>
        </w:rPr>
        <w:t>ационалног парка</w:t>
      </w:r>
      <w:r w:rsidRPr="00FF6845">
        <w:t xml:space="preserve"> „Дрина“</w:t>
      </w:r>
    </w:p>
    <w:p w:rsidR="005D01A3" w:rsidRPr="00FF6845" w:rsidRDefault="00107C54" w:rsidP="00EC6EE9">
      <w:pPr>
        <w:pStyle w:val="Caption"/>
      </w:pPr>
      <w:r w:rsidRPr="00FF6845">
        <w:t>Извор</w:t>
      </w:r>
      <w:r w:rsidR="005946AB" w:rsidRPr="00FF6845">
        <w:rPr>
          <w:lang w:val="sr-Cyrl-BA"/>
        </w:rPr>
        <w:t>:</w:t>
      </w:r>
      <w:r w:rsidR="007A5628" w:rsidRPr="00FF6845">
        <w:t xml:space="preserve"> Студија за проглашење</w:t>
      </w:r>
      <w:r w:rsidR="00F64E05" w:rsidRPr="00FF6845">
        <w:t xml:space="preserve"> заштићеног подручја Н</w:t>
      </w:r>
      <w:r w:rsidR="005946AB" w:rsidRPr="00FF6845">
        <w:rPr>
          <w:lang w:val="sr-Cyrl-BA"/>
        </w:rPr>
        <w:t>ационалног парка „</w:t>
      </w:r>
      <w:r w:rsidR="00F64E05" w:rsidRPr="00FF6845">
        <w:t>Дрина</w:t>
      </w:r>
      <w:r w:rsidR="005946AB" w:rsidRPr="00FF6845">
        <w:rPr>
          <w:lang w:val="sr-Cyrl-BA"/>
        </w:rPr>
        <w:t>“</w:t>
      </w:r>
      <w:r w:rsidR="00F64E05" w:rsidRPr="00FF6845">
        <w:t xml:space="preserve">, </w:t>
      </w:r>
      <w:r w:rsidR="007A5628" w:rsidRPr="00FF6845">
        <w:t>201</w:t>
      </w:r>
      <w:r w:rsidR="009F52F9" w:rsidRPr="00FF6845">
        <w:t>5</w:t>
      </w:r>
    </w:p>
    <w:p w:rsidR="00620FB6" w:rsidRPr="00FF6845" w:rsidRDefault="00620FB6" w:rsidP="001B3149">
      <w:pPr>
        <w:jc w:val="center"/>
        <w:rPr>
          <w:rStyle w:val="rynqvb"/>
          <w:rFonts w:asciiTheme="majorHAnsi" w:hAnsiTheme="majorHAnsi" w:cstheme="minorHAnsi"/>
        </w:rPr>
      </w:pPr>
    </w:p>
    <w:p w:rsidR="005D01A3" w:rsidRPr="00FF6845" w:rsidRDefault="005D01A3" w:rsidP="00553B8E">
      <w:pPr>
        <w:pStyle w:val="a"/>
        <w:rPr>
          <w:rFonts w:asciiTheme="majorHAnsi" w:hAnsiTheme="majorHAnsi" w:cstheme="minorHAnsi"/>
          <w:szCs w:val="24"/>
          <w:lang w:val="sr-Cyrl-BA"/>
        </w:rPr>
      </w:pPr>
      <w:r w:rsidRPr="00FF6845">
        <w:rPr>
          <w:rStyle w:val="rynqvb"/>
          <w:rFonts w:asciiTheme="majorHAnsi" w:hAnsiTheme="majorHAnsi" w:cstheme="minorHAnsi"/>
        </w:rPr>
        <w:lastRenderedPageBreak/>
        <w:t xml:space="preserve">Током истраживања </w:t>
      </w:r>
      <w:r w:rsidRPr="00FF6845">
        <w:rPr>
          <w:rFonts w:asciiTheme="majorHAnsi" w:hAnsiTheme="majorHAnsi" w:cstheme="minorHAnsi"/>
          <w:szCs w:val="24"/>
          <w:lang w:val="sr-Cyrl-BA"/>
        </w:rPr>
        <w:t xml:space="preserve">на подручју Националног парка забиљежено је </w:t>
      </w:r>
      <w:r w:rsidRPr="00FF6845">
        <w:rPr>
          <w:rStyle w:val="rynqvb"/>
          <w:rFonts w:asciiTheme="majorHAnsi" w:hAnsiTheme="majorHAnsi" w:cstheme="minorHAnsi"/>
          <w:lang w:val="sr-Cyrl-BA"/>
        </w:rPr>
        <w:t>7</w:t>
      </w:r>
      <w:r w:rsidRPr="00FF6845">
        <w:rPr>
          <w:rStyle w:val="rynqvb"/>
          <w:rFonts w:asciiTheme="majorHAnsi" w:hAnsiTheme="majorHAnsi" w:cstheme="minorHAnsi"/>
        </w:rPr>
        <w:t xml:space="preserve"> типова станишта </w:t>
      </w:r>
      <w:r w:rsidRPr="00FF6845">
        <w:rPr>
          <w:rStyle w:val="rynqvb"/>
          <w:rFonts w:asciiTheme="majorHAnsi" w:hAnsiTheme="majorHAnsi" w:cstheme="minorHAnsi"/>
          <w:lang w:val="sr-Cyrl-BA"/>
        </w:rPr>
        <w:t xml:space="preserve">према </w:t>
      </w:r>
      <w:r w:rsidRPr="00FF6845">
        <w:rPr>
          <w:rStyle w:val="rynqvb"/>
          <w:rFonts w:asciiTheme="majorHAnsi" w:hAnsiTheme="majorHAnsi" w:cstheme="minorHAnsi"/>
          <w:lang w:val="en-US"/>
        </w:rPr>
        <w:t>EUHD</w:t>
      </w:r>
      <w:r w:rsidR="008577DC">
        <w:rPr>
          <w:rStyle w:val="rynqvb"/>
          <w:rFonts w:asciiTheme="majorHAnsi" w:hAnsiTheme="majorHAnsi" w:cstheme="minorHAnsi"/>
        </w:rPr>
        <w:t xml:space="preserve"> (</w:t>
      </w:r>
      <w:r w:rsidR="00E10EA4" w:rsidRPr="00FF6845">
        <w:rPr>
          <w:rStyle w:val="rynqvb"/>
          <w:rFonts w:asciiTheme="majorHAnsi" w:hAnsiTheme="majorHAnsi" w:cstheme="minorHAnsi"/>
        </w:rPr>
        <w:t>NATURA 2000,</w:t>
      </w:r>
      <w:r w:rsidR="00553B8E" w:rsidRPr="00FF6845">
        <w:rPr>
          <w:rStyle w:val="rynqvb"/>
          <w:rFonts w:asciiTheme="majorHAnsi" w:hAnsiTheme="majorHAnsi" w:cstheme="minorHAnsi"/>
        </w:rPr>
        <w:t xml:space="preserve"> </w:t>
      </w:r>
      <w:r w:rsidR="008577DC">
        <w:rPr>
          <w:rStyle w:val="rynqvb"/>
          <w:rFonts w:asciiTheme="majorHAnsi" w:hAnsiTheme="majorHAnsi" w:cstheme="minorHAnsi"/>
        </w:rPr>
        <w:t>201</w:t>
      </w:r>
      <w:r w:rsidR="008577DC">
        <w:rPr>
          <w:rStyle w:val="rynqvb"/>
          <w:rFonts w:asciiTheme="majorHAnsi" w:hAnsiTheme="majorHAnsi" w:cstheme="minorHAnsi"/>
          <w:lang w:val="sr-Cyrl-BA"/>
        </w:rPr>
        <w:t>1</w:t>
      </w:r>
      <w:r w:rsidR="00E10EA4" w:rsidRPr="00FF6845">
        <w:rPr>
          <w:rStyle w:val="rynqvb"/>
          <w:rFonts w:asciiTheme="majorHAnsi" w:hAnsiTheme="majorHAnsi" w:cstheme="minorHAnsi"/>
        </w:rPr>
        <w:t>)</w:t>
      </w:r>
      <w:r w:rsidRPr="00FF6845">
        <w:rPr>
          <w:rStyle w:val="rynqvb"/>
          <w:rFonts w:asciiTheme="majorHAnsi" w:hAnsiTheme="majorHAnsi" w:cstheme="minorHAnsi"/>
          <w:lang w:val="sr-Cyrl-BA"/>
        </w:rPr>
        <w:t>.</w:t>
      </w:r>
      <w:r w:rsidRPr="00FF6845">
        <w:rPr>
          <w:rStyle w:val="rynqvb"/>
          <w:rFonts w:asciiTheme="majorHAnsi" w:hAnsiTheme="majorHAnsi" w:cstheme="minorHAnsi"/>
        </w:rPr>
        <w:t xml:space="preserve"> </w:t>
      </w:r>
    </w:p>
    <w:p w:rsidR="005D01A3" w:rsidRPr="00FF6845" w:rsidRDefault="005D01A3" w:rsidP="008577DC">
      <w:pPr>
        <w:pStyle w:val="ListParagraph"/>
        <w:numPr>
          <w:ilvl w:val="0"/>
          <w:numId w:val="1"/>
        </w:numPr>
        <w:ind w:left="284" w:hanging="284"/>
        <w:rPr>
          <w:rFonts w:asciiTheme="majorHAnsi" w:hAnsiTheme="majorHAnsi" w:cstheme="minorHAnsi"/>
          <w:szCs w:val="24"/>
          <w:lang w:val="sr-Cyrl-BA"/>
        </w:rPr>
      </w:pPr>
      <w:r w:rsidRPr="00FF6845">
        <w:rPr>
          <w:rFonts w:asciiTheme="majorHAnsi" w:hAnsiTheme="majorHAnsi" w:cstheme="minorHAnsi"/>
          <w:szCs w:val="24"/>
        </w:rPr>
        <w:t>Низијске кошанице</w:t>
      </w:r>
      <w:r w:rsidRPr="00FF6845">
        <w:rPr>
          <w:rFonts w:asciiTheme="majorHAnsi" w:hAnsiTheme="majorHAnsi" w:cstheme="minorHAnsi"/>
          <w:szCs w:val="24"/>
          <w:lang w:val="sr-Cyrl-BA"/>
        </w:rPr>
        <w:t xml:space="preserve"> </w:t>
      </w:r>
      <w:r w:rsidRPr="00FF6845">
        <w:rPr>
          <w:rFonts w:asciiTheme="majorHAnsi" w:hAnsiTheme="majorHAnsi" w:cstheme="minorHAnsi"/>
          <w:szCs w:val="24"/>
        </w:rPr>
        <w:t>(</w:t>
      </w:r>
      <w:r w:rsidRPr="00FF6845">
        <w:rPr>
          <w:rFonts w:asciiTheme="majorHAnsi" w:hAnsiTheme="majorHAnsi" w:cstheme="minorHAnsi"/>
          <w:i/>
          <w:szCs w:val="24"/>
        </w:rPr>
        <w:t>Alopecurus pratensis, Sanguisorba officinalis</w:t>
      </w:r>
      <w:r w:rsidRPr="00FF6845">
        <w:rPr>
          <w:rFonts w:asciiTheme="majorHAnsi" w:hAnsiTheme="majorHAnsi" w:cstheme="minorHAnsi"/>
          <w:szCs w:val="24"/>
        </w:rPr>
        <w:t>)</w:t>
      </w:r>
      <w:r w:rsidRPr="00FF6845">
        <w:rPr>
          <w:rFonts w:asciiTheme="majorHAnsi" w:hAnsiTheme="majorHAnsi" w:cstheme="minorHAnsi"/>
          <w:szCs w:val="24"/>
          <w:lang w:val="sr-Cyrl-BA"/>
        </w:rPr>
        <w:t xml:space="preserve"> 6510</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Су</w:t>
      </w:r>
      <w:r w:rsidRPr="00FF6845">
        <w:rPr>
          <w:rFonts w:asciiTheme="majorHAnsi" w:hAnsiTheme="majorHAnsi" w:cstheme="minorHAnsi"/>
          <w:szCs w:val="24"/>
          <w:lang w:val="sr-Cyrl-BA"/>
        </w:rPr>
        <w:t>в</w:t>
      </w:r>
      <w:r w:rsidR="008577DC">
        <w:rPr>
          <w:rFonts w:asciiTheme="majorHAnsi" w:hAnsiTheme="majorHAnsi" w:cstheme="minorHAnsi"/>
          <w:szCs w:val="24"/>
        </w:rPr>
        <w:t>и континентални травњаци</w:t>
      </w:r>
      <w:r w:rsidR="008577DC">
        <w:rPr>
          <w:rFonts w:asciiTheme="majorHAnsi" w:hAnsiTheme="majorHAnsi" w:cstheme="minorHAnsi"/>
          <w:szCs w:val="24"/>
          <w:lang w:val="sr-Cyrl-BA"/>
        </w:rPr>
        <w:t xml:space="preserve"> </w:t>
      </w:r>
      <w:r w:rsidRPr="00FF6845">
        <w:rPr>
          <w:rFonts w:asciiTheme="majorHAnsi" w:hAnsiTheme="majorHAnsi" w:cstheme="minorHAnsi"/>
          <w:szCs w:val="24"/>
        </w:rPr>
        <w:t>(</w:t>
      </w:r>
      <w:r w:rsidRPr="00FF6845">
        <w:rPr>
          <w:rFonts w:asciiTheme="majorHAnsi" w:hAnsiTheme="majorHAnsi" w:cstheme="minorHAnsi"/>
          <w:i/>
          <w:szCs w:val="24"/>
        </w:rPr>
        <w:t>Festuco-Brometalia</w:t>
      </w:r>
      <w:r w:rsidR="008577DC">
        <w:rPr>
          <w:rFonts w:asciiTheme="majorHAnsi" w:hAnsiTheme="majorHAnsi" w:cstheme="minorHAnsi"/>
          <w:szCs w:val="24"/>
        </w:rPr>
        <w:t>)</w:t>
      </w:r>
      <w:r w:rsidRPr="00FF6845">
        <w:rPr>
          <w:rFonts w:asciiTheme="majorHAnsi" w:hAnsiTheme="majorHAnsi" w:cstheme="minorHAnsi"/>
          <w:szCs w:val="24"/>
        </w:rPr>
        <w:t>(*</w:t>
      </w:r>
      <w:r w:rsidR="008577DC">
        <w:rPr>
          <w:rFonts w:asciiTheme="majorHAnsi" w:hAnsiTheme="majorHAnsi" w:cstheme="minorHAnsi"/>
          <w:szCs w:val="24"/>
          <w:lang w:val="sr-Cyrl-BA"/>
        </w:rPr>
        <w:t>важни локалитети за каћуне</w:t>
      </w:r>
      <w:r w:rsidR="008577DC">
        <w:rPr>
          <w:rFonts w:asciiTheme="majorHAnsi" w:hAnsiTheme="majorHAnsi" w:cstheme="minorHAnsi"/>
          <w:szCs w:val="24"/>
        </w:rPr>
        <w:t>)</w:t>
      </w:r>
      <w:r w:rsidRPr="00FF6845">
        <w:rPr>
          <w:rFonts w:asciiTheme="majorHAnsi" w:hAnsiTheme="majorHAnsi" w:cstheme="minorHAnsi"/>
          <w:szCs w:val="24"/>
        </w:rPr>
        <w:t>6210</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Кречњачке стијене са хазмофитском вегетацијом 8210</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Шуме на стално свјежим земљиштима са зрелим хумусом 9180</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Шуме меких лишћара на флувисолима 91ЕО</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 xml:space="preserve">Илирске букове шуме свезе </w:t>
      </w:r>
      <w:r w:rsidRPr="00FF6845">
        <w:rPr>
          <w:rFonts w:asciiTheme="majorHAnsi" w:hAnsiTheme="majorHAnsi" w:cstheme="minorHAnsi"/>
          <w:i/>
          <w:szCs w:val="24"/>
        </w:rPr>
        <w:t>Aremonio - Fagion</w:t>
      </w:r>
      <w:r w:rsidRPr="00FF6845">
        <w:rPr>
          <w:rFonts w:asciiTheme="majorHAnsi" w:hAnsiTheme="majorHAnsi" w:cstheme="minorHAnsi"/>
          <w:szCs w:val="24"/>
        </w:rPr>
        <w:t xml:space="preserve"> 91KO</w:t>
      </w:r>
    </w:p>
    <w:p w:rsidR="005D01A3" w:rsidRPr="00FF6845" w:rsidRDefault="005D01A3" w:rsidP="008577DC">
      <w:pPr>
        <w:pStyle w:val="ListParagraph"/>
        <w:numPr>
          <w:ilvl w:val="0"/>
          <w:numId w:val="1"/>
        </w:numPr>
        <w:ind w:left="284" w:hanging="284"/>
        <w:rPr>
          <w:rFonts w:asciiTheme="majorHAnsi" w:hAnsiTheme="majorHAnsi" w:cstheme="minorHAnsi"/>
          <w:szCs w:val="24"/>
        </w:rPr>
      </w:pPr>
      <w:r w:rsidRPr="00FF6845">
        <w:rPr>
          <w:rFonts w:asciiTheme="majorHAnsi" w:hAnsiTheme="majorHAnsi" w:cstheme="minorHAnsi"/>
          <w:szCs w:val="24"/>
        </w:rPr>
        <w:t>Панонско-балканске термофилне дубраве 91MO</w:t>
      </w:r>
    </w:p>
    <w:p w:rsidR="001C663F" w:rsidRPr="00FF6845" w:rsidRDefault="001C663F" w:rsidP="001C663F">
      <w:pPr>
        <w:ind w:left="360"/>
        <w:rPr>
          <w:rFonts w:asciiTheme="majorHAnsi" w:hAnsiTheme="majorHAnsi" w:cstheme="minorHAnsi"/>
          <w:szCs w:val="20"/>
        </w:rPr>
      </w:pPr>
    </w:p>
    <w:p w:rsidR="001C663F" w:rsidRPr="00FF6845" w:rsidRDefault="001C663F" w:rsidP="00553B8E">
      <w:pPr>
        <w:pStyle w:val="a"/>
        <w:rPr>
          <w:rFonts w:asciiTheme="majorHAnsi" w:hAnsiTheme="majorHAnsi" w:cstheme="minorHAnsi"/>
          <w:i/>
          <w:lang w:val="sr-Cyrl-BA"/>
        </w:rPr>
      </w:pPr>
      <w:r w:rsidRPr="00FF6845">
        <w:rPr>
          <w:rFonts w:asciiTheme="majorHAnsi" w:hAnsiTheme="majorHAnsi" w:cstheme="minorHAnsi"/>
          <w:i/>
        </w:rPr>
        <w:t>Сјеменске састојине</w:t>
      </w:r>
    </w:p>
    <w:p w:rsidR="001C663F" w:rsidRPr="00FF6845" w:rsidRDefault="001C663F" w:rsidP="00553B8E">
      <w:pPr>
        <w:pStyle w:val="a"/>
        <w:rPr>
          <w:rFonts w:asciiTheme="majorHAnsi" w:hAnsiTheme="majorHAnsi" w:cstheme="minorHAnsi"/>
        </w:rPr>
      </w:pPr>
      <w:r w:rsidRPr="00FF6845">
        <w:rPr>
          <w:rFonts w:asciiTheme="majorHAnsi" w:hAnsiTheme="majorHAnsi" w:cstheme="minorHAnsi"/>
        </w:rPr>
        <w:t>Производња</w:t>
      </w:r>
      <w:r w:rsidR="00553B8E" w:rsidRPr="00FF6845">
        <w:rPr>
          <w:rFonts w:asciiTheme="majorHAnsi" w:hAnsiTheme="majorHAnsi" w:cstheme="minorHAnsi"/>
        </w:rPr>
        <w:t xml:space="preserve"> генетски квалитетног сјемена Панчићеве </w:t>
      </w:r>
      <w:r w:rsidRPr="00FF6845">
        <w:rPr>
          <w:rFonts w:asciiTheme="majorHAnsi" w:hAnsiTheme="majorHAnsi" w:cstheme="minorHAnsi"/>
        </w:rPr>
        <w:t xml:space="preserve">оморике свакако треба бити један од стратешких и најзначајнијих задатака за </w:t>
      </w:r>
      <w:r w:rsidR="008577DC">
        <w:rPr>
          <w:rFonts w:asciiTheme="majorHAnsi" w:hAnsiTheme="majorHAnsi" w:cstheme="minorHAnsi"/>
          <w:lang w:val="sr-Cyrl-BA"/>
        </w:rPr>
        <w:t>Јавну установу Национални парк</w:t>
      </w:r>
      <w:r w:rsidRPr="00FF6845">
        <w:rPr>
          <w:rFonts w:asciiTheme="majorHAnsi" w:hAnsiTheme="majorHAnsi" w:cstheme="minorHAnsi"/>
        </w:rPr>
        <w:t xml:space="preserve"> „Дрина“.</w:t>
      </w:r>
      <w:r w:rsidR="00553B8E" w:rsidRPr="00FF6845">
        <w:rPr>
          <w:rFonts w:asciiTheme="majorHAnsi" w:hAnsiTheme="majorHAnsi" w:cstheme="minorHAnsi"/>
        </w:rPr>
        <w:t xml:space="preserve"> </w:t>
      </w:r>
      <w:r w:rsidR="008577DC">
        <w:rPr>
          <w:rFonts w:asciiTheme="majorHAnsi" w:hAnsiTheme="majorHAnsi" w:cstheme="minorHAnsi"/>
        </w:rPr>
        <w:t xml:space="preserve">У оквиру </w:t>
      </w:r>
      <w:r w:rsidR="008577DC">
        <w:rPr>
          <w:rFonts w:asciiTheme="majorHAnsi" w:hAnsiTheme="majorHAnsi" w:cstheme="minorHAnsi"/>
          <w:lang w:val="sr-Cyrl-BA"/>
        </w:rPr>
        <w:t>П</w:t>
      </w:r>
      <w:r w:rsidRPr="00FF6845">
        <w:rPr>
          <w:rFonts w:asciiTheme="majorHAnsi" w:hAnsiTheme="majorHAnsi" w:cstheme="minorHAnsi"/>
        </w:rPr>
        <w:t>арка,</w:t>
      </w:r>
      <w:r w:rsidR="00553B8E" w:rsidRPr="00FF6845">
        <w:rPr>
          <w:rFonts w:asciiTheme="majorHAnsi" w:hAnsiTheme="majorHAnsi" w:cstheme="minorHAnsi"/>
        </w:rPr>
        <w:t xml:space="preserve"> </w:t>
      </w:r>
      <w:r w:rsidRPr="00FF6845">
        <w:rPr>
          <w:rFonts w:asciiTheme="majorHAnsi" w:hAnsiTheme="majorHAnsi" w:cstheme="minorHAnsi"/>
        </w:rPr>
        <w:t xml:space="preserve">Рјешењем </w:t>
      </w:r>
      <w:r w:rsidR="008577DC">
        <w:rPr>
          <w:rFonts w:asciiTheme="majorHAnsi" w:hAnsiTheme="majorHAnsi" w:cstheme="minorHAnsi"/>
          <w:lang w:val="sr-Cyrl-BA"/>
        </w:rPr>
        <w:t>Министарства пољопривреде шумарства и водопривреде Републике Српске</w:t>
      </w:r>
      <w:r w:rsidRPr="00FF6845">
        <w:rPr>
          <w:rFonts w:asciiTheme="majorHAnsi" w:hAnsiTheme="majorHAnsi" w:cstheme="minorHAnsi"/>
        </w:rPr>
        <w:t>,</w:t>
      </w:r>
      <w:r w:rsidR="00553B8E" w:rsidRPr="00FF6845">
        <w:rPr>
          <w:rFonts w:asciiTheme="majorHAnsi" w:hAnsiTheme="majorHAnsi" w:cstheme="minorHAnsi"/>
        </w:rPr>
        <w:t xml:space="preserve"> </w:t>
      </w:r>
      <w:r w:rsidRPr="00FF6845">
        <w:rPr>
          <w:rFonts w:asciiTheme="majorHAnsi" w:hAnsiTheme="majorHAnsi" w:cstheme="minorHAnsi"/>
        </w:rPr>
        <w:t>регистроване су дв</w:t>
      </w:r>
      <w:r w:rsidR="00553B8E" w:rsidRPr="00FF6845">
        <w:rPr>
          <w:rFonts w:asciiTheme="majorHAnsi" w:hAnsiTheme="majorHAnsi" w:cstheme="minorHAnsi"/>
        </w:rPr>
        <w:t>иј</w:t>
      </w:r>
      <w:r w:rsidRPr="00FF6845">
        <w:rPr>
          <w:rFonts w:asciiTheme="majorHAnsi" w:hAnsiTheme="majorHAnsi" w:cstheme="minorHAnsi"/>
        </w:rPr>
        <w:t>е сјеменске састојине оморике .</w:t>
      </w:r>
    </w:p>
    <w:p w:rsidR="001C663F" w:rsidRPr="00FF6845" w:rsidRDefault="001C663F" w:rsidP="00553B8E">
      <w:pPr>
        <w:pStyle w:val="a"/>
        <w:rPr>
          <w:rFonts w:asciiTheme="majorHAnsi" w:hAnsiTheme="majorHAnsi" w:cstheme="minorHAnsi"/>
        </w:rPr>
      </w:pPr>
      <w:r w:rsidRPr="00FF6845">
        <w:rPr>
          <w:rFonts w:asciiTheme="majorHAnsi" w:hAnsiTheme="majorHAnsi" w:cstheme="minorHAnsi"/>
        </w:rPr>
        <w:t>Сјеменска састојина под редним број</w:t>
      </w:r>
      <w:r w:rsidR="00553B8E" w:rsidRPr="00FF6845">
        <w:rPr>
          <w:rFonts w:asciiTheme="majorHAnsi" w:hAnsiTheme="majorHAnsi" w:cstheme="minorHAnsi"/>
        </w:rPr>
        <w:t>ем</w:t>
      </w:r>
      <w:r w:rsidRPr="00FF6845">
        <w:rPr>
          <w:rFonts w:asciiTheme="majorHAnsi" w:hAnsiTheme="majorHAnsi" w:cstheme="minorHAnsi"/>
        </w:rPr>
        <w:t xml:space="preserve"> S.S. 035.1229.47 уписана је у Регистар шумских сјеменских објеката Р</w:t>
      </w:r>
      <w:r w:rsidR="008577DC">
        <w:rPr>
          <w:rFonts w:asciiTheme="majorHAnsi" w:hAnsiTheme="majorHAnsi" w:cstheme="minorHAnsi"/>
          <w:lang w:val="sr-Cyrl-BA"/>
        </w:rPr>
        <w:t>епублике</w:t>
      </w:r>
      <w:r w:rsidRPr="00FF6845">
        <w:rPr>
          <w:rFonts w:asciiTheme="majorHAnsi" w:hAnsiTheme="majorHAnsi" w:cstheme="minorHAnsi"/>
        </w:rPr>
        <w:t xml:space="preserve"> Српске (рег. </w:t>
      </w:r>
      <w:r w:rsidR="008577DC">
        <w:rPr>
          <w:rFonts w:asciiTheme="majorHAnsi" w:hAnsiTheme="majorHAnsi" w:cstheme="minorHAnsi"/>
          <w:lang w:val="sr-Cyrl-BA"/>
        </w:rPr>
        <w:t>б</w:t>
      </w:r>
      <w:r w:rsidRPr="00FF6845">
        <w:rPr>
          <w:rFonts w:asciiTheme="majorHAnsi" w:hAnsiTheme="majorHAnsi" w:cstheme="minorHAnsi"/>
        </w:rPr>
        <w:t>р.</w:t>
      </w:r>
      <w:r w:rsidR="00553B8E" w:rsidRPr="00FF6845">
        <w:rPr>
          <w:rFonts w:asciiTheme="majorHAnsi" w:hAnsiTheme="majorHAnsi" w:cstheme="minorHAnsi"/>
        </w:rPr>
        <w:t xml:space="preserve"> </w:t>
      </w:r>
      <w:r w:rsidRPr="00FF6845">
        <w:rPr>
          <w:rFonts w:asciiTheme="majorHAnsi" w:hAnsiTheme="majorHAnsi" w:cstheme="minorHAnsi"/>
        </w:rPr>
        <w:t>12.06.01.-332-428-5/19 од 05.09.2019.</w:t>
      </w:r>
      <w:r w:rsidR="00553B8E" w:rsidRPr="00FF6845">
        <w:rPr>
          <w:rFonts w:asciiTheme="majorHAnsi" w:hAnsiTheme="majorHAnsi" w:cstheme="minorHAnsi"/>
        </w:rPr>
        <w:t>)</w:t>
      </w:r>
    </w:p>
    <w:p w:rsidR="001C663F" w:rsidRPr="00FF6845" w:rsidRDefault="001C663F" w:rsidP="00553B8E">
      <w:pPr>
        <w:pStyle w:val="a"/>
        <w:rPr>
          <w:rFonts w:asciiTheme="majorHAnsi" w:hAnsiTheme="majorHAnsi" w:cstheme="minorHAnsi"/>
        </w:rPr>
      </w:pPr>
      <w:r w:rsidRPr="00FF6845">
        <w:rPr>
          <w:rFonts w:asciiTheme="majorHAnsi" w:hAnsiTheme="majorHAnsi" w:cstheme="minorHAnsi"/>
        </w:rPr>
        <w:t>Сјеменска састојина под редним број</w:t>
      </w:r>
      <w:r w:rsidR="00553B8E" w:rsidRPr="00FF6845">
        <w:rPr>
          <w:rFonts w:asciiTheme="majorHAnsi" w:hAnsiTheme="majorHAnsi" w:cstheme="minorHAnsi"/>
        </w:rPr>
        <w:t>ем</w:t>
      </w:r>
      <w:r w:rsidRPr="00FF6845">
        <w:rPr>
          <w:rFonts w:asciiTheme="majorHAnsi" w:hAnsiTheme="majorHAnsi" w:cstheme="minorHAnsi"/>
        </w:rPr>
        <w:t xml:space="preserve"> S.S. 035.1213.47 уписана је у Регистар шумских сјеменских објеката Р</w:t>
      </w:r>
      <w:r w:rsidR="008577DC">
        <w:rPr>
          <w:rFonts w:asciiTheme="majorHAnsi" w:hAnsiTheme="majorHAnsi" w:cstheme="minorHAnsi"/>
          <w:lang w:val="sr-Cyrl-BA"/>
        </w:rPr>
        <w:t>епублике</w:t>
      </w:r>
      <w:r w:rsidRPr="00FF6845">
        <w:rPr>
          <w:rFonts w:asciiTheme="majorHAnsi" w:hAnsiTheme="majorHAnsi" w:cstheme="minorHAnsi"/>
        </w:rPr>
        <w:t xml:space="preserve"> Српске (рег. </w:t>
      </w:r>
      <w:r w:rsidR="008577DC">
        <w:rPr>
          <w:rFonts w:asciiTheme="majorHAnsi" w:hAnsiTheme="majorHAnsi" w:cstheme="minorHAnsi"/>
          <w:lang w:val="sr-Cyrl-BA"/>
        </w:rPr>
        <w:t>б</w:t>
      </w:r>
      <w:r w:rsidRPr="00FF6845">
        <w:rPr>
          <w:rFonts w:asciiTheme="majorHAnsi" w:hAnsiTheme="majorHAnsi" w:cstheme="minorHAnsi"/>
        </w:rPr>
        <w:t>р.</w:t>
      </w:r>
      <w:r w:rsidR="00553B8E" w:rsidRPr="00FF6845">
        <w:rPr>
          <w:rFonts w:asciiTheme="majorHAnsi" w:hAnsiTheme="majorHAnsi" w:cstheme="minorHAnsi"/>
        </w:rPr>
        <w:t xml:space="preserve"> </w:t>
      </w:r>
      <w:r w:rsidRPr="00FF6845">
        <w:rPr>
          <w:rFonts w:asciiTheme="majorHAnsi" w:hAnsiTheme="majorHAnsi" w:cstheme="minorHAnsi"/>
        </w:rPr>
        <w:t>12.06.01.-332-85/21 од 04.10.2021</w:t>
      </w:r>
      <w:r w:rsidR="00553B8E" w:rsidRPr="00FF6845">
        <w:rPr>
          <w:rFonts w:asciiTheme="majorHAnsi" w:hAnsiTheme="majorHAnsi" w:cstheme="minorHAnsi"/>
        </w:rPr>
        <w:t>.)</w:t>
      </w:r>
    </w:p>
    <w:p w:rsidR="001C663F" w:rsidRPr="00FF6845" w:rsidRDefault="001C663F" w:rsidP="00553B8E">
      <w:pPr>
        <w:pStyle w:val="a"/>
        <w:rPr>
          <w:rFonts w:asciiTheme="majorHAnsi" w:hAnsiTheme="majorHAnsi" w:cstheme="minorHAnsi"/>
        </w:rPr>
      </w:pPr>
    </w:p>
    <w:p w:rsidR="003B25D5" w:rsidRPr="00FF6845" w:rsidRDefault="00C631A8" w:rsidP="00A46F41">
      <w:pPr>
        <w:pStyle w:val="Heading3"/>
        <w:numPr>
          <w:ilvl w:val="2"/>
          <w:numId w:val="37"/>
        </w:numPr>
        <w:rPr>
          <w:rFonts w:asciiTheme="majorHAnsi" w:hAnsiTheme="majorHAnsi" w:cstheme="minorHAnsi"/>
          <w:sz w:val="24"/>
        </w:rPr>
      </w:pPr>
      <w:bookmarkStart w:id="20" w:name="_Toc167977217"/>
      <w:r w:rsidRPr="00FF6845">
        <w:rPr>
          <w:rFonts w:asciiTheme="majorHAnsi" w:hAnsiTheme="majorHAnsi" w:cstheme="minorHAnsi"/>
          <w:sz w:val="24"/>
        </w:rPr>
        <w:t>Ф</w:t>
      </w:r>
      <w:r w:rsidR="00026CFD" w:rsidRPr="00FF6845">
        <w:rPr>
          <w:rFonts w:asciiTheme="majorHAnsi" w:hAnsiTheme="majorHAnsi" w:cstheme="minorHAnsi"/>
          <w:sz w:val="24"/>
        </w:rPr>
        <w:t>ауна</w:t>
      </w:r>
      <w:bookmarkEnd w:id="20"/>
    </w:p>
    <w:p w:rsidR="0044417E" w:rsidRPr="00FF6845" w:rsidRDefault="00026CFD" w:rsidP="00553B8E">
      <w:pPr>
        <w:pStyle w:val="a"/>
        <w:rPr>
          <w:rFonts w:asciiTheme="majorHAnsi" w:hAnsiTheme="majorHAnsi" w:cstheme="minorHAnsi"/>
        </w:rPr>
      </w:pPr>
      <w:r w:rsidRPr="00FF6845">
        <w:rPr>
          <w:rFonts w:asciiTheme="majorHAnsi" w:hAnsiTheme="majorHAnsi" w:cstheme="minorHAnsi"/>
        </w:rPr>
        <w:t xml:space="preserve"> </w:t>
      </w:r>
    </w:p>
    <w:p w:rsidR="00C631A8" w:rsidRPr="00FF6845" w:rsidRDefault="00A15B8B" w:rsidP="00553B8E">
      <w:pPr>
        <w:pStyle w:val="a"/>
        <w:rPr>
          <w:rFonts w:asciiTheme="majorHAnsi" w:hAnsiTheme="majorHAnsi" w:cstheme="minorHAnsi"/>
          <w:b/>
        </w:rPr>
      </w:pPr>
      <w:r w:rsidRPr="00FF6845">
        <w:rPr>
          <w:rFonts w:asciiTheme="majorHAnsi" w:hAnsiTheme="majorHAnsi" w:cstheme="minorHAnsi"/>
          <w:b/>
        </w:rPr>
        <w:t>Инсекти –</w:t>
      </w:r>
      <w:r w:rsidR="00C631A8" w:rsidRPr="00FF6845">
        <w:rPr>
          <w:rFonts w:asciiTheme="majorHAnsi" w:hAnsiTheme="majorHAnsi" w:cstheme="minorHAnsi"/>
          <w:b/>
        </w:rPr>
        <w:t>Ентомофауна</w:t>
      </w:r>
      <w:r w:rsidRPr="00FF6845">
        <w:rPr>
          <w:rFonts w:asciiTheme="majorHAnsi" w:hAnsiTheme="majorHAnsi" w:cstheme="minorHAnsi"/>
          <w:b/>
        </w:rPr>
        <w:t xml:space="preserve"> </w:t>
      </w:r>
    </w:p>
    <w:p w:rsidR="00C631A8" w:rsidRPr="00FF6845" w:rsidRDefault="00C631A8" w:rsidP="00C631A8">
      <w:pPr>
        <w:autoSpaceDE w:val="0"/>
        <w:autoSpaceDN w:val="0"/>
        <w:adjustRightInd w:val="0"/>
        <w:rPr>
          <w:rFonts w:asciiTheme="majorHAnsi" w:hAnsiTheme="majorHAnsi" w:cstheme="minorHAnsi"/>
        </w:rPr>
      </w:pPr>
      <w:r w:rsidRPr="008577DC">
        <w:rPr>
          <w:rFonts w:asciiTheme="majorHAnsi" w:hAnsiTheme="majorHAnsi" w:cstheme="minorHAnsi"/>
        </w:rPr>
        <w:t>Један од најзначајних представника ентомофауне средњег тока ријеке Дрине</w:t>
      </w:r>
      <w:r w:rsidRPr="00FF6845">
        <w:rPr>
          <w:rFonts w:asciiTheme="majorHAnsi" w:hAnsiTheme="majorHAnsi" w:cstheme="minorHAnsi"/>
        </w:rPr>
        <w:t xml:space="preserve"> је врста скакавца коју је</w:t>
      </w:r>
      <w:r w:rsidR="00A15B8B" w:rsidRPr="00FF6845">
        <w:rPr>
          <w:rFonts w:asciiTheme="majorHAnsi" w:hAnsiTheme="majorHAnsi" w:cstheme="minorHAnsi"/>
        </w:rPr>
        <w:t xml:space="preserve"> </w:t>
      </w:r>
      <w:r w:rsidRPr="00FF6845">
        <w:rPr>
          <w:rFonts w:asciiTheme="majorHAnsi" w:hAnsiTheme="majorHAnsi" w:cstheme="minorHAnsi"/>
        </w:rPr>
        <w:t>у атару села Мокра Гора први пут констатовао др Јосиф Панчић 1881. године.</w:t>
      </w:r>
      <w:r w:rsidR="00FC4BD7">
        <w:rPr>
          <w:rFonts w:asciiTheme="majorHAnsi" w:hAnsiTheme="majorHAnsi" w:cstheme="minorHAnsi"/>
          <w:lang w:val="bs-Cyrl-BA"/>
        </w:rPr>
        <w:t xml:space="preserve"> </w:t>
      </w:r>
      <w:r w:rsidRPr="00FF6845">
        <w:rPr>
          <w:rFonts w:asciiTheme="majorHAnsi" w:hAnsiTheme="majorHAnsi" w:cstheme="minorHAnsi"/>
        </w:rPr>
        <w:t xml:space="preserve">Врсту је назвао по Србији, </w:t>
      </w:r>
      <w:r w:rsidRPr="00222DBF">
        <w:rPr>
          <w:rFonts w:asciiTheme="majorHAnsi" w:hAnsiTheme="majorHAnsi" w:cstheme="minorHAnsi"/>
          <w:i/>
          <w:iCs/>
        </w:rPr>
        <w:t>Pyrgomorph</w:t>
      </w:r>
      <w:r w:rsidR="00F64E05" w:rsidRPr="00222DBF">
        <w:rPr>
          <w:rFonts w:asciiTheme="majorHAnsi" w:hAnsiTheme="majorHAnsi" w:cstheme="minorHAnsi"/>
          <w:i/>
          <w:iCs/>
        </w:rPr>
        <w:t>u</w:t>
      </w:r>
      <w:r w:rsidRPr="00222DBF">
        <w:rPr>
          <w:rFonts w:asciiTheme="majorHAnsi" w:hAnsiTheme="majorHAnsi" w:cstheme="minorHAnsi"/>
          <w:i/>
          <w:iCs/>
        </w:rPr>
        <w:t>lla serbica</w:t>
      </w:r>
      <w:r w:rsidRPr="00222DBF">
        <w:rPr>
          <w:rFonts w:asciiTheme="majorHAnsi" w:hAnsiTheme="majorHAnsi" w:cstheme="minorHAnsi"/>
        </w:rPr>
        <w:t>, Pancic, 1882, (Панчићев скакавац). Ради се о</w:t>
      </w:r>
      <w:r w:rsidR="00A15B8B" w:rsidRPr="00222DBF">
        <w:rPr>
          <w:rFonts w:asciiTheme="majorHAnsi" w:hAnsiTheme="majorHAnsi" w:cstheme="minorHAnsi"/>
        </w:rPr>
        <w:t xml:space="preserve"> </w:t>
      </w:r>
      <w:r w:rsidRPr="00222DBF">
        <w:rPr>
          <w:rFonts w:asciiTheme="majorHAnsi" w:hAnsiTheme="majorHAnsi" w:cstheme="minorHAnsi"/>
        </w:rPr>
        <w:t>реликтној и ендемичној врсти брахиптерног</w:t>
      </w:r>
      <w:r w:rsidRPr="00FF6845">
        <w:rPr>
          <w:rFonts w:asciiTheme="majorHAnsi" w:hAnsiTheme="majorHAnsi" w:cstheme="minorHAnsi"/>
        </w:rPr>
        <w:t xml:space="preserve"> скакавца који је опстао у реликтним шумама црног бора</w:t>
      </w:r>
      <w:r w:rsidR="00A15B8B" w:rsidRPr="00FF6845">
        <w:rPr>
          <w:rFonts w:asciiTheme="majorHAnsi" w:hAnsiTheme="majorHAnsi" w:cstheme="minorHAnsi"/>
        </w:rPr>
        <w:t xml:space="preserve"> </w:t>
      </w:r>
      <w:r w:rsidRPr="00FF6845">
        <w:rPr>
          <w:rFonts w:asciiTheme="majorHAnsi" w:hAnsiTheme="majorHAnsi" w:cstheme="minorHAnsi"/>
        </w:rPr>
        <w:t>(</w:t>
      </w:r>
      <w:r w:rsidRPr="00FF6845">
        <w:rPr>
          <w:rFonts w:asciiTheme="majorHAnsi" w:hAnsiTheme="majorHAnsi" w:cstheme="minorHAnsi"/>
          <w:i/>
          <w:iCs/>
        </w:rPr>
        <w:t>Pinus nigra</w:t>
      </w:r>
      <w:r w:rsidRPr="00FF6845">
        <w:rPr>
          <w:rFonts w:asciiTheme="majorHAnsi" w:hAnsiTheme="majorHAnsi" w:cstheme="minorHAnsi"/>
        </w:rPr>
        <w:t>) и црњуше (</w:t>
      </w:r>
      <w:r w:rsidRPr="00FF6845">
        <w:rPr>
          <w:rFonts w:asciiTheme="majorHAnsi" w:hAnsiTheme="majorHAnsi" w:cstheme="minorHAnsi"/>
          <w:i/>
          <w:iCs/>
        </w:rPr>
        <w:t>Erica carnea</w:t>
      </w:r>
      <w:r w:rsidRPr="00FF6845">
        <w:rPr>
          <w:rFonts w:asciiTheme="majorHAnsi" w:hAnsiTheme="majorHAnsi" w:cstheme="minorHAnsi"/>
        </w:rPr>
        <w:t>) и то само у оним шумама у којима су се од краја плиоцена па до</w:t>
      </w:r>
      <w:r w:rsidR="00A15B8B" w:rsidRPr="00FF6845">
        <w:rPr>
          <w:rFonts w:asciiTheme="majorHAnsi" w:hAnsiTheme="majorHAnsi" w:cstheme="minorHAnsi"/>
        </w:rPr>
        <w:t xml:space="preserve"> </w:t>
      </w:r>
      <w:r w:rsidRPr="00FF6845">
        <w:rPr>
          <w:rFonts w:asciiTheme="majorHAnsi" w:hAnsiTheme="majorHAnsi" w:cstheme="minorHAnsi"/>
        </w:rPr>
        <w:t>данашњих дана задржали умјерено влажни и умјерено топли услови. За Панчићевог скакавца</w:t>
      </w:r>
      <w:r w:rsidR="00A15B8B" w:rsidRPr="00FF6845">
        <w:rPr>
          <w:rFonts w:asciiTheme="majorHAnsi" w:hAnsiTheme="majorHAnsi" w:cstheme="minorHAnsi"/>
        </w:rPr>
        <w:t xml:space="preserve"> </w:t>
      </w:r>
      <w:r w:rsidRPr="00FF6845">
        <w:rPr>
          <w:rFonts w:asciiTheme="majorHAnsi" w:hAnsiTheme="majorHAnsi" w:cstheme="minorHAnsi"/>
        </w:rPr>
        <w:t>можемо рећи да је реликт плиоценске фауне која се сачувала само у рефугијалном подручју средњег</w:t>
      </w:r>
      <w:r w:rsidR="00A15B8B" w:rsidRPr="00FF6845">
        <w:rPr>
          <w:rFonts w:asciiTheme="majorHAnsi" w:hAnsiTheme="majorHAnsi" w:cstheme="minorHAnsi"/>
        </w:rPr>
        <w:t xml:space="preserve"> </w:t>
      </w:r>
      <w:r w:rsidRPr="00FF6845">
        <w:rPr>
          <w:rFonts w:asciiTheme="majorHAnsi" w:hAnsiTheme="majorHAnsi" w:cstheme="minorHAnsi"/>
        </w:rPr>
        <w:t xml:space="preserve">тока ријеке Дрине (Матвејев, 1978). </w:t>
      </w:r>
      <w:r w:rsidR="00A15B8B" w:rsidRPr="00FF6845">
        <w:rPr>
          <w:rFonts w:asciiTheme="majorHAnsi" w:hAnsiTheme="majorHAnsi" w:cstheme="minorHAnsi"/>
        </w:rPr>
        <w:t xml:space="preserve"> </w:t>
      </w:r>
    </w:p>
    <w:p w:rsidR="00C631A8" w:rsidRPr="00FF6845" w:rsidRDefault="00C631A8" w:rsidP="00C631A8">
      <w:pPr>
        <w:autoSpaceDE w:val="0"/>
        <w:autoSpaceDN w:val="0"/>
        <w:adjustRightInd w:val="0"/>
        <w:rPr>
          <w:rFonts w:asciiTheme="majorHAnsi" w:hAnsiTheme="majorHAnsi" w:cstheme="minorHAnsi"/>
        </w:rPr>
      </w:pPr>
      <w:r w:rsidRPr="00FF6845">
        <w:rPr>
          <w:rFonts w:asciiTheme="majorHAnsi" w:hAnsiTheme="majorHAnsi" w:cstheme="minorHAnsi"/>
        </w:rPr>
        <w:t>Поред планине Таре, пронађена је на неколико локалитета на источним падинама планине Златибор</w:t>
      </w:r>
      <w:r w:rsidR="00A15B8B" w:rsidRPr="00FF6845">
        <w:rPr>
          <w:rFonts w:asciiTheme="majorHAnsi" w:hAnsiTheme="majorHAnsi" w:cstheme="minorHAnsi"/>
        </w:rPr>
        <w:t xml:space="preserve"> </w:t>
      </w:r>
      <w:r w:rsidRPr="00FF6845">
        <w:rPr>
          <w:rFonts w:asciiTheme="majorHAnsi" w:hAnsiTheme="majorHAnsi" w:cstheme="minorHAnsi"/>
        </w:rPr>
        <w:t>и у околини Вишеграда. Матвејев</w:t>
      </w:r>
      <w:r w:rsidR="00222DBF">
        <w:rPr>
          <w:rFonts w:asciiTheme="majorHAnsi" w:hAnsiTheme="majorHAnsi" w:cstheme="minorHAnsi"/>
          <w:lang w:val="sr-Cyrl-BA"/>
        </w:rPr>
        <w:t xml:space="preserve"> С.</w:t>
      </w:r>
      <w:r w:rsidRPr="00FF6845">
        <w:rPr>
          <w:rFonts w:asciiTheme="majorHAnsi" w:hAnsiTheme="majorHAnsi" w:cstheme="minorHAnsi"/>
        </w:rPr>
        <w:t xml:space="preserve"> је утврдио да је укупна површина данашњег ареала ове ријетке</w:t>
      </w:r>
      <w:r w:rsidR="00A15B8B" w:rsidRPr="00FF6845">
        <w:rPr>
          <w:rFonts w:asciiTheme="majorHAnsi" w:hAnsiTheme="majorHAnsi" w:cstheme="minorHAnsi"/>
        </w:rPr>
        <w:t xml:space="preserve"> </w:t>
      </w:r>
      <w:r w:rsidRPr="00FF6845">
        <w:rPr>
          <w:rFonts w:asciiTheme="majorHAnsi" w:hAnsiTheme="majorHAnsi" w:cstheme="minorHAnsi"/>
        </w:rPr>
        <w:t>врсте око 10 квадратних километара са реалном тенденцијом још већег смањења. Иако није</w:t>
      </w:r>
      <w:r w:rsidR="00A15B8B" w:rsidRPr="00FF6845">
        <w:rPr>
          <w:rFonts w:asciiTheme="majorHAnsi" w:hAnsiTheme="majorHAnsi" w:cstheme="minorHAnsi"/>
        </w:rPr>
        <w:t xml:space="preserve"> </w:t>
      </w:r>
      <w:r w:rsidRPr="00FF6845">
        <w:rPr>
          <w:rFonts w:asciiTheme="majorHAnsi" w:hAnsiTheme="majorHAnsi" w:cstheme="minorHAnsi"/>
        </w:rPr>
        <w:t>регистрована у подручју планираног обухвата Националног парка „Дрина“, због станишних и</w:t>
      </w:r>
      <w:r w:rsidR="00A15B8B" w:rsidRPr="00FF6845">
        <w:rPr>
          <w:rFonts w:asciiTheme="majorHAnsi" w:hAnsiTheme="majorHAnsi" w:cstheme="minorHAnsi"/>
        </w:rPr>
        <w:t xml:space="preserve"> </w:t>
      </w:r>
      <w:r w:rsidRPr="00FF6845">
        <w:rPr>
          <w:rFonts w:asciiTheme="majorHAnsi" w:hAnsiTheme="majorHAnsi" w:cstheme="minorHAnsi"/>
        </w:rPr>
        <w:t>еколошких услова који се јављају у том подручју, очекивано би могла да се пронађе спровођењем</w:t>
      </w:r>
      <w:r w:rsidR="00A15B8B" w:rsidRPr="00FF6845">
        <w:rPr>
          <w:rFonts w:asciiTheme="majorHAnsi" w:hAnsiTheme="majorHAnsi" w:cstheme="minorHAnsi"/>
        </w:rPr>
        <w:t xml:space="preserve"> </w:t>
      </w:r>
      <w:r w:rsidRPr="00FF6845">
        <w:rPr>
          <w:rFonts w:asciiTheme="majorHAnsi" w:hAnsiTheme="majorHAnsi" w:cstheme="minorHAnsi"/>
        </w:rPr>
        <w:t>детаљнијих истраживања.</w:t>
      </w:r>
    </w:p>
    <w:p w:rsidR="00C631A8" w:rsidRPr="00FF6845" w:rsidRDefault="00C631A8" w:rsidP="00C631A8">
      <w:pPr>
        <w:autoSpaceDE w:val="0"/>
        <w:autoSpaceDN w:val="0"/>
        <w:adjustRightInd w:val="0"/>
        <w:rPr>
          <w:rFonts w:asciiTheme="majorHAnsi" w:hAnsiTheme="majorHAnsi" w:cstheme="minorHAnsi"/>
        </w:rPr>
      </w:pPr>
      <w:r w:rsidRPr="00FF6845">
        <w:rPr>
          <w:rFonts w:asciiTheme="majorHAnsi" w:hAnsiTheme="majorHAnsi" w:cstheme="minorHAnsi"/>
        </w:rPr>
        <w:t>Један од главних фактора угрожавања и опстанка ове ријетке и реликтне врсте је девастација њених</w:t>
      </w:r>
      <w:r w:rsidR="00A15B8B" w:rsidRPr="00FF6845">
        <w:rPr>
          <w:rFonts w:asciiTheme="majorHAnsi" w:hAnsiTheme="majorHAnsi" w:cstheme="minorHAnsi"/>
        </w:rPr>
        <w:t xml:space="preserve"> </w:t>
      </w:r>
      <w:r w:rsidRPr="00FF6845">
        <w:rPr>
          <w:rFonts w:asciiTheme="majorHAnsi" w:hAnsiTheme="majorHAnsi" w:cstheme="minorHAnsi"/>
        </w:rPr>
        <w:t>природних станишта, која се пре свега огледа кроз сјечу старих црноборових шума и вађењу пањева.</w:t>
      </w:r>
      <w:r w:rsidR="00A15B8B" w:rsidRPr="00FF6845">
        <w:rPr>
          <w:rFonts w:asciiTheme="majorHAnsi" w:hAnsiTheme="majorHAnsi" w:cstheme="minorHAnsi"/>
        </w:rPr>
        <w:t xml:space="preserve"> </w:t>
      </w:r>
      <w:r w:rsidRPr="00FF6845">
        <w:rPr>
          <w:rFonts w:asciiTheme="majorHAnsi" w:hAnsiTheme="majorHAnsi" w:cstheme="minorHAnsi"/>
        </w:rPr>
        <w:t>Треба напоменути да ларве овог скакавца презимљују само у пањевима црног бора.</w:t>
      </w:r>
      <w:r w:rsidR="00A15B8B" w:rsidRPr="00FF6845">
        <w:rPr>
          <w:rFonts w:asciiTheme="majorHAnsi" w:hAnsiTheme="majorHAnsi" w:cstheme="minorHAnsi"/>
        </w:rPr>
        <w:t xml:space="preserve"> </w:t>
      </w:r>
      <w:r w:rsidRPr="00FF6845">
        <w:rPr>
          <w:rFonts w:asciiTheme="majorHAnsi" w:hAnsiTheme="majorHAnsi" w:cstheme="minorHAnsi"/>
        </w:rPr>
        <w:t>Истраживања осталих таксона ентомофауне нису рађена, као ни бескичмењака у цјелости.</w:t>
      </w:r>
    </w:p>
    <w:p w:rsidR="00A15B8B" w:rsidRPr="00FF6845" w:rsidRDefault="00A15B8B" w:rsidP="00C631A8">
      <w:pPr>
        <w:autoSpaceDE w:val="0"/>
        <w:autoSpaceDN w:val="0"/>
        <w:adjustRightInd w:val="0"/>
        <w:rPr>
          <w:rFonts w:asciiTheme="majorHAnsi" w:hAnsiTheme="majorHAnsi" w:cstheme="minorHAnsi"/>
        </w:rPr>
      </w:pPr>
    </w:p>
    <w:p w:rsidR="00C631A8" w:rsidRPr="00FF6845" w:rsidRDefault="00A15B8B" w:rsidP="00C631A8">
      <w:pPr>
        <w:autoSpaceDE w:val="0"/>
        <w:autoSpaceDN w:val="0"/>
        <w:adjustRightInd w:val="0"/>
        <w:rPr>
          <w:rFonts w:asciiTheme="majorHAnsi" w:hAnsiTheme="majorHAnsi" w:cstheme="minorHAnsi"/>
          <w:b/>
          <w:bCs/>
          <w:sz w:val="23"/>
          <w:szCs w:val="23"/>
        </w:rPr>
      </w:pPr>
      <w:r w:rsidRPr="00FF6845">
        <w:rPr>
          <w:rFonts w:asciiTheme="majorHAnsi" w:hAnsiTheme="majorHAnsi" w:cstheme="minorHAnsi"/>
          <w:b/>
          <w:bCs/>
          <w:sz w:val="23"/>
          <w:szCs w:val="23"/>
        </w:rPr>
        <w:t>Рибе-</w:t>
      </w:r>
      <w:r w:rsidR="00C631A8" w:rsidRPr="00FF6845">
        <w:rPr>
          <w:rFonts w:asciiTheme="majorHAnsi" w:hAnsiTheme="majorHAnsi" w:cstheme="minorHAnsi"/>
          <w:b/>
          <w:bCs/>
          <w:sz w:val="23"/>
          <w:szCs w:val="23"/>
        </w:rPr>
        <w:t>Ихтиофауна</w:t>
      </w:r>
    </w:p>
    <w:p w:rsidR="00C631A8" w:rsidRDefault="00C631A8" w:rsidP="00C631A8">
      <w:pPr>
        <w:autoSpaceDE w:val="0"/>
        <w:autoSpaceDN w:val="0"/>
        <w:adjustRightInd w:val="0"/>
        <w:rPr>
          <w:rFonts w:asciiTheme="majorHAnsi" w:hAnsiTheme="majorHAnsi" w:cstheme="minorHAnsi"/>
        </w:rPr>
      </w:pPr>
      <w:r w:rsidRPr="00FF6845">
        <w:rPr>
          <w:rFonts w:asciiTheme="majorHAnsi" w:hAnsiTheme="majorHAnsi" w:cstheme="minorHAnsi"/>
        </w:rPr>
        <w:t>Уз надморску висину, бројни су фактори који стварају услове подесне за живот појединих врста риба</w:t>
      </w:r>
      <w:r w:rsidR="009510CC" w:rsidRPr="00FF6845">
        <w:rPr>
          <w:rFonts w:asciiTheme="majorHAnsi" w:hAnsiTheme="majorHAnsi" w:cstheme="minorHAnsi"/>
        </w:rPr>
        <w:t xml:space="preserve"> </w:t>
      </w:r>
      <w:r w:rsidRPr="00FF6845">
        <w:rPr>
          <w:rFonts w:asciiTheme="majorHAnsi" w:hAnsiTheme="majorHAnsi" w:cstheme="minorHAnsi"/>
        </w:rPr>
        <w:t>и њихову дистрибуцију, односно читав низ абиотичких и биотичких фактора са својим комплексним</w:t>
      </w:r>
      <w:r w:rsidR="009510CC" w:rsidRPr="00FF6845">
        <w:rPr>
          <w:rFonts w:asciiTheme="majorHAnsi" w:hAnsiTheme="majorHAnsi" w:cstheme="minorHAnsi"/>
        </w:rPr>
        <w:t xml:space="preserve"> </w:t>
      </w:r>
      <w:r w:rsidRPr="00FF6845">
        <w:rPr>
          <w:rFonts w:asciiTheme="majorHAnsi" w:hAnsiTheme="majorHAnsi" w:cstheme="minorHAnsi"/>
        </w:rPr>
        <w:t>дјеловањем - рељеф, геолошка подлога, физичко - хемијске карактеристике воде, карактеристике</w:t>
      </w:r>
      <w:r w:rsidR="009510CC" w:rsidRPr="00FF6845">
        <w:rPr>
          <w:rFonts w:asciiTheme="majorHAnsi" w:hAnsiTheme="majorHAnsi" w:cstheme="minorHAnsi"/>
        </w:rPr>
        <w:t xml:space="preserve"> </w:t>
      </w:r>
      <w:r w:rsidRPr="00FF6845">
        <w:rPr>
          <w:rFonts w:asciiTheme="majorHAnsi" w:hAnsiTheme="majorHAnsi" w:cstheme="minorHAnsi"/>
        </w:rPr>
        <w:t>дна и биолошка компонента, значајна у ланцима исхране.</w:t>
      </w:r>
    </w:p>
    <w:p w:rsidR="00043348" w:rsidRPr="002A130C" w:rsidRDefault="00043348" w:rsidP="00043348">
      <w:pPr>
        <w:spacing w:after="160" w:line="276" w:lineRule="auto"/>
        <w:rPr>
          <w:rFonts w:ascii="Times New Roman" w:eastAsia="Calibri" w:hAnsi="Times New Roman" w:cs="Times New Roman"/>
          <w:sz w:val="24"/>
          <w:szCs w:val="24"/>
          <w:lang w:val="sr-Cyrl-RS"/>
        </w:rPr>
      </w:pPr>
      <w:r w:rsidRPr="002A130C">
        <w:rPr>
          <w:rFonts w:ascii="Times New Roman" w:eastAsia="Calibri" w:hAnsi="Times New Roman" w:cs="Times New Roman"/>
          <w:sz w:val="24"/>
          <w:szCs w:val="24"/>
          <w:lang w:val="sr-Cyrl-RS"/>
        </w:rPr>
        <w:t xml:space="preserve">Ихтиофауна Босне и Херцеговине одликује се значајним богаством и разноликошћу врста, а посебно се карактерише присуством значајног броја ендемских врста. Према Оквирној директиви о водама Европске Уније за утврђивање стања површинских вода, </w:t>
      </w:r>
      <w:r w:rsidRPr="002A130C">
        <w:rPr>
          <w:rFonts w:ascii="Times New Roman" w:eastAsia="Calibri" w:hAnsi="Times New Roman" w:cs="Times New Roman"/>
          <w:sz w:val="24"/>
          <w:szCs w:val="24"/>
          <w:lang w:val="sr-Cyrl-RS"/>
        </w:rPr>
        <w:lastRenderedPageBreak/>
        <w:t xml:space="preserve">као један од сегмената биолошке анализе наводи се и састав и богаство фауне риба. Рибе представљају један од најбољих индикатора квалитета водених екосистема и неизоставни дио биолошке разноврсности, те један су од најбољих показатеља стања водених екосистема. </w:t>
      </w:r>
    </w:p>
    <w:p w:rsidR="00043348" w:rsidRPr="00043348" w:rsidRDefault="00043348" w:rsidP="00043348">
      <w:pPr>
        <w:spacing w:after="160" w:line="276" w:lineRule="auto"/>
        <w:rPr>
          <w:rFonts w:ascii="Times New Roman" w:eastAsia="Calibri" w:hAnsi="Times New Roman" w:cs="Times New Roman"/>
          <w:sz w:val="24"/>
          <w:szCs w:val="24"/>
          <w:lang w:val="sr-Cyrl-RS"/>
        </w:rPr>
      </w:pPr>
      <w:r w:rsidRPr="002A130C">
        <w:rPr>
          <w:rFonts w:ascii="Times New Roman" w:eastAsia="Calibri" w:hAnsi="Times New Roman" w:cs="Times New Roman"/>
          <w:sz w:val="24"/>
          <w:szCs w:val="24"/>
          <w:lang w:val="sr-Cyrl-RS"/>
        </w:rPr>
        <w:t>Слатководне биоценозе су изузетно осјетљиве на промјене у животној средини, па према томе представљају поуздане индикаторе стања екосистема. Рибе се често користе као биоиндикатори захваљујући њиховој осјетљивости на присуство загађивача у воденој средини, као и варирању еколошких услова. Оне испољавају различите морфолошке, физиолошке и еколошке адаптације на дате услове средине. Структура заједница риба је од великог значаја у мониторингу акватичних екосистема јер је зависна од варијабли у животној средини. Последњих деценија, свједоци смо значајне деградације водених екосистема, најчешће антропогеним активностима и неадекватним управљањем. Одрживо управљање воденим екосистемима је могуће само уз довољно знања о еколошком статусу датих екосистема, структури заједница и диверзитету врста које их насељавају.</w:t>
      </w:r>
    </w:p>
    <w:p w:rsidR="00043348" w:rsidRPr="00FF6845" w:rsidRDefault="00043348" w:rsidP="00043348">
      <w:pPr>
        <w:autoSpaceDE w:val="0"/>
        <w:autoSpaceDN w:val="0"/>
        <w:adjustRightInd w:val="0"/>
        <w:rPr>
          <w:rFonts w:asciiTheme="majorHAnsi" w:hAnsiTheme="majorHAnsi" w:cstheme="minorHAnsi"/>
        </w:rPr>
      </w:pPr>
      <w:r w:rsidRPr="00043348">
        <w:rPr>
          <w:rFonts w:ascii="Times New Roman" w:eastAsia="Calibri" w:hAnsi="Times New Roman" w:cs="Times New Roman"/>
          <w:color w:val="000000"/>
          <w:sz w:val="23"/>
          <w:szCs w:val="23"/>
          <w:lang w:val="en-US"/>
        </w:rPr>
        <w:t xml:space="preserve">Заштита и коришћење рибљег фонда </w:t>
      </w:r>
      <w:r w:rsidRPr="00043348">
        <w:rPr>
          <w:rFonts w:ascii="Times New Roman" w:eastAsia="Calibri" w:hAnsi="Times New Roman" w:cs="Times New Roman"/>
          <w:color w:val="000000"/>
          <w:sz w:val="23"/>
          <w:szCs w:val="23"/>
          <w:lang w:val="sr-Cyrl-RS"/>
        </w:rPr>
        <w:t>у водним тијелима</w:t>
      </w:r>
      <w:r w:rsidRPr="00043348">
        <w:rPr>
          <w:rFonts w:ascii="Times New Roman" w:eastAsia="Calibri" w:hAnsi="Times New Roman" w:cs="Times New Roman"/>
          <w:color w:val="000000"/>
          <w:sz w:val="23"/>
          <w:szCs w:val="23"/>
          <w:lang w:val="en-US"/>
        </w:rPr>
        <w:t xml:space="preserve"> у оквиру граница Националног парка „</w:t>
      </w:r>
      <w:r w:rsidRPr="00043348">
        <w:rPr>
          <w:rFonts w:ascii="Times New Roman" w:eastAsia="Calibri" w:hAnsi="Times New Roman" w:cs="Times New Roman"/>
          <w:color w:val="000000"/>
          <w:sz w:val="23"/>
          <w:szCs w:val="23"/>
          <w:lang w:val="sr-Cyrl-RS"/>
        </w:rPr>
        <w:t>Дрина</w:t>
      </w:r>
      <w:r w:rsidRPr="00043348">
        <w:rPr>
          <w:rFonts w:ascii="Times New Roman" w:eastAsia="Calibri" w:hAnsi="Times New Roman" w:cs="Times New Roman"/>
          <w:color w:val="000000"/>
          <w:sz w:val="23"/>
          <w:szCs w:val="23"/>
          <w:lang w:val="en-US"/>
        </w:rPr>
        <w:t xml:space="preserve">“, </w:t>
      </w:r>
      <w:r w:rsidRPr="00043348">
        <w:rPr>
          <w:rFonts w:ascii="Times New Roman" w:eastAsia="Calibri" w:hAnsi="Times New Roman" w:cs="Times New Roman"/>
          <w:color w:val="000000"/>
          <w:sz w:val="23"/>
          <w:szCs w:val="23"/>
          <w:lang w:val="sr-Cyrl-RS"/>
        </w:rPr>
        <w:t xml:space="preserve">треба да се проводи </w:t>
      </w:r>
      <w:r w:rsidRPr="00043348">
        <w:rPr>
          <w:rFonts w:ascii="Times New Roman" w:eastAsia="Calibri" w:hAnsi="Times New Roman" w:cs="Times New Roman"/>
          <w:color w:val="000000"/>
          <w:sz w:val="23"/>
          <w:szCs w:val="23"/>
          <w:lang w:val="en-US"/>
        </w:rPr>
        <w:t>кроз м</w:t>
      </w:r>
      <w:r w:rsidRPr="00043348">
        <w:rPr>
          <w:rFonts w:ascii="Times New Roman" w:eastAsia="Calibri" w:hAnsi="Times New Roman" w:cs="Times New Roman"/>
          <w:color w:val="000000"/>
          <w:sz w:val="23"/>
          <w:szCs w:val="23"/>
          <w:lang w:val="sr-Cyrl-RS"/>
        </w:rPr>
        <w:t>ј</w:t>
      </w:r>
      <w:r w:rsidRPr="00043348">
        <w:rPr>
          <w:rFonts w:ascii="Times New Roman" w:eastAsia="Calibri" w:hAnsi="Times New Roman" w:cs="Times New Roman"/>
          <w:color w:val="000000"/>
          <w:sz w:val="23"/>
          <w:szCs w:val="23"/>
          <w:lang w:val="en-US"/>
        </w:rPr>
        <w:t xml:space="preserve">ере и услове који су садржани у националним законским и подзаконским актима и </w:t>
      </w:r>
      <w:r w:rsidRPr="00043348">
        <w:rPr>
          <w:rFonts w:ascii="Times New Roman" w:eastAsia="Calibri" w:hAnsi="Times New Roman" w:cs="Times New Roman"/>
          <w:color w:val="000000"/>
          <w:sz w:val="23"/>
          <w:szCs w:val="23"/>
          <w:lang w:val="sr-Cyrl-RS"/>
        </w:rPr>
        <w:t>програмима средњорочног развоја рибарства и аквакултуре</w:t>
      </w:r>
      <w:r w:rsidRPr="00043348">
        <w:rPr>
          <w:rFonts w:ascii="Times New Roman" w:eastAsia="Calibri" w:hAnsi="Times New Roman" w:cs="Times New Roman"/>
          <w:color w:val="000000"/>
          <w:sz w:val="23"/>
          <w:szCs w:val="23"/>
          <w:lang w:val="en-US"/>
        </w:rPr>
        <w:t xml:space="preserve">. </w:t>
      </w:r>
      <w:r w:rsidRPr="00043348">
        <w:rPr>
          <w:rFonts w:ascii="Times New Roman" w:eastAsia="Calibri" w:hAnsi="Times New Roman" w:cs="Times New Roman"/>
          <w:color w:val="000000"/>
          <w:sz w:val="23"/>
          <w:szCs w:val="23"/>
          <w:lang w:val="sr-Cyrl-RS"/>
        </w:rPr>
        <w:t>У обзир су узети документи који третирају област ихтиологије и рибарства, као и документи који се односе на заштиту природе односно националне паркове</w:t>
      </w:r>
    </w:p>
    <w:p w:rsidR="00043348" w:rsidRDefault="00043348" w:rsidP="00C631A8">
      <w:pPr>
        <w:autoSpaceDE w:val="0"/>
        <w:autoSpaceDN w:val="0"/>
        <w:adjustRightInd w:val="0"/>
        <w:rPr>
          <w:rFonts w:asciiTheme="majorHAnsi" w:hAnsiTheme="majorHAnsi" w:cstheme="minorHAnsi"/>
          <w:b/>
          <w:bCs/>
        </w:rPr>
      </w:pPr>
    </w:p>
    <w:p w:rsidR="00C631A8" w:rsidRDefault="00C631A8" w:rsidP="00C631A8">
      <w:pPr>
        <w:autoSpaceDE w:val="0"/>
        <w:autoSpaceDN w:val="0"/>
        <w:adjustRightInd w:val="0"/>
        <w:rPr>
          <w:rFonts w:asciiTheme="majorHAnsi" w:hAnsiTheme="majorHAnsi" w:cstheme="minorHAnsi"/>
          <w:b/>
          <w:bCs/>
        </w:rPr>
      </w:pPr>
      <w:r w:rsidRPr="00FF6845">
        <w:rPr>
          <w:rFonts w:asciiTheme="majorHAnsi" w:hAnsiTheme="majorHAnsi" w:cstheme="minorHAnsi"/>
          <w:b/>
          <w:bCs/>
        </w:rPr>
        <w:t>Ихтиофауна хидроакумулације „Перућац“</w:t>
      </w:r>
    </w:p>
    <w:p w:rsidR="00043348" w:rsidRDefault="00043348" w:rsidP="00C631A8">
      <w:pPr>
        <w:autoSpaceDE w:val="0"/>
        <w:autoSpaceDN w:val="0"/>
        <w:adjustRightInd w:val="0"/>
        <w:rPr>
          <w:rFonts w:asciiTheme="majorHAnsi" w:hAnsiTheme="majorHAnsi" w:cstheme="minorHAnsi"/>
          <w:b/>
          <w:bCs/>
        </w:rPr>
      </w:pPr>
    </w:p>
    <w:p w:rsidR="00043348" w:rsidRPr="00043348" w:rsidRDefault="00043348" w:rsidP="00F94906">
      <w:pPr>
        <w:autoSpaceDE w:val="0"/>
        <w:autoSpaceDN w:val="0"/>
        <w:adjustRightInd w:val="0"/>
        <w:rPr>
          <w:rFonts w:ascii="Times New Roman" w:eastAsia="Calibri" w:hAnsi="Times New Roman" w:cs="Times New Roman"/>
          <w:color w:val="000000"/>
          <w:sz w:val="24"/>
          <w:szCs w:val="24"/>
          <w:lang w:val="sr-Cyrl-RS"/>
        </w:rPr>
      </w:pPr>
      <w:r w:rsidRPr="00043348">
        <w:rPr>
          <w:rFonts w:ascii="Times New Roman" w:eastAsia="Calibri" w:hAnsi="Times New Roman" w:cs="Times New Roman"/>
          <w:color w:val="000000"/>
          <w:sz w:val="24"/>
          <w:szCs w:val="24"/>
          <w:lang w:val="en-US"/>
        </w:rPr>
        <w:t xml:space="preserve">Подручје националног парала </w:t>
      </w:r>
      <w:r w:rsidRPr="00043348">
        <w:rPr>
          <w:rFonts w:ascii="Times New Roman" w:eastAsia="Calibri" w:hAnsi="Times New Roman" w:cs="Times New Roman"/>
          <w:color w:val="000000"/>
          <w:sz w:val="24"/>
          <w:szCs w:val="24"/>
          <w:lang w:val="sr-Latn-RS"/>
        </w:rPr>
        <w:t>„</w:t>
      </w:r>
      <w:r w:rsidRPr="00043348">
        <w:rPr>
          <w:rFonts w:ascii="Times New Roman" w:eastAsia="Calibri" w:hAnsi="Times New Roman" w:cs="Times New Roman"/>
          <w:color w:val="000000"/>
          <w:sz w:val="24"/>
          <w:szCs w:val="24"/>
          <w:lang w:val="en-US"/>
        </w:rPr>
        <w:t>Дрина</w:t>
      </w:r>
      <w:r w:rsidRPr="00043348">
        <w:rPr>
          <w:rFonts w:ascii="Times New Roman" w:eastAsia="Calibri" w:hAnsi="Times New Roman" w:cs="Times New Roman"/>
          <w:color w:val="000000"/>
          <w:sz w:val="24"/>
          <w:szCs w:val="24"/>
          <w:lang w:val="sr-Latn-RS"/>
        </w:rPr>
        <w:t>“</w:t>
      </w:r>
      <w:r w:rsidRPr="00043348">
        <w:rPr>
          <w:rFonts w:ascii="Times New Roman" w:eastAsia="Calibri" w:hAnsi="Times New Roman" w:cs="Times New Roman"/>
          <w:color w:val="000000"/>
          <w:sz w:val="24"/>
          <w:szCs w:val="24"/>
          <w:lang w:val="en-US"/>
        </w:rPr>
        <w:t xml:space="preserve"> располаже са великим</w:t>
      </w:r>
      <w:r w:rsidRPr="00043348">
        <w:rPr>
          <w:rFonts w:ascii="Times New Roman" w:eastAsia="Calibri" w:hAnsi="Times New Roman" w:cs="Times New Roman"/>
          <w:sz w:val="24"/>
          <w:szCs w:val="24"/>
          <w:lang w:val="en-US"/>
        </w:rPr>
        <w:t xml:space="preserve"> водним </w:t>
      </w:r>
      <w:r w:rsidRPr="00043348">
        <w:rPr>
          <w:rFonts w:ascii="Times New Roman" w:eastAsia="Calibri" w:hAnsi="Times New Roman" w:cs="Times New Roman"/>
          <w:color w:val="000000"/>
          <w:sz w:val="24"/>
          <w:szCs w:val="24"/>
          <w:lang w:val="en-US"/>
        </w:rPr>
        <w:t xml:space="preserve">потенцијалом у којем владају добри услови који омогућавају заступљеност већег броја врста риба. У овом подручју владају и добри услови који се манифестују у квалитету воде, могућност хране, као и услова за мријест. </w:t>
      </w:r>
      <w:r w:rsidRPr="00043348">
        <w:rPr>
          <w:rFonts w:ascii="Times New Roman" w:eastAsia="Calibri" w:hAnsi="Times New Roman" w:cs="Times New Roman"/>
          <w:color w:val="000000"/>
          <w:sz w:val="24"/>
          <w:szCs w:val="24"/>
          <w:lang w:val="sr-Cyrl-RS"/>
        </w:rPr>
        <w:t xml:space="preserve">У студији се наводи да су </w:t>
      </w:r>
      <w:r w:rsidRPr="00043348">
        <w:rPr>
          <w:rFonts w:ascii="Times New Roman" w:eastAsia="Calibri" w:hAnsi="Times New Roman" w:cs="Times New Roman"/>
          <w:color w:val="000000"/>
          <w:sz w:val="24"/>
          <w:szCs w:val="24"/>
          <w:lang w:val="en-US"/>
        </w:rPr>
        <w:t>температурни услови, а посебно у прољећним мјесецима (април, мај, јун), веома су повољни за мријест и живот риба у језеру.</w:t>
      </w:r>
      <w:r w:rsidRPr="00043348">
        <w:rPr>
          <w:rFonts w:ascii="Times New Roman" w:eastAsia="Calibri" w:hAnsi="Times New Roman" w:cs="Times New Roman"/>
          <w:color w:val="000000"/>
          <w:sz w:val="24"/>
          <w:szCs w:val="24"/>
          <w:lang w:val="sr-Cyrl-RS"/>
        </w:rPr>
        <w:t xml:space="preserve"> Такође када је у питању исхрана може се навести заступљеност </w:t>
      </w:r>
      <w:r w:rsidRPr="00043348">
        <w:rPr>
          <w:rFonts w:ascii="Times New Roman" w:eastAsia="Calibri" w:hAnsi="Times New Roman" w:cs="Times New Roman"/>
          <w:color w:val="000000"/>
          <w:sz w:val="24"/>
          <w:szCs w:val="24"/>
          <w:lang w:val="en-US"/>
        </w:rPr>
        <w:t xml:space="preserve">шкољке </w:t>
      </w:r>
      <w:r w:rsidRPr="00043348">
        <w:rPr>
          <w:rFonts w:ascii="Times New Roman" w:eastAsia="Calibri" w:hAnsi="Times New Roman" w:cs="Times New Roman"/>
          <w:i/>
          <w:iCs/>
          <w:color w:val="000000"/>
          <w:sz w:val="24"/>
          <w:szCs w:val="24"/>
          <w:lang w:val="en-US"/>
        </w:rPr>
        <w:t xml:space="preserve">Dreissenia </w:t>
      </w:r>
      <w:r w:rsidRPr="00043348">
        <w:rPr>
          <w:rFonts w:ascii="Times New Roman" w:eastAsia="Calibri" w:hAnsi="Times New Roman" w:cs="Times New Roman"/>
          <w:color w:val="000000"/>
          <w:sz w:val="24"/>
          <w:szCs w:val="24"/>
          <w:lang w:val="en-US"/>
        </w:rPr>
        <w:t xml:space="preserve">која практично „обраста“ све подводне објекте (камење, стијене, остатке дрвећа и др.) и коју већина риба радо користи у исхрани. </w:t>
      </w:r>
      <w:r w:rsidRPr="00043348">
        <w:rPr>
          <w:rFonts w:ascii="Times New Roman" w:eastAsia="Calibri" w:hAnsi="Times New Roman" w:cs="Times New Roman"/>
          <w:color w:val="000000"/>
          <w:sz w:val="24"/>
          <w:szCs w:val="24"/>
          <w:lang w:val="sr-Cyrl-RS"/>
        </w:rPr>
        <w:t xml:space="preserve">И услови за мријест рибе су добри, јер постоји више станишта и микролокалитета за мријест рибе, а добро је развијена </w:t>
      </w:r>
      <w:r w:rsidRPr="00043348">
        <w:rPr>
          <w:rFonts w:ascii="Times New Roman" w:eastAsia="Calibri" w:hAnsi="Times New Roman" w:cs="Times New Roman"/>
          <w:color w:val="000000"/>
          <w:sz w:val="24"/>
          <w:szCs w:val="24"/>
          <w:lang w:val="en-US"/>
        </w:rPr>
        <w:t>водена вегетација коју чине акватичне биљке из родовоа Myriophillum и Ceratophillum, и која представља идеалан супстрат за мријест, као и подлогу коју насељава велики број фитофилних инсекатских ларви</w:t>
      </w:r>
      <w:r w:rsidRPr="00043348">
        <w:rPr>
          <w:rFonts w:ascii="Times New Roman" w:eastAsia="Calibri" w:hAnsi="Times New Roman" w:cs="Times New Roman"/>
          <w:color w:val="000000"/>
          <w:sz w:val="24"/>
          <w:szCs w:val="24"/>
          <w:lang w:val="sr-Cyrl-RS"/>
        </w:rPr>
        <w:t xml:space="preserve">, које су значајне у процесу исхране риба. </w:t>
      </w:r>
      <w:r w:rsidRPr="00043348">
        <w:rPr>
          <w:rFonts w:ascii="Times New Roman" w:eastAsia="Calibri" w:hAnsi="Times New Roman" w:cs="Times New Roman"/>
          <w:color w:val="000000"/>
          <w:sz w:val="24"/>
          <w:szCs w:val="24"/>
          <w:lang w:val="en-US"/>
        </w:rPr>
        <w:t xml:space="preserve">Наведени параметри представљају основу за </w:t>
      </w:r>
      <w:r w:rsidRPr="00043348">
        <w:rPr>
          <w:rFonts w:ascii="Times New Roman" w:eastAsia="Calibri" w:hAnsi="Times New Roman" w:cs="Times New Roman"/>
          <w:color w:val="000000"/>
          <w:sz w:val="24"/>
          <w:szCs w:val="24"/>
          <w:lang w:val="sr-Cyrl-RS"/>
        </w:rPr>
        <w:t>за успјешан раст и репродкуцију риба, јер р</w:t>
      </w:r>
      <w:r w:rsidRPr="00043348">
        <w:rPr>
          <w:rFonts w:ascii="Times New Roman" w:eastAsia="Calibri" w:hAnsi="Times New Roman" w:cs="Times New Roman"/>
          <w:color w:val="000000"/>
          <w:sz w:val="24"/>
          <w:szCs w:val="24"/>
          <w:lang w:val="sr-Latn-RS"/>
        </w:rPr>
        <w:t>ибе живе у одређеном распону основних параметара (температура, кисеоник,</w:t>
      </w:r>
      <w:r w:rsidRPr="00043348">
        <w:rPr>
          <w:rFonts w:ascii="Calibri" w:eastAsia="Calibri" w:hAnsi="Calibri" w:cs="Calibri"/>
          <w:color w:val="000000"/>
          <w:sz w:val="24"/>
          <w:szCs w:val="24"/>
          <w:lang w:val="en-US"/>
        </w:rPr>
        <w:t xml:space="preserve"> </w:t>
      </w:r>
      <w:r w:rsidRPr="00043348">
        <w:rPr>
          <w:rFonts w:ascii="Times New Roman" w:eastAsia="Calibri" w:hAnsi="Times New Roman" w:cs="Times New Roman"/>
          <w:color w:val="000000"/>
          <w:sz w:val="24"/>
          <w:szCs w:val="24"/>
          <w:lang w:val="sr-Latn-RS"/>
        </w:rPr>
        <w:t>pH, амонијак, тврдоћа воде и сл.) унутар којих могу функционисати. Свако прекорачење минималних или максималних граница тих параметара доводи до промјене њиховог статуса који се манифестује на различтим нивоима (од биохемијских, на нивоу индивидуе, до популационих и екосистемских). Рибе су се током своје еволуције прилагођавале специфичним условима живота. Поред основних физичко хемијских параметара, могу се пратити и неки специфични параметри, при чему се најчешће прате: температура воде, pH, електропроводљивост, садржај и засићеност кисеоником, укупне суспендоване материје, турбидитет, концентрација раствореног амонијака, нитрата, нитрита, сулфата и ортофосфата, провидност воде и други</w:t>
      </w:r>
      <w:r w:rsidRPr="00043348">
        <w:rPr>
          <w:rFonts w:ascii="Times New Roman" w:eastAsia="Calibri" w:hAnsi="Times New Roman" w:cs="Times New Roman"/>
          <w:color w:val="000000"/>
          <w:sz w:val="24"/>
          <w:szCs w:val="24"/>
          <w:lang w:val="en-US"/>
        </w:rPr>
        <w:t>.</w:t>
      </w:r>
    </w:p>
    <w:p w:rsidR="00043348" w:rsidRPr="00043348" w:rsidRDefault="00043348" w:rsidP="00F94906">
      <w:pPr>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lastRenderedPageBreak/>
        <w:t>Као основна карактеристика Националног парка „Дрина“ издваја се управо  ријека Дрина, односно језеро Перућац, које представља вјештачку акумулацију, насаталу преграђивањем ријечног тока. Дужина тока ријеке Дрине кроз Републику Српску износи око 205 километара, настаје спајанјем Пиве и Таре код Шћепан поља на надморској висини од 434 метра, док је ушће у ријеку Саву код Раче на висини од 78 метара. Највећи дијелом тока представља граничну ријеку са Републиком Србијом.</w:t>
      </w:r>
    </w:p>
    <w:p w:rsidR="00043348" w:rsidRPr="00043348" w:rsidRDefault="00043348" w:rsidP="00F94906">
      <w:pPr>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t>Површина слива Дрине износи 19 226 km</w:t>
      </w:r>
      <w:r w:rsidRPr="00043348">
        <w:rPr>
          <w:rFonts w:ascii="Times New Roman" w:eastAsia="Calibri" w:hAnsi="Times New Roman" w:cs="Times New Roman"/>
          <w:sz w:val="24"/>
          <w:szCs w:val="24"/>
          <w:vertAlign w:val="superscript"/>
          <w:lang w:val="sr-Cyrl-RS"/>
        </w:rPr>
        <w:t>2</w:t>
      </w:r>
      <w:r w:rsidRPr="00043348">
        <w:rPr>
          <w:rFonts w:ascii="Times New Roman" w:eastAsia="Calibri" w:hAnsi="Times New Roman" w:cs="Times New Roman"/>
          <w:sz w:val="24"/>
          <w:szCs w:val="24"/>
          <w:lang w:val="sr-Cyrl-RS"/>
        </w:rPr>
        <w:t xml:space="preserve">, просјечан годишњи протицај на мјесту бране ХЕ „Бајина Башта“ износи 349 m3/сек, док је на ушћу 395 m3/сек. Најзначајније притоке Дрине су: Лим, Тара, Пива, Ћехотина, Дрињача , Прача, Сутјеска , Јадар и Рзав. </w:t>
      </w:r>
    </w:p>
    <w:p w:rsidR="00043348" w:rsidRPr="00043348" w:rsidRDefault="00043348" w:rsidP="00F94906">
      <w:pPr>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t>Ток Дрине кроз подручје национаног парка одвија се у пра</w:t>
      </w:r>
      <w:r w:rsidR="001B3149">
        <w:rPr>
          <w:rFonts w:ascii="Times New Roman" w:eastAsia="Calibri" w:hAnsi="Times New Roman" w:cs="Times New Roman"/>
          <w:sz w:val="24"/>
          <w:szCs w:val="24"/>
          <w:lang w:val="sr-Cyrl-RS"/>
        </w:rPr>
        <w:t>вцу југа према сјеверу</w:t>
      </w:r>
      <w:r w:rsidRPr="00043348">
        <w:rPr>
          <w:rFonts w:ascii="Times New Roman" w:eastAsia="Calibri" w:hAnsi="Times New Roman" w:cs="Times New Roman"/>
          <w:sz w:val="24"/>
          <w:szCs w:val="24"/>
          <w:lang w:val="sr-Cyrl-RS"/>
        </w:rPr>
        <w:t xml:space="preserve">, при чему у појединим дијеловима мјења правац, односно формира „лакат“ због промјене правца. </w:t>
      </w:r>
    </w:p>
    <w:p w:rsidR="00043348" w:rsidRPr="00043348" w:rsidRDefault="00043348" w:rsidP="00F94906">
      <w:pPr>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t>Лијеве притоке Дрине на подручју Националног парка су Бањеви, Бијеле воде, Црни поток, безимени ток настао од изворишта Беле воде, Градски поток, Црвени поток, Ријека узводно и Ријека низводно. Од њих, најзначајнија притока Дрине је Црни поток чије извориште се налази на преко 1100 метара надморске висине. Након око 6 километара тока до ушћа у Дрину Црни поток савлађује пад од преко 800 метара, прелазећи преко бројних слапова и каскада. Црни поток има динарски правац пружања са маркантном долином клисурасто-кањонског типа.</w:t>
      </w:r>
    </w:p>
    <w:p w:rsidR="00043348" w:rsidRPr="00043348" w:rsidRDefault="00043348" w:rsidP="00F94906">
      <w:pPr>
        <w:autoSpaceDE w:val="0"/>
        <w:autoSpaceDN w:val="0"/>
        <w:adjustRightInd w:val="0"/>
        <w:rPr>
          <w:rFonts w:ascii="Times New Roman" w:eastAsia="Calibri" w:hAnsi="Times New Roman" w:cs="Times New Roman"/>
          <w:color w:val="000000"/>
          <w:sz w:val="24"/>
          <w:szCs w:val="24"/>
          <w:lang w:val="sr-Latn-RS"/>
        </w:rPr>
      </w:pPr>
      <w:r w:rsidRPr="00043348">
        <w:rPr>
          <w:rFonts w:ascii="Times New Roman" w:eastAsia="Calibri" w:hAnsi="Times New Roman" w:cs="Times New Roman"/>
          <w:color w:val="000000"/>
          <w:sz w:val="24"/>
          <w:szCs w:val="24"/>
          <w:lang w:val="sr-Latn-RS"/>
        </w:rPr>
        <w:t xml:space="preserve">Вјештачка акумулација, Језеро Перућац настала је ријечном кориту ријеке Дрине, њеним преграђивањем бетонском браном. Брана представља источну границу Националног парка „Дрина“ и лоцирана је на Дрини, између Ногачевића у Републици Српској и Перућца на супротној обали, на територији Србије. Дужина бране износи 461 m а висока је 93 m. Преграђивањем Дрине створено је акумулационо језеро дужине око 52 km, од тога 28 километара се налази у обухвату Националног парка „Дрина“. </w:t>
      </w:r>
    </w:p>
    <w:p w:rsidR="00043348" w:rsidRPr="00043348" w:rsidRDefault="00043348" w:rsidP="00F94906">
      <w:pPr>
        <w:autoSpaceDE w:val="0"/>
        <w:autoSpaceDN w:val="0"/>
        <w:adjustRightInd w:val="0"/>
        <w:rPr>
          <w:rFonts w:ascii="Times New Roman" w:eastAsia="Calibri" w:hAnsi="Times New Roman" w:cs="Times New Roman"/>
          <w:color w:val="000000"/>
          <w:sz w:val="24"/>
          <w:szCs w:val="24"/>
          <w:lang w:val="sr-Latn-RS"/>
        </w:rPr>
      </w:pPr>
      <w:r w:rsidRPr="00043348">
        <w:rPr>
          <w:rFonts w:ascii="Times New Roman" w:eastAsia="Calibri" w:hAnsi="Times New Roman" w:cs="Times New Roman"/>
          <w:color w:val="000000"/>
          <w:sz w:val="24"/>
          <w:szCs w:val="24"/>
          <w:lang w:val="sr-Latn-RS"/>
        </w:rPr>
        <w:t>Језером се пружа државна граница између Републике Српске односно Босне и Херцеговине и Републике Србије и то тако да замишљена линија која представља границу иде средином старог тока ријеке Дрине. Лијева обала Дрине и воде акумулационог језера лијево од граничне линије припадају Републици Српској а воде које се налазе десно од граничне линије припадају Републици Србији, односно Националном парку „Тара“. Та граница је и уједно и јужна граница Националног парка „Дрина“. Дубина акумулације достиже до 85 м док ширина зависи у ком дијелу тока се налази. У клисурасто-кањонском дијелу, низводно од ушћа Каменичког потока (десна притока Дрине) тј. од крајње југоисточне тачке заштићеног подручја па до 8. километра узводно од бране ширина језера износи између 100 и 150 метара, а на неким дијеловима смањује се на само 60 метара и ту је долина кањонског типа. Од бране, па до осмог километра узводно, код Клотјевца, ширина се креће између 150 и 350 метара а на ушћу лијевих притока.</w:t>
      </w:r>
    </w:p>
    <w:p w:rsidR="00043348" w:rsidRPr="00043348" w:rsidRDefault="00043348" w:rsidP="00F94906">
      <w:pPr>
        <w:rPr>
          <w:rFonts w:ascii="Times New Roman" w:eastAsia="Calibri" w:hAnsi="Times New Roman" w:cs="Times New Roman"/>
          <w:sz w:val="24"/>
          <w:szCs w:val="24"/>
          <w:lang w:val="sr-Latn-RS"/>
        </w:rPr>
      </w:pPr>
      <w:r w:rsidRPr="00043348">
        <w:rPr>
          <w:rFonts w:ascii="Times New Roman" w:eastAsia="Calibri" w:hAnsi="Times New Roman" w:cs="Times New Roman"/>
          <w:sz w:val="24"/>
          <w:szCs w:val="24"/>
          <w:lang w:val="sr-Latn-RS"/>
        </w:rPr>
        <w:t xml:space="preserve">У језерском басену акумулира се око 340 милиона м3 воде. Просјечна температура воде у језеру Перућац износи 10 °C, најниже вриједности су у јануару и фебруару, док су највише у јулу и августу. </w:t>
      </w:r>
    </w:p>
    <w:p w:rsidR="00043348" w:rsidRPr="00043348" w:rsidRDefault="00043348" w:rsidP="00F94906">
      <w:pPr>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t>Само присуство или одсуство одређених врста риба из неких од водотока представљају јасан показатељ, а утврђивање стања транспарентан процес јер су рибе присутне  у већини површинских вода, релативно се лако идентификују, осјетљиве су на измијењене услове средине што је уочено код многих врста и заузимају различите еколошке нише градећи еколошке заједнице.</w:t>
      </w:r>
    </w:p>
    <w:p w:rsidR="00043348" w:rsidRPr="00043348" w:rsidRDefault="00043348" w:rsidP="00F94906">
      <w:pPr>
        <w:ind w:firstLine="720"/>
        <w:rPr>
          <w:rFonts w:ascii="Times New Roman" w:eastAsia="Calibri" w:hAnsi="Times New Roman" w:cs="Times New Roman"/>
          <w:sz w:val="24"/>
          <w:szCs w:val="24"/>
          <w:lang w:val="sr-Cyrl-RS"/>
        </w:rPr>
      </w:pPr>
      <w:r w:rsidRPr="00043348">
        <w:rPr>
          <w:rFonts w:ascii="Times New Roman" w:eastAsia="Calibri" w:hAnsi="Times New Roman" w:cs="Times New Roman"/>
          <w:sz w:val="24"/>
          <w:szCs w:val="24"/>
          <w:lang w:val="sr-Cyrl-RS"/>
        </w:rPr>
        <w:t>Укупно посматрано Н</w:t>
      </w:r>
      <w:r w:rsidR="001B3149">
        <w:rPr>
          <w:rFonts w:ascii="Times New Roman" w:eastAsia="Calibri" w:hAnsi="Times New Roman" w:cs="Times New Roman"/>
          <w:sz w:val="24"/>
          <w:szCs w:val="24"/>
          <w:lang w:val="sr-Cyrl-BA"/>
        </w:rPr>
        <w:t>ационални парк</w:t>
      </w:r>
      <w:r w:rsidRPr="00043348">
        <w:rPr>
          <w:rFonts w:ascii="Times New Roman" w:eastAsia="Calibri" w:hAnsi="Times New Roman" w:cs="Times New Roman"/>
          <w:sz w:val="24"/>
          <w:szCs w:val="24"/>
          <w:lang w:val="sr-Cyrl-RS"/>
        </w:rPr>
        <w:t xml:space="preserve"> </w:t>
      </w:r>
      <w:r w:rsidR="001B3149">
        <w:rPr>
          <w:rFonts w:ascii="Times New Roman" w:eastAsia="Calibri" w:hAnsi="Times New Roman" w:cs="Times New Roman"/>
          <w:sz w:val="24"/>
          <w:szCs w:val="24"/>
          <w:lang w:val="sr-Cyrl-RS"/>
        </w:rPr>
        <w:t>„</w:t>
      </w:r>
      <w:r w:rsidRPr="00043348">
        <w:rPr>
          <w:rFonts w:ascii="Times New Roman" w:eastAsia="Calibri" w:hAnsi="Times New Roman" w:cs="Times New Roman"/>
          <w:sz w:val="24"/>
          <w:szCs w:val="24"/>
          <w:lang w:val="sr-Cyrl-RS"/>
        </w:rPr>
        <w:t>Дрина</w:t>
      </w:r>
      <w:r w:rsidR="001B3149">
        <w:rPr>
          <w:rFonts w:ascii="Times New Roman" w:eastAsia="Calibri" w:hAnsi="Times New Roman" w:cs="Times New Roman"/>
          <w:sz w:val="24"/>
          <w:szCs w:val="24"/>
          <w:lang w:val="sr-Cyrl-RS"/>
        </w:rPr>
        <w:t>“</w:t>
      </w:r>
      <w:r w:rsidRPr="00043348">
        <w:rPr>
          <w:rFonts w:ascii="Times New Roman" w:eastAsia="Calibri" w:hAnsi="Times New Roman" w:cs="Times New Roman"/>
          <w:sz w:val="24"/>
          <w:szCs w:val="24"/>
          <w:lang w:val="sr-Cyrl-RS"/>
        </w:rPr>
        <w:t xml:space="preserve"> располаже са великим водним потенцијалом и богатом ихтиофауном.</w:t>
      </w:r>
    </w:p>
    <w:p w:rsidR="00043348" w:rsidRPr="002A130C" w:rsidRDefault="00043348" w:rsidP="00F94906">
      <w:pPr>
        <w:spacing w:after="200"/>
        <w:ind w:firstLine="720"/>
        <w:contextualSpacing/>
        <w:rPr>
          <w:rFonts w:ascii="Cambria" w:eastAsia="Times New Roman" w:hAnsi="Cambria" w:cs="Calibri"/>
          <w:sz w:val="24"/>
          <w:szCs w:val="24"/>
          <w:lang w:val="sr-Cyrl-RS"/>
        </w:rPr>
      </w:pPr>
      <w:r w:rsidRPr="002A130C">
        <w:rPr>
          <w:rFonts w:ascii="Cambria" w:eastAsia="Times New Roman" w:hAnsi="Cambria" w:cs="Calibri"/>
          <w:sz w:val="24"/>
          <w:szCs w:val="24"/>
          <w:lang w:val="sr-Cyrl-CS"/>
        </w:rPr>
        <w:lastRenderedPageBreak/>
        <w:t xml:space="preserve">Рибље насеље које се данас среће у акумулацији Перућац углавном је настало на бази рибљих врста које су и сходно насељавале ток Дрине на којој је акумулација направљена и на бази врста које су унијете различитим вишекратно поновљеним порибљавањима. </w:t>
      </w:r>
      <w:r w:rsidRPr="002A130C">
        <w:rPr>
          <w:rFonts w:ascii="Cambria" w:eastAsia="Times New Roman" w:hAnsi="Cambria" w:cs="Calibri"/>
          <w:sz w:val="24"/>
          <w:szCs w:val="24"/>
          <w:lang w:val="sr-Cyrl-RS"/>
        </w:rPr>
        <w:t xml:space="preserve">Према расположивим подацима насеље риба ријеке Дрине прије преграђивања </w:t>
      </w:r>
      <w:r w:rsidRPr="002A130C">
        <w:rPr>
          <w:rFonts w:ascii="Cambria" w:eastAsia="Times New Roman" w:hAnsi="Cambria" w:cs="Calibri"/>
          <w:sz w:val="24"/>
          <w:szCs w:val="24"/>
          <w:lang w:val="sr-Cyrl-CS"/>
        </w:rPr>
        <w:t xml:space="preserve">чиниле </w:t>
      </w:r>
      <w:r w:rsidRPr="002A130C">
        <w:rPr>
          <w:rFonts w:ascii="Cambria" w:eastAsia="Times New Roman" w:hAnsi="Cambria" w:cs="Calibri"/>
          <w:sz w:val="24"/>
          <w:szCs w:val="24"/>
          <w:lang w:val="sr-Cyrl-RS"/>
        </w:rPr>
        <w:t xml:space="preserve">су </w:t>
      </w:r>
      <w:r w:rsidRPr="002A130C">
        <w:rPr>
          <w:rFonts w:ascii="Cambria" w:eastAsia="Times New Roman" w:hAnsi="Cambria" w:cs="Calibri"/>
          <w:sz w:val="24"/>
          <w:szCs w:val="24"/>
          <w:lang w:val="sr-Cyrl-CS"/>
        </w:rPr>
        <w:t>аутохтоне салмонидне (5,1 %) и ципринидне врсте риба (94,9 %) (</w:t>
      </w:r>
      <w:r w:rsidRPr="002A130C">
        <w:rPr>
          <w:rFonts w:ascii="Cambria" w:eastAsia="Times New Roman" w:hAnsi="Cambria" w:cs="Calibri"/>
          <w:sz w:val="24"/>
          <w:szCs w:val="24"/>
          <w:lang w:val="sr-Latn-RS"/>
        </w:rPr>
        <w:t xml:space="preserve">Hegediš i sar., 2011). </w:t>
      </w:r>
      <w:r w:rsidRPr="002A130C">
        <w:rPr>
          <w:rFonts w:ascii="Cambria" w:eastAsia="Times New Roman" w:hAnsi="Cambria" w:cs="Calibri"/>
          <w:sz w:val="24"/>
          <w:szCs w:val="24"/>
          <w:lang w:val="sr-Cyrl-RS"/>
        </w:rPr>
        <w:t xml:space="preserve">Приликом пражњења језера насеље риба је девастирано, те нека врсте у каснијим истраживањима нису констатоване или су биле ријетке. </w:t>
      </w:r>
    </w:p>
    <w:p w:rsidR="00043348" w:rsidRPr="002A130C" w:rsidRDefault="00043348" w:rsidP="00F94906">
      <w:pPr>
        <w:autoSpaceDE w:val="0"/>
        <w:autoSpaceDN w:val="0"/>
        <w:adjustRightInd w:val="0"/>
        <w:rPr>
          <w:rFonts w:ascii="Cambria" w:eastAsia="TimesNewRomanPSMT" w:hAnsi="Cambria" w:cs="Times New Roman"/>
          <w:sz w:val="24"/>
          <w:szCs w:val="24"/>
          <w:lang w:val="sr-Cyrl-RS"/>
        </w:rPr>
      </w:pPr>
      <w:r w:rsidRPr="002A130C">
        <w:rPr>
          <w:rFonts w:ascii="Cambria" w:eastAsia="Times New Roman" w:hAnsi="Cambria" w:cs="Times New Roman"/>
          <w:sz w:val="24"/>
          <w:szCs w:val="24"/>
          <w:lang w:val="sr-Cyrl-CS"/>
        </w:rPr>
        <w:t xml:space="preserve">Према Хегишу и сар. Стање насеља риба затечено током 2007. године формирано је на основу аутохтоних салмонидних и ципринидних врста и врста које су унешене порибљавањем. Бројност аутохтних врста је смањена на ручун унешених </w:t>
      </w:r>
      <w:r w:rsidRPr="002A130C">
        <w:rPr>
          <w:rFonts w:ascii="Cambria" w:eastAsia="TimesNewRomanPSMT" w:hAnsi="Cambria" w:cs="Times New Roman"/>
          <w:sz w:val="24"/>
          <w:szCs w:val="24"/>
          <w:lang w:val="en-US"/>
        </w:rPr>
        <w:t>Percida (</w:t>
      </w:r>
      <w:r w:rsidRPr="002A130C">
        <w:rPr>
          <w:rFonts w:ascii="Cambria" w:eastAsia="TimesNewRomanPSMT" w:hAnsi="Cambria" w:cs="Times New Roman"/>
          <w:i/>
          <w:iCs/>
          <w:sz w:val="24"/>
          <w:szCs w:val="24"/>
          <w:lang w:val="en-US"/>
        </w:rPr>
        <w:t>Perca fluviatilis</w:t>
      </w:r>
      <w:r w:rsidRPr="002A130C">
        <w:rPr>
          <w:rFonts w:ascii="Cambria" w:eastAsia="TimesNewRomanPSMT" w:hAnsi="Cambria" w:cs="Times New Roman"/>
          <w:sz w:val="24"/>
          <w:szCs w:val="24"/>
          <w:lang w:val="en-US"/>
        </w:rPr>
        <w:t>) i Centrarchida (</w:t>
      </w:r>
      <w:r w:rsidRPr="002A130C">
        <w:rPr>
          <w:rFonts w:ascii="Cambria" w:eastAsia="TimesNewRomanPSMT" w:hAnsi="Cambria" w:cs="Times New Roman"/>
          <w:i/>
          <w:iCs/>
          <w:sz w:val="24"/>
          <w:szCs w:val="24"/>
          <w:lang w:val="en-US"/>
        </w:rPr>
        <w:t>Lepomis gibosus</w:t>
      </w:r>
      <w:r w:rsidRPr="002A130C">
        <w:rPr>
          <w:rFonts w:ascii="Cambria" w:eastAsia="TimesNewRomanPSMT" w:hAnsi="Cambria" w:cs="Times New Roman"/>
          <w:sz w:val="24"/>
          <w:szCs w:val="24"/>
          <w:lang w:val="en-US"/>
        </w:rPr>
        <w:t>).</w:t>
      </w:r>
      <w:r w:rsidRPr="002A130C">
        <w:rPr>
          <w:rFonts w:ascii="Cambria" w:eastAsia="TimesNewRomanPSMT" w:hAnsi="Cambria" w:cs="Times New Roman"/>
          <w:sz w:val="24"/>
          <w:szCs w:val="24"/>
          <w:lang w:val="sr-Cyrl-RS"/>
        </w:rPr>
        <w:t xml:space="preserve"> У почетку су по биомаси доминирале аутохтоне салмониде и циприниде, а касније порибљавањем значајнију улогу преузимају  </w:t>
      </w:r>
      <w:r w:rsidRPr="002A130C">
        <w:rPr>
          <w:rFonts w:ascii="Cambria" w:eastAsia="TimesNewRomanPSMT" w:hAnsi="Cambria" w:cs="TimesNewRomanPSMT"/>
          <w:sz w:val="24"/>
          <w:szCs w:val="24"/>
          <w:lang w:val="en-US"/>
        </w:rPr>
        <w:t>Percidae, Siluridae i Centrarchidae</w:t>
      </w:r>
    </w:p>
    <w:p w:rsidR="00043348" w:rsidRPr="002A130C" w:rsidRDefault="00043348" w:rsidP="00F94906">
      <w:pPr>
        <w:spacing w:after="200"/>
        <w:ind w:firstLine="720"/>
        <w:contextualSpacing/>
        <w:rPr>
          <w:rFonts w:ascii="Cambria" w:eastAsia="Times New Roman" w:hAnsi="Cambria" w:cs="Calibri"/>
          <w:sz w:val="24"/>
          <w:szCs w:val="24"/>
          <w:lang w:val="sr-Cyrl-RS"/>
        </w:rPr>
      </w:pPr>
      <w:r w:rsidRPr="002A130C">
        <w:rPr>
          <w:rFonts w:ascii="Cambria" w:eastAsia="Times New Roman" w:hAnsi="Cambria" w:cs="Calibri"/>
          <w:sz w:val="24"/>
          <w:szCs w:val="24"/>
          <w:lang w:val="sr-Cyrl-CS"/>
        </w:rPr>
        <w:t>Потребно је истаћи да ихтиолошка истраживања на подручју националног парка нису рађена у задњем периоду, те да подаци о заступљености појединих врста, њиховој бројности и биомаси Национални парк Дрина добија у сарадњи са Националним парком Тара (</w:t>
      </w:r>
      <w:r w:rsidR="001B3149" w:rsidRPr="002A130C">
        <w:rPr>
          <w:rFonts w:ascii="Cambria" w:eastAsia="Times New Roman" w:hAnsi="Cambria" w:cs="Calibri"/>
          <w:sz w:val="24"/>
          <w:szCs w:val="24"/>
          <w:lang w:val="sr-Cyrl-CS"/>
        </w:rPr>
        <w:t xml:space="preserve">Република </w:t>
      </w:r>
      <w:r w:rsidRPr="002A130C">
        <w:rPr>
          <w:rFonts w:ascii="Cambria" w:eastAsia="Times New Roman" w:hAnsi="Cambria" w:cs="Calibri"/>
          <w:sz w:val="24"/>
          <w:szCs w:val="24"/>
          <w:lang w:val="sr-Cyrl-CS"/>
        </w:rPr>
        <w:t xml:space="preserve">Србија). С тим у вези подаци о заступљености појединих врста добијени су на основу Годишњег плана кориштења риболовне зоне Национални парк Дрина </w:t>
      </w:r>
      <w:r w:rsidRPr="002A130C">
        <w:rPr>
          <w:rFonts w:ascii="Cambria" w:eastAsia="Times New Roman" w:hAnsi="Cambria" w:cs="Calibri"/>
          <w:sz w:val="24"/>
          <w:szCs w:val="24"/>
          <w:lang w:val="sr-Cyrl-RS"/>
        </w:rPr>
        <w:t xml:space="preserve">и података Националног парка Тара, те релевнатних радова који третирају дато подручје. </w:t>
      </w:r>
    </w:p>
    <w:p w:rsidR="00043348" w:rsidRPr="002A130C" w:rsidRDefault="00043348" w:rsidP="00F94906">
      <w:pPr>
        <w:spacing w:after="200"/>
        <w:ind w:firstLine="720"/>
        <w:contextualSpacing/>
        <w:rPr>
          <w:rFonts w:ascii="Cambria" w:eastAsia="Calibri" w:hAnsi="Cambria" w:cs="Calibri"/>
          <w:sz w:val="24"/>
          <w:szCs w:val="24"/>
          <w:lang w:val="bs-Cyrl-BA"/>
        </w:rPr>
      </w:pPr>
      <w:r w:rsidRPr="002A130C">
        <w:rPr>
          <w:rFonts w:ascii="Cambria" w:eastAsia="Calibri" w:hAnsi="Cambria" w:cs="Calibri"/>
          <w:sz w:val="24"/>
          <w:szCs w:val="24"/>
          <w:lang w:val="bs-Cyrl-BA"/>
        </w:rPr>
        <w:t>На основу расположивих података, и истраживања спроведених од стране сусједног Н</w:t>
      </w:r>
      <w:r w:rsidR="000E1EBA" w:rsidRPr="002A130C">
        <w:rPr>
          <w:rFonts w:ascii="Cambria" w:eastAsia="Calibri" w:hAnsi="Cambria" w:cs="Calibri"/>
          <w:sz w:val="24"/>
          <w:szCs w:val="24"/>
          <w:lang w:val="bs-Cyrl-BA"/>
        </w:rPr>
        <w:t>ационалног парка „</w:t>
      </w:r>
      <w:r w:rsidRPr="002A130C">
        <w:rPr>
          <w:rFonts w:ascii="Cambria" w:eastAsia="Calibri" w:hAnsi="Cambria" w:cs="Calibri"/>
          <w:sz w:val="24"/>
          <w:szCs w:val="24"/>
          <w:lang w:val="bs-Cyrl-BA"/>
        </w:rPr>
        <w:t>Тара</w:t>
      </w:r>
      <w:r w:rsidR="000E1EBA" w:rsidRPr="002A130C">
        <w:rPr>
          <w:rFonts w:ascii="Cambria" w:eastAsia="Calibri" w:hAnsi="Cambria" w:cs="Calibri"/>
          <w:sz w:val="24"/>
          <w:szCs w:val="24"/>
          <w:lang w:val="bs-Cyrl-BA"/>
        </w:rPr>
        <w:t>“</w:t>
      </w:r>
      <w:r w:rsidRPr="002A130C">
        <w:rPr>
          <w:rFonts w:ascii="Cambria" w:eastAsia="Calibri" w:hAnsi="Cambria" w:cs="Calibri"/>
          <w:sz w:val="24"/>
          <w:szCs w:val="24"/>
          <w:lang w:val="bs-Cyrl-BA"/>
        </w:rPr>
        <w:t xml:space="preserve">` рибље богатство у акумулацији се креће од 370 до 470 </w:t>
      </w:r>
      <w:r w:rsidR="001B3149" w:rsidRPr="002A130C">
        <w:rPr>
          <w:rFonts w:ascii="Cambria" w:eastAsia="Calibri" w:hAnsi="Cambria" w:cs="Calibri"/>
          <w:sz w:val="24"/>
          <w:szCs w:val="24"/>
          <w:lang w:val="sr-Latn-BA"/>
        </w:rPr>
        <w:t>kg/ha</w:t>
      </w:r>
      <w:r w:rsidRPr="002A130C">
        <w:rPr>
          <w:rFonts w:ascii="Cambria" w:eastAsia="Calibri" w:hAnsi="Cambria" w:cs="Calibri"/>
          <w:sz w:val="24"/>
          <w:szCs w:val="24"/>
          <w:lang w:val="bs-Cyrl-BA"/>
        </w:rPr>
        <w:t xml:space="preserve">. У годишњем плану коришћења наведена је и процјена количине рибе у риболовној зони по комаду, као и процјена годишњег излова по врстама. Актуелна продукција на годишњем нивоу износи око 300 </w:t>
      </w:r>
      <w:r w:rsidR="001B3149" w:rsidRPr="002A130C">
        <w:rPr>
          <w:rFonts w:ascii="Cambria" w:eastAsia="Calibri" w:hAnsi="Cambria" w:cs="Calibri"/>
          <w:sz w:val="24"/>
          <w:szCs w:val="24"/>
          <w:lang w:val="sr-Latn-BA"/>
        </w:rPr>
        <w:t>kg/ha</w:t>
      </w:r>
      <w:r w:rsidRPr="002A130C">
        <w:rPr>
          <w:rFonts w:ascii="Cambria" w:eastAsia="Calibri" w:hAnsi="Cambria" w:cs="Calibri"/>
          <w:sz w:val="24"/>
          <w:szCs w:val="24"/>
          <w:lang w:val="bs-Cyrl-BA"/>
        </w:rPr>
        <w:t>.</w:t>
      </w:r>
    </w:p>
    <w:p w:rsidR="00026CFD" w:rsidRPr="002A130C" w:rsidRDefault="00043348" w:rsidP="000E1EBA">
      <w:pPr>
        <w:spacing w:after="200"/>
        <w:ind w:firstLine="720"/>
        <w:contextualSpacing/>
        <w:rPr>
          <w:rFonts w:asciiTheme="majorHAnsi" w:hAnsiTheme="majorHAnsi" w:cstheme="minorHAnsi"/>
          <w:lang w:val="sr-Cyrl-BA"/>
        </w:rPr>
      </w:pPr>
      <w:r w:rsidRPr="002A130C">
        <w:rPr>
          <w:rFonts w:ascii="Cambria" w:eastAsia="Calibri" w:hAnsi="Cambria" w:cs="Calibri"/>
          <w:sz w:val="24"/>
          <w:szCs w:val="24"/>
          <w:lang w:val="bs-Cyrl-BA"/>
        </w:rPr>
        <w:t>На основу свих расположивих података садржаних у адекватним документима може се закључити да су у подручју Дрине и акумулације Перућац заступљене (или евидентиране у претходном периоду) 34 врсте риба</w:t>
      </w:r>
      <w:r w:rsidR="000E1EBA" w:rsidRPr="002A130C">
        <w:rPr>
          <w:rFonts w:ascii="Cambria" w:eastAsia="Calibri" w:hAnsi="Cambria" w:cs="Calibri"/>
          <w:sz w:val="24"/>
          <w:szCs w:val="24"/>
          <w:lang w:val="bs-Cyrl-BA"/>
        </w:rPr>
        <w:t xml:space="preserve"> </w:t>
      </w:r>
      <w:r w:rsidR="00F94906" w:rsidRPr="002A130C">
        <w:rPr>
          <w:rFonts w:asciiTheme="majorHAnsi" w:hAnsiTheme="majorHAnsi" w:cstheme="minorHAnsi"/>
          <w:szCs w:val="24"/>
          <w:lang w:val="bs-Cyrl-BA"/>
        </w:rPr>
        <w:t>(Т</w:t>
      </w:r>
      <w:r w:rsidR="00F94906" w:rsidRPr="002A130C">
        <w:rPr>
          <w:rFonts w:asciiTheme="majorHAnsi" w:hAnsiTheme="majorHAnsi" w:cstheme="minorHAnsi"/>
        </w:rPr>
        <w:t>абел</w:t>
      </w:r>
      <w:r w:rsidR="00F94906" w:rsidRPr="002A130C">
        <w:rPr>
          <w:rFonts w:asciiTheme="majorHAnsi" w:hAnsiTheme="majorHAnsi" w:cstheme="minorHAnsi"/>
          <w:lang w:val="sr-Cyrl-BA"/>
        </w:rPr>
        <w:t>а</w:t>
      </w:r>
      <w:r w:rsidR="00C631A8" w:rsidRPr="002A130C">
        <w:rPr>
          <w:rFonts w:asciiTheme="majorHAnsi" w:hAnsiTheme="majorHAnsi" w:cstheme="minorHAnsi"/>
        </w:rPr>
        <w:t xml:space="preserve"> </w:t>
      </w:r>
      <w:r w:rsidR="00107C54" w:rsidRPr="002A130C">
        <w:rPr>
          <w:rFonts w:asciiTheme="majorHAnsi" w:hAnsiTheme="majorHAnsi" w:cstheme="minorHAnsi"/>
          <w:lang w:val="sr-Cyrl-BA"/>
        </w:rPr>
        <w:t>7</w:t>
      </w:r>
      <w:r w:rsidR="00F94906" w:rsidRPr="002A130C">
        <w:rPr>
          <w:rFonts w:asciiTheme="majorHAnsi" w:hAnsiTheme="majorHAnsi" w:cstheme="minorHAnsi"/>
          <w:lang w:val="sr-Cyrl-BA"/>
        </w:rPr>
        <w:t>)</w:t>
      </w:r>
      <w:r w:rsidR="00175460" w:rsidRPr="002A130C">
        <w:rPr>
          <w:rFonts w:asciiTheme="majorHAnsi" w:hAnsiTheme="majorHAnsi" w:cstheme="minorHAnsi"/>
        </w:rPr>
        <w:t>.</w:t>
      </w:r>
      <w:r w:rsidR="00026CFD" w:rsidRPr="002A130C">
        <w:rPr>
          <w:rFonts w:asciiTheme="majorHAnsi" w:hAnsiTheme="majorHAnsi" w:cstheme="minorHAnsi"/>
        </w:rPr>
        <w:t xml:space="preserve"> </w:t>
      </w: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lang w:val="sr-Cyrl-BA"/>
        </w:rPr>
      </w:pPr>
    </w:p>
    <w:p w:rsidR="00F94906" w:rsidRDefault="00F94906" w:rsidP="00E334B6">
      <w:pPr>
        <w:pStyle w:val="a"/>
        <w:rPr>
          <w:rFonts w:asciiTheme="majorHAnsi" w:hAnsiTheme="majorHAnsi" w:cstheme="minorHAnsi"/>
          <w:szCs w:val="24"/>
          <w:lang w:val="sr-Cyrl-BA"/>
        </w:rPr>
        <w:sectPr w:rsidR="00F94906" w:rsidSect="0087325F">
          <w:headerReference w:type="default" r:id="rId27"/>
          <w:pgSz w:w="11906" w:h="16838"/>
          <w:pgMar w:top="1417" w:right="1417" w:bottom="1417" w:left="1417" w:header="708" w:footer="708" w:gutter="0"/>
          <w:cols w:space="708"/>
          <w:docGrid w:linePitch="360"/>
        </w:sectPr>
      </w:pPr>
    </w:p>
    <w:p w:rsidR="00F94906" w:rsidRPr="00F94906" w:rsidRDefault="00F94906" w:rsidP="00E334B6">
      <w:pPr>
        <w:pStyle w:val="a"/>
        <w:rPr>
          <w:rFonts w:asciiTheme="majorHAnsi" w:hAnsiTheme="majorHAnsi" w:cstheme="minorHAnsi"/>
          <w:szCs w:val="24"/>
          <w:lang w:val="sr-Cyrl-BA"/>
        </w:rPr>
      </w:pPr>
    </w:p>
    <w:p w:rsidR="00A51397" w:rsidRPr="00FF6845" w:rsidRDefault="00A51397" w:rsidP="00E334B6">
      <w:pPr>
        <w:pStyle w:val="a"/>
        <w:rPr>
          <w:rFonts w:asciiTheme="majorHAnsi" w:hAnsiTheme="majorHAnsi" w:cstheme="minorHAnsi"/>
        </w:rPr>
      </w:pPr>
    </w:p>
    <w:p w:rsidR="00E334B6" w:rsidRPr="000E1EBA" w:rsidRDefault="00E334B6" w:rsidP="00EC6EE9">
      <w:pPr>
        <w:pStyle w:val="Caption"/>
      </w:pPr>
      <w:r w:rsidRPr="000E1EBA">
        <w:t xml:space="preserve">Табела </w:t>
      </w:r>
      <w:r w:rsidR="00107C54" w:rsidRPr="000E1EBA">
        <w:rPr>
          <w:lang w:val="sr-Cyrl-BA"/>
        </w:rPr>
        <w:t>7</w:t>
      </w:r>
      <w:r w:rsidR="005946AB" w:rsidRPr="000E1EBA">
        <w:rPr>
          <w:lang w:val="sr-Cyrl-BA"/>
        </w:rPr>
        <w:t>.</w:t>
      </w:r>
      <w:r w:rsidRPr="000E1EBA">
        <w:t xml:space="preserve"> </w:t>
      </w:r>
      <w:r w:rsidR="000E1EBA" w:rsidRPr="000E1EBA">
        <w:t xml:space="preserve">Статус угрожености и заштите ихтиофауне НП Дрина </w:t>
      </w:r>
      <w:r w:rsidRPr="000E1EBA">
        <w:t xml:space="preserve">рибљег фонда </w:t>
      </w:r>
      <w:r w:rsidR="001B3149" w:rsidRPr="000E1EBA">
        <w:rPr>
          <w:lang w:val="sr-Cyrl-BA"/>
        </w:rPr>
        <w:t xml:space="preserve">Дрине и </w:t>
      </w:r>
      <w:r w:rsidRPr="000E1EBA">
        <w:t>језера Перућац</w:t>
      </w:r>
    </w:p>
    <w:tbl>
      <w:tblPr>
        <w:tblW w:w="46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2134"/>
        <w:gridCol w:w="2158"/>
        <w:gridCol w:w="1534"/>
        <w:gridCol w:w="1634"/>
        <w:gridCol w:w="1452"/>
        <w:gridCol w:w="1565"/>
        <w:gridCol w:w="2084"/>
      </w:tblGrid>
      <w:tr w:rsidR="00F94906" w:rsidRPr="00E934D2" w:rsidTr="00F94906">
        <w:trPr>
          <w:trHeight w:val="598"/>
          <w:jc w:val="center"/>
        </w:trPr>
        <w:tc>
          <w:tcPr>
            <w:tcW w:w="233" w:type="pct"/>
            <w:shd w:val="clear" w:color="000000" w:fill="FFFFFF"/>
            <w:vAlign w:val="center"/>
            <w:hideMark/>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Cyrl-BA"/>
              </w:rPr>
            </w:pPr>
            <w:r>
              <w:rPr>
                <w:rFonts w:ascii="Times New Roman" w:eastAsia="Times New Roman" w:hAnsi="Times New Roman" w:cs="Times New Roman"/>
                <w:b/>
                <w:bCs/>
                <w:color w:val="000000"/>
                <w:lang w:val="sr-Latn-BA"/>
              </w:rPr>
              <w:t>Ред. Бр.</w:t>
            </w:r>
          </w:p>
        </w:tc>
        <w:tc>
          <w:tcPr>
            <w:tcW w:w="810" w:type="pct"/>
            <w:shd w:val="clear" w:color="000000" w:fill="FFFFFF"/>
            <w:vAlign w:val="center"/>
            <w:hideMark/>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Pr>
                <w:rFonts w:ascii="Times New Roman" w:eastAsia="Times New Roman" w:hAnsi="Times New Roman" w:cs="Times New Roman"/>
                <w:b/>
                <w:bCs/>
                <w:color w:val="000000"/>
                <w:lang w:val="sr-Latn-BA"/>
              </w:rPr>
              <w:t>Латински назив врсте</w:t>
            </w:r>
          </w:p>
        </w:tc>
        <w:tc>
          <w:tcPr>
            <w:tcW w:w="819" w:type="pct"/>
            <w:shd w:val="clear" w:color="000000" w:fill="FFFFFF"/>
            <w:vAlign w:val="center"/>
            <w:hideMark/>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Pr>
                <w:rFonts w:ascii="Times New Roman" w:eastAsia="Times New Roman" w:hAnsi="Times New Roman" w:cs="Times New Roman"/>
                <w:b/>
                <w:bCs/>
                <w:color w:val="000000"/>
                <w:lang w:val="sr-Latn-BA"/>
              </w:rPr>
              <w:t>Домаћи назив врсте</w:t>
            </w:r>
          </w:p>
        </w:tc>
        <w:tc>
          <w:tcPr>
            <w:tcW w:w="582" w:type="pct"/>
            <w:shd w:val="clear" w:color="000000" w:fill="FFFFFF"/>
            <w:vAlign w:val="center"/>
            <w:hideMark/>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Pr>
                <w:rFonts w:ascii="Times New Roman" w:eastAsia="Times New Roman" w:hAnsi="Times New Roman" w:cs="Times New Roman"/>
                <w:b/>
                <w:bCs/>
                <w:color w:val="000000"/>
                <w:lang w:val="sr-Latn-BA"/>
              </w:rPr>
              <w:t>Фамилија</w:t>
            </w:r>
          </w:p>
        </w:tc>
        <w:tc>
          <w:tcPr>
            <w:tcW w:w="620" w:type="pct"/>
            <w:shd w:val="clear" w:color="000000" w:fill="FFFFFF"/>
            <w:vAlign w:val="center"/>
          </w:tcPr>
          <w:p w:rsidR="00F94906" w:rsidRDefault="00F94906" w:rsidP="00F94906">
            <w:pPr>
              <w:spacing w:before="100" w:beforeAutospacing="1" w:after="100" w:afterAutospacing="1"/>
              <w:jc w:val="center"/>
              <w:rPr>
                <w:rFonts w:ascii="Cambria" w:hAnsi="Cambria" w:cs="Times New Roman"/>
                <w:b/>
                <w:sz w:val="20"/>
                <w:szCs w:val="20"/>
                <w:lang w:val="en-US"/>
              </w:rPr>
            </w:pPr>
            <w:r w:rsidRPr="0098671A">
              <w:rPr>
                <w:rFonts w:ascii="Cambria" w:hAnsi="Cambria" w:cs="Times New Roman"/>
                <w:b/>
                <w:sz w:val="20"/>
                <w:szCs w:val="20"/>
                <w:lang w:val="en-US"/>
              </w:rPr>
              <w:t xml:space="preserve">IUCN </w:t>
            </w:r>
          </w:p>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Pr>
                <w:rFonts w:ascii="Cambria" w:hAnsi="Cambria" w:cs="Times New Roman"/>
                <w:b/>
                <w:sz w:val="20"/>
                <w:szCs w:val="20"/>
              </w:rPr>
              <w:t>листа</w:t>
            </w:r>
            <w:r w:rsidRPr="0098671A">
              <w:rPr>
                <w:rFonts w:ascii="Cambria" w:hAnsi="Cambria" w:cs="Times New Roman"/>
                <w:b/>
                <w:sz w:val="20"/>
                <w:szCs w:val="20"/>
                <w:vertAlign w:val="superscript"/>
                <w:lang w:val="en-US"/>
              </w:rPr>
              <w:footnoteReference w:id="3"/>
            </w:r>
          </w:p>
        </w:tc>
        <w:tc>
          <w:tcPr>
            <w:tcW w:w="551"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Pr>
                <w:rFonts w:ascii="Cambria" w:hAnsi="Cambria" w:cs="Arial"/>
                <w:b/>
                <w:bCs/>
                <w:sz w:val="20"/>
                <w:szCs w:val="20"/>
              </w:rPr>
              <w:t>Уредба о Црвеној листи</w:t>
            </w:r>
            <w:r w:rsidRPr="0098671A">
              <w:rPr>
                <w:rFonts w:ascii="Cambria" w:hAnsi="Cambria" w:cs="Arial"/>
                <w:b/>
                <w:bCs/>
                <w:sz w:val="20"/>
                <w:szCs w:val="20"/>
                <w:lang w:val="en-US"/>
              </w:rPr>
              <w:t xml:space="preserve"> </w:t>
            </w:r>
            <w:r>
              <w:rPr>
                <w:rFonts w:ascii="Cambria" w:hAnsi="Cambria" w:cs="Arial"/>
                <w:b/>
                <w:bCs/>
                <w:sz w:val="20"/>
                <w:szCs w:val="20"/>
              </w:rPr>
              <w:t>заштићених врста Републике Српске</w:t>
            </w:r>
          </w:p>
        </w:tc>
        <w:tc>
          <w:tcPr>
            <w:tcW w:w="594"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sidRPr="001F40A9">
              <w:rPr>
                <w:rFonts w:ascii="Times New Roman" w:eastAsia="Times New Roman" w:hAnsi="Times New Roman" w:cs="Times New Roman"/>
                <w:b/>
                <w:bCs/>
                <w:color w:val="000000"/>
                <w:lang w:val="sr-Latn-BA"/>
              </w:rPr>
              <w:t xml:space="preserve">Уредба о строго заштићеним  и заштићеним дивљим врстама  </w:t>
            </w:r>
          </w:p>
        </w:tc>
        <w:tc>
          <w:tcPr>
            <w:tcW w:w="791"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b/>
                <w:bCs/>
                <w:color w:val="000000"/>
                <w:lang w:val="sr-Latn-BA"/>
              </w:rPr>
            </w:pPr>
            <w:r w:rsidRPr="001F40A9">
              <w:rPr>
                <w:rFonts w:ascii="Cambria" w:hAnsi="Cambria" w:cs="Arial"/>
                <w:b/>
                <w:bCs/>
                <w:sz w:val="20"/>
                <w:szCs w:val="20"/>
                <w:lang w:val="en-US"/>
              </w:rPr>
              <w:t xml:space="preserve">Правилник о средствима и мамцима за вршење риболова, дозвољеном максималном улову, минималним мјерама и ловостајима РС </w:t>
            </w:r>
            <w:r w:rsidRPr="0098671A">
              <w:rPr>
                <w:rFonts w:ascii="Cambria" w:hAnsi="Cambria" w:cs="Times New Roman"/>
                <w:b/>
                <w:bCs/>
                <w:sz w:val="20"/>
                <w:szCs w:val="20"/>
                <w:vertAlign w:val="superscript"/>
                <w:lang w:val="en-US"/>
              </w:rPr>
              <w:footnoteReference w:id="4"/>
            </w:r>
          </w:p>
        </w:tc>
      </w:tr>
      <w:tr w:rsidR="00F94906" w:rsidRPr="00E934D2" w:rsidTr="00F94906">
        <w:trPr>
          <w:trHeight w:val="395"/>
          <w:jc w:val="center"/>
        </w:trPr>
        <w:tc>
          <w:tcPr>
            <w:tcW w:w="233" w:type="pct"/>
            <w:shd w:val="clear" w:color="000000" w:fill="FFFFFF"/>
            <w:vAlign w:val="center"/>
            <w:hideMark/>
          </w:tcPr>
          <w:p w:rsidR="00F94906" w:rsidRPr="00E934D2" w:rsidRDefault="00F94906" w:rsidP="00F94906">
            <w:pPr>
              <w:jc w:val="center"/>
              <w:rPr>
                <w:rFonts w:ascii="Times New Roman" w:eastAsia="Times New Roman" w:hAnsi="Times New Roman" w:cs="Times New Roman"/>
                <w:bCs/>
                <w:color w:val="000000"/>
                <w:lang w:val="sr-Latn-BA"/>
              </w:rPr>
            </w:pPr>
            <w:r w:rsidRPr="00E934D2">
              <w:rPr>
                <w:rFonts w:ascii="Times New Roman" w:eastAsia="Times New Roman" w:hAnsi="Times New Roman" w:cs="Times New Roman"/>
                <w:bCs/>
                <w:color w:val="000000"/>
                <w:lang w:val="sr-Latn-BA"/>
              </w:rPr>
              <w:t>1</w:t>
            </w:r>
          </w:p>
        </w:tc>
        <w:tc>
          <w:tcPr>
            <w:tcW w:w="810" w:type="pct"/>
            <w:shd w:val="clear" w:color="000000" w:fill="FFFFFF"/>
            <w:vAlign w:val="center"/>
            <w:hideMark/>
          </w:tcPr>
          <w:p w:rsidR="00F94906" w:rsidRPr="0004102E" w:rsidRDefault="00F94906" w:rsidP="00F94906">
            <w:pPr>
              <w:rPr>
                <w:rFonts w:ascii="Times New Roman" w:eastAsia="Times New Roman" w:hAnsi="Times New Roman" w:cs="Times New Roman"/>
                <w:i/>
                <w:iCs/>
                <w:color w:val="000000"/>
                <w:lang w:val="sr-Latn-BA"/>
              </w:rPr>
            </w:pPr>
            <w:r w:rsidRPr="0004102E">
              <w:rPr>
                <w:rFonts w:ascii="Times New Roman" w:eastAsia="Times New Roman" w:hAnsi="Times New Roman" w:cs="Times New Roman"/>
                <w:i/>
                <w:iCs/>
                <w:color w:val="000000"/>
                <w:lang w:val="sr-Latn-BA"/>
              </w:rPr>
              <w:t>Salmo trutta</w:t>
            </w:r>
          </w:p>
        </w:tc>
        <w:tc>
          <w:tcPr>
            <w:tcW w:w="819" w:type="pct"/>
            <w:shd w:val="clear" w:color="000000" w:fill="FFFFFF"/>
            <w:vAlign w:val="center"/>
            <w:hideMark/>
          </w:tcPr>
          <w:p w:rsidR="00F94906" w:rsidRPr="001C3FEC" w:rsidRDefault="00F94906" w:rsidP="00F94906">
            <w:pPr>
              <w:rPr>
                <w:rFonts w:ascii="Times New Roman" w:eastAsia="Times New Roman" w:hAnsi="Times New Roman" w:cs="Times New Roman"/>
                <w:lang w:val="sr-Cyrl-BA"/>
              </w:rPr>
            </w:pPr>
            <w:r w:rsidRPr="001C3FEC">
              <w:rPr>
                <w:rFonts w:ascii="Times New Roman" w:eastAsia="Times New Roman" w:hAnsi="Times New Roman" w:cs="Times New Roman"/>
                <w:lang w:val="sr-Cyrl-BA"/>
              </w:rPr>
              <w:t>Поточна пастрмка</w:t>
            </w:r>
          </w:p>
        </w:tc>
        <w:tc>
          <w:tcPr>
            <w:tcW w:w="582" w:type="pct"/>
            <w:shd w:val="clear" w:color="000000" w:fill="FFFFFF"/>
            <w:vAlign w:val="center"/>
            <w:hideMark/>
          </w:tcPr>
          <w:p w:rsidR="00F94906" w:rsidRPr="001F40A9" w:rsidRDefault="00F94906" w:rsidP="00F94906">
            <w:pPr>
              <w:rPr>
                <w:rFonts w:ascii="Times New Roman" w:eastAsia="Times New Roman" w:hAnsi="Times New Roman" w:cs="Times New Roman"/>
                <w:color w:val="000000"/>
                <w:lang w:val="sr-Latn-BA"/>
              </w:rPr>
            </w:pPr>
            <w:r w:rsidRPr="001F40A9">
              <w:rPr>
                <w:rFonts w:ascii="Times New Roman" w:eastAsia="Times New Roman" w:hAnsi="Times New Roman" w:cs="Times New Roman"/>
                <w:color w:val="000000"/>
                <w:lang w:val="sr-Latn-BA"/>
              </w:rPr>
              <w:t>Salmonidae</w:t>
            </w:r>
          </w:p>
        </w:tc>
        <w:tc>
          <w:tcPr>
            <w:tcW w:w="620" w:type="pct"/>
            <w:shd w:val="clear" w:color="000000" w:fill="FFFFFF"/>
            <w:vAlign w:val="center"/>
          </w:tcPr>
          <w:p w:rsidR="00F94906" w:rsidRPr="00A90E2F" w:rsidRDefault="00F94906" w:rsidP="00F94906">
            <w:pPr>
              <w:jc w:val="center"/>
              <w:rPr>
                <w:rFonts w:ascii="Times New Roman" w:eastAsia="Times New Roman" w:hAnsi="Times New Roman" w:cs="Times New Roman"/>
                <w:color w:val="000000"/>
                <w:lang w:val="sr-Latn-RS"/>
              </w:rPr>
            </w:pPr>
            <w:r>
              <w:rPr>
                <w:rFonts w:ascii="Times New Roman" w:eastAsia="Times New Roman" w:hAnsi="Times New Roman" w:cs="Times New Roman"/>
                <w:color w:val="000000"/>
                <w:lang w:val="sr-Latn-RS"/>
              </w:rPr>
              <w:t>LC</w:t>
            </w:r>
          </w:p>
        </w:tc>
        <w:tc>
          <w:tcPr>
            <w:tcW w:w="551" w:type="pct"/>
            <w:shd w:val="clear" w:color="000000" w:fill="FFFFFF"/>
            <w:vAlign w:val="center"/>
          </w:tcPr>
          <w:p w:rsidR="00F94906" w:rsidRPr="00A90E2F" w:rsidRDefault="00F94906" w:rsidP="00F94906">
            <w:pPr>
              <w:pStyle w:val="ListParagraph"/>
              <w:numPr>
                <w:ilvl w:val="0"/>
                <w:numId w:val="67"/>
              </w:numPr>
              <w:jc w:val="center"/>
              <w:rPr>
                <w:rFonts w:ascii="Times New Roman" w:hAnsi="Times New Roman" w:cs="Times New Roman"/>
                <w:lang w:val="sr-Latn-BA"/>
              </w:rPr>
            </w:pPr>
          </w:p>
        </w:tc>
        <w:tc>
          <w:tcPr>
            <w:tcW w:w="594" w:type="pct"/>
            <w:shd w:val="clear" w:color="000000" w:fill="FFFFFF"/>
            <w:vAlign w:val="center"/>
          </w:tcPr>
          <w:p w:rsidR="00F94906" w:rsidRPr="00E84D98" w:rsidRDefault="00F94906" w:rsidP="00F94906">
            <w:pPr>
              <w:pStyle w:val="ListParagraph"/>
              <w:numPr>
                <w:ilvl w:val="0"/>
                <w:numId w:val="67"/>
              </w:numPr>
              <w:jc w:val="center"/>
              <w:rPr>
                <w:rFonts w:ascii="Times New Roman" w:hAnsi="Times New Roman" w:cs="Times New Roman"/>
                <w:lang w:val="sr-Latn-BA"/>
              </w:rPr>
            </w:pPr>
          </w:p>
        </w:tc>
        <w:tc>
          <w:tcPr>
            <w:tcW w:w="791" w:type="pct"/>
            <w:shd w:val="clear" w:color="000000" w:fill="FFFFFF"/>
            <w:vAlign w:val="center"/>
          </w:tcPr>
          <w:p w:rsidR="00F94906" w:rsidRPr="00E84D98" w:rsidRDefault="00F94906" w:rsidP="00F94906">
            <w:pPr>
              <w:pStyle w:val="ListParagraph"/>
              <w:numPr>
                <w:ilvl w:val="0"/>
                <w:numId w:val="67"/>
              </w:numPr>
              <w:jc w:val="center"/>
              <w:rPr>
                <w:rFonts w:ascii="Times New Roman" w:hAnsi="Times New Roman" w:cs="Times New Roman"/>
                <w:lang w:val="sr-Latn-BA"/>
              </w:rPr>
            </w:pPr>
          </w:p>
        </w:tc>
      </w:tr>
      <w:tr w:rsidR="00F94906" w:rsidRPr="00E934D2" w:rsidTr="00F94906">
        <w:trPr>
          <w:trHeight w:val="300"/>
          <w:jc w:val="center"/>
        </w:trPr>
        <w:tc>
          <w:tcPr>
            <w:tcW w:w="233" w:type="pct"/>
            <w:shd w:val="clear" w:color="000000" w:fill="FFFFFF"/>
            <w:vAlign w:val="center"/>
            <w:hideMark/>
          </w:tcPr>
          <w:p w:rsidR="00F94906" w:rsidRPr="00E934D2" w:rsidRDefault="00F94906" w:rsidP="00F94906">
            <w:pPr>
              <w:jc w:val="center"/>
              <w:rPr>
                <w:rFonts w:ascii="Times New Roman" w:eastAsia="Times New Roman" w:hAnsi="Times New Roman" w:cs="Times New Roman"/>
                <w:bCs/>
                <w:color w:val="000000"/>
                <w:lang w:val="sr-Latn-BA"/>
              </w:rPr>
            </w:pPr>
            <w:r w:rsidRPr="00E934D2">
              <w:rPr>
                <w:rFonts w:ascii="Times New Roman" w:eastAsia="Times New Roman" w:hAnsi="Times New Roman" w:cs="Times New Roman"/>
                <w:bCs/>
                <w:color w:val="000000"/>
                <w:lang w:val="sr-Latn-BA"/>
              </w:rPr>
              <w:t>2</w:t>
            </w:r>
          </w:p>
        </w:tc>
        <w:tc>
          <w:tcPr>
            <w:tcW w:w="810" w:type="pct"/>
            <w:shd w:val="clear" w:color="000000" w:fill="FFFFFF"/>
            <w:vAlign w:val="center"/>
          </w:tcPr>
          <w:p w:rsidR="00F94906" w:rsidRPr="0004102E" w:rsidRDefault="00F94906" w:rsidP="00F94906">
            <w:pPr>
              <w:rPr>
                <w:rFonts w:ascii="Times New Roman" w:hAnsi="Times New Roman" w:cs="Times New Roman"/>
                <w:i/>
                <w:lang w:val="sr-Latn-BA"/>
              </w:rPr>
            </w:pPr>
            <w:r w:rsidRPr="0004102E">
              <w:rPr>
                <w:rFonts w:ascii="Times New Roman" w:eastAsia="Times New Roman" w:hAnsi="Times New Roman" w:cs="Times New Roman"/>
                <w:i/>
                <w:lang w:val="en-US"/>
              </w:rPr>
              <w:t>Hucho hucho</w:t>
            </w:r>
          </w:p>
        </w:tc>
        <w:tc>
          <w:tcPr>
            <w:tcW w:w="819" w:type="pct"/>
            <w:shd w:val="clear" w:color="000000" w:fill="FFFFFF"/>
            <w:vAlign w:val="center"/>
          </w:tcPr>
          <w:p w:rsidR="00F94906" w:rsidRPr="001C3FEC" w:rsidRDefault="00F94906" w:rsidP="00F94906">
            <w:pPr>
              <w:rPr>
                <w:rFonts w:ascii="Times New Roman" w:hAnsi="Times New Roman" w:cs="Times New Roman"/>
                <w:lang w:val="sr-Cyrl-BA"/>
              </w:rPr>
            </w:pPr>
            <w:r w:rsidRPr="001C3FEC">
              <w:rPr>
                <w:rFonts w:ascii="Times New Roman" w:eastAsia="Times New Roman" w:hAnsi="Times New Roman" w:cs="Times New Roman"/>
                <w:lang w:val="en-US"/>
              </w:rPr>
              <w:t>Младица</w:t>
            </w:r>
          </w:p>
        </w:tc>
        <w:tc>
          <w:tcPr>
            <w:tcW w:w="582" w:type="pct"/>
            <w:shd w:val="clear" w:color="000000" w:fill="FFFFFF"/>
            <w:vAlign w:val="center"/>
          </w:tcPr>
          <w:p w:rsidR="00F94906" w:rsidRPr="001F40A9" w:rsidRDefault="00F94906" w:rsidP="00F94906">
            <w:pPr>
              <w:rPr>
                <w:rFonts w:ascii="Times New Roman" w:hAnsi="Times New Roman" w:cs="Times New Roman"/>
                <w:lang w:val="sr-Latn-BA"/>
              </w:rPr>
            </w:pPr>
            <w:r w:rsidRPr="001F40A9">
              <w:rPr>
                <w:rFonts w:ascii="Times New Roman" w:eastAsia="Times New Roman" w:hAnsi="Times New Roman" w:cs="Times New Roman"/>
                <w:color w:val="000000"/>
                <w:lang w:val="sr-Latn-BA"/>
              </w:rPr>
              <w:t>Salmonidae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EN</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hAnsi="Times New Roman" w:cs="Times New Roman"/>
                <w:lang w:val="sr-Latn-BA"/>
              </w:rPr>
            </w:pPr>
          </w:p>
        </w:tc>
        <w:tc>
          <w:tcPr>
            <w:tcW w:w="594" w:type="pct"/>
            <w:shd w:val="clear" w:color="000000" w:fill="FFFFFF"/>
            <w:vAlign w:val="center"/>
          </w:tcPr>
          <w:p w:rsidR="00F94906" w:rsidRPr="00A466D5" w:rsidRDefault="00F94906" w:rsidP="00F94906">
            <w:pPr>
              <w:pStyle w:val="ListParagraph"/>
              <w:numPr>
                <w:ilvl w:val="0"/>
                <w:numId w:val="67"/>
              </w:numPr>
              <w:jc w:val="center"/>
              <w:rPr>
                <w:rFonts w:ascii="Times New Roman" w:hAnsi="Times New Roman" w:cs="Times New Roman"/>
                <w:lang w:val="sr-Latn-BA"/>
              </w:rPr>
            </w:pPr>
            <w:r>
              <w:rPr>
                <w:rFonts w:ascii="Times New Roman" w:hAnsi="Times New Roman" w:cs="Times New Roman"/>
              </w:rPr>
              <w:t>(Р)</w:t>
            </w:r>
          </w:p>
        </w:tc>
        <w:tc>
          <w:tcPr>
            <w:tcW w:w="791" w:type="pct"/>
            <w:shd w:val="clear" w:color="000000" w:fill="FFFFFF"/>
            <w:vAlign w:val="center"/>
          </w:tcPr>
          <w:p w:rsidR="00F94906" w:rsidRPr="00A466D5" w:rsidRDefault="00F94906" w:rsidP="00F94906">
            <w:pPr>
              <w:pStyle w:val="ListParagraph"/>
              <w:numPr>
                <w:ilvl w:val="0"/>
                <w:numId w:val="67"/>
              </w:numPr>
              <w:jc w:val="center"/>
              <w:rPr>
                <w:rFonts w:ascii="Times New Roman" w:hAnsi="Times New Roman" w:cs="Times New Roman"/>
                <w:lang w:val="sr-Latn-BA"/>
              </w:rPr>
            </w:pPr>
          </w:p>
        </w:tc>
      </w:tr>
      <w:tr w:rsidR="00F94906" w:rsidRPr="00E934D2" w:rsidTr="00F94906">
        <w:trPr>
          <w:trHeight w:val="300"/>
          <w:jc w:val="center"/>
        </w:trPr>
        <w:tc>
          <w:tcPr>
            <w:tcW w:w="233" w:type="pct"/>
            <w:shd w:val="clear" w:color="000000" w:fill="FFFFFF"/>
            <w:vAlign w:val="center"/>
          </w:tcPr>
          <w:p w:rsidR="00F94906" w:rsidRPr="00E934D2" w:rsidRDefault="00F94906" w:rsidP="00F94906">
            <w:pPr>
              <w:jc w:val="center"/>
              <w:rPr>
                <w:rFonts w:ascii="Times New Roman" w:eastAsia="Times New Roman" w:hAnsi="Times New Roman" w:cs="Times New Roman"/>
                <w:bCs/>
                <w:color w:val="000000"/>
                <w:lang w:val="sr-Latn-BA"/>
              </w:rPr>
            </w:pPr>
            <w:r w:rsidRPr="00E934D2">
              <w:rPr>
                <w:rFonts w:ascii="Times New Roman" w:eastAsia="Times New Roman" w:hAnsi="Times New Roman" w:cs="Times New Roman"/>
                <w:bCs/>
                <w:color w:val="000000"/>
                <w:lang w:val="sr-Latn-BA"/>
              </w:rPr>
              <w:t>3</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bCs/>
                <w:i/>
                <w:iCs/>
                <w:lang w:val="sr-Latn-BA"/>
              </w:rPr>
              <w:t>Oncorhynchus mykiss</w:t>
            </w:r>
          </w:p>
        </w:tc>
        <w:tc>
          <w:tcPr>
            <w:tcW w:w="819" w:type="pct"/>
            <w:shd w:val="clear" w:color="000000" w:fill="FFFFFF"/>
          </w:tcPr>
          <w:p w:rsidR="00F94906" w:rsidRPr="001C3FEC" w:rsidRDefault="00F94906" w:rsidP="00F94906">
            <w:pPr>
              <w:rPr>
                <w:rFonts w:ascii="Times New Roman" w:hAnsi="Times New Roman" w:cs="Times New Roman"/>
                <w:lang w:val="sr-Cyrl-BA"/>
              </w:rPr>
            </w:pPr>
            <w:r w:rsidRPr="001C3FEC">
              <w:rPr>
                <w:rFonts w:ascii="Times New Roman" w:hAnsi="Times New Roman" w:cs="Times New Roman"/>
                <w:lang w:val="sr-Cyrl-BA"/>
              </w:rPr>
              <w:t>Калифорнијска пастрмка</w:t>
            </w:r>
          </w:p>
        </w:tc>
        <w:tc>
          <w:tcPr>
            <w:tcW w:w="582" w:type="pct"/>
            <w:shd w:val="clear" w:color="000000" w:fill="FFFFFF"/>
          </w:tcPr>
          <w:p w:rsidR="00F94906" w:rsidRPr="001F40A9" w:rsidRDefault="00F94906" w:rsidP="00F94906">
            <w:pPr>
              <w:rPr>
                <w:rFonts w:ascii="Times New Roman" w:hAnsi="Times New Roman" w:cs="Times New Roman"/>
                <w:lang w:val="sr-Latn-BA"/>
              </w:rPr>
            </w:pPr>
            <w:r w:rsidRPr="001F40A9">
              <w:rPr>
                <w:rFonts w:ascii="Times New Roman" w:hAnsi="Times New Roman" w:cs="Times New Roman"/>
                <w:lang w:val="sr-Latn-BA"/>
              </w:rPr>
              <w:t>Salmonidae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551" w:type="pct"/>
            <w:shd w:val="clear" w:color="000000" w:fill="FFFFFF"/>
            <w:vAlign w:val="center"/>
          </w:tcPr>
          <w:p w:rsidR="00F94906" w:rsidRPr="00E934D2" w:rsidRDefault="00F94906" w:rsidP="00F94906">
            <w:pPr>
              <w:jc w:val="center"/>
              <w:rPr>
                <w:rFonts w:ascii="Times New Roman" w:hAnsi="Times New Roman" w:cs="Times New Roman"/>
                <w:lang w:val="sr-Latn-BA"/>
              </w:rPr>
            </w:pPr>
            <w:r>
              <w:rPr>
                <w:rFonts w:ascii="Times New Roman" w:hAnsi="Times New Roman" w:cs="Times New Roman"/>
                <w:lang w:val="sr-Latn-BA"/>
              </w:rPr>
              <w:t>/</w:t>
            </w:r>
          </w:p>
        </w:tc>
        <w:tc>
          <w:tcPr>
            <w:tcW w:w="594" w:type="pct"/>
            <w:shd w:val="clear" w:color="000000" w:fill="FFFFFF"/>
            <w:vAlign w:val="center"/>
          </w:tcPr>
          <w:p w:rsidR="00F94906" w:rsidRPr="00E934D2" w:rsidRDefault="00F94906" w:rsidP="00F94906">
            <w:pPr>
              <w:jc w:val="center"/>
              <w:rPr>
                <w:rFonts w:ascii="Times New Roman" w:hAnsi="Times New Roman" w:cs="Times New Roman"/>
                <w:lang w:val="sr-Latn-BA"/>
              </w:rPr>
            </w:pPr>
            <w:r>
              <w:rPr>
                <w:rFonts w:ascii="Times New Roman" w:hAnsi="Times New Roman" w:cs="Times New Roman"/>
                <w:lang w:val="sr-Latn-BA"/>
              </w:rPr>
              <w:t>/</w:t>
            </w:r>
          </w:p>
        </w:tc>
        <w:tc>
          <w:tcPr>
            <w:tcW w:w="791" w:type="pct"/>
            <w:shd w:val="clear" w:color="000000" w:fill="FFFFFF"/>
            <w:vAlign w:val="center"/>
          </w:tcPr>
          <w:p w:rsidR="00F94906" w:rsidRPr="00E934D2" w:rsidRDefault="00F94906" w:rsidP="00F94906">
            <w:pPr>
              <w:jc w:val="center"/>
              <w:rPr>
                <w:rFonts w:ascii="Times New Roman" w:hAnsi="Times New Roman" w:cs="Times New Roman"/>
                <w:lang w:val="sr-Latn-BA"/>
              </w:rPr>
            </w:pPr>
            <w:r>
              <w:rPr>
                <w:rFonts w:ascii="Times New Roman" w:hAnsi="Times New Roman" w:cs="Times New Roman"/>
                <w:lang w:val="sr-Latn-BA"/>
              </w:rPr>
              <w:t>/</w:t>
            </w:r>
          </w:p>
        </w:tc>
      </w:tr>
      <w:tr w:rsidR="00F94906" w:rsidRPr="00E934D2" w:rsidTr="00F94906">
        <w:trPr>
          <w:trHeight w:val="300"/>
          <w:jc w:val="center"/>
        </w:trPr>
        <w:tc>
          <w:tcPr>
            <w:tcW w:w="233" w:type="pct"/>
            <w:shd w:val="clear" w:color="000000" w:fill="FFFFFF"/>
            <w:vAlign w:val="center"/>
          </w:tcPr>
          <w:p w:rsidR="00F94906" w:rsidRPr="00E934D2" w:rsidRDefault="00F94906" w:rsidP="00F94906">
            <w:pPr>
              <w:jc w:val="center"/>
              <w:rPr>
                <w:rFonts w:ascii="Times New Roman" w:eastAsia="Times New Roman" w:hAnsi="Times New Roman" w:cs="Times New Roman"/>
                <w:bCs/>
                <w:color w:val="000000"/>
                <w:lang w:val="sr-Latn-BA"/>
              </w:rPr>
            </w:pPr>
            <w:r w:rsidRPr="00E934D2">
              <w:rPr>
                <w:rFonts w:ascii="Times New Roman" w:eastAsia="Times New Roman" w:hAnsi="Times New Roman" w:cs="Times New Roman"/>
                <w:bCs/>
                <w:color w:val="000000"/>
                <w:lang w:val="sr-Latn-BA"/>
              </w:rPr>
              <w:t>4</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Squalius cephalus</w:t>
            </w:r>
          </w:p>
        </w:tc>
        <w:tc>
          <w:tcPr>
            <w:tcW w:w="819" w:type="pct"/>
            <w:shd w:val="clear" w:color="000000" w:fill="FFFFFF"/>
          </w:tcPr>
          <w:p w:rsidR="00F94906" w:rsidRPr="001C3FEC" w:rsidRDefault="00F94906" w:rsidP="00F94906">
            <w:pPr>
              <w:rPr>
                <w:rFonts w:ascii="Times New Roman" w:hAnsi="Times New Roman" w:cs="Times New Roman"/>
                <w:lang w:val="sr-Cyrl-BA"/>
              </w:rPr>
            </w:pPr>
            <w:r w:rsidRPr="001C3FEC">
              <w:rPr>
                <w:rFonts w:ascii="Times New Roman" w:hAnsi="Times New Roman" w:cs="Times New Roman"/>
                <w:lang w:val="sr-Cyrl-BA"/>
              </w:rPr>
              <w:t>Клен</w:t>
            </w:r>
          </w:p>
        </w:tc>
        <w:tc>
          <w:tcPr>
            <w:tcW w:w="582" w:type="pct"/>
            <w:shd w:val="clear" w:color="000000" w:fill="FFFFFF"/>
          </w:tcPr>
          <w:p w:rsidR="00F94906" w:rsidRPr="001F40A9" w:rsidRDefault="00F94906" w:rsidP="00F94906">
            <w:pPr>
              <w:rPr>
                <w:rFonts w:ascii="Times New Roman" w:hAnsi="Times New Roman" w:cs="Times New Roman"/>
                <w:lang w:val="sr-Latn-BA"/>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hAnsi="Times New Roman" w:cs="Times New Roman"/>
                <w:lang w:val="sr-Latn-BA"/>
              </w:rPr>
            </w:pPr>
          </w:p>
        </w:tc>
        <w:tc>
          <w:tcPr>
            <w:tcW w:w="594" w:type="pct"/>
            <w:shd w:val="clear" w:color="000000" w:fill="FFFFFF"/>
            <w:vAlign w:val="center"/>
          </w:tcPr>
          <w:p w:rsidR="00F94906" w:rsidRPr="00E934D2" w:rsidRDefault="00F94906" w:rsidP="00F94906">
            <w:pPr>
              <w:jc w:val="center"/>
              <w:rPr>
                <w:rFonts w:ascii="Times New Roman" w:hAnsi="Times New Roman" w:cs="Times New Roman"/>
                <w:lang w:val="sr-Latn-BA"/>
              </w:rPr>
            </w:pPr>
          </w:p>
        </w:tc>
        <w:tc>
          <w:tcPr>
            <w:tcW w:w="791" w:type="pct"/>
            <w:shd w:val="clear" w:color="000000" w:fill="FFFFFF"/>
            <w:vAlign w:val="center"/>
          </w:tcPr>
          <w:p w:rsidR="00F94906" w:rsidRPr="00A466D5" w:rsidRDefault="00F94906" w:rsidP="00F94906">
            <w:pPr>
              <w:pStyle w:val="ListParagraph"/>
              <w:numPr>
                <w:ilvl w:val="0"/>
                <w:numId w:val="68"/>
              </w:numPr>
              <w:jc w:val="center"/>
              <w:rPr>
                <w:rFonts w:ascii="Times New Roman" w:hAnsi="Times New Roman" w:cs="Times New Roman"/>
                <w:lang w:val="sr-Latn-BA"/>
              </w:rPr>
            </w:pPr>
          </w:p>
        </w:tc>
      </w:tr>
      <w:tr w:rsidR="00F94906" w:rsidRPr="00E934D2" w:rsidTr="00F94906">
        <w:trPr>
          <w:trHeight w:val="179"/>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5</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Chondrostoma nasus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rPr>
              <w:t>Ш</w:t>
            </w:r>
            <w:r w:rsidRPr="001C3FEC">
              <w:rPr>
                <w:rFonts w:ascii="Times New Roman" w:hAnsi="Times New Roman" w:cs="Times New Roman"/>
                <w:lang w:val="sr-Latn-BA"/>
              </w:rPr>
              <w:t>кобаљ</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6</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Rutilus virgo</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Плотица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7</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Rutilus rutilus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Бодорка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8</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Barbus barbus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Ријечна мрена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1F40A9"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9</w:t>
            </w:r>
          </w:p>
        </w:tc>
        <w:tc>
          <w:tcPr>
            <w:tcW w:w="810" w:type="pct"/>
            <w:shd w:val="clear" w:color="000000" w:fill="FFFFFF"/>
          </w:tcPr>
          <w:p w:rsidR="00F94906" w:rsidRPr="0004102E" w:rsidRDefault="00F94906" w:rsidP="00F94906">
            <w:pPr>
              <w:rPr>
                <w:rFonts w:ascii="Times New Roman" w:hAnsi="Times New Roman" w:cs="Times New Roman"/>
                <w:i/>
                <w:lang w:val="sr-Latn-BA"/>
              </w:rPr>
            </w:pPr>
            <w:r w:rsidRPr="0004102E">
              <w:rPr>
                <w:rFonts w:ascii="Times New Roman" w:hAnsi="Times New Roman" w:cs="Times New Roman"/>
                <w:i/>
                <w:lang w:val="sr-Latn-BA"/>
              </w:rPr>
              <w:t>Barbus balcanicus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Поточна мрена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spacing w:before="100" w:beforeAutospacing="1" w:after="100" w:afterAutospacing="1"/>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10</w:t>
            </w:r>
          </w:p>
        </w:tc>
        <w:tc>
          <w:tcPr>
            <w:tcW w:w="810" w:type="pct"/>
            <w:shd w:val="clear" w:color="000000" w:fill="FFFFFF"/>
          </w:tcPr>
          <w:p w:rsidR="00F94906" w:rsidRPr="0004102E" w:rsidRDefault="00F94906" w:rsidP="00F94906">
            <w:pPr>
              <w:spacing w:before="100" w:beforeAutospacing="1" w:after="100" w:afterAutospacing="1"/>
              <w:rPr>
                <w:rFonts w:ascii="Times New Roman" w:hAnsi="Times New Roman" w:cs="Times New Roman"/>
                <w:i/>
                <w:lang w:val="sr-Latn-BA"/>
              </w:rPr>
            </w:pPr>
            <w:r w:rsidRPr="0004102E">
              <w:rPr>
                <w:rFonts w:ascii="Times New Roman" w:hAnsi="Times New Roman" w:cs="Times New Roman"/>
                <w:i/>
                <w:lang w:val="sr-Latn-BA"/>
              </w:rPr>
              <w:t>Alburnus alburnus</w:t>
            </w:r>
          </w:p>
        </w:tc>
        <w:tc>
          <w:tcPr>
            <w:tcW w:w="819" w:type="pct"/>
            <w:shd w:val="clear" w:color="000000" w:fill="FFFFFF"/>
          </w:tcPr>
          <w:p w:rsidR="00F94906" w:rsidRPr="001C3FEC" w:rsidRDefault="00F94906" w:rsidP="00F94906">
            <w:pPr>
              <w:spacing w:before="100" w:beforeAutospacing="1" w:after="100" w:afterAutospacing="1"/>
              <w:rPr>
                <w:rFonts w:ascii="Times New Roman" w:hAnsi="Times New Roman" w:cs="Times New Roman"/>
                <w:lang w:val="sr-Latn-BA"/>
              </w:rPr>
            </w:pPr>
            <w:r w:rsidRPr="001C3FEC">
              <w:rPr>
                <w:rFonts w:ascii="Times New Roman" w:hAnsi="Times New Roman" w:cs="Times New Roman"/>
                <w:lang w:val="sr-Latn-BA"/>
              </w:rPr>
              <w:t>Уклија (Бјелица)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lang w:val="sr-Latn-BA"/>
              </w:rPr>
              <w:t>Cyprinidae</w:t>
            </w:r>
          </w:p>
        </w:tc>
        <w:tc>
          <w:tcPr>
            <w:tcW w:w="620"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spacing w:before="100" w:beforeAutospacing="1" w:after="100" w:afterAutospacing="1"/>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11</w:t>
            </w:r>
          </w:p>
        </w:tc>
        <w:tc>
          <w:tcPr>
            <w:tcW w:w="810" w:type="pct"/>
            <w:shd w:val="clear" w:color="000000" w:fill="FFFFFF"/>
          </w:tcPr>
          <w:p w:rsidR="00F94906" w:rsidRPr="00E934D2" w:rsidRDefault="00F94906" w:rsidP="00F94906">
            <w:pPr>
              <w:spacing w:before="100" w:beforeAutospacing="1" w:after="100" w:afterAutospacing="1"/>
              <w:rPr>
                <w:rFonts w:ascii="Times New Roman" w:hAnsi="Times New Roman" w:cs="Times New Roman"/>
                <w:i/>
                <w:lang w:val="sr-Latn-BA"/>
              </w:rPr>
            </w:pPr>
            <w:r>
              <w:rPr>
                <w:rFonts w:ascii="Times New Roman" w:hAnsi="Times New Roman" w:cs="Times New Roman"/>
                <w:i/>
                <w:lang w:val="sr-Latn-BA"/>
              </w:rPr>
              <w:t xml:space="preserve">Alburnoides bipunctatus </w:t>
            </w:r>
          </w:p>
        </w:tc>
        <w:tc>
          <w:tcPr>
            <w:tcW w:w="819" w:type="pct"/>
            <w:shd w:val="clear" w:color="000000" w:fill="FFFFFF"/>
          </w:tcPr>
          <w:p w:rsidR="00F94906" w:rsidRPr="001C3FEC" w:rsidRDefault="00F94906" w:rsidP="00F94906">
            <w:pPr>
              <w:spacing w:before="100" w:beforeAutospacing="1" w:after="100" w:afterAutospacing="1"/>
              <w:rPr>
                <w:rFonts w:ascii="Times New Roman" w:hAnsi="Times New Roman" w:cs="Times New Roman"/>
                <w:lang w:val="sr-Latn-BA"/>
              </w:rPr>
            </w:pPr>
            <w:r w:rsidRPr="001C3FEC">
              <w:rPr>
                <w:rFonts w:ascii="Times New Roman" w:hAnsi="Times New Roman" w:cs="Times New Roman"/>
                <w:lang w:val="sr-Latn-BA"/>
              </w:rPr>
              <w:t>Плиска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LV</w:t>
            </w:r>
          </w:p>
        </w:tc>
        <w:tc>
          <w:tcPr>
            <w:tcW w:w="551" w:type="pct"/>
            <w:shd w:val="clear" w:color="000000" w:fill="FFFFFF"/>
            <w:vAlign w:val="center"/>
          </w:tcPr>
          <w:p w:rsidR="00F94906" w:rsidRPr="00A90E2F" w:rsidRDefault="00F94906" w:rsidP="00F94906">
            <w:pPr>
              <w:pStyle w:val="ListParagraph"/>
              <w:numPr>
                <w:ilvl w:val="0"/>
                <w:numId w:val="67"/>
              </w:numPr>
              <w:spacing w:before="100" w:beforeAutospacing="1" w:after="100" w:afterAutospacing="1"/>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spacing w:before="100" w:beforeAutospacing="1" w:after="100" w:afterAutospacing="1"/>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04102E" w:rsidRDefault="00F94906" w:rsidP="00F94906">
            <w:pPr>
              <w:jc w:val="center"/>
              <w:rPr>
                <w:rFonts w:ascii="Times New Roman" w:eastAsia="Times New Roman" w:hAnsi="Times New Roman" w:cs="Times New Roman"/>
                <w:bCs/>
                <w:color w:val="000000"/>
                <w:lang w:val="sr-Latn-BA"/>
              </w:rPr>
            </w:pPr>
            <w:r w:rsidRPr="0004102E">
              <w:rPr>
                <w:rFonts w:ascii="Times New Roman" w:eastAsia="Times New Roman" w:hAnsi="Times New Roman" w:cs="Times New Roman"/>
                <w:bCs/>
                <w:color w:val="000000"/>
                <w:lang w:val="sr-Latn-BA"/>
              </w:rPr>
              <w:t>12</w:t>
            </w:r>
          </w:p>
        </w:tc>
        <w:tc>
          <w:tcPr>
            <w:tcW w:w="810" w:type="pct"/>
            <w:shd w:val="clear" w:color="000000" w:fill="FFFFFF"/>
          </w:tcPr>
          <w:p w:rsidR="00F94906" w:rsidRPr="00E934D2" w:rsidRDefault="00F94906" w:rsidP="00F94906">
            <w:pPr>
              <w:rPr>
                <w:rFonts w:ascii="Times New Roman" w:hAnsi="Times New Roman" w:cs="Times New Roman"/>
                <w:i/>
                <w:lang w:val="sr-Latn-BA"/>
              </w:rPr>
            </w:pPr>
            <w:r w:rsidRPr="00D35819">
              <w:rPr>
                <w:rFonts w:ascii="Times New Roman" w:hAnsi="Times New Roman" w:cs="Times New Roman"/>
                <w:i/>
                <w:lang w:val="sr-Latn-BA"/>
              </w:rPr>
              <w:t>Cyprinus carpio</w:t>
            </w:r>
          </w:p>
        </w:tc>
        <w:tc>
          <w:tcPr>
            <w:tcW w:w="819" w:type="pct"/>
            <w:shd w:val="clear" w:color="000000" w:fill="FFFFFF"/>
          </w:tcPr>
          <w:p w:rsidR="00F94906" w:rsidRPr="001C3FEC" w:rsidRDefault="00F94906" w:rsidP="00F94906">
            <w:pPr>
              <w:rPr>
                <w:rFonts w:ascii="Times New Roman" w:hAnsi="Times New Roman" w:cs="Times New Roman"/>
              </w:rPr>
            </w:pPr>
            <w:r w:rsidRPr="001C3FEC">
              <w:rPr>
                <w:rFonts w:ascii="Times New Roman" w:hAnsi="Times New Roman" w:cs="Times New Roman"/>
                <w:lang w:val="sr-Latn-BA"/>
              </w:rPr>
              <w:t>Шара</w:t>
            </w:r>
            <w:r w:rsidRPr="001C3FEC">
              <w:rPr>
                <w:rFonts w:ascii="Times New Roman" w:hAnsi="Times New Roman" w:cs="Times New Roman"/>
              </w:rPr>
              <w:t>н</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VU</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A466D5" w:rsidRDefault="00F94906" w:rsidP="00F94906">
            <w:pPr>
              <w:pStyle w:val="ListParagraph"/>
              <w:numPr>
                <w:ilvl w:val="0"/>
                <w:numId w:val="67"/>
              </w:numPr>
              <w:jc w:val="center"/>
              <w:rPr>
                <w:rFonts w:ascii="Times New Roman" w:eastAsia="Times New Roman" w:hAnsi="Times New Roman" w:cs="Times New Roman"/>
                <w:color w:val="000000"/>
                <w:lang w:val="sr-Latn-BA"/>
              </w:rPr>
            </w:pPr>
            <w:r>
              <w:rPr>
                <w:rFonts w:ascii="Times New Roman" w:hAnsi="Times New Roman" w:cs="Times New Roman"/>
              </w:rPr>
              <w:t>(Р)</w:t>
            </w: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D35819"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13</w:t>
            </w:r>
          </w:p>
        </w:tc>
        <w:tc>
          <w:tcPr>
            <w:tcW w:w="810" w:type="pct"/>
            <w:shd w:val="clear" w:color="000000" w:fill="FFFFFF"/>
          </w:tcPr>
          <w:p w:rsidR="00F94906" w:rsidRPr="00D35819" w:rsidRDefault="00F94906" w:rsidP="00F94906">
            <w:pPr>
              <w:rPr>
                <w:rFonts w:ascii="Times New Roman" w:hAnsi="Times New Roman" w:cs="Times New Roman"/>
                <w:i/>
                <w:lang w:val="sr-Latn-BA"/>
              </w:rPr>
            </w:pPr>
            <w:r w:rsidRPr="00D35819">
              <w:rPr>
                <w:rFonts w:ascii="Times New Roman" w:hAnsi="Times New Roman" w:cs="Times New Roman"/>
                <w:i/>
                <w:lang w:val="sr-Latn-BA"/>
              </w:rPr>
              <w:t>Carassius gibelio</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 xml:space="preserve">Сребрни караш </w:t>
            </w:r>
            <w:r w:rsidRPr="001C3FEC">
              <w:rPr>
                <w:rFonts w:ascii="Times New Roman" w:hAnsi="Times New Roman" w:cs="Times New Roman"/>
                <w:lang w:val="sr-Latn-BA"/>
              </w:rPr>
              <w:lastRenderedPageBreak/>
              <w:t>(бабушка)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lastRenderedPageBreak/>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r>
      <w:tr w:rsidR="00F94906" w:rsidRPr="00E934D2" w:rsidTr="00F94906">
        <w:trPr>
          <w:trHeight w:val="260"/>
          <w:jc w:val="center"/>
        </w:trPr>
        <w:tc>
          <w:tcPr>
            <w:tcW w:w="233" w:type="pct"/>
            <w:shd w:val="clear" w:color="000000" w:fill="FFFFFF"/>
            <w:vAlign w:val="center"/>
          </w:tcPr>
          <w:p w:rsidR="00F94906" w:rsidRPr="00035E8D" w:rsidRDefault="00F94906" w:rsidP="00F94906">
            <w:pPr>
              <w:jc w:val="center"/>
              <w:rPr>
                <w:rFonts w:ascii="Times New Roman" w:eastAsia="Times New Roman" w:hAnsi="Times New Roman" w:cs="Times New Roman"/>
                <w:bCs/>
                <w:color w:val="000000"/>
                <w:highlight w:val="yellow"/>
              </w:rPr>
            </w:pPr>
            <w:r w:rsidRPr="001D6008">
              <w:rPr>
                <w:rFonts w:ascii="Times New Roman" w:eastAsia="Times New Roman" w:hAnsi="Times New Roman" w:cs="Times New Roman"/>
                <w:bCs/>
                <w:color w:val="000000"/>
              </w:rPr>
              <w:lastRenderedPageBreak/>
              <w:t>14</w:t>
            </w:r>
          </w:p>
        </w:tc>
        <w:tc>
          <w:tcPr>
            <w:tcW w:w="810" w:type="pct"/>
            <w:shd w:val="clear" w:color="000000" w:fill="FFFFFF"/>
          </w:tcPr>
          <w:p w:rsidR="00F94906" w:rsidRPr="00D35819" w:rsidRDefault="00F94906" w:rsidP="00F94906">
            <w:pPr>
              <w:rPr>
                <w:rFonts w:ascii="Times New Roman" w:hAnsi="Times New Roman" w:cs="Times New Roman"/>
                <w:i/>
                <w:lang w:val="sr-Latn-BA"/>
              </w:rPr>
            </w:pPr>
            <w:r>
              <w:rPr>
                <w:rFonts w:ascii="Times New Roman" w:hAnsi="Times New Roman" w:cs="Times New Roman"/>
                <w:i/>
                <w:lang w:val="sr-Latn-BA"/>
              </w:rPr>
              <w:t>Tinca tinca</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Лињак</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A466D5" w:rsidRDefault="00F94906" w:rsidP="00F94906">
            <w:pPr>
              <w:pStyle w:val="ListParagraph"/>
              <w:numPr>
                <w:ilvl w:val="0"/>
                <w:numId w:val="67"/>
              </w:numPr>
              <w:jc w:val="center"/>
              <w:rPr>
                <w:rFonts w:ascii="Times New Roman" w:eastAsia="Times New Roman" w:hAnsi="Times New Roman" w:cs="Times New Roman"/>
                <w:color w:val="000000"/>
                <w:lang w:val="sr-Latn-BA"/>
              </w:rPr>
            </w:pPr>
            <w:r w:rsidRPr="00A466D5">
              <w:rPr>
                <w:rFonts w:ascii="Times New Roman" w:hAnsi="Times New Roman" w:cs="Times New Roman"/>
              </w:rPr>
              <w:t>(Р)</w:t>
            </w:r>
          </w:p>
        </w:tc>
        <w:tc>
          <w:tcPr>
            <w:tcW w:w="791" w:type="pct"/>
            <w:shd w:val="clear" w:color="000000" w:fill="FFFFFF"/>
            <w:vAlign w:val="center"/>
          </w:tcPr>
          <w:p w:rsidR="00F94906" w:rsidRPr="001F40A9"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D35819"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15</w:t>
            </w:r>
          </w:p>
        </w:tc>
        <w:tc>
          <w:tcPr>
            <w:tcW w:w="810" w:type="pct"/>
            <w:shd w:val="clear" w:color="000000" w:fill="FFFFFF"/>
          </w:tcPr>
          <w:p w:rsidR="00F94906" w:rsidRPr="00D35819" w:rsidRDefault="00F94906" w:rsidP="00F94906">
            <w:pPr>
              <w:rPr>
                <w:rFonts w:ascii="Times New Roman" w:hAnsi="Times New Roman" w:cs="Times New Roman"/>
                <w:i/>
                <w:lang w:val="sr-Latn-BA"/>
              </w:rPr>
            </w:pPr>
            <w:r>
              <w:rPr>
                <w:rFonts w:ascii="Times New Roman" w:hAnsi="Times New Roman" w:cs="Times New Roman"/>
                <w:i/>
                <w:lang w:val="sr-Latn-BA"/>
              </w:rPr>
              <w:t>Ballerus sapa</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Црноока деверика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16</w:t>
            </w:r>
          </w:p>
        </w:tc>
        <w:tc>
          <w:tcPr>
            <w:tcW w:w="810" w:type="pct"/>
            <w:shd w:val="clear" w:color="000000" w:fill="FFFFFF"/>
          </w:tcPr>
          <w:p w:rsidR="00F94906" w:rsidRDefault="00F94906" w:rsidP="00F94906">
            <w:pPr>
              <w:rPr>
                <w:rFonts w:ascii="Times New Roman" w:hAnsi="Times New Roman" w:cs="Times New Roman"/>
                <w:i/>
                <w:lang w:val="sr-Latn-BA"/>
              </w:rPr>
            </w:pPr>
            <w:r w:rsidRPr="00D35819">
              <w:rPr>
                <w:rFonts w:ascii="Times New Roman" w:hAnsi="Times New Roman" w:cs="Times New Roman"/>
                <w:i/>
                <w:lang w:val="sr-Latn-BA"/>
              </w:rPr>
              <w:t>Scardinius erythrophthalmus</w:t>
            </w:r>
          </w:p>
        </w:tc>
        <w:tc>
          <w:tcPr>
            <w:tcW w:w="819" w:type="pct"/>
            <w:shd w:val="clear" w:color="000000" w:fill="FFFFFF"/>
          </w:tcPr>
          <w:p w:rsidR="00F94906" w:rsidRPr="00D35819" w:rsidRDefault="00F94906" w:rsidP="00F94906">
            <w:pPr>
              <w:rPr>
                <w:rFonts w:ascii="Times New Roman" w:hAnsi="Times New Roman" w:cs="Times New Roman"/>
                <w:i/>
                <w:lang w:val="sr-Latn-BA"/>
              </w:rPr>
            </w:pPr>
            <w:r w:rsidRPr="00D35819">
              <w:rPr>
                <w:rFonts w:ascii="Times New Roman" w:hAnsi="Times New Roman" w:cs="Times New Roman"/>
                <w:i/>
                <w:lang w:val="sr-Latn-BA"/>
              </w:rPr>
              <w:t>Црвенперка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17</w:t>
            </w:r>
          </w:p>
        </w:tc>
        <w:tc>
          <w:tcPr>
            <w:tcW w:w="810" w:type="pct"/>
            <w:shd w:val="clear" w:color="000000" w:fill="FFFFFF"/>
          </w:tcPr>
          <w:p w:rsidR="00F94906" w:rsidRDefault="00F94906" w:rsidP="00F94906">
            <w:pPr>
              <w:rPr>
                <w:rFonts w:ascii="Times New Roman" w:hAnsi="Times New Roman" w:cs="Times New Roman"/>
                <w:i/>
                <w:lang w:val="sr-Latn-BA"/>
              </w:rPr>
            </w:pPr>
            <w:r>
              <w:rPr>
                <w:rFonts w:ascii="Times New Roman" w:hAnsi="Times New Roman" w:cs="Times New Roman"/>
                <w:i/>
                <w:lang w:val="sr-Latn-BA"/>
              </w:rPr>
              <w:t xml:space="preserve">Vimba vimba </w:t>
            </w:r>
          </w:p>
        </w:tc>
        <w:tc>
          <w:tcPr>
            <w:tcW w:w="819" w:type="pct"/>
            <w:shd w:val="clear" w:color="000000" w:fill="FFFFFF"/>
          </w:tcPr>
          <w:p w:rsidR="00F94906" w:rsidRPr="00D35819" w:rsidRDefault="00F94906" w:rsidP="00F94906">
            <w:pPr>
              <w:rPr>
                <w:rFonts w:ascii="Times New Roman" w:hAnsi="Times New Roman" w:cs="Times New Roman"/>
                <w:i/>
                <w:lang w:val="sr-Latn-BA"/>
              </w:rPr>
            </w:pPr>
            <w:r w:rsidRPr="00D35819">
              <w:rPr>
                <w:rFonts w:ascii="Times New Roman" w:hAnsi="Times New Roman" w:cs="Times New Roman"/>
                <w:i/>
                <w:lang w:val="sr-Latn-BA"/>
              </w:rPr>
              <w:t>Носара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D35819" w:rsidRDefault="00F94906" w:rsidP="00F94906">
            <w:pPr>
              <w:jc w:val="center"/>
              <w:rPr>
                <w:rFonts w:ascii="Times New Roman" w:eastAsia="Times New Roman" w:hAnsi="Times New Roman" w:cs="Times New Roman"/>
                <w:bCs/>
                <w:color w:val="000000"/>
              </w:rPr>
            </w:pPr>
            <w:r w:rsidRPr="0004102E">
              <w:rPr>
                <w:rFonts w:ascii="Times New Roman" w:eastAsia="Times New Roman" w:hAnsi="Times New Roman" w:cs="Times New Roman"/>
                <w:bCs/>
                <w:color w:val="000000"/>
                <w:lang w:val="sr-Latn-BA"/>
              </w:rPr>
              <w:t>1</w:t>
            </w:r>
            <w:r>
              <w:rPr>
                <w:rFonts w:ascii="Times New Roman" w:eastAsia="Times New Roman" w:hAnsi="Times New Roman" w:cs="Times New Roman"/>
                <w:bCs/>
                <w:color w:val="000000"/>
              </w:rPr>
              <w:t>8</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 xml:space="preserve">Gobio obtusirostris </w:t>
            </w:r>
          </w:p>
        </w:tc>
        <w:tc>
          <w:tcPr>
            <w:tcW w:w="819" w:type="pct"/>
            <w:shd w:val="clear" w:color="000000" w:fill="FFFFFF"/>
          </w:tcPr>
          <w:p w:rsidR="00F94906" w:rsidRPr="00E934D2" w:rsidRDefault="00F94906" w:rsidP="00F94906">
            <w:pPr>
              <w:rPr>
                <w:rFonts w:ascii="Times New Roman" w:hAnsi="Times New Roman" w:cs="Times New Roman"/>
                <w:lang w:val="sr-Latn-BA"/>
              </w:rPr>
            </w:pPr>
            <w:r w:rsidRPr="00D35819">
              <w:rPr>
                <w:rFonts w:ascii="Times New Roman" w:hAnsi="Times New Roman" w:cs="Times New Roman"/>
                <w:i/>
                <w:lang w:val="sr-Latn-BA"/>
              </w:rPr>
              <w:t>Кркуша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D35819" w:rsidRDefault="00F94906" w:rsidP="00F94906">
            <w:pPr>
              <w:jc w:val="center"/>
              <w:rPr>
                <w:rFonts w:ascii="Times New Roman" w:eastAsia="Times New Roman" w:hAnsi="Times New Roman" w:cs="Times New Roman"/>
                <w:bCs/>
                <w:color w:val="000000"/>
              </w:rPr>
            </w:pPr>
            <w:r w:rsidRPr="0004102E">
              <w:rPr>
                <w:rFonts w:ascii="Times New Roman" w:eastAsia="Times New Roman" w:hAnsi="Times New Roman" w:cs="Times New Roman"/>
                <w:bCs/>
                <w:color w:val="000000"/>
                <w:lang w:val="sr-Latn-BA"/>
              </w:rPr>
              <w:t>1</w:t>
            </w:r>
            <w:r>
              <w:rPr>
                <w:rFonts w:ascii="Times New Roman" w:eastAsia="Times New Roman" w:hAnsi="Times New Roman" w:cs="Times New Roman"/>
                <w:bCs/>
                <w:color w:val="000000"/>
              </w:rPr>
              <w:t>9</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Hypophthalmichthys nobilis</w:t>
            </w:r>
          </w:p>
        </w:tc>
        <w:tc>
          <w:tcPr>
            <w:tcW w:w="819" w:type="pct"/>
            <w:shd w:val="clear" w:color="000000" w:fill="FFFFFF"/>
          </w:tcPr>
          <w:p w:rsidR="00F94906" w:rsidRPr="00E934D2" w:rsidRDefault="00F94906" w:rsidP="00F94906">
            <w:pPr>
              <w:rPr>
                <w:rFonts w:ascii="Times New Roman" w:hAnsi="Times New Roman" w:cs="Times New Roman"/>
                <w:lang w:val="sr-Latn-BA"/>
              </w:rPr>
            </w:pPr>
            <w:r w:rsidRPr="00D35819">
              <w:rPr>
                <w:rFonts w:ascii="Times New Roman" w:hAnsi="Times New Roman" w:cs="Times New Roman"/>
                <w:i/>
                <w:lang w:val="sr-Latn-BA"/>
              </w:rPr>
              <w:t>Толстолобик сиви</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20</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Leuciscus idus</w:t>
            </w:r>
          </w:p>
        </w:tc>
        <w:tc>
          <w:tcPr>
            <w:tcW w:w="819" w:type="pct"/>
            <w:shd w:val="clear" w:color="000000" w:fill="FFFFFF"/>
          </w:tcPr>
          <w:p w:rsidR="00F94906" w:rsidRPr="00E934D2" w:rsidRDefault="00F94906" w:rsidP="00F94906">
            <w:pPr>
              <w:rPr>
                <w:rFonts w:ascii="Times New Roman" w:hAnsi="Times New Roman" w:cs="Times New Roman"/>
                <w:lang w:val="sr-Cyrl-BA"/>
              </w:rPr>
            </w:pPr>
            <w:r>
              <w:rPr>
                <w:rFonts w:ascii="Times New Roman" w:hAnsi="Times New Roman" w:cs="Times New Roman"/>
                <w:lang w:val="sr-Cyrl-BA"/>
              </w:rPr>
              <w:t>јез</w:t>
            </w:r>
          </w:p>
        </w:tc>
        <w:tc>
          <w:tcPr>
            <w:tcW w:w="582" w:type="pct"/>
            <w:shd w:val="clear" w:color="000000" w:fill="FFFFFF"/>
          </w:tcPr>
          <w:p w:rsidR="00F94906" w:rsidRPr="001F40A9" w:rsidRDefault="00F94906" w:rsidP="00F94906">
            <w:pPr>
              <w:rPr>
                <w:rFonts w:ascii="Times New Roman" w:hAnsi="Times New Roman" w:cs="Times New Roman"/>
                <w:i/>
                <w:lang w:val="sr-Latn-BA"/>
              </w:rPr>
            </w:pPr>
            <w:r w:rsidRPr="001F40A9">
              <w:rPr>
                <w:rFonts w:ascii="Times New Roman" w:hAnsi="Times New Roman" w:cs="Times New Roman"/>
              </w:rPr>
              <w:t>Cyprinidae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7349C7"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21</w:t>
            </w:r>
          </w:p>
        </w:tc>
        <w:tc>
          <w:tcPr>
            <w:tcW w:w="810" w:type="pct"/>
            <w:shd w:val="clear" w:color="000000" w:fill="FFFFFF"/>
          </w:tcPr>
          <w:p w:rsidR="00F94906" w:rsidRPr="004A61BA" w:rsidRDefault="00F94906" w:rsidP="00F94906">
            <w:pPr>
              <w:rPr>
                <w:rFonts w:ascii="Times New Roman" w:hAnsi="Times New Roman" w:cs="Times New Roman"/>
                <w:i/>
                <w:lang w:val="sr-Latn-RS"/>
              </w:rPr>
            </w:pPr>
            <w:r>
              <w:rPr>
                <w:rFonts w:ascii="Times New Roman" w:hAnsi="Times New Roman" w:cs="Times New Roman"/>
                <w:i/>
                <w:lang w:val="sr-Latn-BA"/>
              </w:rPr>
              <w:t>Leuciscus</w:t>
            </w:r>
            <w:r>
              <w:rPr>
                <w:rFonts w:ascii="Times New Roman" w:hAnsi="Times New Roman" w:cs="Times New Roman"/>
                <w:i/>
                <w:lang w:val="sr-Latn-RS"/>
              </w:rPr>
              <w:t xml:space="preserve"> aspius</w:t>
            </w:r>
          </w:p>
        </w:tc>
        <w:tc>
          <w:tcPr>
            <w:tcW w:w="819" w:type="pct"/>
            <w:shd w:val="clear" w:color="000000" w:fill="FFFFFF"/>
          </w:tcPr>
          <w:p w:rsidR="00F94906" w:rsidRPr="004A61BA" w:rsidRDefault="00F94906" w:rsidP="00F94906">
            <w:pPr>
              <w:rPr>
                <w:rFonts w:ascii="Times New Roman" w:hAnsi="Times New Roman" w:cs="Times New Roman"/>
              </w:rPr>
            </w:pPr>
            <w:r>
              <w:rPr>
                <w:rFonts w:ascii="Times New Roman" w:hAnsi="Times New Roman" w:cs="Times New Roman"/>
              </w:rPr>
              <w:t>Буцов</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33357F" w:rsidRDefault="00F94906" w:rsidP="00F94906">
            <w:pPr>
              <w:jc w:val="center"/>
              <w:rPr>
                <w:rFonts w:ascii="Times New Roman" w:eastAsia="Times New Roman" w:hAnsi="Times New Roman" w:cs="Times New Roman"/>
                <w:color w:val="000000"/>
                <w:lang w:val="sr-Latn-RS"/>
              </w:rPr>
            </w:pPr>
            <w:r>
              <w:rPr>
                <w:rFonts w:ascii="Times New Roman" w:eastAsia="Times New Roman" w:hAnsi="Times New Roman" w:cs="Times New Roman"/>
                <w:color w:val="000000"/>
                <w:lang w:val="sr-Latn-RS"/>
              </w:rPr>
              <w:t>LC</w:t>
            </w:r>
          </w:p>
        </w:tc>
        <w:tc>
          <w:tcPr>
            <w:tcW w:w="551" w:type="pct"/>
            <w:shd w:val="clear" w:color="000000" w:fill="FFFFFF"/>
            <w:vAlign w:val="center"/>
          </w:tcPr>
          <w:p w:rsidR="00F94906" w:rsidRPr="00AA6B0A"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22</w:t>
            </w:r>
          </w:p>
        </w:tc>
        <w:tc>
          <w:tcPr>
            <w:tcW w:w="810" w:type="pct"/>
            <w:shd w:val="clear" w:color="000000" w:fill="FFFFFF"/>
            <w:vAlign w:val="center"/>
          </w:tcPr>
          <w:p w:rsidR="00F94906" w:rsidRPr="00500E99" w:rsidRDefault="00F94906" w:rsidP="00F94906">
            <w:pPr>
              <w:rPr>
                <w:rFonts w:ascii="Times New Roman" w:eastAsia="Times New Roman" w:hAnsi="Times New Roman" w:cs="Times New Roman"/>
                <w:i/>
                <w:iCs/>
                <w:color w:val="000000"/>
                <w:lang w:val="sr-Latn-BA"/>
              </w:rPr>
            </w:pPr>
            <w:r w:rsidRPr="00500E99">
              <w:rPr>
                <w:rFonts w:ascii="Times New Roman" w:hAnsi="Times New Roman" w:cs="Times New Roman"/>
                <w:i/>
              </w:rPr>
              <w:t>Ctenopharyngodon idella</w:t>
            </w:r>
          </w:p>
        </w:tc>
        <w:tc>
          <w:tcPr>
            <w:tcW w:w="819" w:type="pct"/>
            <w:shd w:val="clear" w:color="000000" w:fill="FFFFFF"/>
            <w:vAlign w:val="center"/>
          </w:tcPr>
          <w:p w:rsidR="00F94906" w:rsidRDefault="00F94906" w:rsidP="00F94906">
            <w:pPr>
              <w:rPr>
                <w:rFonts w:ascii="Times New Roman" w:eastAsia="Times New Roman" w:hAnsi="Times New Roman" w:cs="Times New Roman"/>
              </w:rPr>
            </w:pPr>
            <w:r>
              <w:rPr>
                <w:rFonts w:ascii="Times New Roman" w:eastAsia="Times New Roman" w:hAnsi="Times New Roman" w:cs="Times New Roman"/>
              </w:rPr>
              <w:t>Бијели амур</w:t>
            </w:r>
          </w:p>
        </w:tc>
        <w:tc>
          <w:tcPr>
            <w:tcW w:w="582" w:type="pct"/>
            <w:shd w:val="clear" w:color="000000" w:fill="FFFFFF"/>
            <w:vAlign w:val="center"/>
          </w:tcPr>
          <w:p w:rsidR="00F94906" w:rsidRPr="00E934D2" w:rsidRDefault="00F94906" w:rsidP="00F94906">
            <w:pPr>
              <w:rPr>
                <w:rFonts w:ascii="Times New Roman" w:eastAsia="Times New Roman" w:hAnsi="Times New Roman" w:cs="Times New Roman"/>
                <w:color w:val="000000"/>
                <w:lang w:val="sr-Cyrl-BA"/>
              </w:rPr>
            </w:pPr>
            <w:r w:rsidRPr="001F40A9">
              <w:rPr>
                <w:rFonts w:ascii="Times New Roman" w:hAnsi="Times New Roman" w:cs="Times New Roman"/>
              </w:rPr>
              <w:t>Cyprinidae</w:t>
            </w:r>
          </w:p>
        </w:tc>
        <w:tc>
          <w:tcPr>
            <w:tcW w:w="620" w:type="pct"/>
            <w:shd w:val="clear" w:color="000000" w:fill="FFFFFF"/>
            <w:vAlign w:val="center"/>
          </w:tcPr>
          <w:p w:rsidR="00F94906" w:rsidRPr="0033357F" w:rsidRDefault="00F94906" w:rsidP="00F94906">
            <w:pPr>
              <w:jc w:val="center"/>
              <w:rPr>
                <w:rFonts w:ascii="Times New Roman" w:eastAsia="Times New Roman" w:hAnsi="Times New Roman" w:cs="Times New Roman"/>
                <w:bCs/>
                <w:color w:val="000000"/>
                <w:lang w:val="sr-Latn-BA"/>
              </w:rPr>
            </w:pPr>
            <w:r w:rsidRPr="0033357F">
              <w:rPr>
                <w:rFonts w:ascii="Times New Roman" w:eastAsia="Times New Roman" w:hAnsi="Times New Roman" w:cs="Times New Roman"/>
                <w:bCs/>
                <w:color w:val="000000"/>
                <w:lang w:val="sr-Latn-BA"/>
              </w:rPr>
              <w:t>LC</w:t>
            </w:r>
          </w:p>
        </w:tc>
        <w:tc>
          <w:tcPr>
            <w:tcW w:w="551" w:type="pct"/>
            <w:shd w:val="clear" w:color="000000" w:fill="FFFFFF"/>
            <w:vAlign w:val="center"/>
          </w:tcPr>
          <w:p w:rsidR="00F94906" w:rsidRPr="001C3FEC" w:rsidRDefault="00F94906" w:rsidP="00F94906">
            <w:pP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1C3FEC" w:rsidRDefault="00F94906" w:rsidP="00F94906">
            <w:pP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23</w:t>
            </w:r>
          </w:p>
        </w:tc>
        <w:tc>
          <w:tcPr>
            <w:tcW w:w="810" w:type="pct"/>
            <w:shd w:val="clear" w:color="000000" w:fill="FFFFFF"/>
            <w:vAlign w:val="center"/>
          </w:tcPr>
          <w:p w:rsidR="00F94906" w:rsidRPr="00E934D2" w:rsidRDefault="00F94906" w:rsidP="00F94906">
            <w:pPr>
              <w:rPr>
                <w:rFonts w:ascii="Times New Roman" w:eastAsia="Times New Roman" w:hAnsi="Times New Roman" w:cs="Times New Roman"/>
                <w:i/>
                <w:iCs/>
                <w:color w:val="000000"/>
                <w:lang w:val="sr-Latn-BA"/>
              </w:rPr>
            </w:pPr>
            <w:r>
              <w:rPr>
                <w:rFonts w:ascii="Times New Roman" w:eastAsia="Times New Roman" w:hAnsi="Times New Roman" w:cs="Times New Roman"/>
                <w:i/>
                <w:iCs/>
                <w:color w:val="000000"/>
                <w:lang w:val="sr-Latn-BA"/>
              </w:rPr>
              <w:t>Abramis brama</w:t>
            </w:r>
          </w:p>
        </w:tc>
        <w:tc>
          <w:tcPr>
            <w:tcW w:w="819" w:type="pct"/>
            <w:shd w:val="clear" w:color="000000" w:fill="FFFFFF"/>
            <w:vAlign w:val="center"/>
          </w:tcPr>
          <w:p w:rsidR="00F94906" w:rsidRDefault="00F94906" w:rsidP="00F94906">
            <w:pPr>
              <w:rPr>
                <w:rFonts w:ascii="Times New Roman" w:eastAsia="Times New Roman" w:hAnsi="Times New Roman" w:cs="Times New Roman"/>
              </w:rPr>
            </w:pPr>
            <w:r>
              <w:rPr>
                <w:rFonts w:ascii="Times New Roman" w:eastAsia="Times New Roman" w:hAnsi="Times New Roman" w:cs="Times New Roman"/>
              </w:rPr>
              <w:t>Деверика</w:t>
            </w:r>
          </w:p>
        </w:tc>
        <w:tc>
          <w:tcPr>
            <w:tcW w:w="582" w:type="pct"/>
            <w:shd w:val="clear" w:color="000000" w:fill="FFFFFF"/>
            <w:vAlign w:val="center"/>
          </w:tcPr>
          <w:p w:rsidR="00F94906" w:rsidRPr="00E934D2" w:rsidRDefault="00F94906" w:rsidP="00F94906">
            <w:pPr>
              <w:rPr>
                <w:rFonts w:ascii="Times New Roman" w:eastAsia="Times New Roman" w:hAnsi="Times New Roman" w:cs="Times New Roman"/>
                <w:color w:val="000000"/>
                <w:lang w:val="sr-Cyrl-BA"/>
              </w:rPr>
            </w:pPr>
            <w:r w:rsidRPr="001F40A9">
              <w:rPr>
                <w:rFonts w:ascii="Times New Roman" w:hAnsi="Times New Roman" w:cs="Times New Roman"/>
              </w:rPr>
              <w:t>Cyprinidae</w:t>
            </w:r>
          </w:p>
        </w:tc>
        <w:tc>
          <w:tcPr>
            <w:tcW w:w="620" w:type="pct"/>
            <w:shd w:val="clear" w:color="000000" w:fill="FFFFFF"/>
            <w:vAlign w:val="center"/>
          </w:tcPr>
          <w:p w:rsidR="00F94906" w:rsidRPr="0033357F" w:rsidRDefault="00F94906" w:rsidP="00F94906">
            <w:pPr>
              <w:jc w:val="center"/>
              <w:rPr>
                <w:rFonts w:ascii="Times New Roman" w:eastAsia="Times New Roman" w:hAnsi="Times New Roman" w:cs="Times New Roman"/>
                <w:bCs/>
                <w:color w:val="000000"/>
                <w:lang w:val="sr-Latn-BA"/>
              </w:rPr>
            </w:pPr>
            <w:r w:rsidRPr="0033357F">
              <w:rPr>
                <w:rFonts w:ascii="Times New Roman" w:eastAsia="Times New Roman" w:hAnsi="Times New Roman" w:cs="Times New Roman"/>
                <w:bCs/>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b/>
                <w:bCs/>
                <w:color w:val="000000"/>
                <w:lang w:val="sr-Latn-BA"/>
              </w:rPr>
            </w:pPr>
          </w:p>
        </w:tc>
        <w:tc>
          <w:tcPr>
            <w:tcW w:w="594" w:type="pct"/>
            <w:shd w:val="clear" w:color="000000" w:fill="FFFFFF"/>
            <w:vAlign w:val="bottom"/>
          </w:tcPr>
          <w:p w:rsidR="00F94906" w:rsidRPr="00E934D2" w:rsidRDefault="00F94906" w:rsidP="00F94906">
            <w:pPr>
              <w:jc w:val="center"/>
              <w:rPr>
                <w:rFonts w:ascii="Times New Roman" w:eastAsia="Times New Roman" w:hAnsi="Times New Roman" w:cs="Times New Roman"/>
                <w:b/>
                <w:bCs/>
                <w:color w:val="000000"/>
                <w:lang w:val="sr-Latn-BA"/>
              </w:rPr>
            </w:pPr>
          </w:p>
        </w:tc>
        <w:tc>
          <w:tcPr>
            <w:tcW w:w="791" w:type="pct"/>
            <w:shd w:val="clear" w:color="000000" w:fill="FFFFFF"/>
            <w:vAlign w:val="bottom"/>
          </w:tcPr>
          <w:p w:rsidR="00F94906" w:rsidRPr="00035E8D" w:rsidRDefault="00F94906" w:rsidP="00F94906">
            <w:pPr>
              <w:pStyle w:val="ListParagraph"/>
              <w:numPr>
                <w:ilvl w:val="0"/>
                <w:numId w:val="67"/>
              </w:numPr>
              <w:jc w:val="center"/>
              <w:rPr>
                <w:rFonts w:ascii="Times New Roman" w:eastAsia="Times New Roman" w:hAnsi="Times New Roman" w:cs="Times New Roman"/>
                <w:b/>
                <w:bCs/>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24</w:t>
            </w:r>
          </w:p>
        </w:tc>
        <w:tc>
          <w:tcPr>
            <w:tcW w:w="810" w:type="pct"/>
            <w:shd w:val="clear" w:color="000000" w:fill="FFFFFF"/>
          </w:tcPr>
          <w:p w:rsidR="00F94906" w:rsidRPr="001C3FEC" w:rsidRDefault="00F94906" w:rsidP="00F94906">
            <w:pPr>
              <w:rPr>
                <w:rFonts w:ascii="Times New Roman" w:hAnsi="Times New Roman" w:cs="Times New Roman"/>
                <w:i/>
                <w:lang w:val="sr-Latn-BA"/>
              </w:rPr>
            </w:pPr>
            <w:r w:rsidRPr="001C3FEC">
              <w:rPr>
                <w:rFonts w:ascii="Times New Roman" w:hAnsi="Times New Roman" w:cs="Times New Roman"/>
                <w:i/>
                <w:iCs/>
                <w:color w:val="202122"/>
                <w:sz w:val="21"/>
                <w:szCs w:val="21"/>
              </w:rPr>
              <w:t>Pelecus cultratus</w:t>
            </w:r>
          </w:p>
        </w:tc>
        <w:tc>
          <w:tcPr>
            <w:tcW w:w="819" w:type="pct"/>
            <w:shd w:val="clear" w:color="000000" w:fill="FFFFFF"/>
          </w:tcPr>
          <w:p w:rsidR="00F94906" w:rsidRDefault="00F94906" w:rsidP="00F94906">
            <w:pPr>
              <w:rPr>
                <w:rFonts w:ascii="Times New Roman" w:hAnsi="Times New Roman" w:cs="Times New Roman"/>
              </w:rPr>
            </w:pPr>
            <w:r>
              <w:rPr>
                <w:rFonts w:ascii="Times New Roman" w:eastAsia="Times New Roman" w:hAnsi="Times New Roman" w:cs="Times New Roman"/>
              </w:rPr>
              <w:t>Сабљарка</w:t>
            </w:r>
          </w:p>
        </w:tc>
        <w:tc>
          <w:tcPr>
            <w:tcW w:w="582" w:type="pct"/>
            <w:shd w:val="clear" w:color="000000" w:fill="FFFFFF"/>
          </w:tcPr>
          <w:p w:rsidR="00F94906" w:rsidRPr="001F40A9" w:rsidRDefault="00F94906" w:rsidP="00F94906">
            <w:pPr>
              <w:rPr>
                <w:rFonts w:ascii="Times New Roman" w:hAnsi="Times New Roman" w:cs="Times New Roman"/>
              </w:rPr>
            </w:pPr>
            <w:r w:rsidRPr="001F40A9">
              <w:rPr>
                <w:rFonts w:ascii="Times New Roman" w:hAnsi="Times New Roman" w:cs="Times New Roman"/>
              </w:rPr>
              <w:t>Cyprinidae</w:t>
            </w:r>
          </w:p>
        </w:tc>
        <w:tc>
          <w:tcPr>
            <w:tcW w:w="620" w:type="pct"/>
            <w:shd w:val="clear" w:color="000000" w:fill="FFFFFF"/>
            <w:vAlign w:val="center"/>
          </w:tcPr>
          <w:p w:rsidR="00F94906" w:rsidRPr="001C3FEC" w:rsidRDefault="00F94906" w:rsidP="00F94906">
            <w:pPr>
              <w:jc w:val="center"/>
              <w:rPr>
                <w:rFonts w:ascii="Times New Roman" w:eastAsia="Times New Roman" w:hAnsi="Times New Roman" w:cs="Times New Roman"/>
                <w:color w:val="000000"/>
              </w:rPr>
            </w:pPr>
            <w:r w:rsidRPr="0033357F">
              <w:rPr>
                <w:rFonts w:ascii="Times New Roman" w:eastAsia="Times New Roman" w:hAnsi="Times New Roman" w:cs="Times New Roman"/>
                <w:bCs/>
                <w:color w:val="000000"/>
                <w:lang w:val="sr-Latn-BA"/>
              </w:rPr>
              <w:t>LC</w:t>
            </w:r>
          </w:p>
        </w:tc>
        <w:tc>
          <w:tcPr>
            <w:tcW w:w="551" w:type="pct"/>
            <w:shd w:val="clear" w:color="000000" w:fill="FFFFFF"/>
            <w:vAlign w:val="center"/>
          </w:tcPr>
          <w:p w:rsidR="00F94906" w:rsidRPr="00AA6B0A"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1C3FEC" w:rsidRDefault="00F94906" w:rsidP="00F94906">
            <w:pP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25</w:t>
            </w:r>
          </w:p>
        </w:tc>
        <w:tc>
          <w:tcPr>
            <w:tcW w:w="810" w:type="pct"/>
            <w:shd w:val="clear" w:color="000000" w:fill="FFFFFF"/>
          </w:tcPr>
          <w:p w:rsidR="00F94906" w:rsidRPr="00E934D2" w:rsidRDefault="00F94906" w:rsidP="00F94906">
            <w:pPr>
              <w:rPr>
                <w:rFonts w:ascii="Times New Roman" w:hAnsi="Times New Roman" w:cs="Times New Roman"/>
                <w:i/>
                <w:lang w:val="sr-Latn-BA"/>
              </w:rPr>
            </w:pPr>
            <w:r w:rsidRPr="00BD4E5D">
              <w:rPr>
                <w:rFonts w:ascii="Times New Roman" w:hAnsi="Times New Roman" w:cs="Times New Roman"/>
                <w:i/>
                <w:lang w:val="sr-Latn-BA"/>
              </w:rPr>
              <w:t>Silurus glanis</w:t>
            </w:r>
          </w:p>
        </w:tc>
        <w:tc>
          <w:tcPr>
            <w:tcW w:w="819" w:type="pct"/>
            <w:shd w:val="clear" w:color="000000" w:fill="FFFFFF"/>
          </w:tcPr>
          <w:p w:rsidR="00F94906" w:rsidRPr="001C3FEC" w:rsidRDefault="00F94906" w:rsidP="00F94906">
            <w:pPr>
              <w:rPr>
                <w:rFonts w:ascii="Times New Roman" w:hAnsi="Times New Roman" w:cs="Times New Roman"/>
                <w:lang w:val="sr-Cyrl-BA"/>
              </w:rPr>
            </w:pPr>
            <w:r w:rsidRPr="001C3FEC">
              <w:rPr>
                <w:rFonts w:ascii="Times New Roman" w:hAnsi="Times New Roman" w:cs="Times New Roman"/>
                <w:lang w:val="sr-Latn-BA"/>
              </w:rPr>
              <w:t>Сом</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Siluridae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26</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Cobitis elongata</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Велики вијун</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Cobitidae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27</w:t>
            </w:r>
          </w:p>
        </w:tc>
        <w:tc>
          <w:tcPr>
            <w:tcW w:w="810" w:type="pct"/>
            <w:shd w:val="clear" w:color="000000" w:fill="FFFFFF"/>
          </w:tcPr>
          <w:p w:rsidR="00F94906" w:rsidRPr="00BD4E5D" w:rsidRDefault="00F94906" w:rsidP="00F94906">
            <w:pPr>
              <w:rPr>
                <w:rFonts w:ascii="Times New Roman" w:hAnsi="Times New Roman" w:cs="Times New Roman"/>
                <w:i/>
                <w:lang w:val="sr-Latn-BA"/>
              </w:rPr>
            </w:pPr>
            <w:r>
              <w:rPr>
                <w:rFonts w:ascii="Times New Roman" w:hAnsi="Times New Roman" w:cs="Times New Roman"/>
                <w:i/>
                <w:lang w:val="sr-Latn-BA"/>
              </w:rPr>
              <w:t>Sabanejewia balcanica</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Златни (балкански) вијун</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Cobitidae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28</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Perca fluviatilis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Гргеч (бандар)</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Percidae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4A61BA" w:rsidRDefault="00F94906" w:rsidP="00F94906">
            <w:pP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4A61BA" w:rsidRDefault="00F94906" w:rsidP="00F94906">
            <w:pPr>
              <w:ind w:left="360"/>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BD4E5D"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29</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Gymnocephalus schraetser</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Шрац</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Percidae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FD4FA2"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035E8D"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30</w:t>
            </w:r>
          </w:p>
        </w:tc>
        <w:tc>
          <w:tcPr>
            <w:tcW w:w="810" w:type="pct"/>
            <w:shd w:val="clear" w:color="000000" w:fill="FFFFFF"/>
          </w:tcPr>
          <w:p w:rsidR="00F94906" w:rsidRPr="00500E99" w:rsidRDefault="00F94906" w:rsidP="00F94906">
            <w:pPr>
              <w:rPr>
                <w:rFonts w:ascii="Times New Roman" w:hAnsi="Times New Roman" w:cs="Times New Roman"/>
                <w:i/>
                <w:lang w:val="sr-Latn-BA"/>
              </w:rPr>
            </w:pPr>
            <w:r w:rsidRPr="00500E99">
              <w:rPr>
                <w:rStyle w:val="lrzxr"/>
                <w:i/>
              </w:rPr>
              <w:t>Sander lucioperca</w:t>
            </w:r>
          </w:p>
        </w:tc>
        <w:tc>
          <w:tcPr>
            <w:tcW w:w="819" w:type="pct"/>
            <w:shd w:val="clear" w:color="000000" w:fill="FFFFFF"/>
          </w:tcPr>
          <w:p w:rsidR="00F94906" w:rsidRPr="001C3FEC" w:rsidRDefault="00F94906" w:rsidP="00F94906">
            <w:pPr>
              <w:rPr>
                <w:rFonts w:ascii="Times New Roman" w:hAnsi="Times New Roman" w:cs="Times New Roman"/>
                <w:lang w:val="sr-Latn-BA"/>
              </w:rPr>
            </w:pPr>
            <w:r>
              <w:rPr>
                <w:rFonts w:ascii="Times New Roman" w:eastAsia="Times New Roman" w:hAnsi="Times New Roman" w:cs="Times New Roman"/>
              </w:rPr>
              <w:t>С</w:t>
            </w:r>
            <w:r w:rsidRPr="001C3FEC">
              <w:rPr>
                <w:rFonts w:ascii="Times New Roman" w:eastAsia="Times New Roman" w:hAnsi="Times New Roman" w:cs="Times New Roman"/>
              </w:rPr>
              <w:t>муђ</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Percidae</w:t>
            </w:r>
          </w:p>
        </w:tc>
        <w:tc>
          <w:tcPr>
            <w:tcW w:w="620" w:type="pct"/>
            <w:shd w:val="clear" w:color="000000" w:fill="FFFFFF"/>
            <w:vAlign w:val="center"/>
          </w:tcPr>
          <w:p w:rsidR="00F94906" w:rsidRDefault="00F94906" w:rsidP="00F94906">
            <w:pPr>
              <w:jc w:val="center"/>
              <w:rPr>
                <w:rFonts w:ascii="Times New Roman" w:eastAsia="Times New Roman" w:hAnsi="Times New Roman" w:cs="Times New Roman"/>
                <w:color w:val="000000"/>
                <w:lang w:val="sr-Latn-BA"/>
              </w:rPr>
            </w:pPr>
          </w:p>
        </w:tc>
        <w:tc>
          <w:tcPr>
            <w:tcW w:w="551" w:type="pct"/>
            <w:shd w:val="clear" w:color="000000" w:fill="FFFFFF"/>
            <w:vAlign w:val="center"/>
          </w:tcPr>
          <w:p w:rsidR="00F94906" w:rsidRPr="004A61BA" w:rsidRDefault="00F94906" w:rsidP="00F94906">
            <w:pP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4A61BA" w:rsidRDefault="00F94906" w:rsidP="00F94906">
            <w:pP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500E99" w:rsidRDefault="00F94906" w:rsidP="00F94906">
            <w:pPr>
              <w:pStyle w:val="ListParagraph"/>
              <w:numPr>
                <w:ilvl w:val="0"/>
                <w:numId w:val="67"/>
              </w:num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tcPr>
          <w:p w:rsidR="00F94906" w:rsidRPr="001C3FEC" w:rsidRDefault="00F94906" w:rsidP="00F94906">
            <w:pPr>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31</w:t>
            </w:r>
          </w:p>
        </w:tc>
        <w:tc>
          <w:tcPr>
            <w:tcW w:w="810" w:type="pct"/>
            <w:shd w:val="clear" w:color="000000" w:fill="FFFFFF"/>
            <w:vAlign w:val="center"/>
          </w:tcPr>
          <w:p w:rsidR="00F94906" w:rsidRPr="00500E99" w:rsidRDefault="00F94906" w:rsidP="00F94906">
            <w:pPr>
              <w:rPr>
                <w:rFonts w:ascii="Times New Roman" w:eastAsia="Times New Roman" w:hAnsi="Times New Roman" w:cs="Times New Roman"/>
                <w:i/>
                <w:iCs/>
                <w:color w:val="000000"/>
                <w:lang w:val="sr-Latn-BA"/>
              </w:rPr>
            </w:pPr>
            <w:r w:rsidRPr="00500E99">
              <w:rPr>
                <w:rStyle w:val="lrzxr"/>
                <w:i/>
              </w:rPr>
              <w:t>Gymnocephalus cernua</w:t>
            </w:r>
          </w:p>
        </w:tc>
        <w:tc>
          <w:tcPr>
            <w:tcW w:w="819" w:type="pct"/>
            <w:shd w:val="clear" w:color="000000" w:fill="FFFFFF"/>
            <w:vAlign w:val="center"/>
          </w:tcPr>
          <w:p w:rsidR="00F94906" w:rsidRPr="001C3FEC" w:rsidRDefault="00F94906" w:rsidP="00F94906">
            <w:pPr>
              <w:rPr>
                <w:rFonts w:ascii="Times New Roman" w:eastAsia="Times New Roman" w:hAnsi="Times New Roman" w:cs="Times New Roman"/>
              </w:rPr>
            </w:pPr>
            <w:r>
              <w:rPr>
                <w:rFonts w:ascii="Times New Roman" w:eastAsia="Times New Roman" w:hAnsi="Times New Roman" w:cs="Times New Roman"/>
              </w:rPr>
              <w:t>Б</w:t>
            </w:r>
            <w:r w:rsidRPr="001C3FEC">
              <w:rPr>
                <w:rFonts w:ascii="Times New Roman" w:eastAsia="Times New Roman" w:hAnsi="Times New Roman" w:cs="Times New Roman"/>
              </w:rPr>
              <w:t>алавц</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Percidae</w:t>
            </w:r>
          </w:p>
        </w:tc>
        <w:tc>
          <w:tcPr>
            <w:tcW w:w="620" w:type="pct"/>
            <w:shd w:val="clear" w:color="000000" w:fill="FFFFFF"/>
            <w:vAlign w:val="center"/>
          </w:tcPr>
          <w:p w:rsidR="00F94906"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LC</w:t>
            </w:r>
          </w:p>
        </w:tc>
        <w:tc>
          <w:tcPr>
            <w:tcW w:w="551" w:type="pct"/>
            <w:shd w:val="clear" w:color="000000" w:fill="FFFFFF"/>
            <w:vAlign w:val="center"/>
          </w:tcPr>
          <w:p w:rsidR="00F94906" w:rsidRPr="004A61BA" w:rsidRDefault="00F94906" w:rsidP="00F94906">
            <w:pPr>
              <w:rPr>
                <w:rFonts w:ascii="Times New Roman" w:eastAsia="Times New Roman" w:hAnsi="Times New Roman" w:cs="Times New Roman"/>
                <w:color w:val="000000"/>
                <w:lang w:val="sr-Latn-BA"/>
              </w:rPr>
            </w:pPr>
          </w:p>
        </w:tc>
        <w:tc>
          <w:tcPr>
            <w:tcW w:w="594" w:type="pct"/>
            <w:shd w:val="clear" w:color="000000" w:fill="FFFFFF"/>
            <w:vAlign w:val="center"/>
          </w:tcPr>
          <w:p w:rsidR="00F94906" w:rsidRPr="004A61BA" w:rsidRDefault="00F94906" w:rsidP="00F94906">
            <w:pPr>
              <w:rPr>
                <w:rFonts w:ascii="Times New Roman" w:eastAsia="Times New Roman" w:hAnsi="Times New Roman" w:cs="Times New Roman"/>
                <w:color w:val="000000"/>
                <w:lang w:val="sr-Latn-BA"/>
              </w:rPr>
            </w:pP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p>
        </w:tc>
      </w:tr>
      <w:tr w:rsidR="00F94906" w:rsidRPr="00E934D2" w:rsidTr="00F94906">
        <w:trPr>
          <w:trHeight w:val="300"/>
          <w:jc w:val="center"/>
        </w:trPr>
        <w:tc>
          <w:tcPr>
            <w:tcW w:w="233" w:type="pct"/>
            <w:shd w:val="clear" w:color="000000" w:fill="FFFFFF"/>
            <w:vAlign w:val="center"/>
            <w:hideMark/>
          </w:tcPr>
          <w:p w:rsidR="00F94906" w:rsidRPr="001C3FEC" w:rsidRDefault="00F94906" w:rsidP="00F94906">
            <w:pPr>
              <w:jc w:val="center"/>
              <w:rPr>
                <w:rFonts w:ascii="Times New Roman" w:eastAsia="Times New Roman" w:hAnsi="Times New Roman" w:cs="Times New Roman"/>
                <w:bCs/>
                <w:color w:val="000000"/>
              </w:rPr>
            </w:pPr>
            <w:r w:rsidRPr="001C3FEC">
              <w:rPr>
                <w:rFonts w:ascii="Times New Roman" w:eastAsia="Times New Roman" w:hAnsi="Times New Roman" w:cs="Times New Roman"/>
                <w:bCs/>
                <w:color w:val="000000"/>
              </w:rPr>
              <w:t>32</w:t>
            </w:r>
          </w:p>
        </w:tc>
        <w:tc>
          <w:tcPr>
            <w:tcW w:w="810" w:type="pct"/>
            <w:shd w:val="clear" w:color="000000" w:fill="FFFFFF"/>
          </w:tcPr>
          <w:p w:rsidR="00F94906" w:rsidRPr="00E934D2" w:rsidRDefault="00F94906" w:rsidP="00F94906">
            <w:pPr>
              <w:rPr>
                <w:rFonts w:ascii="Times New Roman" w:hAnsi="Times New Roman" w:cs="Times New Roman"/>
                <w:i/>
                <w:lang w:val="sr-Latn-BA"/>
              </w:rPr>
            </w:pPr>
            <w:r>
              <w:rPr>
                <w:rFonts w:ascii="Times New Roman" w:hAnsi="Times New Roman" w:cs="Times New Roman"/>
                <w:i/>
                <w:lang w:val="sr-Latn-BA"/>
              </w:rPr>
              <w:t>Lepomis gibbosus</w:t>
            </w:r>
          </w:p>
        </w:tc>
        <w:tc>
          <w:tcPr>
            <w:tcW w:w="819" w:type="pct"/>
            <w:shd w:val="clear" w:color="000000" w:fill="FFFFFF"/>
          </w:tcPr>
          <w:p w:rsidR="00F94906" w:rsidRPr="001C3FEC" w:rsidRDefault="00F94906" w:rsidP="00F94906">
            <w:pPr>
              <w:rPr>
                <w:rFonts w:ascii="Times New Roman" w:hAnsi="Times New Roman" w:cs="Times New Roman"/>
                <w:lang w:val="sr-Latn-BA"/>
              </w:rPr>
            </w:pPr>
            <w:r w:rsidRPr="001C3FEC">
              <w:rPr>
                <w:rFonts w:ascii="Times New Roman" w:hAnsi="Times New Roman" w:cs="Times New Roman"/>
                <w:lang w:val="sr-Latn-BA"/>
              </w:rPr>
              <w:t>Сунчица</w:t>
            </w:r>
          </w:p>
        </w:tc>
        <w:tc>
          <w:tcPr>
            <w:tcW w:w="582" w:type="pct"/>
            <w:shd w:val="clear" w:color="000000" w:fill="FFFFFF"/>
          </w:tcPr>
          <w:p w:rsidR="00F94906" w:rsidRPr="006C40C7" w:rsidRDefault="00F94906" w:rsidP="00F94906">
            <w:pPr>
              <w:rPr>
                <w:rFonts w:ascii="Times New Roman" w:hAnsi="Times New Roman" w:cs="Times New Roman"/>
                <w:lang w:val="sr-Latn-BA"/>
              </w:rPr>
            </w:pPr>
            <w:r w:rsidRPr="006C40C7">
              <w:rPr>
                <w:rFonts w:ascii="Times New Roman" w:hAnsi="Times New Roman" w:cs="Times New Roman"/>
                <w:lang w:val="sr-Latn-BA"/>
              </w:rPr>
              <w:t>Centrarchidae</w:t>
            </w:r>
          </w:p>
        </w:tc>
        <w:tc>
          <w:tcPr>
            <w:tcW w:w="620"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594"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c>
          <w:tcPr>
            <w:tcW w:w="791" w:type="pct"/>
            <w:shd w:val="clear" w:color="000000" w:fill="FFFFFF"/>
            <w:vAlign w:val="center"/>
          </w:tcPr>
          <w:p w:rsidR="00F94906" w:rsidRPr="00E934D2" w:rsidRDefault="00F94906" w:rsidP="00F94906">
            <w:pPr>
              <w:jc w:val="center"/>
              <w:rPr>
                <w:rFonts w:ascii="Times New Roman" w:eastAsia="Times New Roman" w:hAnsi="Times New Roman" w:cs="Times New Roman"/>
                <w:color w:val="000000"/>
                <w:lang w:val="sr-Latn-BA"/>
              </w:rPr>
            </w:pPr>
            <w:r>
              <w:rPr>
                <w:rFonts w:ascii="Times New Roman" w:eastAsia="Times New Roman" w:hAnsi="Times New Roman" w:cs="Times New Roman"/>
                <w:color w:val="000000"/>
                <w:lang w:val="sr-Latn-BA"/>
              </w:rPr>
              <w:t>/</w:t>
            </w:r>
          </w:p>
        </w:tc>
      </w:tr>
      <w:tr w:rsidR="00F94906" w:rsidRPr="00E934D2" w:rsidTr="00F94906">
        <w:trPr>
          <w:trHeight w:val="300"/>
          <w:jc w:val="center"/>
        </w:trPr>
        <w:tc>
          <w:tcPr>
            <w:tcW w:w="233" w:type="pct"/>
            <w:shd w:val="clear" w:color="000000" w:fill="FFFFFF"/>
            <w:vAlign w:val="center"/>
          </w:tcPr>
          <w:p w:rsidR="00F94906" w:rsidRPr="001C3FEC" w:rsidRDefault="00F94906" w:rsidP="00F94906">
            <w:pPr>
              <w:jc w:val="center"/>
              <w:rPr>
                <w:rFonts w:ascii="Times New Roman" w:eastAsia="Times New Roman" w:hAnsi="Times New Roman" w:cs="Times New Roman"/>
                <w:bCs/>
                <w:color w:val="000000"/>
              </w:rPr>
            </w:pPr>
            <w:r w:rsidRPr="001C3FEC">
              <w:rPr>
                <w:rFonts w:ascii="Times New Roman" w:eastAsia="Times New Roman" w:hAnsi="Times New Roman" w:cs="Times New Roman"/>
                <w:bCs/>
                <w:color w:val="000000"/>
              </w:rPr>
              <w:t>33</w:t>
            </w:r>
          </w:p>
        </w:tc>
        <w:tc>
          <w:tcPr>
            <w:tcW w:w="810" w:type="pct"/>
            <w:shd w:val="clear" w:color="000000" w:fill="FFFFFF"/>
            <w:vAlign w:val="center"/>
          </w:tcPr>
          <w:p w:rsidR="00F94906" w:rsidRPr="004A61BA" w:rsidRDefault="00F94906" w:rsidP="00F94906">
            <w:pPr>
              <w:rPr>
                <w:rFonts w:ascii="Times New Roman" w:eastAsia="Times New Roman" w:hAnsi="Times New Roman" w:cs="Times New Roman"/>
                <w:i/>
                <w:iCs/>
                <w:color w:val="000000"/>
                <w:lang w:val="sr-Latn-RS"/>
              </w:rPr>
            </w:pPr>
            <w:r>
              <w:rPr>
                <w:rFonts w:ascii="Times New Roman" w:eastAsia="Times New Roman" w:hAnsi="Times New Roman" w:cs="Times New Roman"/>
                <w:i/>
                <w:iCs/>
                <w:color w:val="000000"/>
                <w:lang w:val="sr-Latn-RS"/>
              </w:rPr>
              <w:t>Lota lota</w:t>
            </w:r>
          </w:p>
        </w:tc>
        <w:tc>
          <w:tcPr>
            <w:tcW w:w="819" w:type="pct"/>
            <w:shd w:val="clear" w:color="000000" w:fill="FFFFFF"/>
            <w:vAlign w:val="center"/>
          </w:tcPr>
          <w:p w:rsidR="00F94906" w:rsidRPr="00E934D2" w:rsidRDefault="00F94906" w:rsidP="00F94906">
            <w:pPr>
              <w:rPr>
                <w:rFonts w:ascii="Times New Roman" w:eastAsia="Times New Roman" w:hAnsi="Times New Roman" w:cs="Times New Roman"/>
                <w:lang w:val="sr-Cyrl-BA"/>
              </w:rPr>
            </w:pPr>
            <w:r>
              <w:rPr>
                <w:rFonts w:ascii="Times New Roman" w:eastAsia="Times New Roman" w:hAnsi="Times New Roman" w:cs="Times New Roman"/>
              </w:rPr>
              <w:t>Манић</w:t>
            </w:r>
          </w:p>
        </w:tc>
        <w:tc>
          <w:tcPr>
            <w:tcW w:w="582" w:type="pct"/>
            <w:shd w:val="clear" w:color="000000" w:fill="FFFFFF"/>
            <w:vAlign w:val="center"/>
          </w:tcPr>
          <w:p w:rsidR="00F94906" w:rsidRPr="001F40A9" w:rsidRDefault="00F94906" w:rsidP="00F94906">
            <w:pPr>
              <w:rPr>
                <w:rFonts w:ascii="Times New Roman" w:eastAsia="Times New Roman" w:hAnsi="Times New Roman" w:cs="Times New Roman"/>
                <w:color w:val="000000"/>
                <w:lang w:val="sr-Latn-RS"/>
              </w:rPr>
            </w:pPr>
            <w:r w:rsidRPr="001F40A9">
              <w:rPr>
                <w:rFonts w:ascii="Times New Roman" w:eastAsia="Times New Roman" w:hAnsi="Times New Roman" w:cs="Times New Roman"/>
                <w:color w:val="000000"/>
                <w:lang w:val="sr-Latn-RS"/>
              </w:rPr>
              <w:t>Lotidae</w:t>
            </w:r>
          </w:p>
        </w:tc>
        <w:tc>
          <w:tcPr>
            <w:tcW w:w="620" w:type="pct"/>
            <w:shd w:val="clear" w:color="000000" w:fill="FFFFFF"/>
            <w:vAlign w:val="center"/>
          </w:tcPr>
          <w:p w:rsidR="00F94906" w:rsidRPr="0033357F" w:rsidRDefault="00F94906" w:rsidP="00F94906">
            <w:pPr>
              <w:jc w:val="center"/>
              <w:rPr>
                <w:rFonts w:ascii="Times New Roman" w:eastAsia="Times New Roman" w:hAnsi="Times New Roman" w:cs="Times New Roman"/>
                <w:bCs/>
                <w:color w:val="000000"/>
                <w:lang w:val="sr-Latn-BA"/>
              </w:rPr>
            </w:pPr>
            <w:r w:rsidRPr="0033357F">
              <w:rPr>
                <w:rFonts w:ascii="Times New Roman" w:eastAsia="Times New Roman" w:hAnsi="Times New Roman" w:cs="Times New Roman"/>
                <w:bCs/>
                <w:color w:val="000000"/>
                <w:lang w:val="sr-Latn-BA"/>
              </w:rPr>
              <w:t>LC</w:t>
            </w:r>
          </w:p>
        </w:tc>
        <w:tc>
          <w:tcPr>
            <w:tcW w:w="551" w:type="pct"/>
            <w:shd w:val="clear" w:color="000000" w:fill="FFFFFF"/>
            <w:vAlign w:val="center"/>
          </w:tcPr>
          <w:p w:rsidR="00F94906" w:rsidRPr="007349C7" w:rsidRDefault="00F94906" w:rsidP="00F94906">
            <w:pPr>
              <w:pStyle w:val="ListParagraph"/>
              <w:numPr>
                <w:ilvl w:val="0"/>
                <w:numId w:val="67"/>
              </w:numPr>
              <w:jc w:val="center"/>
              <w:rPr>
                <w:rFonts w:ascii="Times New Roman" w:eastAsia="Times New Roman" w:hAnsi="Times New Roman" w:cs="Times New Roman"/>
                <w:b/>
                <w:bCs/>
                <w:color w:val="000000"/>
                <w:lang w:val="sr-Latn-BA"/>
              </w:rPr>
            </w:pPr>
          </w:p>
        </w:tc>
        <w:tc>
          <w:tcPr>
            <w:tcW w:w="594" w:type="pct"/>
            <w:shd w:val="clear" w:color="000000" w:fill="FFFFFF"/>
            <w:vAlign w:val="bottom"/>
          </w:tcPr>
          <w:p w:rsidR="00F94906" w:rsidRPr="00E934D2" w:rsidRDefault="00F94906" w:rsidP="00F94906">
            <w:pPr>
              <w:jc w:val="center"/>
              <w:rPr>
                <w:rFonts w:ascii="Times New Roman" w:eastAsia="Times New Roman" w:hAnsi="Times New Roman" w:cs="Times New Roman"/>
                <w:b/>
                <w:bCs/>
                <w:color w:val="000000"/>
                <w:lang w:val="sr-Latn-BA"/>
              </w:rPr>
            </w:pPr>
          </w:p>
        </w:tc>
        <w:tc>
          <w:tcPr>
            <w:tcW w:w="791" w:type="pct"/>
            <w:shd w:val="clear" w:color="000000" w:fill="FFFFFF"/>
            <w:vAlign w:val="bottom"/>
          </w:tcPr>
          <w:p w:rsidR="00F94906" w:rsidRPr="00035E8D" w:rsidRDefault="00F94906" w:rsidP="00F94906">
            <w:pPr>
              <w:pStyle w:val="ListParagraph"/>
              <w:numPr>
                <w:ilvl w:val="0"/>
                <w:numId w:val="67"/>
              </w:numPr>
              <w:jc w:val="center"/>
              <w:rPr>
                <w:rFonts w:ascii="Times New Roman" w:eastAsia="Times New Roman" w:hAnsi="Times New Roman" w:cs="Times New Roman"/>
                <w:b/>
                <w:bCs/>
                <w:color w:val="000000"/>
                <w:lang w:val="sr-Latn-BA"/>
              </w:rPr>
            </w:pPr>
          </w:p>
        </w:tc>
      </w:tr>
      <w:tr w:rsidR="00F94906" w:rsidRPr="00E934D2" w:rsidTr="00F94906">
        <w:trPr>
          <w:trHeight w:val="300"/>
          <w:jc w:val="center"/>
        </w:trPr>
        <w:tc>
          <w:tcPr>
            <w:tcW w:w="233" w:type="pct"/>
            <w:shd w:val="clear" w:color="000000" w:fill="FFFFFF"/>
            <w:vAlign w:val="center"/>
          </w:tcPr>
          <w:p w:rsidR="00F94906" w:rsidRPr="001C3FEC" w:rsidRDefault="00F94906" w:rsidP="00F94906">
            <w:pPr>
              <w:jc w:val="center"/>
              <w:rPr>
                <w:rFonts w:ascii="Times New Roman" w:eastAsia="Times New Roman" w:hAnsi="Times New Roman" w:cs="Times New Roman"/>
                <w:bCs/>
                <w:color w:val="000000"/>
              </w:rPr>
            </w:pPr>
            <w:r w:rsidRPr="001C3FEC">
              <w:rPr>
                <w:rFonts w:ascii="Times New Roman" w:eastAsia="Times New Roman" w:hAnsi="Times New Roman" w:cs="Times New Roman"/>
                <w:bCs/>
                <w:color w:val="000000"/>
              </w:rPr>
              <w:t>34</w:t>
            </w:r>
          </w:p>
        </w:tc>
        <w:tc>
          <w:tcPr>
            <w:tcW w:w="810" w:type="pct"/>
            <w:shd w:val="clear" w:color="000000" w:fill="FFFFFF"/>
            <w:vAlign w:val="center"/>
          </w:tcPr>
          <w:p w:rsidR="00F94906" w:rsidRPr="004A61BA" w:rsidRDefault="00F94906" w:rsidP="00F94906">
            <w:pPr>
              <w:rPr>
                <w:rFonts w:ascii="Times New Roman" w:eastAsia="Times New Roman" w:hAnsi="Times New Roman" w:cs="Times New Roman"/>
                <w:i/>
                <w:iCs/>
                <w:color w:val="000000"/>
                <w:lang w:val="sr-Latn-RS"/>
              </w:rPr>
            </w:pPr>
            <w:r>
              <w:rPr>
                <w:rFonts w:ascii="Times New Roman" w:eastAsia="Times New Roman" w:hAnsi="Times New Roman" w:cs="Times New Roman"/>
                <w:i/>
                <w:iCs/>
                <w:color w:val="000000"/>
                <w:lang w:val="sr-Latn-RS"/>
              </w:rPr>
              <w:t>Cottus gobio</w:t>
            </w:r>
          </w:p>
        </w:tc>
        <w:tc>
          <w:tcPr>
            <w:tcW w:w="819" w:type="pct"/>
            <w:shd w:val="clear" w:color="000000" w:fill="FFFFFF"/>
            <w:vAlign w:val="center"/>
          </w:tcPr>
          <w:p w:rsidR="00F94906" w:rsidRPr="00D0363F" w:rsidRDefault="00F94906" w:rsidP="00F94906">
            <w:pPr>
              <w:rPr>
                <w:rFonts w:ascii="Times New Roman" w:eastAsia="Times New Roman" w:hAnsi="Times New Roman" w:cs="Times New Roman"/>
              </w:rPr>
            </w:pPr>
            <w:r>
              <w:rPr>
                <w:rFonts w:ascii="Times New Roman" w:eastAsia="Times New Roman" w:hAnsi="Times New Roman" w:cs="Times New Roman"/>
              </w:rPr>
              <w:t>Пеш</w:t>
            </w:r>
          </w:p>
        </w:tc>
        <w:tc>
          <w:tcPr>
            <w:tcW w:w="582" w:type="pct"/>
            <w:shd w:val="clear" w:color="000000" w:fill="FFFFFF"/>
            <w:vAlign w:val="center"/>
          </w:tcPr>
          <w:p w:rsidR="00F94906" w:rsidRPr="001F40A9" w:rsidRDefault="00F94906" w:rsidP="00F94906">
            <w:pPr>
              <w:rPr>
                <w:rFonts w:ascii="Times New Roman" w:eastAsia="Times New Roman" w:hAnsi="Times New Roman" w:cs="Times New Roman"/>
                <w:color w:val="000000"/>
                <w:lang w:val="sr-Latn-RS"/>
              </w:rPr>
            </w:pPr>
            <w:r w:rsidRPr="001F40A9">
              <w:rPr>
                <w:rFonts w:ascii="Times New Roman" w:eastAsia="Times New Roman" w:hAnsi="Times New Roman" w:cs="Times New Roman"/>
                <w:color w:val="000000"/>
                <w:lang w:val="sr-Latn-RS"/>
              </w:rPr>
              <w:t>Cotidae</w:t>
            </w:r>
          </w:p>
        </w:tc>
        <w:tc>
          <w:tcPr>
            <w:tcW w:w="620" w:type="pct"/>
            <w:shd w:val="clear" w:color="000000" w:fill="FFFFFF"/>
            <w:vAlign w:val="center"/>
          </w:tcPr>
          <w:p w:rsidR="00F94906" w:rsidRPr="00E44722" w:rsidRDefault="00F94906" w:rsidP="00F94906">
            <w:pPr>
              <w:jc w:val="center"/>
              <w:rPr>
                <w:rFonts w:ascii="Times New Roman" w:eastAsia="Times New Roman" w:hAnsi="Times New Roman" w:cs="Times New Roman"/>
                <w:bCs/>
                <w:color w:val="000000"/>
                <w:lang w:val="sr-Latn-BA"/>
              </w:rPr>
            </w:pPr>
            <w:r w:rsidRPr="00E44722">
              <w:rPr>
                <w:rFonts w:ascii="Times New Roman" w:eastAsia="Times New Roman" w:hAnsi="Times New Roman" w:cs="Times New Roman"/>
                <w:bCs/>
                <w:color w:val="000000"/>
                <w:lang w:val="sr-Latn-BA"/>
              </w:rPr>
              <w:t>LC</w:t>
            </w:r>
          </w:p>
        </w:tc>
        <w:tc>
          <w:tcPr>
            <w:tcW w:w="551" w:type="pct"/>
            <w:shd w:val="clear" w:color="000000" w:fill="FFFFFF"/>
            <w:vAlign w:val="center"/>
          </w:tcPr>
          <w:p w:rsidR="00F94906" w:rsidRPr="00E934D2" w:rsidRDefault="00F94906" w:rsidP="00F94906">
            <w:pPr>
              <w:jc w:val="center"/>
              <w:rPr>
                <w:rFonts w:ascii="Times New Roman" w:eastAsia="Times New Roman" w:hAnsi="Times New Roman" w:cs="Times New Roman"/>
                <w:b/>
                <w:bCs/>
                <w:color w:val="000000"/>
                <w:lang w:val="sr-Latn-BA"/>
              </w:rPr>
            </w:pPr>
          </w:p>
        </w:tc>
        <w:tc>
          <w:tcPr>
            <w:tcW w:w="594" w:type="pct"/>
            <w:shd w:val="clear" w:color="000000" w:fill="FFFFFF"/>
            <w:vAlign w:val="bottom"/>
          </w:tcPr>
          <w:p w:rsidR="00F94906" w:rsidRPr="00E934D2" w:rsidRDefault="00F94906" w:rsidP="00F94906">
            <w:pPr>
              <w:jc w:val="center"/>
              <w:rPr>
                <w:rFonts w:ascii="Times New Roman" w:eastAsia="Times New Roman" w:hAnsi="Times New Roman" w:cs="Times New Roman"/>
                <w:b/>
                <w:bCs/>
                <w:color w:val="000000"/>
                <w:lang w:val="sr-Latn-BA"/>
              </w:rPr>
            </w:pPr>
          </w:p>
        </w:tc>
        <w:tc>
          <w:tcPr>
            <w:tcW w:w="791" w:type="pct"/>
            <w:shd w:val="clear" w:color="000000" w:fill="FFFFFF"/>
            <w:vAlign w:val="bottom"/>
          </w:tcPr>
          <w:p w:rsidR="00F94906" w:rsidRPr="00E934D2" w:rsidRDefault="00F94906" w:rsidP="00F94906">
            <w:pPr>
              <w:jc w:val="center"/>
              <w:rPr>
                <w:rFonts w:ascii="Times New Roman" w:eastAsia="Times New Roman" w:hAnsi="Times New Roman" w:cs="Times New Roman"/>
                <w:b/>
                <w:bCs/>
                <w:color w:val="000000"/>
                <w:lang w:val="sr-Latn-BA"/>
              </w:rPr>
            </w:pPr>
          </w:p>
        </w:tc>
      </w:tr>
    </w:tbl>
    <w:p w:rsidR="00CA5094" w:rsidRDefault="00CA5094" w:rsidP="00935ED7">
      <w:pPr>
        <w:autoSpaceDE w:val="0"/>
        <w:autoSpaceDN w:val="0"/>
        <w:adjustRightInd w:val="0"/>
        <w:rPr>
          <w:rFonts w:asciiTheme="majorHAnsi" w:hAnsiTheme="majorHAnsi" w:cstheme="minorHAnsi"/>
          <w:sz w:val="20"/>
          <w:szCs w:val="20"/>
          <w:lang w:val="sr-Cyrl-BA"/>
        </w:rPr>
      </w:pPr>
    </w:p>
    <w:p w:rsidR="00F94906" w:rsidRDefault="00F94906" w:rsidP="00935ED7">
      <w:pPr>
        <w:autoSpaceDE w:val="0"/>
        <w:autoSpaceDN w:val="0"/>
        <w:adjustRightInd w:val="0"/>
        <w:rPr>
          <w:rFonts w:asciiTheme="majorHAnsi" w:hAnsiTheme="majorHAnsi" w:cstheme="minorHAnsi"/>
        </w:rPr>
        <w:sectPr w:rsidR="00F94906" w:rsidSect="00F94906">
          <w:pgSz w:w="16838" w:h="11906" w:orient="landscape"/>
          <w:pgMar w:top="1417" w:right="1417" w:bottom="1417" w:left="1417" w:header="708" w:footer="708" w:gutter="0"/>
          <w:cols w:space="708"/>
          <w:docGrid w:linePitch="360"/>
        </w:sectPr>
      </w:pPr>
    </w:p>
    <w:p w:rsidR="00F94906" w:rsidRPr="00FF6845" w:rsidRDefault="00F94906" w:rsidP="00935ED7">
      <w:pPr>
        <w:autoSpaceDE w:val="0"/>
        <w:autoSpaceDN w:val="0"/>
        <w:adjustRightInd w:val="0"/>
        <w:rPr>
          <w:rFonts w:asciiTheme="majorHAnsi" w:hAnsiTheme="majorHAnsi" w:cstheme="minorHAnsi"/>
        </w:rPr>
      </w:pPr>
    </w:p>
    <w:p w:rsidR="00043348" w:rsidRPr="002A130C" w:rsidRDefault="00043348" w:rsidP="002C3A7C">
      <w:pPr>
        <w:spacing w:line="259" w:lineRule="auto"/>
        <w:rPr>
          <w:rFonts w:ascii="Cambria" w:eastAsia="Calibri" w:hAnsi="Cambria" w:cs="Times New Roman"/>
          <w:b/>
          <w:sz w:val="24"/>
          <w:szCs w:val="24"/>
          <w:lang w:val="sr-Cyrl-RS"/>
        </w:rPr>
      </w:pPr>
      <w:r w:rsidRPr="002A130C">
        <w:rPr>
          <w:rFonts w:ascii="Times New Roman" w:eastAsia="Calibri" w:hAnsi="Times New Roman" w:cs="Times New Roman"/>
          <w:sz w:val="24"/>
          <w:szCs w:val="24"/>
          <w:lang w:val="sr-Cyrl-RS"/>
        </w:rPr>
        <w:t xml:space="preserve">У табели </w:t>
      </w:r>
      <w:r w:rsidR="000E1EBA" w:rsidRPr="002A130C">
        <w:rPr>
          <w:rFonts w:ascii="Times New Roman" w:eastAsia="Calibri" w:hAnsi="Times New Roman" w:cs="Times New Roman"/>
          <w:sz w:val="24"/>
          <w:szCs w:val="24"/>
          <w:lang w:val="sr-Cyrl-RS"/>
        </w:rPr>
        <w:t xml:space="preserve">7 </w:t>
      </w:r>
      <w:r w:rsidRPr="002A130C">
        <w:rPr>
          <w:rFonts w:ascii="Times New Roman" w:eastAsia="Calibri" w:hAnsi="Times New Roman" w:cs="Times New Roman"/>
          <w:sz w:val="24"/>
          <w:szCs w:val="24"/>
          <w:lang w:val="sr-Cyrl-RS"/>
        </w:rPr>
        <w:t xml:space="preserve">су наведени подаци угрожености и заштите за евидентиране врсте риба у језеру Перућац. Потребно је истаћи да је највећи број риба су аутохтоне врсте које се налазе на овом подручју. Према </w:t>
      </w:r>
      <w:r w:rsidRPr="002A130C">
        <w:rPr>
          <w:rFonts w:ascii="Times New Roman" w:eastAsia="Calibri" w:hAnsi="Times New Roman" w:cs="Times New Roman"/>
          <w:bCs/>
          <w:sz w:val="24"/>
          <w:szCs w:val="24"/>
          <w:lang w:val="sr-Latn-RS"/>
        </w:rPr>
        <w:t xml:space="preserve">Правилнику о средствима и мамцима за вршење риболова, дозвољеном максималном улову, минималним мјерама и ловостајима </w:t>
      </w:r>
      <w:r w:rsidRPr="002A130C">
        <w:rPr>
          <w:rFonts w:ascii="Times New Roman" w:eastAsia="Calibri" w:hAnsi="Times New Roman" w:cs="Times New Roman"/>
          <w:bCs/>
          <w:sz w:val="24"/>
          <w:szCs w:val="24"/>
          <w:lang w:val="en-US"/>
        </w:rPr>
        <w:t>РС</w:t>
      </w:r>
      <w:r w:rsidRPr="002A130C">
        <w:rPr>
          <w:rFonts w:ascii="Times New Roman" w:eastAsia="Calibri" w:hAnsi="Times New Roman" w:cs="Times New Roman"/>
          <w:bCs/>
          <w:sz w:val="24"/>
          <w:szCs w:val="24"/>
          <w:lang w:val="sr-Cyrl-RS"/>
        </w:rPr>
        <w:t xml:space="preserve"> на неке од врста није дозвољен лов. То су врсте: вијун (</w:t>
      </w:r>
      <w:r w:rsidRPr="002A130C">
        <w:rPr>
          <w:rFonts w:ascii="Times New Roman" w:eastAsia="Calibri" w:hAnsi="Times New Roman" w:cs="Times New Roman"/>
          <w:bCs/>
          <w:i/>
          <w:sz w:val="24"/>
          <w:szCs w:val="24"/>
          <w:lang w:val="sr-Cyrl-RS"/>
        </w:rPr>
        <w:t>Cobitis elongata),</w:t>
      </w:r>
      <w:r w:rsidRPr="002A130C">
        <w:rPr>
          <w:rFonts w:ascii="Times New Roman" w:eastAsia="Calibri" w:hAnsi="Times New Roman" w:cs="Times New Roman"/>
          <w:bCs/>
          <w:sz w:val="24"/>
          <w:szCs w:val="24"/>
          <w:lang w:val="sr-Cyrl-RS"/>
        </w:rPr>
        <w:t xml:space="preserve"> пругасти балавац (</w:t>
      </w:r>
      <w:r w:rsidRPr="002A130C">
        <w:rPr>
          <w:rFonts w:ascii="Times New Roman" w:eastAsia="Calibri" w:hAnsi="Times New Roman" w:cs="Times New Roman"/>
          <w:bCs/>
          <w:i/>
          <w:sz w:val="24"/>
          <w:szCs w:val="24"/>
          <w:lang w:val="sr-Cyrl-RS"/>
        </w:rPr>
        <w:t>Gymnocephalus schraetster)</w:t>
      </w:r>
      <w:r w:rsidRPr="002A130C">
        <w:rPr>
          <w:rFonts w:ascii="Times New Roman" w:eastAsia="Calibri" w:hAnsi="Times New Roman" w:cs="Times New Roman"/>
          <w:bCs/>
          <w:sz w:val="24"/>
          <w:szCs w:val="24"/>
          <w:lang w:val="sr-Cyrl-RS"/>
        </w:rPr>
        <w:t>, балкански вијун (</w:t>
      </w:r>
      <w:r w:rsidRPr="002A130C">
        <w:rPr>
          <w:rFonts w:ascii="Times New Roman" w:eastAsia="Calibri" w:hAnsi="Times New Roman" w:cs="Times New Roman"/>
          <w:bCs/>
          <w:i/>
          <w:sz w:val="24"/>
          <w:szCs w:val="24"/>
          <w:lang w:val="sr-Cyrl-RS"/>
        </w:rPr>
        <w:t>Sabanejewia balcanica</w:t>
      </w:r>
      <w:r w:rsidRPr="002A130C">
        <w:rPr>
          <w:rFonts w:ascii="Times New Roman" w:eastAsia="Calibri" w:hAnsi="Times New Roman" w:cs="Times New Roman"/>
          <w:bCs/>
          <w:sz w:val="24"/>
          <w:szCs w:val="24"/>
          <w:lang w:val="sr-Cyrl-RS"/>
        </w:rPr>
        <w:t>), лињак (</w:t>
      </w:r>
      <w:r w:rsidRPr="002A130C">
        <w:rPr>
          <w:rFonts w:ascii="Times New Roman" w:eastAsia="Calibri" w:hAnsi="Times New Roman" w:cs="Times New Roman"/>
          <w:bCs/>
          <w:i/>
          <w:sz w:val="24"/>
          <w:szCs w:val="24"/>
          <w:lang w:val="sr-Cyrl-RS"/>
        </w:rPr>
        <w:t>Tinca tinca</w:t>
      </w:r>
      <w:r w:rsidRPr="002A130C">
        <w:rPr>
          <w:rFonts w:ascii="Times New Roman" w:eastAsia="Calibri" w:hAnsi="Times New Roman" w:cs="Times New Roman"/>
          <w:bCs/>
          <w:sz w:val="24"/>
          <w:szCs w:val="24"/>
          <w:lang w:val="sr-Cyrl-RS"/>
        </w:rPr>
        <w:t xml:space="preserve">). Означене су и врсте које су садржане у </w:t>
      </w:r>
      <w:r w:rsidRPr="002A130C">
        <w:rPr>
          <w:rFonts w:ascii="Times New Roman" w:eastAsia="Times New Roman" w:hAnsi="Times New Roman" w:cs="Times New Roman"/>
          <w:bCs/>
          <w:color w:val="000000"/>
          <w:sz w:val="24"/>
          <w:szCs w:val="24"/>
          <w:lang w:val="sr-Latn-BA"/>
        </w:rPr>
        <w:t>Уредб</w:t>
      </w:r>
      <w:r w:rsidRPr="002A130C">
        <w:rPr>
          <w:rFonts w:ascii="Times New Roman" w:eastAsia="Times New Roman" w:hAnsi="Times New Roman" w:cs="Times New Roman"/>
          <w:bCs/>
          <w:color w:val="000000"/>
          <w:sz w:val="24"/>
          <w:szCs w:val="24"/>
          <w:lang w:val="sr-Cyrl-RS"/>
        </w:rPr>
        <w:t>и</w:t>
      </w:r>
      <w:r w:rsidRPr="002A130C">
        <w:rPr>
          <w:rFonts w:ascii="Times New Roman" w:eastAsia="Times New Roman" w:hAnsi="Times New Roman" w:cs="Times New Roman"/>
          <w:bCs/>
          <w:color w:val="000000"/>
          <w:sz w:val="24"/>
          <w:szCs w:val="24"/>
          <w:lang w:val="sr-Latn-BA"/>
        </w:rPr>
        <w:t xml:space="preserve"> о строго заштићеним  и заштићеним дивљим врстама</w:t>
      </w:r>
      <w:r w:rsidRPr="002A130C">
        <w:rPr>
          <w:rFonts w:ascii="Times New Roman" w:eastAsia="Times New Roman" w:hAnsi="Times New Roman" w:cs="Times New Roman"/>
          <w:b/>
          <w:bCs/>
          <w:color w:val="000000"/>
          <w:sz w:val="24"/>
          <w:szCs w:val="24"/>
          <w:lang w:val="sr-Latn-BA"/>
        </w:rPr>
        <w:t xml:space="preserve">, </w:t>
      </w:r>
      <w:r w:rsidRPr="002A130C">
        <w:rPr>
          <w:rFonts w:ascii="Times New Roman" w:eastAsia="Times New Roman" w:hAnsi="Times New Roman" w:cs="Times New Roman"/>
          <w:bCs/>
          <w:color w:val="000000"/>
          <w:sz w:val="24"/>
          <w:szCs w:val="24"/>
          <w:lang w:val="sr-Latn-BA"/>
        </w:rPr>
        <w:t>при чему су означене врсте које су третиране прописима о рибарству (Р)</w:t>
      </w:r>
      <w:r w:rsidRPr="002A130C">
        <w:rPr>
          <w:rFonts w:ascii="Times New Roman" w:eastAsia="Times New Roman" w:hAnsi="Times New Roman" w:cs="Times New Roman"/>
          <w:bCs/>
          <w:color w:val="000000"/>
          <w:sz w:val="24"/>
          <w:szCs w:val="24"/>
          <w:lang w:val="sr-Cyrl-RS"/>
        </w:rPr>
        <w:t xml:space="preserve">, као и врсте које су садржане у оквиру Црвене листе Републике Српске. С обзиром да наша црвена листа не садржи категорије угрожености, наведени су званични </w:t>
      </w:r>
      <w:r w:rsidRPr="002A130C">
        <w:rPr>
          <w:rFonts w:ascii="Times New Roman" w:eastAsia="Calibri" w:hAnsi="Times New Roman" w:cs="Times New Roman"/>
          <w:sz w:val="24"/>
          <w:szCs w:val="24"/>
          <w:lang w:val="en-US"/>
        </w:rPr>
        <w:t>IUCN</w:t>
      </w:r>
      <w:r w:rsidRPr="002A130C">
        <w:rPr>
          <w:rFonts w:ascii="Times New Roman" w:eastAsia="Calibri" w:hAnsi="Times New Roman" w:cs="Times New Roman"/>
          <w:sz w:val="24"/>
          <w:szCs w:val="24"/>
          <w:lang w:val="sr-Cyrl-RS"/>
        </w:rPr>
        <w:t xml:space="preserve"> подаци.</w:t>
      </w:r>
      <w:r w:rsidRPr="002A130C">
        <w:rPr>
          <w:rFonts w:ascii="Cambria" w:eastAsia="Calibri" w:hAnsi="Cambria" w:cs="Times New Roman"/>
          <w:b/>
          <w:sz w:val="24"/>
          <w:szCs w:val="24"/>
          <w:lang w:val="sr-Cyrl-RS"/>
        </w:rPr>
        <w:t xml:space="preserve"> </w:t>
      </w:r>
    </w:p>
    <w:p w:rsidR="00043348" w:rsidRPr="002A130C" w:rsidRDefault="00043348" w:rsidP="002C3A7C">
      <w:pPr>
        <w:spacing w:line="259" w:lineRule="auto"/>
        <w:rPr>
          <w:rFonts w:ascii="Times New Roman" w:eastAsia="Calibri" w:hAnsi="Times New Roman" w:cs="Times New Roman"/>
          <w:sz w:val="24"/>
          <w:szCs w:val="24"/>
          <w:lang w:val="sr-Cyrl-RS"/>
        </w:rPr>
      </w:pPr>
      <w:r w:rsidRPr="002A130C">
        <w:rPr>
          <w:rFonts w:ascii="Times New Roman" w:eastAsia="Calibri" w:hAnsi="Times New Roman" w:cs="Times New Roman"/>
          <w:sz w:val="24"/>
          <w:szCs w:val="24"/>
          <w:lang w:val="sr-Cyrl-RS"/>
        </w:rPr>
        <w:t xml:space="preserve">Такође у ихтиофауне садржане су и врсте које су алахотоне, првествено бабушка и сунчаница, које су вјероватно доспјеле у воду приликом процеса порибљавања и унешене са другим врстама. Такође сунчаница и гргеч имају велик репродуктивни потенцијал те долази до повећавања њихове бројности у води акумалације. </w:t>
      </w:r>
    </w:p>
    <w:p w:rsidR="00043348" w:rsidRPr="002A130C" w:rsidRDefault="00043348" w:rsidP="002C3A7C">
      <w:pPr>
        <w:spacing w:line="259" w:lineRule="auto"/>
        <w:rPr>
          <w:rFonts w:ascii="Times New Roman" w:eastAsia="Times New Roman" w:hAnsi="Times New Roman" w:cs="Times New Roman"/>
          <w:bCs/>
          <w:color w:val="000000"/>
          <w:sz w:val="24"/>
          <w:szCs w:val="24"/>
          <w:lang w:val="sr-Cyrl-RS"/>
        </w:rPr>
      </w:pPr>
      <w:r w:rsidRPr="002A130C">
        <w:rPr>
          <w:rFonts w:ascii="Times New Roman" w:eastAsia="Calibri" w:hAnsi="Times New Roman" w:cs="Times New Roman"/>
          <w:sz w:val="24"/>
          <w:szCs w:val="24"/>
          <w:lang w:val="sr-Cyrl-RS"/>
        </w:rPr>
        <w:t>Према расположивим подацџима неке од регист</w:t>
      </w:r>
      <w:r w:rsidRPr="002A130C">
        <w:rPr>
          <w:rFonts w:ascii="Times New Roman" w:eastAsia="Calibri" w:hAnsi="Times New Roman" w:cs="Times New Roman"/>
          <w:sz w:val="24"/>
          <w:szCs w:val="24"/>
          <w:lang w:val="sr-Latn-RS"/>
        </w:rPr>
        <w:t>ro</w:t>
      </w:r>
      <w:r w:rsidRPr="002A130C">
        <w:rPr>
          <w:rFonts w:ascii="Times New Roman" w:eastAsia="Calibri" w:hAnsi="Times New Roman" w:cs="Times New Roman"/>
          <w:sz w:val="24"/>
          <w:szCs w:val="24"/>
          <w:lang w:val="sr-Cyrl-RS"/>
        </w:rPr>
        <w:t>ваних врста риба, а прев</w:t>
      </w:r>
      <w:r w:rsidRPr="002A130C">
        <w:rPr>
          <w:rFonts w:ascii="Times New Roman" w:eastAsia="Calibri" w:hAnsi="Times New Roman" w:cs="Times New Roman"/>
          <w:sz w:val="24"/>
          <w:szCs w:val="24"/>
          <w:lang w:val="sr-Latn-RS"/>
        </w:rPr>
        <w:t>en</w:t>
      </w:r>
      <w:r w:rsidRPr="002A130C">
        <w:rPr>
          <w:rFonts w:ascii="Times New Roman" w:eastAsia="Calibri" w:hAnsi="Times New Roman" w:cs="Times New Roman"/>
          <w:sz w:val="24"/>
          <w:szCs w:val="24"/>
          <w:lang w:val="sr-Cyrl-RS"/>
        </w:rPr>
        <w:t>ствено:</w:t>
      </w:r>
      <w:r w:rsidRPr="002A130C">
        <w:rPr>
          <w:rFonts w:ascii="Times New Roman" w:eastAsia="TimesNewRomanPSMT" w:hAnsi="Times New Roman" w:cs="Times New Roman"/>
          <w:i/>
          <w:iCs/>
          <w:sz w:val="24"/>
          <w:szCs w:val="24"/>
          <w:lang w:val="en-US"/>
        </w:rPr>
        <w:t xml:space="preserve">Barbus </w:t>
      </w:r>
      <w:r w:rsidRPr="002A130C">
        <w:rPr>
          <w:rFonts w:ascii="Times New Roman" w:eastAsia="TimesNewRomanPSMT" w:hAnsi="Times New Roman" w:cs="Times New Roman"/>
          <w:i/>
          <w:iCs/>
          <w:sz w:val="24"/>
          <w:szCs w:val="24"/>
          <w:lang w:val="sr-Latn-RS"/>
        </w:rPr>
        <w:t>balcanicus</w:t>
      </w:r>
      <w:r w:rsidRPr="002A130C">
        <w:rPr>
          <w:rFonts w:ascii="Times New Roman" w:eastAsia="TimesNewRomanPSMT" w:hAnsi="Times New Roman" w:cs="Times New Roman"/>
          <w:i/>
          <w:iCs/>
          <w:sz w:val="24"/>
          <w:szCs w:val="24"/>
          <w:lang w:val="en-US"/>
        </w:rPr>
        <w:t>s</w:t>
      </w:r>
      <w:r w:rsidRPr="002A130C">
        <w:rPr>
          <w:rFonts w:ascii="Times New Roman" w:eastAsia="TimesNewRomanPSMT" w:hAnsi="Times New Roman" w:cs="Times New Roman"/>
          <w:sz w:val="24"/>
          <w:szCs w:val="24"/>
          <w:lang w:val="en-US"/>
        </w:rPr>
        <w:t xml:space="preserve">, </w:t>
      </w:r>
      <w:r w:rsidRPr="002A130C">
        <w:rPr>
          <w:rFonts w:ascii="Times New Roman" w:eastAsia="TimesNewRomanPSMT" w:hAnsi="Times New Roman" w:cs="Times New Roman"/>
          <w:i/>
          <w:iCs/>
          <w:sz w:val="24"/>
          <w:szCs w:val="24"/>
          <w:lang w:val="en-US"/>
        </w:rPr>
        <w:t>Vimba vimba</w:t>
      </w:r>
      <w:r w:rsidRPr="002A130C">
        <w:rPr>
          <w:rFonts w:ascii="Times New Roman" w:eastAsia="TimesNewRomanPSMT" w:hAnsi="Times New Roman" w:cs="Times New Roman"/>
          <w:sz w:val="24"/>
          <w:szCs w:val="24"/>
          <w:lang w:val="en-US"/>
        </w:rPr>
        <w:t xml:space="preserve">, </w:t>
      </w:r>
      <w:r w:rsidRPr="002A130C">
        <w:rPr>
          <w:rFonts w:ascii="Times New Roman" w:eastAsia="TimesNewRomanPSMT" w:hAnsi="Times New Roman" w:cs="Times New Roman"/>
          <w:i/>
          <w:iCs/>
          <w:sz w:val="24"/>
          <w:szCs w:val="24"/>
          <w:lang w:val="en-US"/>
        </w:rPr>
        <w:t>Gobio obtusirostris</w:t>
      </w:r>
      <w:r w:rsidRPr="002A130C">
        <w:rPr>
          <w:rFonts w:ascii="Times New Roman" w:eastAsia="TimesNewRomanPSMT" w:hAnsi="Times New Roman" w:cs="Times New Roman"/>
          <w:sz w:val="24"/>
          <w:szCs w:val="24"/>
          <w:lang w:val="en-US"/>
        </w:rPr>
        <w:t xml:space="preserve">, </w:t>
      </w:r>
      <w:r w:rsidRPr="002A130C">
        <w:rPr>
          <w:rFonts w:ascii="Times New Roman" w:eastAsia="TimesNewRomanPSMT" w:hAnsi="Times New Roman" w:cs="Times New Roman"/>
          <w:i/>
          <w:iCs/>
          <w:sz w:val="24"/>
          <w:szCs w:val="24"/>
          <w:lang w:val="en-US"/>
        </w:rPr>
        <w:t>Alburnoides bipunctatus</w:t>
      </w:r>
      <w:r w:rsidRPr="002A130C">
        <w:rPr>
          <w:rFonts w:ascii="Times New Roman" w:eastAsia="TimesNewRomanPSMT" w:hAnsi="Times New Roman" w:cs="Times New Roman"/>
          <w:sz w:val="24"/>
          <w:szCs w:val="24"/>
          <w:lang w:val="en-US"/>
        </w:rPr>
        <w:t xml:space="preserve">, </w:t>
      </w:r>
      <w:r w:rsidRPr="002A130C">
        <w:rPr>
          <w:rFonts w:ascii="Times New Roman" w:eastAsia="TimesNewRomanPSMT" w:hAnsi="Times New Roman" w:cs="Times New Roman"/>
          <w:i/>
          <w:iCs/>
          <w:sz w:val="24"/>
          <w:szCs w:val="24"/>
          <w:lang w:val="en-US"/>
        </w:rPr>
        <w:t>Scardinius erythrophthalmus</w:t>
      </w:r>
      <w:r w:rsidRPr="002A130C">
        <w:rPr>
          <w:rFonts w:ascii="Times New Roman" w:eastAsia="TimesNewRomanPSMT" w:hAnsi="Times New Roman" w:cs="Times New Roman"/>
          <w:sz w:val="24"/>
          <w:szCs w:val="24"/>
          <w:lang w:val="en-US"/>
        </w:rPr>
        <w:t xml:space="preserve"> </w:t>
      </w:r>
      <w:r w:rsidRPr="002A130C">
        <w:rPr>
          <w:rFonts w:ascii="Times New Roman" w:eastAsia="TimesNewRomanPSMT" w:hAnsi="Times New Roman" w:cs="Times New Roman"/>
          <w:sz w:val="24"/>
          <w:szCs w:val="24"/>
          <w:lang w:val="sr-Cyrl-RS"/>
        </w:rPr>
        <w:t>констатоване су само у ранијем периоду.</w:t>
      </w:r>
    </w:p>
    <w:p w:rsidR="00043348" w:rsidRPr="00043348" w:rsidRDefault="00043348" w:rsidP="002C3A7C">
      <w:pPr>
        <w:autoSpaceDE w:val="0"/>
        <w:autoSpaceDN w:val="0"/>
        <w:adjustRightInd w:val="0"/>
        <w:rPr>
          <w:rFonts w:ascii="Times New Roman" w:eastAsia="Calibri" w:hAnsi="Times New Roman" w:cs="Times New Roman"/>
          <w:sz w:val="24"/>
          <w:szCs w:val="24"/>
          <w:lang w:val="sr-Cyrl-RS"/>
        </w:rPr>
      </w:pPr>
      <w:r w:rsidRPr="002A130C">
        <w:rPr>
          <w:rFonts w:ascii="Times New Roman" w:eastAsia="Calibri" w:hAnsi="Times New Roman" w:cs="Times New Roman"/>
          <w:sz w:val="24"/>
          <w:szCs w:val="24"/>
          <w:lang w:val="sr-Cyrl-RS"/>
        </w:rPr>
        <w:t>Поред наведних врста риба, за очекивати је присуство још неких врста, с обзиром да се ради о сложеном воденом тијелу, са хетерогеним станштима.</w:t>
      </w:r>
      <w:r w:rsidRPr="00043348">
        <w:rPr>
          <w:rFonts w:ascii="Times New Roman" w:eastAsia="Calibri" w:hAnsi="Times New Roman" w:cs="Times New Roman"/>
          <w:sz w:val="24"/>
          <w:szCs w:val="24"/>
          <w:lang w:val="sr-Cyrl-RS"/>
        </w:rPr>
        <w:t xml:space="preserve"> </w:t>
      </w:r>
    </w:p>
    <w:p w:rsidR="00043348" w:rsidRDefault="00043348" w:rsidP="002C3A7C">
      <w:pPr>
        <w:pStyle w:val="a"/>
        <w:rPr>
          <w:rFonts w:asciiTheme="majorHAnsi" w:hAnsiTheme="majorHAnsi" w:cstheme="minorHAnsi"/>
        </w:rPr>
      </w:pPr>
    </w:p>
    <w:p w:rsidR="006C61F1" w:rsidRPr="00FF6845" w:rsidRDefault="008E40CD" w:rsidP="00CA5094">
      <w:pPr>
        <w:pStyle w:val="a"/>
        <w:rPr>
          <w:rFonts w:asciiTheme="majorHAnsi" w:hAnsiTheme="majorHAnsi" w:cstheme="minorHAnsi"/>
        </w:rPr>
      </w:pPr>
      <w:r w:rsidRPr="00FF6845">
        <w:rPr>
          <w:rFonts w:asciiTheme="majorHAnsi" w:hAnsiTheme="majorHAnsi" w:cstheme="minorHAnsi"/>
        </w:rPr>
        <w:t>Прво што се уочава приликом анализе података је то да у насељу риба нема изразито доминантних врста. Донекле се код абунданције може примјетити већа бројност гргеча и укљеве, али код масених удјела дистрибуција заступљености је релативно правилна између свих регисрованих врста. То осликава једну добро избалансирану трофичку структуру насеља риба, што би у будућности требало и задржати. Резултат такве структуре је велико рибље богатство и висока продукција, што омогућава и врло високу безбједну риболовну жетву. Сасвим је јасно да и риболовна жетва мора да буде мање-више у складу са структуром насеља.</w:t>
      </w:r>
    </w:p>
    <w:p w:rsidR="00E952B9" w:rsidRPr="00FF6845" w:rsidRDefault="00141C5F" w:rsidP="00CA5094">
      <w:pPr>
        <w:pStyle w:val="a"/>
        <w:rPr>
          <w:rFonts w:asciiTheme="majorHAnsi" w:hAnsiTheme="majorHAnsi" w:cstheme="minorHAnsi"/>
          <w:lang w:val="sr-Cyrl-BA"/>
        </w:rPr>
      </w:pPr>
      <w:r w:rsidRPr="00FF6845">
        <w:rPr>
          <w:rFonts w:asciiTheme="majorHAnsi" w:hAnsiTheme="majorHAnsi" w:cstheme="minorHAnsi"/>
        </w:rPr>
        <w:t>Треба напоменути да поједине врст</w:t>
      </w:r>
      <w:r w:rsidR="00B46BDF">
        <w:rPr>
          <w:rFonts w:asciiTheme="majorHAnsi" w:hAnsiTheme="majorHAnsi" w:cstheme="minorHAnsi"/>
        </w:rPr>
        <w:t>е риба које су у језеро унесене</w:t>
      </w:r>
      <w:r w:rsidRPr="00FF6845">
        <w:rPr>
          <w:rFonts w:asciiTheme="majorHAnsi" w:hAnsiTheme="majorHAnsi" w:cstheme="minorHAnsi"/>
        </w:rPr>
        <w:t xml:space="preserve"> (шаран, лињак, гргеч и сом), јасно</w:t>
      </w:r>
      <w:r w:rsidR="005C478C" w:rsidRPr="00FF6845">
        <w:rPr>
          <w:rFonts w:asciiTheme="majorHAnsi" w:hAnsiTheme="majorHAnsi" w:cstheme="minorHAnsi"/>
        </w:rPr>
        <w:t xml:space="preserve"> </w:t>
      </w:r>
      <w:r w:rsidRPr="00FF6845">
        <w:rPr>
          <w:rFonts w:asciiTheme="majorHAnsi" w:hAnsiTheme="majorHAnsi" w:cstheme="minorHAnsi"/>
        </w:rPr>
        <w:t>указују да је насеље риба формирано без јасне концепције у ком смјеру би риболовна вода требало</w:t>
      </w:r>
      <w:r w:rsidR="005C478C" w:rsidRPr="00FF6845">
        <w:rPr>
          <w:rFonts w:asciiTheme="majorHAnsi" w:hAnsiTheme="majorHAnsi" w:cstheme="minorHAnsi"/>
        </w:rPr>
        <w:t xml:space="preserve"> </w:t>
      </w:r>
      <w:r w:rsidRPr="00FF6845">
        <w:rPr>
          <w:rFonts w:asciiTheme="majorHAnsi" w:hAnsiTheme="majorHAnsi" w:cstheme="minorHAnsi"/>
        </w:rPr>
        <w:t xml:space="preserve">да се развија. </w:t>
      </w:r>
    </w:p>
    <w:p w:rsidR="00E952B9" w:rsidRPr="00FF6845" w:rsidRDefault="00E952B9" w:rsidP="00CA5094">
      <w:pPr>
        <w:pStyle w:val="a"/>
        <w:rPr>
          <w:rFonts w:asciiTheme="majorHAnsi" w:hAnsiTheme="majorHAnsi" w:cstheme="minorHAnsi"/>
          <w:lang w:val="sr-Cyrl-BA"/>
        </w:rPr>
      </w:pPr>
      <w:r w:rsidRPr="00FF6845">
        <w:rPr>
          <w:rFonts w:asciiTheme="majorHAnsi" w:hAnsiTheme="majorHAnsi" w:cstheme="minorHAnsi"/>
          <w:lang w:val="sr-Cyrl-BA"/>
        </w:rPr>
        <w:t>П</w:t>
      </w:r>
      <w:r w:rsidR="00141C5F" w:rsidRPr="00FF6845">
        <w:rPr>
          <w:rFonts w:asciiTheme="majorHAnsi" w:hAnsiTheme="majorHAnsi" w:cstheme="minorHAnsi"/>
        </w:rPr>
        <w:t>репорука је да се акумулација Перућац конципира и даље развија у правцу</w:t>
      </w:r>
      <w:r w:rsidR="005C478C" w:rsidRPr="00FF6845">
        <w:rPr>
          <w:rFonts w:asciiTheme="majorHAnsi" w:hAnsiTheme="majorHAnsi" w:cstheme="minorHAnsi"/>
        </w:rPr>
        <w:t xml:space="preserve"> </w:t>
      </w:r>
      <w:r w:rsidR="00141C5F" w:rsidRPr="00FF6845">
        <w:rPr>
          <w:rFonts w:asciiTheme="majorHAnsi" w:hAnsiTheme="majorHAnsi" w:cstheme="minorHAnsi"/>
        </w:rPr>
        <w:t>формирања мјешовите, салмонидно-ципринидне риболовне воде, уз значајну заступљеност</w:t>
      </w:r>
      <w:r w:rsidR="005C478C" w:rsidRPr="00FF6845">
        <w:rPr>
          <w:rFonts w:asciiTheme="majorHAnsi" w:hAnsiTheme="majorHAnsi" w:cstheme="minorHAnsi"/>
        </w:rPr>
        <w:t xml:space="preserve"> </w:t>
      </w:r>
      <w:r w:rsidR="00141C5F" w:rsidRPr="00FF6845">
        <w:rPr>
          <w:rFonts w:asciiTheme="majorHAnsi" w:hAnsiTheme="majorHAnsi" w:cstheme="minorHAnsi"/>
        </w:rPr>
        <w:t>аутохтоних цип</w:t>
      </w:r>
      <w:r w:rsidR="002C3A7C">
        <w:rPr>
          <w:rFonts w:asciiTheme="majorHAnsi" w:hAnsiTheme="majorHAnsi" w:cstheme="minorHAnsi"/>
        </w:rPr>
        <w:t>ринидних риболовних врста</w:t>
      </w:r>
      <w:r w:rsidR="00141C5F" w:rsidRPr="00FF6845">
        <w:rPr>
          <w:rFonts w:asciiTheme="majorHAnsi" w:hAnsiTheme="majorHAnsi" w:cstheme="minorHAnsi"/>
        </w:rPr>
        <w:t xml:space="preserve">. </w:t>
      </w:r>
    </w:p>
    <w:p w:rsidR="00E952B9" w:rsidRPr="00FF6845" w:rsidRDefault="00141C5F" w:rsidP="00107C54">
      <w:pPr>
        <w:pStyle w:val="a"/>
        <w:rPr>
          <w:rFonts w:asciiTheme="majorHAnsi" w:hAnsiTheme="majorHAnsi" w:cstheme="minorHAnsi"/>
          <w:lang w:val="sr-Cyrl-BA"/>
        </w:rPr>
      </w:pPr>
      <w:r w:rsidRPr="00FF6845">
        <w:rPr>
          <w:rFonts w:asciiTheme="majorHAnsi" w:hAnsiTheme="majorHAnsi" w:cstheme="minorHAnsi"/>
        </w:rPr>
        <w:t>Дакле, како је</w:t>
      </w:r>
      <w:r w:rsidR="005C478C" w:rsidRPr="00FF6845">
        <w:rPr>
          <w:rFonts w:asciiTheme="majorHAnsi" w:hAnsiTheme="majorHAnsi" w:cstheme="minorHAnsi"/>
        </w:rPr>
        <w:t xml:space="preserve"> </w:t>
      </w:r>
      <w:r w:rsidRPr="00FF6845">
        <w:rPr>
          <w:rFonts w:asciiTheme="majorHAnsi" w:hAnsiTheme="majorHAnsi" w:cstheme="minorHAnsi"/>
        </w:rPr>
        <w:t>заступљеност аутохтоних ципринида прелазног и средњег мренског региона већ задовољавајућа, у</w:t>
      </w:r>
      <w:r w:rsidR="005C478C" w:rsidRPr="00FF6845">
        <w:rPr>
          <w:rFonts w:asciiTheme="majorHAnsi" w:hAnsiTheme="majorHAnsi" w:cstheme="minorHAnsi"/>
        </w:rPr>
        <w:t xml:space="preserve"> </w:t>
      </w:r>
      <w:r w:rsidRPr="00FF6845">
        <w:rPr>
          <w:rFonts w:asciiTheme="majorHAnsi" w:hAnsiTheme="majorHAnsi" w:cstheme="minorHAnsi"/>
        </w:rPr>
        <w:t>даљем управљању насељем риба требало би посебну пажњу посветити двјема стварима:</w:t>
      </w:r>
      <w:r w:rsidR="00CA5094" w:rsidRPr="00FF6845">
        <w:rPr>
          <w:rFonts w:asciiTheme="majorHAnsi" w:hAnsiTheme="majorHAnsi" w:cstheme="minorHAnsi"/>
        </w:rPr>
        <w:t xml:space="preserve"> </w:t>
      </w:r>
    </w:p>
    <w:p w:rsidR="00E952B9" w:rsidRPr="00FF6845" w:rsidRDefault="00141C5F" w:rsidP="00107C54">
      <w:pPr>
        <w:pStyle w:val="a"/>
        <w:rPr>
          <w:rFonts w:asciiTheme="majorHAnsi" w:hAnsiTheme="majorHAnsi" w:cstheme="minorHAnsi"/>
          <w:lang w:val="sr-Cyrl-BA"/>
        </w:rPr>
      </w:pPr>
      <w:r w:rsidRPr="00FF6845">
        <w:rPr>
          <w:rFonts w:asciiTheme="majorHAnsi" w:hAnsiTheme="majorHAnsi" w:cstheme="minorHAnsi"/>
        </w:rPr>
        <w:t>- повећању заступљености салмонида (језерска и поточна пастрмка, и евентуално младица) и</w:t>
      </w:r>
      <w:r w:rsidR="00CA5094" w:rsidRPr="00FF6845">
        <w:rPr>
          <w:rFonts w:asciiTheme="majorHAnsi" w:hAnsiTheme="majorHAnsi" w:cstheme="minorHAnsi"/>
        </w:rPr>
        <w:t xml:space="preserve"> </w:t>
      </w:r>
    </w:p>
    <w:p w:rsidR="00141C5F" w:rsidRPr="00FF6845" w:rsidRDefault="00E952B9" w:rsidP="00107C54">
      <w:pPr>
        <w:pStyle w:val="a"/>
        <w:rPr>
          <w:rFonts w:asciiTheme="majorHAnsi" w:hAnsiTheme="majorHAnsi" w:cstheme="minorHAnsi"/>
        </w:rPr>
      </w:pPr>
      <w:r w:rsidRPr="00FF6845">
        <w:rPr>
          <w:rFonts w:asciiTheme="majorHAnsi" w:hAnsiTheme="majorHAnsi" w:cstheme="minorHAnsi"/>
        </w:rPr>
        <w:t>-</w:t>
      </w:r>
      <w:r w:rsidRPr="00FF6845">
        <w:rPr>
          <w:rFonts w:asciiTheme="majorHAnsi" w:hAnsiTheme="majorHAnsi" w:cstheme="minorHAnsi"/>
          <w:lang w:val="sr-Cyrl-BA"/>
        </w:rPr>
        <w:t xml:space="preserve"> </w:t>
      </w:r>
      <w:r w:rsidR="00141C5F" w:rsidRPr="00FF6845">
        <w:rPr>
          <w:rFonts w:asciiTheme="majorHAnsi" w:hAnsiTheme="majorHAnsi" w:cstheme="minorHAnsi"/>
        </w:rPr>
        <w:t>интродукцији смуђа као нове атрактивне риболовне врсте, у односу на веома бројне</w:t>
      </w:r>
      <w:r w:rsidR="00CA5094" w:rsidRPr="00FF6845">
        <w:rPr>
          <w:rFonts w:asciiTheme="majorHAnsi" w:hAnsiTheme="majorHAnsi" w:cstheme="minorHAnsi"/>
        </w:rPr>
        <w:t xml:space="preserve"> </w:t>
      </w:r>
      <w:r w:rsidR="00141C5F" w:rsidRPr="00FF6845">
        <w:rPr>
          <w:rFonts w:asciiTheme="majorHAnsi" w:hAnsiTheme="majorHAnsi" w:cstheme="minorHAnsi"/>
        </w:rPr>
        <w:t>популације укљеве и велике количине млађи других ципринидних врста и гргеча.</w:t>
      </w:r>
    </w:p>
    <w:p w:rsidR="00C32B80" w:rsidRPr="00FF6845" w:rsidRDefault="00821802" w:rsidP="00107C54">
      <w:pPr>
        <w:rPr>
          <w:rFonts w:asciiTheme="majorHAnsi" w:eastAsia="Calibri" w:hAnsiTheme="majorHAnsi" w:cstheme="minorHAnsi"/>
        </w:rPr>
      </w:pPr>
      <w:r w:rsidRPr="00FF6845">
        <w:rPr>
          <w:rFonts w:asciiTheme="majorHAnsi" w:eastAsia="Calibri" w:hAnsiTheme="majorHAnsi" w:cstheme="minorHAnsi"/>
        </w:rPr>
        <w:t>Климатске промjене се огледају кроз различите промjене параметара животне средине, а један од најзначајнијих параметара који се м</w:t>
      </w:r>
      <w:r w:rsidR="00F37CFC" w:rsidRPr="00FF6845">
        <w:rPr>
          <w:rFonts w:asciiTheme="majorHAnsi" w:eastAsia="Calibri" w:hAnsiTheme="majorHAnsi" w:cstheme="minorHAnsi"/>
          <w:lang w:val="sr-Cyrl-BA"/>
        </w:rPr>
        <w:t>и</w:t>
      </w:r>
      <w:r w:rsidRPr="00FF6845">
        <w:rPr>
          <w:rFonts w:asciiTheme="majorHAnsi" w:eastAsia="Calibri" w:hAnsiTheme="majorHAnsi" w:cstheme="minorHAnsi"/>
        </w:rPr>
        <w:t>jења јесте температура</w:t>
      </w:r>
      <w:r w:rsidR="00F37CFC" w:rsidRPr="00FF6845">
        <w:rPr>
          <w:rFonts w:asciiTheme="majorHAnsi" w:eastAsia="Calibri" w:hAnsiTheme="majorHAnsi" w:cstheme="minorHAnsi"/>
          <w:lang w:val="sr-Cyrl-BA"/>
        </w:rPr>
        <w:t xml:space="preserve"> ваздуха</w:t>
      </w:r>
      <w:r w:rsidRPr="00FF6845">
        <w:rPr>
          <w:rFonts w:asciiTheme="majorHAnsi" w:eastAsia="Calibri" w:hAnsiTheme="majorHAnsi" w:cstheme="minorHAnsi"/>
        </w:rPr>
        <w:t>, што утиче и на температуру воде. Температура представља један од најзначајнијих фактора средине који утиче на сва жива бића, а њено дејство је нарочито изражено код по</w:t>
      </w:r>
      <w:r w:rsidR="00F37CFC" w:rsidRPr="00FF6845">
        <w:rPr>
          <w:rFonts w:asciiTheme="majorHAnsi" w:eastAsia="Calibri" w:hAnsiTheme="majorHAnsi" w:cstheme="minorHAnsi"/>
          <w:lang w:val="sr-Cyrl-BA"/>
        </w:rPr>
        <w:t>и</w:t>
      </w:r>
      <w:r w:rsidRPr="00FF6845">
        <w:rPr>
          <w:rFonts w:asciiTheme="majorHAnsi" w:eastAsia="Calibri" w:hAnsiTheme="majorHAnsi" w:cstheme="minorHAnsi"/>
        </w:rPr>
        <w:t>кил</w:t>
      </w:r>
      <w:r w:rsidR="00AB47D1">
        <w:rPr>
          <w:rFonts w:asciiTheme="majorHAnsi" w:eastAsia="Calibri" w:hAnsiTheme="majorHAnsi" w:cstheme="minorHAnsi"/>
        </w:rPr>
        <w:t>отермних организама. Као фактор</w:t>
      </w:r>
      <w:r w:rsidR="00AB47D1">
        <w:rPr>
          <w:rFonts w:asciiTheme="majorHAnsi" w:eastAsia="Calibri" w:hAnsiTheme="majorHAnsi" w:cstheme="minorHAnsi"/>
          <w:lang w:val="sr-Cyrl-BA"/>
        </w:rPr>
        <w:t xml:space="preserve">, темепература </w:t>
      </w:r>
      <w:r w:rsidRPr="00FF6845">
        <w:rPr>
          <w:rFonts w:asciiTheme="majorHAnsi" w:eastAsia="Calibri" w:hAnsiTheme="majorHAnsi" w:cstheme="minorHAnsi"/>
        </w:rPr>
        <w:t>утиче на низ физиолошких процеса у организму м</w:t>
      </w:r>
      <w:r w:rsidR="00AB47D1">
        <w:rPr>
          <w:rFonts w:asciiTheme="majorHAnsi" w:eastAsia="Calibri" w:hAnsiTheme="majorHAnsi" w:cstheme="minorHAnsi"/>
          <w:lang w:val="sr-Cyrl-BA"/>
        </w:rPr>
        <w:t>ј</w:t>
      </w:r>
      <w:r w:rsidRPr="00FF6845">
        <w:rPr>
          <w:rFonts w:asciiTheme="majorHAnsi" w:eastAsia="Calibri" w:hAnsiTheme="majorHAnsi" w:cstheme="minorHAnsi"/>
        </w:rPr>
        <w:t xml:space="preserve">ењајући брзину њиховог одвијања и модификујући процес. </w:t>
      </w:r>
    </w:p>
    <w:p w:rsidR="00EF4549" w:rsidRPr="00FF6845" w:rsidRDefault="00821802" w:rsidP="00107C54">
      <w:pPr>
        <w:rPr>
          <w:rFonts w:asciiTheme="majorHAnsi" w:eastAsia="Times New Roman" w:hAnsiTheme="majorHAnsi" w:cstheme="minorHAnsi"/>
          <w:noProof/>
        </w:rPr>
      </w:pPr>
      <w:r w:rsidRPr="00FF6845">
        <w:rPr>
          <w:rFonts w:asciiTheme="majorHAnsi" w:eastAsia="Calibri" w:hAnsiTheme="majorHAnsi" w:cstheme="minorHAnsi"/>
        </w:rPr>
        <w:t>Слатководне рибе су ектотермни организми који не могу регулисати своју т</w:t>
      </w:r>
      <w:r w:rsidR="00AB47D1">
        <w:rPr>
          <w:rFonts w:asciiTheme="majorHAnsi" w:eastAsia="Calibri" w:hAnsiTheme="majorHAnsi" w:cstheme="minorHAnsi"/>
          <w:lang w:val="sr-Cyrl-BA"/>
        </w:rPr>
        <w:t>ј</w:t>
      </w:r>
      <w:r w:rsidRPr="00FF6845">
        <w:rPr>
          <w:rFonts w:asciiTheme="majorHAnsi" w:eastAsia="Calibri" w:hAnsiTheme="majorHAnsi" w:cstheme="minorHAnsi"/>
        </w:rPr>
        <w:t>елесну температуру физиолошким средствима</w:t>
      </w:r>
      <w:r w:rsidRPr="00FF6845">
        <w:rPr>
          <w:rFonts w:asciiTheme="majorHAnsi" w:eastAsia="Times New Roman" w:hAnsiTheme="majorHAnsi" w:cstheme="minorHAnsi"/>
          <w:noProof/>
        </w:rPr>
        <w:t xml:space="preserve">  </w:t>
      </w:r>
      <w:r w:rsidRPr="00FF6845">
        <w:rPr>
          <w:rFonts w:asciiTheme="majorHAnsi" w:eastAsia="Calibri" w:hAnsiTheme="majorHAnsi" w:cstheme="minorHAnsi"/>
        </w:rPr>
        <w:t xml:space="preserve">и чија тјелесна температура је идентична или </w:t>
      </w:r>
      <w:r w:rsidRPr="00FF6845">
        <w:rPr>
          <w:rFonts w:asciiTheme="majorHAnsi" w:eastAsia="Calibri" w:hAnsiTheme="majorHAnsi" w:cstheme="minorHAnsi"/>
        </w:rPr>
        <w:lastRenderedPageBreak/>
        <w:t>приближна температур</w:t>
      </w:r>
      <w:r w:rsidR="00F37CFC" w:rsidRPr="00FF6845">
        <w:rPr>
          <w:rFonts w:asciiTheme="majorHAnsi" w:eastAsia="Calibri" w:hAnsiTheme="majorHAnsi" w:cstheme="minorHAnsi"/>
          <w:lang w:val="sr-Cyrl-BA"/>
        </w:rPr>
        <w:t>и</w:t>
      </w:r>
      <w:r w:rsidRPr="00FF6845">
        <w:rPr>
          <w:rFonts w:asciiTheme="majorHAnsi" w:eastAsia="Calibri" w:hAnsiTheme="majorHAnsi" w:cstheme="minorHAnsi"/>
        </w:rPr>
        <w:t xml:space="preserve"> средине на њиховој специфичној локацији. Сходно томе и брзина биохемијских реакција у великој м</w:t>
      </w:r>
      <w:r w:rsidR="00AB47D1">
        <w:rPr>
          <w:rFonts w:asciiTheme="majorHAnsi" w:eastAsia="Calibri" w:hAnsiTheme="majorHAnsi" w:cstheme="minorHAnsi"/>
          <w:lang w:val="sr-Cyrl-BA"/>
        </w:rPr>
        <w:t>ј</w:t>
      </w:r>
      <w:r w:rsidRPr="00FF6845">
        <w:rPr>
          <w:rFonts w:asciiTheme="majorHAnsi" w:eastAsia="Calibri" w:hAnsiTheme="majorHAnsi" w:cstheme="minorHAnsi"/>
        </w:rPr>
        <w:t>ери зависи од тјелесне температуре и сви аспекти физиологије риба укључујући раст, репродукцију и активност су директно под утицајем промјене температуре</w:t>
      </w:r>
      <w:r w:rsidR="00F37CFC" w:rsidRPr="00FF6845">
        <w:rPr>
          <w:rFonts w:asciiTheme="majorHAnsi" w:eastAsia="Calibri" w:hAnsiTheme="majorHAnsi" w:cstheme="minorHAnsi"/>
          <w:lang w:val="sr-Cyrl-BA"/>
        </w:rPr>
        <w:t xml:space="preserve"> средине</w:t>
      </w:r>
      <w:r w:rsidR="00C32B80" w:rsidRPr="00FF6845">
        <w:rPr>
          <w:rFonts w:asciiTheme="majorHAnsi" w:eastAsia="Times New Roman" w:hAnsiTheme="majorHAnsi" w:cstheme="minorHAnsi"/>
          <w:noProof/>
        </w:rPr>
        <w:t>.</w:t>
      </w:r>
    </w:p>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b/>
        </w:rPr>
      </w:pPr>
      <w:r w:rsidRPr="00FF6845">
        <w:rPr>
          <w:rFonts w:asciiTheme="majorHAnsi" w:eastAsiaTheme="minorHAnsi" w:hAnsiTheme="majorHAnsi" w:cstheme="minorHAnsi"/>
          <w:b/>
          <w:szCs w:val="22"/>
        </w:rPr>
        <w:t>Херпетофауна</w:t>
      </w:r>
    </w:p>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На подручју Н</w:t>
      </w:r>
      <w:r w:rsidR="00270422">
        <w:rPr>
          <w:rFonts w:asciiTheme="majorHAnsi" w:eastAsiaTheme="minorHAnsi" w:hAnsiTheme="majorHAnsi" w:cstheme="minorHAnsi"/>
          <w:szCs w:val="22"/>
          <w:lang w:val="sr-Cyrl-BA"/>
        </w:rPr>
        <w:t>ационалног парка</w:t>
      </w:r>
      <w:r w:rsidRPr="00FF6845">
        <w:rPr>
          <w:rFonts w:asciiTheme="majorHAnsi" w:eastAsiaTheme="minorHAnsi" w:hAnsiTheme="majorHAnsi" w:cstheme="minorHAnsi"/>
          <w:szCs w:val="22"/>
        </w:rPr>
        <w:t xml:space="preserve"> “Дрина“ јављају се карактеристични представници фауне европских шума: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 xml:space="preserve">Amphibia (водоземци):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шарени даждевњак* (</w:t>
      </w:r>
      <w:r w:rsidRPr="002654B3">
        <w:rPr>
          <w:rFonts w:asciiTheme="majorHAnsi" w:eastAsiaTheme="minorHAnsi" w:hAnsiTheme="majorHAnsi" w:cstheme="minorHAnsi"/>
          <w:i/>
          <w:szCs w:val="22"/>
        </w:rPr>
        <w:t>Salamandra salamandra</w:t>
      </w:r>
      <w:r w:rsidRPr="00FF6845">
        <w:rPr>
          <w:rFonts w:asciiTheme="majorHAnsi" w:eastAsiaTheme="minorHAnsi" w:hAnsiTheme="majorHAnsi" w:cstheme="minorHAnsi"/>
          <w:szCs w:val="22"/>
        </w:rPr>
        <w:t>), жутотрби мукач (</w:t>
      </w:r>
      <w:r w:rsidRPr="002654B3">
        <w:rPr>
          <w:rFonts w:asciiTheme="majorHAnsi" w:eastAsiaTheme="minorHAnsi" w:hAnsiTheme="majorHAnsi" w:cstheme="minorHAnsi"/>
          <w:i/>
          <w:szCs w:val="22"/>
        </w:rPr>
        <w:t>Bombina variegata</w:t>
      </w:r>
      <w:r w:rsidRPr="00FF6845">
        <w:rPr>
          <w:rFonts w:asciiTheme="majorHAnsi" w:eastAsiaTheme="minorHAnsi" w:hAnsiTheme="majorHAnsi" w:cstheme="minorHAnsi"/>
          <w:szCs w:val="22"/>
        </w:rPr>
        <w:t>), обична крастава жаба* (</w:t>
      </w:r>
      <w:r w:rsidRPr="002654B3">
        <w:rPr>
          <w:rFonts w:asciiTheme="majorHAnsi" w:eastAsiaTheme="minorHAnsi" w:hAnsiTheme="majorHAnsi" w:cstheme="minorHAnsi"/>
          <w:i/>
          <w:szCs w:val="22"/>
        </w:rPr>
        <w:t>Bufo bufo</w:t>
      </w:r>
      <w:r w:rsidRPr="00FF6845">
        <w:rPr>
          <w:rFonts w:asciiTheme="majorHAnsi" w:eastAsiaTheme="minorHAnsi" w:hAnsiTheme="majorHAnsi" w:cstheme="minorHAnsi"/>
          <w:szCs w:val="22"/>
        </w:rPr>
        <w:t>), грчка жаба (</w:t>
      </w:r>
      <w:r w:rsidRPr="002654B3">
        <w:rPr>
          <w:rFonts w:asciiTheme="majorHAnsi" w:eastAsiaTheme="minorHAnsi" w:hAnsiTheme="majorHAnsi" w:cstheme="minorHAnsi"/>
          <w:i/>
          <w:szCs w:val="22"/>
        </w:rPr>
        <w:t>Rana graeca</w:t>
      </w:r>
      <w:r w:rsidRPr="00FF6845">
        <w:rPr>
          <w:rFonts w:asciiTheme="majorHAnsi" w:eastAsiaTheme="minorHAnsi" w:hAnsiTheme="majorHAnsi" w:cstheme="minorHAnsi"/>
          <w:szCs w:val="22"/>
        </w:rPr>
        <w:t>) и права жаба (</w:t>
      </w:r>
      <w:r w:rsidRPr="002654B3">
        <w:rPr>
          <w:rFonts w:asciiTheme="majorHAnsi" w:eastAsiaTheme="minorHAnsi" w:hAnsiTheme="majorHAnsi" w:cstheme="minorHAnsi"/>
          <w:i/>
          <w:szCs w:val="22"/>
        </w:rPr>
        <w:t>Pelophylax ridubundus</w:t>
      </w:r>
      <w:r w:rsidRPr="00FF6845">
        <w:rPr>
          <w:rFonts w:asciiTheme="majorHAnsi" w:eastAsiaTheme="minorHAnsi" w:hAnsiTheme="majorHAnsi" w:cstheme="minorHAnsi"/>
          <w:szCs w:val="22"/>
        </w:rPr>
        <w:t>).</w:t>
      </w:r>
    </w:p>
    <w:p w:rsidR="00E64B5B" w:rsidRPr="00FF6845" w:rsidRDefault="00821802" w:rsidP="00E64B5B">
      <w:pPr>
        <w:pStyle w:val="a"/>
        <w:rPr>
          <w:rFonts w:asciiTheme="majorHAnsi" w:hAnsiTheme="majorHAnsi" w:cstheme="minorHAnsi"/>
        </w:rPr>
      </w:pPr>
      <w:r w:rsidRPr="00270422">
        <w:rPr>
          <w:rFonts w:asciiTheme="majorHAnsi" w:eastAsiaTheme="minorHAnsi" w:hAnsiTheme="majorHAnsi" w:cstheme="minorHAnsi"/>
          <w:szCs w:val="22"/>
        </w:rPr>
        <w:t>Reptilia ( гмизавци)</w:t>
      </w:r>
      <w:r w:rsidRPr="00FF6845">
        <w:rPr>
          <w:rFonts w:asciiTheme="majorHAnsi" w:eastAsiaTheme="minorHAnsi" w:hAnsiTheme="majorHAnsi" w:cstheme="minorHAnsi"/>
          <w:szCs w:val="22"/>
        </w:rPr>
        <w:t xml:space="preserve">: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шумска или копнена корњача (</w:t>
      </w:r>
      <w:r w:rsidRPr="002654B3">
        <w:rPr>
          <w:rFonts w:asciiTheme="majorHAnsi" w:eastAsiaTheme="minorHAnsi" w:hAnsiTheme="majorHAnsi" w:cstheme="minorHAnsi"/>
          <w:i/>
          <w:szCs w:val="22"/>
        </w:rPr>
        <w:t>Testudo hermanii</w:t>
      </w:r>
      <w:r w:rsidRPr="00FF6845">
        <w:rPr>
          <w:rFonts w:asciiTheme="majorHAnsi" w:eastAsiaTheme="minorHAnsi" w:hAnsiTheme="majorHAnsi" w:cstheme="minorHAnsi"/>
          <w:szCs w:val="22"/>
        </w:rPr>
        <w:t>), сљепић* (</w:t>
      </w:r>
      <w:r w:rsidRPr="002654B3">
        <w:rPr>
          <w:rFonts w:asciiTheme="majorHAnsi" w:eastAsiaTheme="minorHAnsi" w:hAnsiTheme="majorHAnsi" w:cstheme="minorHAnsi"/>
          <w:i/>
          <w:szCs w:val="22"/>
        </w:rPr>
        <w:t>Anguis fragilis</w:t>
      </w:r>
      <w:r w:rsidRPr="00FF6845">
        <w:rPr>
          <w:rFonts w:asciiTheme="majorHAnsi" w:eastAsiaTheme="minorHAnsi" w:hAnsiTheme="majorHAnsi" w:cstheme="minorHAnsi"/>
          <w:szCs w:val="22"/>
        </w:rPr>
        <w:t>), обични зелембаћ* (</w:t>
      </w:r>
      <w:r w:rsidRPr="002654B3">
        <w:rPr>
          <w:rFonts w:asciiTheme="majorHAnsi" w:eastAsiaTheme="minorHAnsi" w:hAnsiTheme="majorHAnsi" w:cstheme="minorHAnsi"/>
          <w:i/>
          <w:szCs w:val="22"/>
        </w:rPr>
        <w:t>Lacerta viridis</w:t>
      </w:r>
      <w:r w:rsidRPr="00FF6845">
        <w:rPr>
          <w:rFonts w:asciiTheme="majorHAnsi" w:eastAsiaTheme="minorHAnsi" w:hAnsiTheme="majorHAnsi" w:cstheme="minorHAnsi"/>
          <w:szCs w:val="22"/>
        </w:rPr>
        <w:t>), зидни гуштер* (</w:t>
      </w:r>
      <w:r w:rsidRPr="002654B3">
        <w:rPr>
          <w:rFonts w:asciiTheme="majorHAnsi" w:eastAsiaTheme="minorHAnsi" w:hAnsiTheme="majorHAnsi" w:cstheme="minorHAnsi"/>
          <w:i/>
          <w:szCs w:val="22"/>
        </w:rPr>
        <w:t>Podarcis muralis</w:t>
      </w:r>
      <w:r w:rsidRPr="00FF6845">
        <w:rPr>
          <w:rFonts w:asciiTheme="majorHAnsi" w:eastAsiaTheme="minorHAnsi" w:hAnsiTheme="majorHAnsi" w:cstheme="minorHAnsi"/>
          <w:szCs w:val="22"/>
        </w:rPr>
        <w:t>), смукуља (</w:t>
      </w:r>
      <w:r w:rsidRPr="002654B3">
        <w:rPr>
          <w:rFonts w:asciiTheme="majorHAnsi" w:eastAsiaTheme="minorHAnsi" w:hAnsiTheme="majorHAnsi" w:cstheme="minorHAnsi"/>
          <w:i/>
          <w:szCs w:val="22"/>
        </w:rPr>
        <w:t>Coronella austriaca</w:t>
      </w:r>
      <w:r w:rsidRPr="00FF6845">
        <w:rPr>
          <w:rFonts w:asciiTheme="majorHAnsi" w:eastAsiaTheme="minorHAnsi" w:hAnsiTheme="majorHAnsi" w:cstheme="minorHAnsi"/>
          <w:szCs w:val="22"/>
        </w:rPr>
        <w:t>), рибарица* (</w:t>
      </w:r>
      <w:r w:rsidRPr="002654B3">
        <w:rPr>
          <w:rFonts w:asciiTheme="majorHAnsi" w:eastAsiaTheme="minorHAnsi" w:hAnsiTheme="majorHAnsi" w:cstheme="minorHAnsi"/>
          <w:i/>
          <w:szCs w:val="22"/>
        </w:rPr>
        <w:t>Natrix tessellatа</w:t>
      </w:r>
      <w:r w:rsidRPr="00FF6845">
        <w:rPr>
          <w:rFonts w:asciiTheme="majorHAnsi" w:eastAsiaTheme="minorHAnsi" w:hAnsiTheme="majorHAnsi" w:cstheme="minorHAnsi"/>
          <w:szCs w:val="22"/>
        </w:rPr>
        <w:t>), бјелоушка* (</w:t>
      </w:r>
      <w:r w:rsidRPr="002654B3">
        <w:rPr>
          <w:rFonts w:asciiTheme="majorHAnsi" w:eastAsiaTheme="minorHAnsi" w:hAnsiTheme="majorHAnsi" w:cstheme="minorHAnsi"/>
          <w:i/>
          <w:szCs w:val="22"/>
        </w:rPr>
        <w:t>Natrix natrix</w:t>
      </w:r>
      <w:r w:rsidRPr="00FF6845">
        <w:rPr>
          <w:rFonts w:asciiTheme="majorHAnsi" w:eastAsiaTheme="minorHAnsi" w:hAnsiTheme="majorHAnsi" w:cstheme="minorHAnsi"/>
          <w:szCs w:val="22"/>
        </w:rPr>
        <w:t>), обични смук* (</w:t>
      </w:r>
      <w:r w:rsidRPr="002654B3">
        <w:rPr>
          <w:rFonts w:asciiTheme="majorHAnsi" w:eastAsiaTheme="minorHAnsi" w:hAnsiTheme="majorHAnsi" w:cstheme="minorHAnsi"/>
          <w:i/>
          <w:szCs w:val="22"/>
        </w:rPr>
        <w:t>Elaphe longissima</w:t>
      </w:r>
      <w:r w:rsidRPr="00FF6845">
        <w:rPr>
          <w:rFonts w:asciiTheme="majorHAnsi" w:eastAsiaTheme="minorHAnsi" w:hAnsiTheme="majorHAnsi" w:cstheme="minorHAnsi"/>
          <w:szCs w:val="22"/>
        </w:rPr>
        <w:t>) и поскок* (</w:t>
      </w:r>
      <w:r w:rsidRPr="002654B3">
        <w:rPr>
          <w:rFonts w:asciiTheme="majorHAnsi" w:eastAsiaTheme="minorHAnsi" w:hAnsiTheme="majorHAnsi" w:cstheme="minorHAnsi"/>
          <w:i/>
          <w:szCs w:val="22"/>
        </w:rPr>
        <w:t>Vipera ammodytes</w:t>
      </w:r>
      <w:r w:rsidRPr="00FF6845">
        <w:rPr>
          <w:rFonts w:asciiTheme="majorHAnsi" w:eastAsiaTheme="minorHAnsi" w:hAnsiTheme="majorHAnsi" w:cstheme="minorHAnsi"/>
          <w:szCs w:val="22"/>
        </w:rPr>
        <w:t>).</w:t>
      </w:r>
    </w:p>
    <w:p w:rsidR="00E64B5B" w:rsidRPr="00FF6845" w:rsidRDefault="00E64B5B" w:rsidP="00E64B5B">
      <w:pPr>
        <w:pStyle w:val="a"/>
        <w:rPr>
          <w:rFonts w:asciiTheme="majorHAnsi" w:hAnsiTheme="majorHAnsi" w:cstheme="minorHAnsi"/>
        </w:rPr>
      </w:pPr>
    </w:p>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 xml:space="preserve">Ornitofauna </w:t>
      </w:r>
      <w:r w:rsidRPr="00FF6845">
        <w:rPr>
          <w:rFonts w:asciiTheme="majorHAnsi" w:eastAsiaTheme="minorHAnsi" w:hAnsiTheme="majorHAnsi" w:cstheme="minorHAnsi"/>
          <w:szCs w:val="22"/>
        </w:rPr>
        <w:t xml:space="preserve">( птице):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сури орао* (</w:t>
      </w:r>
      <w:r w:rsidRPr="002654B3">
        <w:rPr>
          <w:rFonts w:asciiTheme="majorHAnsi" w:eastAsiaTheme="minorHAnsi" w:hAnsiTheme="majorHAnsi" w:cstheme="minorHAnsi"/>
          <w:i/>
          <w:szCs w:val="22"/>
        </w:rPr>
        <w:t>Aquila chrysaetos</w:t>
      </w:r>
      <w:r w:rsidRPr="00FF6845">
        <w:rPr>
          <w:rFonts w:asciiTheme="majorHAnsi" w:eastAsiaTheme="minorHAnsi" w:hAnsiTheme="majorHAnsi" w:cstheme="minorHAnsi"/>
          <w:szCs w:val="22"/>
        </w:rPr>
        <w:t>), бјелоглави суп* (</w:t>
      </w:r>
      <w:r w:rsidRPr="002654B3">
        <w:rPr>
          <w:rFonts w:asciiTheme="majorHAnsi" w:eastAsiaTheme="minorHAnsi" w:hAnsiTheme="majorHAnsi" w:cstheme="minorHAnsi"/>
          <w:i/>
          <w:szCs w:val="22"/>
        </w:rPr>
        <w:t>Gyps fulvus</w:t>
      </w:r>
      <w:r w:rsidRPr="00FF6845">
        <w:rPr>
          <w:rFonts w:asciiTheme="majorHAnsi" w:eastAsiaTheme="minorHAnsi" w:hAnsiTheme="majorHAnsi" w:cstheme="minorHAnsi"/>
          <w:szCs w:val="22"/>
        </w:rPr>
        <w:t xml:space="preserve"> - у лету изнад парка и једна поврђена јединка која је слетила у подручје парка), сиви соко* (</w:t>
      </w:r>
      <w:r w:rsidRPr="002654B3">
        <w:rPr>
          <w:rFonts w:asciiTheme="majorHAnsi" w:eastAsiaTheme="minorHAnsi" w:hAnsiTheme="majorHAnsi" w:cstheme="minorHAnsi"/>
          <w:i/>
          <w:szCs w:val="22"/>
        </w:rPr>
        <w:t>Falco peregrinus</w:t>
      </w:r>
      <w:r w:rsidRPr="00FF6845">
        <w:rPr>
          <w:rFonts w:asciiTheme="majorHAnsi" w:eastAsiaTheme="minorHAnsi" w:hAnsiTheme="majorHAnsi" w:cstheme="minorHAnsi"/>
          <w:szCs w:val="22"/>
        </w:rPr>
        <w:t>), кобац (</w:t>
      </w:r>
      <w:r w:rsidRPr="002654B3">
        <w:rPr>
          <w:rFonts w:asciiTheme="majorHAnsi" w:eastAsiaTheme="minorHAnsi" w:hAnsiTheme="majorHAnsi" w:cstheme="minorHAnsi"/>
          <w:i/>
          <w:szCs w:val="22"/>
        </w:rPr>
        <w:t>Accipiter nisus</w:t>
      </w:r>
      <w:r w:rsidRPr="00FF6845">
        <w:rPr>
          <w:rFonts w:asciiTheme="majorHAnsi" w:eastAsiaTheme="minorHAnsi" w:hAnsiTheme="majorHAnsi" w:cstheme="minorHAnsi"/>
          <w:szCs w:val="22"/>
        </w:rPr>
        <w:t>), мишар* (</w:t>
      </w:r>
      <w:r w:rsidRPr="002654B3">
        <w:rPr>
          <w:rFonts w:asciiTheme="majorHAnsi" w:eastAsiaTheme="minorHAnsi" w:hAnsiTheme="majorHAnsi" w:cstheme="minorHAnsi"/>
          <w:i/>
          <w:szCs w:val="22"/>
        </w:rPr>
        <w:t>Buteo buteo</w:t>
      </w:r>
      <w:r w:rsidRPr="00FF6845">
        <w:rPr>
          <w:rFonts w:asciiTheme="majorHAnsi" w:eastAsiaTheme="minorHAnsi" w:hAnsiTheme="majorHAnsi" w:cstheme="minorHAnsi"/>
          <w:szCs w:val="22"/>
        </w:rPr>
        <w:t>), јастреб * (</w:t>
      </w:r>
      <w:r w:rsidRPr="002654B3">
        <w:rPr>
          <w:rFonts w:asciiTheme="majorHAnsi" w:eastAsiaTheme="minorHAnsi" w:hAnsiTheme="majorHAnsi" w:cstheme="minorHAnsi"/>
          <w:i/>
          <w:szCs w:val="22"/>
        </w:rPr>
        <w:t>Accipiter gentilis</w:t>
      </w:r>
      <w:r w:rsidRPr="00FF6845">
        <w:rPr>
          <w:rFonts w:asciiTheme="majorHAnsi" w:eastAsiaTheme="minorHAnsi" w:hAnsiTheme="majorHAnsi" w:cstheme="minorHAnsi"/>
          <w:szCs w:val="22"/>
        </w:rPr>
        <w:t>), обична вјетрушка (</w:t>
      </w:r>
      <w:r w:rsidRPr="002654B3">
        <w:rPr>
          <w:rFonts w:asciiTheme="majorHAnsi" w:eastAsiaTheme="minorHAnsi" w:hAnsiTheme="majorHAnsi" w:cstheme="minorHAnsi"/>
          <w:i/>
          <w:szCs w:val="22"/>
        </w:rPr>
        <w:t>Falco tinnunculus</w:t>
      </w:r>
      <w:r w:rsidRPr="00FF6845">
        <w:rPr>
          <w:rFonts w:asciiTheme="majorHAnsi" w:eastAsiaTheme="minorHAnsi" w:hAnsiTheme="majorHAnsi" w:cstheme="minorHAnsi"/>
          <w:szCs w:val="22"/>
        </w:rPr>
        <w:t>), крстокљун (</w:t>
      </w:r>
      <w:r w:rsidRPr="002654B3">
        <w:rPr>
          <w:rFonts w:asciiTheme="majorHAnsi" w:eastAsiaTheme="minorHAnsi" w:hAnsiTheme="majorHAnsi" w:cstheme="minorHAnsi"/>
          <w:i/>
          <w:szCs w:val="22"/>
        </w:rPr>
        <w:t>Loxia curvirostra</w:t>
      </w:r>
      <w:r w:rsidRPr="00FF6845">
        <w:rPr>
          <w:rFonts w:asciiTheme="majorHAnsi" w:eastAsiaTheme="minorHAnsi" w:hAnsiTheme="majorHAnsi" w:cstheme="minorHAnsi"/>
          <w:szCs w:val="22"/>
        </w:rPr>
        <w:t>), зимовка (</w:t>
      </w:r>
      <w:r w:rsidRPr="002654B3">
        <w:rPr>
          <w:rFonts w:asciiTheme="majorHAnsi" w:eastAsiaTheme="minorHAnsi" w:hAnsiTheme="majorHAnsi" w:cstheme="minorHAnsi"/>
          <w:i/>
          <w:szCs w:val="22"/>
        </w:rPr>
        <w:t>Pyrrhula pyrrhula</w:t>
      </w:r>
      <w:r w:rsidRPr="00FF6845">
        <w:rPr>
          <w:rFonts w:asciiTheme="majorHAnsi" w:eastAsiaTheme="minorHAnsi" w:hAnsiTheme="majorHAnsi" w:cstheme="minorHAnsi"/>
          <w:szCs w:val="22"/>
        </w:rPr>
        <w:t>), краткокљуни пузић (</w:t>
      </w:r>
      <w:r w:rsidRPr="002654B3">
        <w:rPr>
          <w:rFonts w:asciiTheme="majorHAnsi" w:eastAsiaTheme="minorHAnsi" w:hAnsiTheme="majorHAnsi" w:cstheme="minorHAnsi"/>
          <w:i/>
          <w:szCs w:val="22"/>
        </w:rPr>
        <w:t>Certhia familiaris</w:t>
      </w:r>
      <w:r w:rsidRPr="00FF6845">
        <w:rPr>
          <w:rFonts w:asciiTheme="majorHAnsi" w:eastAsiaTheme="minorHAnsi" w:hAnsiTheme="majorHAnsi" w:cstheme="minorHAnsi"/>
          <w:szCs w:val="22"/>
        </w:rPr>
        <w:t>), планинска сјеница (</w:t>
      </w:r>
      <w:r w:rsidRPr="002654B3">
        <w:rPr>
          <w:rFonts w:asciiTheme="majorHAnsi" w:eastAsiaTheme="minorHAnsi" w:hAnsiTheme="majorHAnsi" w:cstheme="minorHAnsi"/>
          <w:i/>
          <w:szCs w:val="22"/>
        </w:rPr>
        <w:t>Parus montanus</w:t>
      </w:r>
      <w:r w:rsidRPr="00FF6845">
        <w:rPr>
          <w:rFonts w:asciiTheme="majorHAnsi" w:eastAsiaTheme="minorHAnsi" w:hAnsiTheme="majorHAnsi" w:cstheme="minorHAnsi"/>
          <w:szCs w:val="22"/>
        </w:rPr>
        <w:t>), јелова сјеница (</w:t>
      </w:r>
      <w:r w:rsidRPr="002654B3">
        <w:rPr>
          <w:rFonts w:asciiTheme="majorHAnsi" w:eastAsiaTheme="minorHAnsi" w:hAnsiTheme="majorHAnsi" w:cstheme="minorHAnsi"/>
          <w:i/>
          <w:szCs w:val="22"/>
        </w:rPr>
        <w:t>Parus ater</w:t>
      </w:r>
      <w:r w:rsidRPr="00FF6845">
        <w:rPr>
          <w:rFonts w:asciiTheme="majorHAnsi" w:eastAsiaTheme="minorHAnsi" w:hAnsiTheme="majorHAnsi" w:cstheme="minorHAnsi"/>
          <w:szCs w:val="22"/>
        </w:rPr>
        <w:t>), плава сјеница (</w:t>
      </w:r>
      <w:r w:rsidRPr="002654B3">
        <w:rPr>
          <w:rFonts w:asciiTheme="majorHAnsi" w:eastAsiaTheme="minorHAnsi" w:hAnsiTheme="majorHAnsi" w:cstheme="minorHAnsi"/>
          <w:i/>
          <w:szCs w:val="22"/>
        </w:rPr>
        <w:t>Parus caeruleus</w:t>
      </w:r>
      <w:r w:rsidRPr="00FF6845">
        <w:rPr>
          <w:rFonts w:asciiTheme="majorHAnsi" w:eastAsiaTheme="minorHAnsi" w:hAnsiTheme="majorHAnsi" w:cstheme="minorHAnsi"/>
          <w:szCs w:val="22"/>
        </w:rPr>
        <w:t>), дугорепа сјеница (</w:t>
      </w:r>
      <w:r w:rsidRPr="002654B3">
        <w:rPr>
          <w:rFonts w:asciiTheme="majorHAnsi" w:eastAsiaTheme="minorHAnsi" w:hAnsiTheme="majorHAnsi" w:cstheme="minorHAnsi"/>
          <w:i/>
          <w:szCs w:val="22"/>
        </w:rPr>
        <w:t>Aegithalos caudatus</w:t>
      </w:r>
      <w:r w:rsidRPr="00FF6845">
        <w:rPr>
          <w:rFonts w:asciiTheme="majorHAnsi" w:eastAsiaTheme="minorHAnsi" w:hAnsiTheme="majorHAnsi" w:cstheme="minorHAnsi"/>
          <w:szCs w:val="22"/>
        </w:rPr>
        <w:t>), краљић (</w:t>
      </w:r>
      <w:r w:rsidRPr="002654B3">
        <w:rPr>
          <w:rFonts w:asciiTheme="majorHAnsi" w:eastAsiaTheme="minorHAnsi" w:hAnsiTheme="majorHAnsi" w:cstheme="minorHAnsi"/>
          <w:i/>
          <w:szCs w:val="22"/>
        </w:rPr>
        <w:t>Regulus regulus</w:t>
      </w:r>
      <w:r w:rsidRPr="00FF6845">
        <w:rPr>
          <w:rFonts w:asciiTheme="majorHAnsi" w:eastAsiaTheme="minorHAnsi" w:hAnsiTheme="majorHAnsi" w:cstheme="minorHAnsi"/>
          <w:szCs w:val="22"/>
        </w:rPr>
        <w:t>), црна жуна (Dryocopos martius), зелена жуна (Picus viridis), голуб гриваш (</w:t>
      </w:r>
      <w:r w:rsidRPr="002654B3">
        <w:rPr>
          <w:rFonts w:asciiTheme="majorHAnsi" w:eastAsiaTheme="minorHAnsi" w:hAnsiTheme="majorHAnsi" w:cstheme="minorHAnsi"/>
          <w:i/>
          <w:szCs w:val="22"/>
        </w:rPr>
        <w:t>Columba palumbus</w:t>
      </w:r>
      <w:r w:rsidRPr="00FF6845">
        <w:rPr>
          <w:rFonts w:asciiTheme="majorHAnsi" w:eastAsiaTheme="minorHAnsi" w:hAnsiTheme="majorHAnsi" w:cstheme="minorHAnsi"/>
          <w:szCs w:val="22"/>
        </w:rPr>
        <w:t>), шумска сова* (</w:t>
      </w:r>
      <w:r w:rsidRPr="002654B3">
        <w:rPr>
          <w:rFonts w:asciiTheme="majorHAnsi" w:eastAsiaTheme="minorHAnsi" w:hAnsiTheme="majorHAnsi" w:cstheme="minorHAnsi"/>
          <w:i/>
          <w:szCs w:val="22"/>
        </w:rPr>
        <w:t>Strix aluco</w:t>
      </w:r>
      <w:r w:rsidRPr="00FF6845">
        <w:rPr>
          <w:rFonts w:asciiTheme="majorHAnsi" w:eastAsiaTheme="minorHAnsi" w:hAnsiTheme="majorHAnsi" w:cstheme="minorHAnsi"/>
          <w:szCs w:val="22"/>
        </w:rPr>
        <w:t>), ћуk* (</w:t>
      </w:r>
      <w:r w:rsidRPr="002654B3">
        <w:rPr>
          <w:rFonts w:asciiTheme="majorHAnsi" w:eastAsiaTheme="minorHAnsi" w:hAnsiTheme="majorHAnsi" w:cstheme="minorHAnsi"/>
          <w:i/>
          <w:szCs w:val="22"/>
        </w:rPr>
        <w:t>Otus scops</w:t>
      </w:r>
      <w:r w:rsidRPr="00FF6845">
        <w:rPr>
          <w:rFonts w:asciiTheme="majorHAnsi" w:eastAsiaTheme="minorHAnsi" w:hAnsiTheme="majorHAnsi" w:cstheme="minorHAnsi"/>
          <w:szCs w:val="22"/>
        </w:rPr>
        <w:t>), велики детлић* (</w:t>
      </w:r>
      <w:r w:rsidRPr="002654B3">
        <w:rPr>
          <w:rFonts w:asciiTheme="majorHAnsi" w:eastAsiaTheme="minorHAnsi" w:hAnsiTheme="majorHAnsi" w:cstheme="minorHAnsi"/>
          <w:i/>
          <w:szCs w:val="22"/>
        </w:rPr>
        <w:t>Dendrocopos major</w:t>
      </w:r>
      <w:r w:rsidRPr="00FF6845">
        <w:rPr>
          <w:rFonts w:asciiTheme="majorHAnsi" w:eastAsiaTheme="minorHAnsi" w:hAnsiTheme="majorHAnsi" w:cstheme="minorHAnsi"/>
          <w:szCs w:val="22"/>
        </w:rPr>
        <w:t>), батокљун (</w:t>
      </w:r>
      <w:r w:rsidRPr="002654B3">
        <w:rPr>
          <w:rFonts w:asciiTheme="majorHAnsi" w:eastAsiaTheme="minorHAnsi" w:hAnsiTheme="majorHAnsi" w:cstheme="minorHAnsi"/>
          <w:i/>
          <w:szCs w:val="22"/>
        </w:rPr>
        <w:t>Coccothraustes coccothraustes</w:t>
      </w:r>
      <w:r w:rsidRPr="00FF6845">
        <w:rPr>
          <w:rFonts w:asciiTheme="majorHAnsi" w:eastAsiaTheme="minorHAnsi" w:hAnsiTheme="majorHAnsi" w:cstheme="minorHAnsi"/>
          <w:szCs w:val="22"/>
        </w:rPr>
        <w:t>), сива врана* (</w:t>
      </w:r>
      <w:r w:rsidRPr="002654B3">
        <w:rPr>
          <w:rFonts w:asciiTheme="majorHAnsi" w:eastAsiaTheme="minorHAnsi" w:hAnsiTheme="majorHAnsi" w:cstheme="minorHAnsi"/>
          <w:i/>
          <w:szCs w:val="22"/>
        </w:rPr>
        <w:t>Corvus cornix</w:t>
      </w:r>
      <w:r w:rsidRPr="00FF6845">
        <w:rPr>
          <w:rFonts w:asciiTheme="majorHAnsi" w:eastAsiaTheme="minorHAnsi" w:hAnsiTheme="majorHAnsi" w:cstheme="minorHAnsi"/>
          <w:szCs w:val="22"/>
        </w:rPr>
        <w:t>), свраka* (</w:t>
      </w:r>
      <w:r w:rsidRPr="002654B3">
        <w:rPr>
          <w:rFonts w:asciiTheme="majorHAnsi" w:eastAsiaTheme="minorHAnsi" w:hAnsiTheme="majorHAnsi" w:cstheme="minorHAnsi"/>
          <w:i/>
          <w:szCs w:val="22"/>
        </w:rPr>
        <w:t>Pica pica</w:t>
      </w:r>
      <w:r w:rsidRPr="00FF6845">
        <w:rPr>
          <w:rFonts w:asciiTheme="majorHAnsi" w:eastAsiaTheme="minorHAnsi" w:hAnsiTheme="majorHAnsi" w:cstheme="minorHAnsi"/>
          <w:szCs w:val="22"/>
        </w:rPr>
        <w:t>), домаћи врабац* (</w:t>
      </w:r>
      <w:r w:rsidRPr="002654B3">
        <w:rPr>
          <w:rFonts w:asciiTheme="majorHAnsi" w:eastAsiaTheme="minorHAnsi" w:hAnsiTheme="majorHAnsi" w:cstheme="minorHAnsi"/>
          <w:i/>
          <w:szCs w:val="22"/>
        </w:rPr>
        <w:t>Passer domesticus</w:t>
      </w:r>
      <w:r w:rsidRPr="00FF6845">
        <w:rPr>
          <w:rFonts w:asciiTheme="majorHAnsi" w:eastAsiaTheme="minorHAnsi" w:hAnsiTheme="majorHAnsi" w:cstheme="minorHAnsi"/>
          <w:szCs w:val="22"/>
        </w:rPr>
        <w:t>), црногрла стрнадица (</w:t>
      </w:r>
      <w:r w:rsidRPr="002654B3">
        <w:rPr>
          <w:rFonts w:asciiTheme="majorHAnsi" w:eastAsiaTheme="minorHAnsi" w:hAnsiTheme="majorHAnsi" w:cstheme="minorHAnsi"/>
          <w:i/>
          <w:szCs w:val="22"/>
        </w:rPr>
        <w:t>Emberiza cirlus</w:t>
      </w:r>
      <w:r w:rsidRPr="00FF6845">
        <w:rPr>
          <w:rFonts w:asciiTheme="majorHAnsi" w:eastAsiaTheme="minorHAnsi" w:hAnsiTheme="majorHAnsi" w:cstheme="minorHAnsi"/>
          <w:szCs w:val="22"/>
        </w:rPr>
        <w:t>), пољска шева (</w:t>
      </w:r>
      <w:r w:rsidRPr="002654B3">
        <w:rPr>
          <w:rFonts w:asciiTheme="majorHAnsi" w:eastAsiaTheme="minorHAnsi" w:hAnsiTheme="majorHAnsi" w:cstheme="minorHAnsi"/>
          <w:i/>
          <w:szCs w:val="22"/>
        </w:rPr>
        <w:t>Alauda arvensis</w:t>
      </w:r>
      <w:r w:rsidRPr="00FF6845">
        <w:rPr>
          <w:rFonts w:asciiTheme="majorHAnsi" w:eastAsiaTheme="minorHAnsi" w:hAnsiTheme="majorHAnsi" w:cstheme="minorHAnsi"/>
          <w:szCs w:val="22"/>
        </w:rPr>
        <w:t>), руси сврачак (</w:t>
      </w:r>
      <w:r w:rsidRPr="002654B3">
        <w:rPr>
          <w:rFonts w:asciiTheme="majorHAnsi" w:eastAsiaTheme="minorHAnsi" w:hAnsiTheme="majorHAnsi" w:cstheme="minorHAnsi"/>
          <w:i/>
          <w:szCs w:val="22"/>
        </w:rPr>
        <w:t>Lanius collurio</w:t>
      </w:r>
      <w:r w:rsidRPr="00FF6845">
        <w:rPr>
          <w:rFonts w:asciiTheme="majorHAnsi" w:eastAsiaTheme="minorHAnsi" w:hAnsiTheme="majorHAnsi" w:cstheme="minorHAnsi"/>
          <w:szCs w:val="22"/>
        </w:rPr>
        <w:t>), обична грмуша (</w:t>
      </w:r>
      <w:r w:rsidRPr="002654B3">
        <w:rPr>
          <w:rFonts w:asciiTheme="majorHAnsi" w:eastAsiaTheme="minorHAnsi" w:hAnsiTheme="majorHAnsi" w:cstheme="minorHAnsi"/>
          <w:i/>
          <w:szCs w:val="22"/>
        </w:rPr>
        <w:t>Sylvia communis</w:t>
      </w:r>
      <w:r w:rsidRPr="00FF6845">
        <w:rPr>
          <w:rFonts w:asciiTheme="majorHAnsi" w:eastAsiaTheme="minorHAnsi" w:hAnsiTheme="majorHAnsi" w:cstheme="minorHAnsi"/>
          <w:szCs w:val="22"/>
        </w:rPr>
        <w:t>), пупавац (</w:t>
      </w:r>
      <w:r w:rsidRPr="002654B3">
        <w:rPr>
          <w:rFonts w:asciiTheme="majorHAnsi" w:eastAsiaTheme="minorHAnsi" w:hAnsiTheme="majorHAnsi" w:cstheme="minorHAnsi"/>
          <w:i/>
          <w:szCs w:val="22"/>
        </w:rPr>
        <w:t>Upupa epops</w:t>
      </w:r>
      <w:r w:rsidRPr="00FF6845">
        <w:rPr>
          <w:rFonts w:asciiTheme="majorHAnsi" w:eastAsiaTheme="minorHAnsi" w:hAnsiTheme="majorHAnsi" w:cstheme="minorHAnsi"/>
          <w:szCs w:val="22"/>
        </w:rPr>
        <w:t>) и пузгавац (</w:t>
      </w:r>
      <w:r w:rsidRPr="002654B3">
        <w:rPr>
          <w:rFonts w:asciiTheme="majorHAnsi" w:eastAsiaTheme="minorHAnsi" w:hAnsiTheme="majorHAnsi" w:cstheme="minorHAnsi"/>
          <w:i/>
          <w:szCs w:val="22"/>
        </w:rPr>
        <w:t>Tichodroma muraria</w:t>
      </w:r>
      <w:r w:rsidRPr="00FF6845">
        <w:rPr>
          <w:rFonts w:asciiTheme="majorHAnsi" w:eastAsiaTheme="minorHAnsi" w:hAnsiTheme="majorHAnsi" w:cstheme="minorHAnsi"/>
          <w:szCs w:val="22"/>
        </w:rPr>
        <w:t>), патка глувара* (</w:t>
      </w:r>
      <w:r w:rsidRPr="002654B3">
        <w:rPr>
          <w:rFonts w:asciiTheme="majorHAnsi" w:eastAsiaTheme="minorHAnsi" w:hAnsiTheme="majorHAnsi" w:cstheme="minorHAnsi"/>
          <w:i/>
          <w:szCs w:val="22"/>
        </w:rPr>
        <w:t>Anas platyrhynchos</w:t>
      </w:r>
      <w:r w:rsidRPr="00FF6845">
        <w:rPr>
          <w:rFonts w:asciiTheme="majorHAnsi" w:eastAsiaTheme="minorHAnsi" w:hAnsiTheme="majorHAnsi" w:cstheme="minorHAnsi"/>
          <w:szCs w:val="22"/>
        </w:rPr>
        <w:t>), патка крљужа (</w:t>
      </w:r>
      <w:r w:rsidRPr="002654B3">
        <w:rPr>
          <w:rFonts w:asciiTheme="majorHAnsi" w:eastAsiaTheme="minorHAnsi" w:hAnsiTheme="majorHAnsi" w:cstheme="minorHAnsi"/>
          <w:i/>
          <w:szCs w:val="22"/>
        </w:rPr>
        <w:t>Anas crecca</w:t>
      </w:r>
      <w:r w:rsidRPr="00FF6845">
        <w:rPr>
          <w:rFonts w:asciiTheme="majorHAnsi" w:eastAsiaTheme="minorHAnsi" w:hAnsiTheme="majorHAnsi" w:cstheme="minorHAnsi"/>
          <w:szCs w:val="22"/>
        </w:rPr>
        <w:t>), риђоглава патка (</w:t>
      </w:r>
      <w:r w:rsidRPr="002654B3">
        <w:rPr>
          <w:rFonts w:asciiTheme="majorHAnsi" w:eastAsiaTheme="minorHAnsi" w:hAnsiTheme="majorHAnsi" w:cstheme="minorHAnsi"/>
          <w:i/>
          <w:szCs w:val="22"/>
        </w:rPr>
        <w:t>Aythya ferina</w:t>
      </w:r>
      <w:r w:rsidRPr="00FF6845">
        <w:rPr>
          <w:rFonts w:asciiTheme="majorHAnsi" w:eastAsiaTheme="minorHAnsi" w:hAnsiTheme="majorHAnsi" w:cstheme="minorHAnsi"/>
          <w:szCs w:val="22"/>
        </w:rPr>
        <w:t>), корморан* (</w:t>
      </w:r>
      <w:r w:rsidRPr="002654B3">
        <w:rPr>
          <w:rFonts w:asciiTheme="majorHAnsi" w:eastAsiaTheme="minorHAnsi" w:hAnsiTheme="majorHAnsi" w:cstheme="minorHAnsi"/>
          <w:i/>
          <w:szCs w:val="22"/>
        </w:rPr>
        <w:t>Phalacrocorax carbo</w:t>
      </w:r>
      <w:r w:rsidRPr="00FF6845">
        <w:rPr>
          <w:rFonts w:asciiTheme="majorHAnsi" w:eastAsiaTheme="minorHAnsi" w:hAnsiTheme="majorHAnsi" w:cstheme="minorHAnsi"/>
          <w:szCs w:val="22"/>
        </w:rPr>
        <w:t>), гњурац* (</w:t>
      </w:r>
      <w:r w:rsidRPr="002654B3">
        <w:rPr>
          <w:rFonts w:asciiTheme="majorHAnsi" w:eastAsiaTheme="minorHAnsi" w:hAnsiTheme="majorHAnsi" w:cstheme="minorHAnsi"/>
          <w:i/>
          <w:szCs w:val="22"/>
        </w:rPr>
        <w:t>Podiceps cristatus</w:t>
      </w:r>
      <w:r w:rsidRPr="00FF6845">
        <w:rPr>
          <w:rFonts w:asciiTheme="majorHAnsi" w:eastAsiaTheme="minorHAnsi" w:hAnsiTheme="majorHAnsi" w:cstheme="minorHAnsi"/>
          <w:szCs w:val="22"/>
        </w:rPr>
        <w:t>), мали гњурац (</w:t>
      </w:r>
      <w:r w:rsidRPr="002654B3">
        <w:rPr>
          <w:rFonts w:asciiTheme="majorHAnsi" w:eastAsiaTheme="minorHAnsi" w:hAnsiTheme="majorHAnsi" w:cstheme="minorHAnsi"/>
          <w:i/>
          <w:szCs w:val="22"/>
        </w:rPr>
        <w:t>Tachybaptus ruficollis</w:t>
      </w:r>
      <w:r w:rsidRPr="00FF6845">
        <w:rPr>
          <w:rFonts w:asciiTheme="majorHAnsi" w:eastAsiaTheme="minorHAnsi" w:hAnsiTheme="majorHAnsi" w:cstheme="minorHAnsi"/>
          <w:szCs w:val="22"/>
        </w:rPr>
        <w:t>), велики ронац (</w:t>
      </w:r>
      <w:r w:rsidRPr="002654B3">
        <w:rPr>
          <w:rFonts w:asciiTheme="majorHAnsi" w:eastAsiaTheme="minorHAnsi" w:hAnsiTheme="majorHAnsi" w:cstheme="minorHAnsi"/>
          <w:i/>
          <w:szCs w:val="22"/>
        </w:rPr>
        <w:t>Mergus merganser</w:t>
      </w:r>
      <w:r w:rsidRPr="00FF6845">
        <w:rPr>
          <w:rFonts w:asciiTheme="majorHAnsi" w:eastAsiaTheme="minorHAnsi" w:hAnsiTheme="majorHAnsi" w:cstheme="minorHAnsi"/>
          <w:szCs w:val="22"/>
        </w:rPr>
        <w:t>), чапља(</w:t>
      </w:r>
      <w:r w:rsidRPr="002654B3">
        <w:rPr>
          <w:rFonts w:asciiTheme="majorHAnsi" w:eastAsiaTheme="minorHAnsi" w:hAnsiTheme="majorHAnsi" w:cstheme="minorHAnsi"/>
          <w:i/>
          <w:szCs w:val="22"/>
        </w:rPr>
        <w:t>Ardea cinerea</w:t>
      </w:r>
      <w:r w:rsidRPr="00FF6845">
        <w:rPr>
          <w:rFonts w:asciiTheme="majorHAnsi" w:eastAsiaTheme="minorHAnsi" w:hAnsiTheme="majorHAnsi" w:cstheme="minorHAnsi"/>
          <w:szCs w:val="22"/>
        </w:rPr>
        <w:t>), полојка (</w:t>
      </w:r>
      <w:r w:rsidRPr="002654B3">
        <w:rPr>
          <w:rFonts w:asciiTheme="majorHAnsi" w:eastAsiaTheme="minorHAnsi" w:hAnsiTheme="majorHAnsi" w:cstheme="minorHAnsi"/>
          <w:i/>
          <w:szCs w:val="22"/>
        </w:rPr>
        <w:t>Actitis hypoleucos</w:t>
      </w:r>
      <w:r w:rsidRPr="00FF6845">
        <w:rPr>
          <w:rFonts w:asciiTheme="majorHAnsi" w:eastAsiaTheme="minorHAnsi" w:hAnsiTheme="majorHAnsi" w:cstheme="minorHAnsi"/>
          <w:szCs w:val="22"/>
        </w:rPr>
        <w:t>), водени кос (</w:t>
      </w:r>
      <w:r w:rsidRPr="002654B3">
        <w:rPr>
          <w:rFonts w:asciiTheme="majorHAnsi" w:eastAsiaTheme="minorHAnsi" w:hAnsiTheme="majorHAnsi" w:cstheme="minorHAnsi"/>
          <w:i/>
          <w:szCs w:val="22"/>
        </w:rPr>
        <w:t>Cinclus cinclus</w:t>
      </w:r>
      <w:r w:rsidRPr="00FF6845">
        <w:rPr>
          <w:rFonts w:asciiTheme="majorHAnsi" w:eastAsiaTheme="minorHAnsi" w:hAnsiTheme="majorHAnsi" w:cstheme="minorHAnsi"/>
          <w:szCs w:val="22"/>
        </w:rPr>
        <w:t>), бијела плиска (</w:t>
      </w:r>
      <w:r w:rsidRPr="002654B3">
        <w:rPr>
          <w:rFonts w:asciiTheme="majorHAnsi" w:eastAsiaTheme="minorHAnsi" w:hAnsiTheme="majorHAnsi" w:cstheme="minorHAnsi"/>
          <w:i/>
          <w:szCs w:val="22"/>
        </w:rPr>
        <w:t>Motacilla alba</w:t>
      </w:r>
      <w:r w:rsidRPr="00FF6845">
        <w:rPr>
          <w:rFonts w:asciiTheme="majorHAnsi" w:eastAsiaTheme="minorHAnsi" w:hAnsiTheme="majorHAnsi" w:cstheme="minorHAnsi"/>
          <w:szCs w:val="22"/>
        </w:rPr>
        <w:t>) и планинска плиска (</w:t>
      </w:r>
      <w:r w:rsidRPr="002654B3">
        <w:rPr>
          <w:rFonts w:asciiTheme="majorHAnsi" w:eastAsiaTheme="minorHAnsi" w:hAnsiTheme="majorHAnsi" w:cstheme="minorHAnsi"/>
          <w:i/>
          <w:szCs w:val="22"/>
        </w:rPr>
        <w:t>Motacilla cinerea</w:t>
      </w:r>
      <w:r w:rsidRPr="00FF6845">
        <w:rPr>
          <w:rFonts w:asciiTheme="majorHAnsi" w:eastAsiaTheme="minorHAnsi" w:hAnsiTheme="majorHAnsi" w:cstheme="minorHAnsi"/>
          <w:szCs w:val="22"/>
        </w:rPr>
        <w:t>).</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Конвенцијом о заштити европске дивље флоре и фауне и природних станишта (Бернска Конвенција) заштићене су готово све врсте присутне на овом подручју.</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 xml:space="preserve"> </w:t>
      </w:r>
    </w:p>
    <w:p w:rsidR="00E64B5B" w:rsidRPr="00FF6845" w:rsidRDefault="00821802" w:rsidP="00E64B5B">
      <w:pPr>
        <w:pStyle w:val="a"/>
        <w:rPr>
          <w:rFonts w:asciiTheme="majorHAnsi" w:hAnsiTheme="majorHAnsi" w:cstheme="minorHAnsi"/>
          <w:b/>
        </w:rPr>
      </w:pPr>
      <w:r w:rsidRPr="00FF6845">
        <w:rPr>
          <w:rFonts w:asciiTheme="majorHAnsi" w:eastAsiaTheme="minorHAnsi" w:hAnsiTheme="majorHAnsi" w:cstheme="minorHAnsi"/>
          <w:b/>
          <w:szCs w:val="22"/>
        </w:rPr>
        <w:t>Mammalia (сисари)</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На подручју Н</w:t>
      </w:r>
      <w:r w:rsidR="00270422">
        <w:rPr>
          <w:rFonts w:asciiTheme="majorHAnsi" w:eastAsiaTheme="minorHAnsi" w:hAnsiTheme="majorHAnsi" w:cstheme="minorHAnsi"/>
          <w:szCs w:val="22"/>
          <w:lang w:val="sr-Cyrl-BA"/>
        </w:rPr>
        <w:t>ационалног парка</w:t>
      </w:r>
      <w:r w:rsidRPr="00FF6845">
        <w:rPr>
          <w:rFonts w:asciiTheme="majorHAnsi" w:eastAsiaTheme="minorHAnsi" w:hAnsiTheme="majorHAnsi" w:cstheme="minorHAnsi"/>
          <w:szCs w:val="22"/>
        </w:rPr>
        <w:t xml:space="preserve"> „Дрина“ јављају се карактеристични представници фауне европских шума:</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мрки медвјед* (</w:t>
      </w:r>
      <w:r w:rsidRPr="002A1EF4">
        <w:rPr>
          <w:rFonts w:asciiTheme="majorHAnsi" w:eastAsiaTheme="minorHAnsi" w:hAnsiTheme="majorHAnsi" w:cstheme="minorHAnsi"/>
          <w:i/>
          <w:szCs w:val="22"/>
        </w:rPr>
        <w:t>Ursus arctos</w:t>
      </w:r>
      <w:r w:rsidRPr="00FF6845">
        <w:rPr>
          <w:rFonts w:asciiTheme="majorHAnsi" w:eastAsiaTheme="minorHAnsi" w:hAnsiTheme="majorHAnsi" w:cstheme="minorHAnsi"/>
          <w:szCs w:val="22"/>
        </w:rPr>
        <w:t>), сиви вук* (</w:t>
      </w:r>
      <w:r w:rsidRPr="002A1EF4">
        <w:rPr>
          <w:rFonts w:asciiTheme="majorHAnsi" w:eastAsiaTheme="minorHAnsi" w:hAnsiTheme="majorHAnsi" w:cstheme="minorHAnsi"/>
          <w:i/>
          <w:szCs w:val="22"/>
        </w:rPr>
        <w:t>Canis lupus</w:t>
      </w:r>
      <w:r w:rsidRPr="00FF6845">
        <w:rPr>
          <w:rFonts w:asciiTheme="majorHAnsi" w:eastAsiaTheme="minorHAnsi" w:hAnsiTheme="majorHAnsi" w:cstheme="minorHAnsi"/>
          <w:szCs w:val="22"/>
        </w:rPr>
        <w:t>), шакал* (</w:t>
      </w:r>
      <w:r w:rsidRPr="002A1EF4">
        <w:rPr>
          <w:rFonts w:asciiTheme="majorHAnsi" w:eastAsiaTheme="minorHAnsi" w:hAnsiTheme="majorHAnsi" w:cstheme="minorHAnsi"/>
          <w:i/>
          <w:szCs w:val="22"/>
        </w:rPr>
        <w:t>Canis aureus</w:t>
      </w:r>
      <w:r w:rsidRPr="00FF6845">
        <w:rPr>
          <w:rFonts w:asciiTheme="majorHAnsi" w:eastAsiaTheme="minorHAnsi" w:hAnsiTheme="majorHAnsi" w:cstheme="minorHAnsi"/>
          <w:szCs w:val="22"/>
        </w:rPr>
        <w:t>), лисица* (</w:t>
      </w:r>
      <w:r w:rsidRPr="002A1EF4">
        <w:rPr>
          <w:rFonts w:asciiTheme="majorHAnsi" w:eastAsiaTheme="minorHAnsi" w:hAnsiTheme="majorHAnsi" w:cstheme="minorHAnsi"/>
          <w:i/>
          <w:szCs w:val="22"/>
        </w:rPr>
        <w:t>Vulpes vulpes</w:t>
      </w:r>
      <w:r w:rsidRPr="00FF6845">
        <w:rPr>
          <w:rFonts w:asciiTheme="majorHAnsi" w:eastAsiaTheme="minorHAnsi" w:hAnsiTheme="majorHAnsi" w:cstheme="minorHAnsi"/>
          <w:szCs w:val="22"/>
        </w:rPr>
        <w:t>), дивокоза* (</w:t>
      </w:r>
      <w:r w:rsidRPr="002A1EF4">
        <w:rPr>
          <w:rFonts w:asciiTheme="majorHAnsi" w:eastAsiaTheme="minorHAnsi" w:hAnsiTheme="majorHAnsi" w:cstheme="minorHAnsi"/>
          <w:i/>
          <w:szCs w:val="22"/>
        </w:rPr>
        <w:t>Rupicapra rupicapra</w:t>
      </w:r>
      <w:r w:rsidRPr="00FF6845">
        <w:rPr>
          <w:rFonts w:asciiTheme="majorHAnsi" w:eastAsiaTheme="minorHAnsi" w:hAnsiTheme="majorHAnsi" w:cstheme="minorHAnsi"/>
          <w:szCs w:val="22"/>
        </w:rPr>
        <w:t>), срнa* (</w:t>
      </w:r>
      <w:r w:rsidRPr="002A1EF4">
        <w:rPr>
          <w:rFonts w:asciiTheme="majorHAnsi" w:eastAsiaTheme="minorHAnsi" w:hAnsiTheme="majorHAnsi" w:cstheme="minorHAnsi"/>
          <w:i/>
          <w:szCs w:val="22"/>
        </w:rPr>
        <w:t>Capreolus capreolus</w:t>
      </w:r>
      <w:r w:rsidRPr="00FF6845">
        <w:rPr>
          <w:rFonts w:asciiTheme="majorHAnsi" w:eastAsiaTheme="minorHAnsi" w:hAnsiTheme="majorHAnsi" w:cstheme="minorHAnsi"/>
          <w:szCs w:val="22"/>
        </w:rPr>
        <w:t>), дивља свиња* (</w:t>
      </w:r>
      <w:r w:rsidRPr="002A1EF4">
        <w:rPr>
          <w:rFonts w:asciiTheme="majorHAnsi" w:eastAsiaTheme="minorHAnsi" w:hAnsiTheme="majorHAnsi" w:cstheme="minorHAnsi"/>
          <w:i/>
          <w:szCs w:val="22"/>
        </w:rPr>
        <w:t>Sus scrofa</w:t>
      </w:r>
      <w:r w:rsidRPr="00FF6845">
        <w:rPr>
          <w:rFonts w:asciiTheme="majorHAnsi" w:eastAsiaTheme="minorHAnsi" w:hAnsiTheme="majorHAnsi" w:cstheme="minorHAnsi"/>
          <w:szCs w:val="22"/>
        </w:rPr>
        <w:t>), јазавац* (</w:t>
      </w:r>
      <w:r w:rsidRPr="002A1EF4">
        <w:rPr>
          <w:rFonts w:asciiTheme="majorHAnsi" w:eastAsiaTheme="minorHAnsi" w:hAnsiTheme="majorHAnsi" w:cstheme="minorHAnsi"/>
          <w:i/>
          <w:szCs w:val="22"/>
        </w:rPr>
        <w:t>Meles meles</w:t>
      </w:r>
      <w:r w:rsidRPr="00FF6845">
        <w:rPr>
          <w:rFonts w:asciiTheme="majorHAnsi" w:eastAsiaTheme="minorHAnsi" w:hAnsiTheme="majorHAnsi" w:cstheme="minorHAnsi"/>
          <w:szCs w:val="22"/>
        </w:rPr>
        <w:t>), дивља мачка* (</w:t>
      </w:r>
      <w:r w:rsidRPr="002A1EF4">
        <w:rPr>
          <w:rFonts w:asciiTheme="majorHAnsi" w:eastAsiaTheme="minorHAnsi" w:hAnsiTheme="majorHAnsi" w:cstheme="minorHAnsi"/>
          <w:i/>
          <w:szCs w:val="22"/>
        </w:rPr>
        <w:t>Felis silvestris</w:t>
      </w:r>
      <w:r w:rsidRPr="00FF6845">
        <w:rPr>
          <w:rFonts w:asciiTheme="majorHAnsi" w:eastAsiaTheme="minorHAnsi" w:hAnsiTheme="majorHAnsi" w:cstheme="minorHAnsi"/>
          <w:szCs w:val="22"/>
        </w:rPr>
        <w:t>), мрки твор* (</w:t>
      </w:r>
      <w:r w:rsidRPr="002A1EF4">
        <w:rPr>
          <w:rFonts w:asciiTheme="majorHAnsi" w:eastAsiaTheme="minorHAnsi" w:hAnsiTheme="majorHAnsi" w:cstheme="minorHAnsi"/>
          <w:i/>
          <w:szCs w:val="22"/>
        </w:rPr>
        <w:t>Mustela putorius</w:t>
      </w:r>
      <w:r w:rsidRPr="00FF6845">
        <w:rPr>
          <w:rFonts w:asciiTheme="majorHAnsi" w:eastAsiaTheme="minorHAnsi" w:hAnsiTheme="majorHAnsi" w:cstheme="minorHAnsi"/>
          <w:szCs w:val="22"/>
        </w:rPr>
        <w:t>), видра (</w:t>
      </w:r>
      <w:r w:rsidRPr="002A1EF4">
        <w:rPr>
          <w:rFonts w:asciiTheme="majorHAnsi" w:eastAsiaTheme="minorHAnsi" w:hAnsiTheme="majorHAnsi" w:cstheme="minorHAnsi"/>
          <w:i/>
          <w:szCs w:val="22"/>
        </w:rPr>
        <w:t>Lutra lutra</w:t>
      </w:r>
      <w:r w:rsidRPr="00FF6845">
        <w:rPr>
          <w:rFonts w:asciiTheme="majorHAnsi" w:eastAsiaTheme="minorHAnsi" w:hAnsiTheme="majorHAnsi" w:cstheme="minorHAnsi"/>
          <w:szCs w:val="22"/>
        </w:rPr>
        <w:t>),  куна златица* (</w:t>
      </w:r>
      <w:r w:rsidRPr="002A1EF4">
        <w:rPr>
          <w:rFonts w:asciiTheme="majorHAnsi" w:eastAsiaTheme="minorHAnsi" w:hAnsiTheme="majorHAnsi" w:cstheme="minorHAnsi"/>
          <w:i/>
          <w:szCs w:val="22"/>
        </w:rPr>
        <w:t>Martes martes</w:t>
      </w:r>
      <w:r w:rsidRPr="00FF6845">
        <w:rPr>
          <w:rFonts w:asciiTheme="majorHAnsi" w:eastAsiaTheme="minorHAnsi" w:hAnsiTheme="majorHAnsi" w:cstheme="minorHAnsi"/>
          <w:szCs w:val="22"/>
        </w:rPr>
        <w:t>), куна бјелица* (</w:t>
      </w:r>
      <w:r w:rsidRPr="002A1EF4">
        <w:rPr>
          <w:rFonts w:asciiTheme="majorHAnsi" w:eastAsiaTheme="minorHAnsi" w:hAnsiTheme="majorHAnsi" w:cstheme="minorHAnsi"/>
          <w:i/>
          <w:szCs w:val="22"/>
        </w:rPr>
        <w:t>Martes foina</w:t>
      </w:r>
      <w:r w:rsidRPr="00FF6845">
        <w:rPr>
          <w:rFonts w:asciiTheme="majorHAnsi" w:eastAsiaTheme="minorHAnsi" w:hAnsiTheme="majorHAnsi" w:cstheme="minorHAnsi"/>
          <w:szCs w:val="22"/>
        </w:rPr>
        <w:t>), сјеверни бјелогруди јеж* (</w:t>
      </w:r>
      <w:r w:rsidRPr="002A1EF4">
        <w:rPr>
          <w:rFonts w:asciiTheme="majorHAnsi" w:eastAsiaTheme="minorHAnsi" w:hAnsiTheme="majorHAnsi" w:cstheme="minorHAnsi"/>
          <w:i/>
          <w:szCs w:val="22"/>
        </w:rPr>
        <w:t>Erinaceus roumanicus</w:t>
      </w:r>
      <w:r w:rsidRPr="00FF6845">
        <w:rPr>
          <w:rFonts w:asciiTheme="majorHAnsi" w:eastAsiaTheme="minorHAnsi" w:hAnsiTheme="majorHAnsi" w:cstheme="minorHAnsi"/>
          <w:szCs w:val="22"/>
        </w:rPr>
        <w:t>), мочварна ровчица (</w:t>
      </w:r>
      <w:r w:rsidRPr="002A1EF4">
        <w:rPr>
          <w:rFonts w:asciiTheme="majorHAnsi" w:eastAsiaTheme="minorHAnsi" w:hAnsiTheme="majorHAnsi" w:cstheme="minorHAnsi"/>
          <w:i/>
          <w:szCs w:val="22"/>
        </w:rPr>
        <w:t>Neomys anomalus</w:t>
      </w:r>
      <w:r w:rsidRPr="00FF6845">
        <w:rPr>
          <w:rFonts w:asciiTheme="majorHAnsi" w:eastAsiaTheme="minorHAnsi" w:hAnsiTheme="majorHAnsi" w:cstheme="minorHAnsi"/>
          <w:szCs w:val="22"/>
        </w:rPr>
        <w:t>), европска кртица (</w:t>
      </w:r>
      <w:r w:rsidRPr="002A1EF4">
        <w:rPr>
          <w:rFonts w:asciiTheme="majorHAnsi" w:eastAsiaTheme="minorHAnsi" w:hAnsiTheme="majorHAnsi" w:cstheme="minorHAnsi"/>
          <w:i/>
          <w:szCs w:val="22"/>
        </w:rPr>
        <w:t>Talpa europaea</w:t>
      </w:r>
      <w:r w:rsidRPr="00FF6845">
        <w:rPr>
          <w:rFonts w:asciiTheme="majorHAnsi" w:eastAsiaTheme="minorHAnsi" w:hAnsiTheme="majorHAnsi" w:cstheme="minorHAnsi"/>
          <w:szCs w:val="22"/>
        </w:rPr>
        <w:t>), зец (</w:t>
      </w:r>
      <w:r w:rsidRPr="002A1EF4">
        <w:rPr>
          <w:rFonts w:asciiTheme="majorHAnsi" w:eastAsiaTheme="minorHAnsi" w:hAnsiTheme="majorHAnsi" w:cstheme="minorHAnsi"/>
          <w:i/>
          <w:szCs w:val="22"/>
        </w:rPr>
        <w:t>Lepus europaeus</w:t>
      </w:r>
      <w:r w:rsidRPr="00FF6845">
        <w:rPr>
          <w:rFonts w:asciiTheme="majorHAnsi" w:eastAsiaTheme="minorHAnsi" w:hAnsiTheme="majorHAnsi" w:cstheme="minorHAnsi"/>
          <w:szCs w:val="22"/>
        </w:rPr>
        <w:t>), риђа волухарица (</w:t>
      </w:r>
      <w:r w:rsidRPr="002A1EF4">
        <w:rPr>
          <w:rFonts w:asciiTheme="majorHAnsi" w:eastAsiaTheme="minorHAnsi" w:hAnsiTheme="majorHAnsi" w:cstheme="minorHAnsi"/>
          <w:i/>
          <w:szCs w:val="22"/>
        </w:rPr>
        <w:t>Myodes glareolus</w:t>
      </w:r>
      <w:r w:rsidRPr="00FF6845">
        <w:rPr>
          <w:rFonts w:asciiTheme="majorHAnsi" w:eastAsiaTheme="minorHAnsi" w:hAnsiTheme="majorHAnsi" w:cstheme="minorHAnsi"/>
          <w:szCs w:val="22"/>
        </w:rPr>
        <w:t>), подземна волухарица (</w:t>
      </w:r>
      <w:r w:rsidRPr="002A1EF4">
        <w:rPr>
          <w:rFonts w:asciiTheme="majorHAnsi" w:eastAsiaTheme="minorHAnsi" w:hAnsiTheme="majorHAnsi" w:cstheme="minorHAnsi"/>
          <w:i/>
          <w:szCs w:val="22"/>
        </w:rPr>
        <w:t>Microtus subterraneus</w:t>
      </w:r>
      <w:r w:rsidRPr="00FF6845">
        <w:rPr>
          <w:rFonts w:asciiTheme="majorHAnsi" w:eastAsiaTheme="minorHAnsi" w:hAnsiTheme="majorHAnsi" w:cstheme="minorHAnsi"/>
          <w:szCs w:val="22"/>
        </w:rPr>
        <w:t>), жутогрли миш (</w:t>
      </w:r>
      <w:r w:rsidRPr="002A1EF4">
        <w:rPr>
          <w:rFonts w:asciiTheme="majorHAnsi" w:eastAsiaTheme="minorHAnsi" w:hAnsiTheme="majorHAnsi" w:cstheme="minorHAnsi"/>
          <w:i/>
          <w:szCs w:val="22"/>
        </w:rPr>
        <w:t>Apodemus flavicollis</w:t>
      </w:r>
      <w:r w:rsidRPr="00FF6845">
        <w:rPr>
          <w:rFonts w:asciiTheme="majorHAnsi" w:eastAsiaTheme="minorHAnsi" w:hAnsiTheme="majorHAnsi" w:cstheme="minorHAnsi"/>
          <w:szCs w:val="22"/>
        </w:rPr>
        <w:t>), обични пух (</w:t>
      </w:r>
      <w:r w:rsidRPr="002A1EF4">
        <w:rPr>
          <w:rFonts w:asciiTheme="majorHAnsi" w:eastAsiaTheme="minorHAnsi" w:hAnsiTheme="majorHAnsi" w:cstheme="minorHAnsi"/>
          <w:i/>
          <w:szCs w:val="22"/>
        </w:rPr>
        <w:t>Glis glis</w:t>
      </w:r>
      <w:r w:rsidRPr="00FF6845">
        <w:rPr>
          <w:rFonts w:asciiTheme="majorHAnsi" w:eastAsiaTheme="minorHAnsi" w:hAnsiTheme="majorHAnsi" w:cstheme="minorHAnsi"/>
          <w:szCs w:val="22"/>
        </w:rPr>
        <w:t>), шумска ровчица (</w:t>
      </w:r>
      <w:r w:rsidRPr="002A1EF4">
        <w:rPr>
          <w:rFonts w:asciiTheme="majorHAnsi" w:eastAsiaTheme="minorHAnsi" w:hAnsiTheme="majorHAnsi" w:cstheme="minorHAnsi"/>
          <w:i/>
          <w:szCs w:val="22"/>
        </w:rPr>
        <w:t>Sorex araneus</w:t>
      </w:r>
      <w:r w:rsidRPr="00FF6845">
        <w:rPr>
          <w:rFonts w:asciiTheme="majorHAnsi" w:eastAsiaTheme="minorHAnsi" w:hAnsiTheme="majorHAnsi" w:cstheme="minorHAnsi"/>
          <w:szCs w:val="22"/>
        </w:rPr>
        <w:t>), водена ровчица (</w:t>
      </w:r>
      <w:r w:rsidRPr="002A1EF4">
        <w:rPr>
          <w:rFonts w:asciiTheme="majorHAnsi" w:eastAsiaTheme="minorHAnsi" w:hAnsiTheme="majorHAnsi" w:cstheme="minorHAnsi"/>
          <w:i/>
          <w:szCs w:val="22"/>
        </w:rPr>
        <w:t>Neomys fodiens</w:t>
      </w:r>
      <w:r w:rsidRPr="00FF6845">
        <w:rPr>
          <w:rFonts w:asciiTheme="majorHAnsi" w:eastAsiaTheme="minorHAnsi" w:hAnsiTheme="majorHAnsi" w:cstheme="minorHAnsi"/>
          <w:szCs w:val="22"/>
        </w:rPr>
        <w:t>), вјеверица* (</w:t>
      </w:r>
      <w:r w:rsidRPr="002A1EF4">
        <w:rPr>
          <w:rFonts w:asciiTheme="majorHAnsi" w:eastAsiaTheme="minorHAnsi" w:hAnsiTheme="majorHAnsi" w:cstheme="minorHAnsi"/>
          <w:i/>
          <w:szCs w:val="22"/>
        </w:rPr>
        <w:t>Sciurus vulgaris</w:t>
      </w:r>
      <w:r w:rsidRPr="00FF6845">
        <w:rPr>
          <w:rFonts w:asciiTheme="majorHAnsi" w:eastAsiaTheme="minorHAnsi" w:hAnsiTheme="majorHAnsi" w:cstheme="minorHAnsi"/>
          <w:szCs w:val="22"/>
        </w:rPr>
        <w:t>), сиви пух* (</w:t>
      </w:r>
      <w:r w:rsidRPr="002A1EF4">
        <w:rPr>
          <w:rFonts w:asciiTheme="majorHAnsi" w:eastAsiaTheme="minorHAnsi" w:hAnsiTheme="majorHAnsi" w:cstheme="minorHAnsi"/>
          <w:i/>
          <w:szCs w:val="22"/>
        </w:rPr>
        <w:t>Glis glis</w:t>
      </w:r>
      <w:r w:rsidRPr="00FF6845">
        <w:rPr>
          <w:rFonts w:asciiTheme="majorHAnsi" w:eastAsiaTheme="minorHAnsi" w:hAnsiTheme="majorHAnsi" w:cstheme="minorHAnsi"/>
          <w:szCs w:val="22"/>
        </w:rPr>
        <w:t>) и шумски пух (</w:t>
      </w:r>
      <w:r w:rsidRPr="002A1EF4">
        <w:rPr>
          <w:rFonts w:asciiTheme="majorHAnsi" w:eastAsiaTheme="minorHAnsi" w:hAnsiTheme="majorHAnsi" w:cstheme="minorHAnsi"/>
          <w:i/>
          <w:szCs w:val="22"/>
        </w:rPr>
        <w:t>Dryomys nitedula</w:t>
      </w:r>
      <w:r w:rsidRPr="00FF6845">
        <w:rPr>
          <w:rFonts w:asciiTheme="majorHAnsi" w:eastAsiaTheme="minorHAnsi" w:hAnsiTheme="majorHAnsi" w:cstheme="minorHAnsi"/>
          <w:szCs w:val="22"/>
        </w:rPr>
        <w:t>).</w:t>
      </w:r>
    </w:p>
    <w:p w:rsidR="00EF4549" w:rsidRDefault="00EF4549" w:rsidP="00E64B5B">
      <w:pPr>
        <w:pStyle w:val="a"/>
        <w:rPr>
          <w:rFonts w:asciiTheme="majorHAnsi" w:hAnsiTheme="majorHAnsi" w:cstheme="minorHAnsi"/>
          <w:highlight w:val="green"/>
        </w:rPr>
      </w:pPr>
    </w:p>
    <w:p w:rsidR="000E1EBA" w:rsidRDefault="000E1EBA" w:rsidP="00E64B5B">
      <w:pPr>
        <w:pStyle w:val="a"/>
        <w:rPr>
          <w:rFonts w:asciiTheme="majorHAnsi" w:eastAsiaTheme="minorHAnsi" w:hAnsiTheme="majorHAnsi" w:cstheme="minorHAnsi"/>
          <w:b/>
          <w:szCs w:val="22"/>
          <w:lang w:val="sr-Cyrl-BA"/>
        </w:rPr>
      </w:pPr>
    </w:p>
    <w:p w:rsidR="000E1EBA" w:rsidRDefault="000E1EBA" w:rsidP="00E64B5B">
      <w:pPr>
        <w:pStyle w:val="a"/>
        <w:rPr>
          <w:rFonts w:asciiTheme="majorHAnsi" w:eastAsiaTheme="minorHAnsi" w:hAnsiTheme="majorHAnsi" w:cstheme="minorHAnsi"/>
          <w:b/>
          <w:szCs w:val="22"/>
          <w:lang w:val="sr-Cyrl-BA"/>
        </w:rPr>
      </w:pPr>
    </w:p>
    <w:p w:rsidR="00E64B5B" w:rsidRPr="00FF6845" w:rsidRDefault="00821802" w:rsidP="00E64B5B">
      <w:pPr>
        <w:pStyle w:val="a"/>
        <w:rPr>
          <w:rFonts w:asciiTheme="majorHAnsi" w:hAnsiTheme="majorHAnsi" w:cstheme="minorHAnsi"/>
          <w:b/>
        </w:rPr>
      </w:pPr>
      <w:r w:rsidRPr="00FF6845">
        <w:rPr>
          <w:rFonts w:asciiTheme="majorHAnsi" w:eastAsiaTheme="minorHAnsi" w:hAnsiTheme="majorHAnsi" w:cstheme="minorHAnsi"/>
          <w:b/>
          <w:szCs w:val="22"/>
        </w:rPr>
        <w:lastRenderedPageBreak/>
        <w:t>Сисари</w:t>
      </w:r>
    </w:p>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b/>
        </w:rPr>
      </w:pPr>
      <w:r w:rsidRPr="00FF6845">
        <w:rPr>
          <w:rFonts w:asciiTheme="majorHAnsi" w:eastAsiaTheme="minorHAnsi" w:hAnsiTheme="majorHAnsi" w:cstheme="minorHAnsi"/>
          <w:b/>
          <w:szCs w:val="22"/>
        </w:rPr>
        <w:t xml:space="preserve">Издвојене значајне врсте фауне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Значајне врсте фауне Н</w:t>
      </w:r>
      <w:r w:rsidR="00270422">
        <w:rPr>
          <w:rFonts w:asciiTheme="majorHAnsi" w:eastAsiaTheme="minorHAnsi" w:hAnsiTheme="majorHAnsi" w:cstheme="minorHAnsi"/>
          <w:szCs w:val="22"/>
          <w:lang w:val="sr-Cyrl-BA"/>
        </w:rPr>
        <w:t>ационалног парка</w:t>
      </w:r>
      <w:r w:rsidR="00F37CFC" w:rsidRPr="00FF6845">
        <w:rPr>
          <w:rFonts w:asciiTheme="majorHAnsi" w:eastAsiaTheme="minorHAnsi" w:hAnsiTheme="majorHAnsi" w:cstheme="minorHAnsi"/>
          <w:szCs w:val="22"/>
          <w:lang w:val="sr-Cyrl-BA"/>
        </w:rPr>
        <w:t xml:space="preserve"> „</w:t>
      </w:r>
      <w:r w:rsidRPr="00FF6845">
        <w:rPr>
          <w:rFonts w:asciiTheme="majorHAnsi" w:eastAsiaTheme="minorHAnsi" w:hAnsiTheme="majorHAnsi" w:cstheme="minorHAnsi"/>
          <w:szCs w:val="22"/>
        </w:rPr>
        <w:t>Д</w:t>
      </w:r>
      <w:r w:rsidR="00F37CFC" w:rsidRPr="00FF6845">
        <w:rPr>
          <w:rFonts w:asciiTheme="majorHAnsi" w:eastAsiaTheme="minorHAnsi" w:hAnsiTheme="majorHAnsi" w:cstheme="minorHAnsi"/>
          <w:szCs w:val="22"/>
          <w:lang w:val="sr-Cyrl-BA"/>
        </w:rPr>
        <w:t>рина“</w:t>
      </w:r>
      <w:r w:rsidRPr="00FF6845">
        <w:rPr>
          <w:rFonts w:asciiTheme="majorHAnsi" w:eastAsiaTheme="minorHAnsi" w:hAnsiTheme="majorHAnsi" w:cstheme="minorHAnsi"/>
          <w:szCs w:val="22"/>
        </w:rPr>
        <w:t xml:space="preserve"> су мрки медвјед (</w:t>
      </w:r>
      <w:r w:rsidRPr="00BB1482">
        <w:rPr>
          <w:rFonts w:asciiTheme="majorHAnsi" w:eastAsiaTheme="minorHAnsi" w:hAnsiTheme="majorHAnsi" w:cstheme="minorHAnsi"/>
          <w:i/>
          <w:szCs w:val="22"/>
        </w:rPr>
        <w:t>Ursus arctos</w:t>
      </w:r>
      <w:r w:rsidRPr="00FF6845">
        <w:rPr>
          <w:rFonts w:asciiTheme="majorHAnsi" w:eastAsiaTheme="minorHAnsi" w:hAnsiTheme="majorHAnsi" w:cstheme="minorHAnsi"/>
          <w:szCs w:val="22"/>
        </w:rPr>
        <w:t>), сиви вук (</w:t>
      </w:r>
      <w:r w:rsidRPr="00BB1482">
        <w:rPr>
          <w:rFonts w:asciiTheme="majorHAnsi" w:eastAsiaTheme="minorHAnsi" w:hAnsiTheme="majorHAnsi" w:cstheme="minorHAnsi"/>
          <w:i/>
          <w:szCs w:val="22"/>
        </w:rPr>
        <w:t>Canis lupus</w:t>
      </w:r>
      <w:r w:rsidRPr="00FF6845">
        <w:rPr>
          <w:rFonts w:asciiTheme="majorHAnsi" w:eastAsiaTheme="minorHAnsi" w:hAnsiTheme="majorHAnsi" w:cstheme="minorHAnsi"/>
          <w:szCs w:val="22"/>
        </w:rPr>
        <w:t>) и балканска дивокоза (</w:t>
      </w:r>
      <w:r w:rsidRPr="00BB1482">
        <w:rPr>
          <w:rFonts w:asciiTheme="majorHAnsi" w:eastAsiaTheme="minorHAnsi" w:hAnsiTheme="majorHAnsi" w:cstheme="minorHAnsi"/>
          <w:i/>
          <w:szCs w:val="22"/>
        </w:rPr>
        <w:t>Rupicapra rupicapra balcanica</w:t>
      </w:r>
      <w:r w:rsidRPr="00FF6845">
        <w:rPr>
          <w:rFonts w:asciiTheme="majorHAnsi" w:eastAsiaTheme="minorHAnsi" w:hAnsiTheme="majorHAnsi" w:cstheme="minorHAnsi"/>
          <w:szCs w:val="22"/>
        </w:rPr>
        <w:t xml:space="preserve">), при чему су све три врсте кључне врсте станишта. </w:t>
      </w:r>
    </w:p>
    <w:p w:rsidR="00A46CD9" w:rsidRPr="00FF6845" w:rsidRDefault="00A46CD9" w:rsidP="00A46CD9">
      <w:pPr>
        <w:pStyle w:val="a"/>
        <w:rPr>
          <w:rFonts w:asciiTheme="majorHAnsi" w:hAnsiTheme="majorHAnsi" w:cstheme="minorHAnsi"/>
        </w:rPr>
      </w:pPr>
      <w:r w:rsidRPr="00FF6845">
        <w:rPr>
          <w:rFonts w:asciiTheme="majorHAnsi" w:eastAsiaTheme="minorHAnsi" w:hAnsiTheme="majorHAnsi" w:cstheme="minorHAnsi"/>
          <w:szCs w:val="22"/>
        </w:rPr>
        <w:t>Конвенцијом о заштити европске дивље флоре и фауне и природних станишта (Бернска Конвенција) заштићене су готово све врсте присутне на подручју</w:t>
      </w:r>
      <w:r w:rsidR="00F37CFC" w:rsidRPr="00FF6845">
        <w:rPr>
          <w:rFonts w:asciiTheme="majorHAnsi" w:eastAsiaTheme="minorHAnsi" w:hAnsiTheme="majorHAnsi" w:cstheme="minorHAnsi"/>
          <w:szCs w:val="22"/>
          <w:lang w:val="sr-Cyrl-BA"/>
        </w:rPr>
        <w:t xml:space="preserve"> Националног парка</w:t>
      </w:r>
      <w:r w:rsidRPr="00FF6845">
        <w:rPr>
          <w:rFonts w:asciiTheme="majorHAnsi" w:eastAsiaTheme="minorHAnsi" w:hAnsiTheme="majorHAnsi" w:cstheme="minorHAnsi"/>
          <w:szCs w:val="22"/>
        </w:rPr>
        <w:t xml:space="preserve">. </w:t>
      </w:r>
    </w:p>
    <w:p w:rsidR="00E64B5B" w:rsidRPr="00FF6845" w:rsidRDefault="00A46CD9" w:rsidP="00E64B5B">
      <w:pPr>
        <w:pStyle w:val="a"/>
        <w:rPr>
          <w:rFonts w:asciiTheme="majorHAnsi" w:hAnsiTheme="majorHAnsi" w:cstheme="minorHAnsi"/>
        </w:rPr>
      </w:pPr>
      <w:r w:rsidRPr="00FF6845">
        <w:rPr>
          <w:rFonts w:asciiTheme="majorHAnsi" w:eastAsiaTheme="minorHAnsi" w:hAnsiTheme="majorHAnsi" w:cstheme="minorHAnsi"/>
          <w:szCs w:val="22"/>
        </w:rPr>
        <w:t xml:space="preserve">  </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Мрки медвјед</w:t>
      </w:r>
      <w:r w:rsidRPr="00FF6845">
        <w:rPr>
          <w:rFonts w:asciiTheme="majorHAnsi" w:eastAsiaTheme="minorHAnsi" w:hAnsiTheme="majorHAnsi" w:cstheme="minorHAnsi"/>
          <w:szCs w:val="22"/>
        </w:rPr>
        <w:t xml:space="preserve"> (</w:t>
      </w:r>
      <w:r w:rsidRPr="00BB1482">
        <w:rPr>
          <w:rFonts w:asciiTheme="majorHAnsi" w:eastAsiaTheme="minorHAnsi" w:hAnsiTheme="majorHAnsi" w:cstheme="minorHAnsi"/>
          <w:i/>
          <w:szCs w:val="22"/>
        </w:rPr>
        <w:t>Ursus arctos</w:t>
      </w:r>
      <w:r w:rsidRPr="00FF6845">
        <w:rPr>
          <w:rFonts w:asciiTheme="majorHAnsi" w:eastAsiaTheme="minorHAnsi" w:hAnsiTheme="majorHAnsi" w:cstheme="minorHAnsi"/>
          <w:szCs w:val="22"/>
        </w:rPr>
        <w:t xml:space="preserve">) - Заступљен је у готово свим дијеловима подручја </w:t>
      </w:r>
      <w:r w:rsidR="00270422" w:rsidRPr="00FF6845">
        <w:rPr>
          <w:rFonts w:asciiTheme="majorHAnsi" w:eastAsiaTheme="minorHAnsi" w:hAnsiTheme="majorHAnsi" w:cstheme="minorHAnsi"/>
          <w:szCs w:val="22"/>
        </w:rPr>
        <w:t>Н</w:t>
      </w:r>
      <w:r w:rsidR="00270422">
        <w:rPr>
          <w:rFonts w:asciiTheme="majorHAnsi" w:eastAsiaTheme="minorHAnsi" w:hAnsiTheme="majorHAnsi" w:cstheme="minorHAnsi"/>
          <w:szCs w:val="22"/>
          <w:lang w:val="sr-Cyrl-BA"/>
        </w:rPr>
        <w:t>ационалног парка</w:t>
      </w:r>
      <w:r w:rsidR="00270422" w:rsidRPr="00FF6845">
        <w:rPr>
          <w:rFonts w:asciiTheme="majorHAnsi" w:eastAsiaTheme="minorHAnsi" w:hAnsiTheme="majorHAnsi" w:cstheme="minorHAnsi"/>
          <w:szCs w:val="22"/>
          <w:lang w:val="sr-Cyrl-BA"/>
        </w:rPr>
        <w:t xml:space="preserve"> </w:t>
      </w:r>
      <w:r w:rsidR="00F37CFC" w:rsidRPr="00FF6845">
        <w:rPr>
          <w:rFonts w:asciiTheme="majorHAnsi" w:eastAsiaTheme="minorHAnsi" w:hAnsiTheme="majorHAnsi" w:cstheme="minorHAnsi"/>
          <w:szCs w:val="22"/>
          <w:lang w:val="sr-Cyrl-BA"/>
        </w:rPr>
        <w:t>„</w:t>
      </w:r>
      <w:r w:rsidR="00F37CFC" w:rsidRPr="00FF6845">
        <w:rPr>
          <w:rFonts w:asciiTheme="majorHAnsi" w:eastAsiaTheme="minorHAnsi" w:hAnsiTheme="majorHAnsi" w:cstheme="minorHAnsi"/>
          <w:szCs w:val="22"/>
        </w:rPr>
        <w:t>Д</w:t>
      </w:r>
      <w:r w:rsidR="00F37CFC" w:rsidRPr="00FF6845">
        <w:rPr>
          <w:rFonts w:asciiTheme="majorHAnsi" w:eastAsiaTheme="minorHAnsi" w:hAnsiTheme="majorHAnsi" w:cstheme="minorHAnsi"/>
          <w:szCs w:val="22"/>
          <w:lang w:val="sr-Cyrl-BA"/>
        </w:rPr>
        <w:t>рина“</w:t>
      </w:r>
      <w:r w:rsidRPr="00FF6845">
        <w:rPr>
          <w:rFonts w:asciiTheme="majorHAnsi" w:eastAsiaTheme="minorHAnsi" w:hAnsiTheme="majorHAnsi" w:cstheme="minorHAnsi"/>
          <w:szCs w:val="22"/>
        </w:rPr>
        <w:t xml:space="preserve">, како у шумском, станишту, тако и у кањонском дијелу подручја. Ова популација медвједа је у уској вези са медвједима који настањују сусједна сјеверна и источна станишта (планине Деветак, Јавор и Сушица), као и западна, преко кањона ријеке Дрине, планине Тара и Звијезда (Национални парка „Тара“ у </w:t>
      </w:r>
      <w:r w:rsidR="00400804">
        <w:rPr>
          <w:rFonts w:asciiTheme="majorHAnsi" w:eastAsiaTheme="minorHAnsi" w:hAnsiTheme="majorHAnsi" w:cstheme="minorHAnsi"/>
          <w:szCs w:val="22"/>
          <w:lang w:val="sr-Cyrl-BA"/>
        </w:rPr>
        <w:t xml:space="preserve">Републици </w:t>
      </w:r>
      <w:r w:rsidRPr="00FF6845">
        <w:rPr>
          <w:rFonts w:asciiTheme="majorHAnsi" w:eastAsiaTheme="minorHAnsi" w:hAnsiTheme="majorHAnsi" w:cstheme="minorHAnsi"/>
          <w:szCs w:val="22"/>
        </w:rPr>
        <w:t xml:space="preserve">Србији). Истраживања на медвједима која су рађена у </w:t>
      </w:r>
      <w:r w:rsidR="00F37CFC" w:rsidRPr="00FF6845">
        <w:rPr>
          <w:rFonts w:asciiTheme="majorHAnsi" w:eastAsiaTheme="minorHAnsi" w:hAnsiTheme="majorHAnsi" w:cstheme="minorHAnsi"/>
          <w:szCs w:val="22"/>
          <w:lang w:val="sr-Cyrl-BA"/>
        </w:rPr>
        <w:t>Н</w:t>
      </w:r>
      <w:r w:rsidR="00270422">
        <w:rPr>
          <w:rFonts w:asciiTheme="majorHAnsi" w:eastAsiaTheme="minorHAnsi" w:hAnsiTheme="majorHAnsi" w:cstheme="minorHAnsi"/>
          <w:szCs w:val="22"/>
          <w:lang w:val="sr-Cyrl-BA"/>
        </w:rPr>
        <w:t>ационалном парку</w:t>
      </w:r>
      <w:r w:rsidR="00F37CFC" w:rsidRPr="00FF6845">
        <w:rPr>
          <w:rFonts w:asciiTheme="majorHAnsi" w:eastAsiaTheme="minorHAnsi" w:hAnsiTheme="majorHAnsi" w:cstheme="minorHAnsi"/>
          <w:szCs w:val="22"/>
          <w:lang w:val="sr-Cyrl-BA"/>
        </w:rPr>
        <w:t xml:space="preserve"> „Тара“</w:t>
      </w:r>
      <w:r w:rsidRPr="00FF6845">
        <w:rPr>
          <w:rFonts w:asciiTheme="majorHAnsi" w:eastAsiaTheme="minorHAnsi" w:hAnsiTheme="majorHAnsi" w:cstheme="minorHAnsi"/>
          <w:szCs w:val="22"/>
        </w:rPr>
        <w:t xml:space="preserve"> су показала да медвједи у овом подручју без проблема, у оба правца, прелазе преко ријеке Дрине (Ћировић и сар., 2015). Годишња бројност јединки у </w:t>
      </w:r>
      <w:r w:rsidR="00F37CFC" w:rsidRPr="00FF6845">
        <w:rPr>
          <w:rFonts w:asciiTheme="majorHAnsi" w:eastAsiaTheme="minorHAnsi" w:hAnsiTheme="majorHAnsi" w:cstheme="minorHAnsi"/>
          <w:szCs w:val="22"/>
        </w:rPr>
        <w:t>Н</w:t>
      </w:r>
      <w:r w:rsidR="00270422">
        <w:rPr>
          <w:rFonts w:asciiTheme="majorHAnsi" w:eastAsiaTheme="minorHAnsi" w:hAnsiTheme="majorHAnsi" w:cstheme="minorHAnsi"/>
          <w:szCs w:val="22"/>
          <w:lang w:val="sr-Cyrl-BA"/>
        </w:rPr>
        <w:t>ационалном парку</w:t>
      </w:r>
      <w:r w:rsidR="00F37CFC" w:rsidRPr="00FF6845">
        <w:rPr>
          <w:rFonts w:asciiTheme="majorHAnsi" w:eastAsiaTheme="minorHAnsi" w:hAnsiTheme="majorHAnsi" w:cstheme="minorHAnsi"/>
          <w:szCs w:val="22"/>
          <w:lang w:val="sr-Cyrl-BA"/>
        </w:rPr>
        <w:t xml:space="preserve"> „</w:t>
      </w:r>
      <w:r w:rsidR="00F37CFC" w:rsidRPr="00FF6845">
        <w:rPr>
          <w:rFonts w:asciiTheme="majorHAnsi" w:eastAsiaTheme="minorHAnsi" w:hAnsiTheme="majorHAnsi" w:cstheme="minorHAnsi"/>
          <w:szCs w:val="22"/>
        </w:rPr>
        <w:t>Д</w:t>
      </w:r>
      <w:r w:rsidR="00F37CFC" w:rsidRPr="00FF6845">
        <w:rPr>
          <w:rFonts w:asciiTheme="majorHAnsi" w:eastAsiaTheme="minorHAnsi" w:hAnsiTheme="majorHAnsi" w:cstheme="minorHAnsi"/>
          <w:szCs w:val="22"/>
          <w:lang w:val="sr-Cyrl-BA"/>
        </w:rPr>
        <w:t>рина“</w:t>
      </w:r>
      <w:r w:rsidRPr="00FF6845">
        <w:rPr>
          <w:rFonts w:asciiTheme="majorHAnsi" w:eastAsiaTheme="minorHAnsi" w:hAnsiTheme="majorHAnsi" w:cstheme="minorHAnsi"/>
          <w:szCs w:val="22"/>
        </w:rPr>
        <w:t xml:space="preserve"> варира од 12 (Ловне основе посебног ловишта „Сушица“, 2010) до 20 јединки (према анкетном испитивању </w:t>
      </w:r>
      <w:r w:rsidR="00270422">
        <w:rPr>
          <w:rFonts w:asciiTheme="majorHAnsi" w:eastAsiaTheme="minorHAnsi" w:hAnsiTheme="majorHAnsi" w:cstheme="minorHAnsi"/>
          <w:szCs w:val="22"/>
          <w:lang w:val="sr-Cyrl-BA"/>
        </w:rPr>
        <w:t>су</w:t>
      </w:r>
      <w:r w:rsidRPr="00FF6845">
        <w:rPr>
          <w:rFonts w:asciiTheme="majorHAnsi" w:eastAsiaTheme="minorHAnsi" w:hAnsiTheme="majorHAnsi" w:cstheme="minorHAnsi"/>
          <w:szCs w:val="22"/>
        </w:rPr>
        <w:t>дионика). На повећану бројност може да указује и повећање штета узрокован</w:t>
      </w:r>
      <w:r w:rsidR="00400804">
        <w:rPr>
          <w:rFonts w:asciiTheme="majorHAnsi" w:eastAsiaTheme="minorHAnsi" w:hAnsiTheme="majorHAnsi" w:cstheme="minorHAnsi"/>
          <w:szCs w:val="22"/>
          <w:lang w:val="sr-Cyrl-BA"/>
        </w:rPr>
        <w:t>и</w:t>
      </w:r>
      <w:r w:rsidRPr="00FF6845">
        <w:rPr>
          <w:rFonts w:asciiTheme="majorHAnsi" w:eastAsiaTheme="minorHAnsi" w:hAnsiTheme="majorHAnsi" w:cstheme="minorHAnsi"/>
          <w:szCs w:val="22"/>
        </w:rPr>
        <w:t xml:space="preserve"> њихов</w:t>
      </w:r>
      <w:r w:rsidR="00400804">
        <w:rPr>
          <w:rFonts w:asciiTheme="majorHAnsi" w:eastAsiaTheme="minorHAnsi" w:hAnsiTheme="majorHAnsi" w:cstheme="minorHAnsi"/>
          <w:szCs w:val="22"/>
          <w:lang w:val="sr-Cyrl-BA"/>
        </w:rPr>
        <w:t>и</w:t>
      </w:r>
      <w:r w:rsidRPr="00FF6845">
        <w:rPr>
          <w:rFonts w:asciiTheme="majorHAnsi" w:eastAsiaTheme="minorHAnsi" w:hAnsiTheme="majorHAnsi" w:cstheme="minorHAnsi"/>
          <w:szCs w:val="22"/>
        </w:rPr>
        <w:t>м преда</w:t>
      </w:r>
      <w:r w:rsidR="00400804">
        <w:rPr>
          <w:rFonts w:asciiTheme="majorHAnsi" w:eastAsiaTheme="minorHAnsi" w:hAnsiTheme="majorHAnsi" w:cstheme="minorHAnsi"/>
          <w:szCs w:val="22"/>
          <w:lang w:val="sr-Cyrl-BA"/>
        </w:rPr>
        <w:t>торством</w:t>
      </w:r>
      <w:r w:rsidRPr="00FF6845">
        <w:rPr>
          <w:rFonts w:asciiTheme="majorHAnsi" w:eastAsiaTheme="minorHAnsi" w:hAnsiTheme="majorHAnsi" w:cstheme="minorHAnsi"/>
          <w:szCs w:val="22"/>
        </w:rPr>
        <w:t xml:space="preserve"> (највише на пчелама, овцама и малињацима). На врсту негативно утичу антропогени утицаји, при чему се посебно истиче криволов, који је по изјавама испитаника присутан већ дуги низ година.</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Предлаже се адекватно праћење бројности јединки медвједа (два пута годишње, на истим локацијама са високих осматрачница), едукација локалног руралног становништва о мјерама заштите имовине (стоке и пчела) помоћу електричних ограда и адекватних паса чувара стоке (шарпланинаца и/или торњака), те употреба исте. Ове мјере су доказане да смањују штете за чак 90% (позитивна пракса из Њемачке, Италије и Словеније).</w:t>
      </w:r>
    </w:p>
    <w:p w:rsidR="00E64B5B" w:rsidRPr="00FF6845" w:rsidRDefault="00E64B5B" w:rsidP="00E64B5B">
      <w:pPr>
        <w:pStyle w:val="a"/>
        <w:rPr>
          <w:rFonts w:asciiTheme="majorHAnsi" w:hAnsiTheme="majorHAnsi" w:cstheme="minorHAnsi"/>
        </w:rPr>
      </w:pPr>
    </w:p>
    <w:p w:rsidR="00E64B5B" w:rsidRPr="00FF6845" w:rsidRDefault="00107C54" w:rsidP="00E64B5B">
      <w:pPr>
        <w:pStyle w:val="a"/>
        <w:rPr>
          <w:rFonts w:asciiTheme="majorHAnsi" w:hAnsiTheme="majorHAnsi" w:cstheme="minorHAnsi"/>
          <w:i/>
        </w:rPr>
      </w:pPr>
      <w:r w:rsidRPr="00FF6845">
        <w:rPr>
          <w:rFonts w:asciiTheme="majorHAnsi" w:eastAsiaTheme="minorHAnsi" w:hAnsiTheme="majorHAnsi" w:cstheme="minorHAnsi"/>
          <w:i/>
          <w:szCs w:val="22"/>
        </w:rPr>
        <w:t>Табела 8</w:t>
      </w:r>
      <w:r w:rsidR="005946AB" w:rsidRPr="00FF6845">
        <w:rPr>
          <w:rFonts w:asciiTheme="majorHAnsi" w:eastAsiaTheme="minorHAnsi" w:hAnsiTheme="majorHAnsi" w:cstheme="minorHAnsi"/>
          <w:i/>
          <w:szCs w:val="22"/>
          <w:lang w:val="sr-Cyrl-BA"/>
        </w:rPr>
        <w:t>.</w:t>
      </w:r>
      <w:r w:rsidRPr="00FF6845">
        <w:rPr>
          <w:rFonts w:asciiTheme="majorHAnsi" w:eastAsiaTheme="minorHAnsi" w:hAnsiTheme="majorHAnsi" w:cstheme="minorHAnsi"/>
          <w:i/>
          <w:szCs w:val="22"/>
          <w:lang w:val="sr-Cyrl-BA"/>
        </w:rPr>
        <w:t xml:space="preserve"> </w:t>
      </w:r>
      <w:r w:rsidR="00821802" w:rsidRPr="00FF6845">
        <w:rPr>
          <w:rFonts w:asciiTheme="majorHAnsi" w:eastAsiaTheme="minorHAnsi" w:hAnsiTheme="majorHAnsi" w:cstheme="minorHAnsi"/>
          <w:i/>
          <w:szCs w:val="22"/>
        </w:rPr>
        <w:t>Статус заштите и угрожености мрког медвједа према међународним и домаћим прописима</w:t>
      </w:r>
    </w:p>
    <w:tbl>
      <w:tblPr>
        <w:tblStyle w:val="TableGrid"/>
        <w:tblW w:w="0" w:type="auto"/>
        <w:tblLook w:val="04A0" w:firstRow="1" w:lastRow="0" w:firstColumn="1" w:lastColumn="0" w:noHBand="0" w:noVBand="1"/>
      </w:tblPr>
      <w:tblGrid>
        <w:gridCol w:w="5205"/>
        <w:gridCol w:w="4083"/>
      </w:tblGrid>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Међународни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912508" w:rsidP="00B7741B">
            <w:pPr>
              <w:pStyle w:val="NoSpacing"/>
              <w:rPr>
                <w:i w:val="0"/>
                <w:szCs w:val="22"/>
              </w:rPr>
            </w:pPr>
            <w:r w:rsidRPr="00B7741B">
              <w:rPr>
                <w:rFonts w:eastAsiaTheme="minorHAnsi"/>
                <w:i w:val="0"/>
                <w:lang w:val="sr-Cyrl-BA"/>
              </w:rPr>
              <w:t>Б</w:t>
            </w:r>
            <w:r w:rsidR="00821802" w:rsidRPr="00B7741B">
              <w:rPr>
                <w:rFonts w:eastAsiaTheme="minorHAnsi"/>
                <w:i w:val="0"/>
              </w:rPr>
              <w:t>ернска конвенција</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Директива о станишту</w:t>
            </w:r>
          </w:p>
        </w:tc>
        <w:tc>
          <w:tcPr>
            <w:tcW w:w="4110" w:type="dxa"/>
          </w:tcPr>
          <w:p w:rsidR="00EF4549" w:rsidRPr="00B7741B" w:rsidRDefault="00821802" w:rsidP="00B7741B">
            <w:pPr>
              <w:pStyle w:val="NoSpacing"/>
              <w:rPr>
                <w:i w:val="0"/>
                <w:szCs w:val="22"/>
              </w:rPr>
            </w:pPr>
            <w:r w:rsidRPr="00B7741B">
              <w:rPr>
                <w:rFonts w:eastAsiaTheme="minorHAnsi"/>
                <w:i w:val="0"/>
              </w:rPr>
              <w:t>Анекс II, Анекс IV</w:t>
            </w:r>
          </w:p>
        </w:tc>
      </w:tr>
      <w:tr w:rsidR="00EF4549" w:rsidRPr="00FF6845" w:rsidTr="00B83D47">
        <w:tc>
          <w:tcPr>
            <w:tcW w:w="5240" w:type="dxa"/>
          </w:tcPr>
          <w:p w:rsidR="00EF4549" w:rsidRPr="00B7741B" w:rsidRDefault="00B7741B" w:rsidP="00B7741B">
            <w:pPr>
              <w:pStyle w:val="NoSpacing"/>
              <w:rPr>
                <w:i w:val="0"/>
                <w:szCs w:val="22"/>
              </w:rPr>
            </w:pPr>
            <w:r>
              <w:rPr>
                <w:rFonts w:eastAsiaTheme="minorHAnsi"/>
                <w:i w:val="0"/>
              </w:rPr>
              <w:t>CITES</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IUCN</w:t>
            </w:r>
          </w:p>
        </w:tc>
        <w:tc>
          <w:tcPr>
            <w:tcW w:w="4110" w:type="dxa"/>
          </w:tcPr>
          <w:p w:rsidR="00EF4549" w:rsidRPr="00B7741B" w:rsidRDefault="00821802" w:rsidP="00B7741B">
            <w:pPr>
              <w:pStyle w:val="NoSpacing"/>
              <w:rPr>
                <w:i w:val="0"/>
                <w:szCs w:val="22"/>
              </w:rPr>
            </w:pPr>
            <w:r w:rsidRPr="00B7741B">
              <w:rPr>
                <w:rFonts w:eastAsiaTheme="minorHAnsi"/>
                <w:i w:val="0"/>
              </w:rPr>
              <w:t>LC</w:t>
            </w:r>
          </w:p>
        </w:tc>
      </w:tr>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Домаћи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Закон о ловству</w:t>
            </w:r>
          </w:p>
        </w:tc>
        <w:tc>
          <w:tcPr>
            <w:tcW w:w="4110" w:type="dxa"/>
          </w:tcPr>
          <w:p w:rsidR="00EF4549" w:rsidRPr="00B7741B" w:rsidRDefault="00821802" w:rsidP="00B7741B">
            <w:pPr>
              <w:pStyle w:val="NoSpacing"/>
              <w:rPr>
                <w:i w:val="0"/>
                <w:szCs w:val="22"/>
              </w:rPr>
            </w:pPr>
            <w:r w:rsidRPr="00B7741B">
              <w:rPr>
                <w:rFonts w:eastAsiaTheme="minorHAnsi"/>
                <w:i w:val="0"/>
              </w:rPr>
              <w:t>ловостајем заштићена врста</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строго заштићеним и заштићеним врстама</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Црвеној листи флоре и фауне РС</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bl>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Сиви вук</w:t>
      </w:r>
      <w:r w:rsidRPr="00FF6845">
        <w:rPr>
          <w:rFonts w:asciiTheme="majorHAnsi" w:eastAsiaTheme="minorHAnsi" w:hAnsiTheme="majorHAnsi" w:cstheme="minorHAnsi"/>
          <w:szCs w:val="22"/>
        </w:rPr>
        <w:t xml:space="preserve"> (</w:t>
      </w:r>
      <w:r w:rsidRPr="00BB1482">
        <w:rPr>
          <w:rFonts w:asciiTheme="majorHAnsi" w:eastAsiaTheme="minorHAnsi" w:hAnsiTheme="majorHAnsi" w:cstheme="minorHAnsi"/>
          <w:i/>
          <w:szCs w:val="22"/>
        </w:rPr>
        <w:t>Canis lupus</w:t>
      </w:r>
      <w:r w:rsidRPr="00FF6845">
        <w:rPr>
          <w:rFonts w:asciiTheme="majorHAnsi" w:eastAsiaTheme="minorHAnsi" w:hAnsiTheme="majorHAnsi" w:cstheme="minorHAnsi"/>
          <w:szCs w:val="22"/>
        </w:rPr>
        <w:t>) - Врста је најчешће заступљена на сјеверном и сјевероисточном рубном дијелу шумског станишта, те највјероватније не залази у кањонски дио. Ови вукови су у константној интеракцији са вуковима изван заштићеног подручја (планински предјели Сушице и Деветака). По изјавама испитаника, бројност вука је мала (свега 2-3 јединке) и као таква одржава се константним одстрелом. Ова врста има важну улогу у структу</w:t>
      </w:r>
      <w:r w:rsidR="00FD39F6">
        <w:rPr>
          <w:rFonts w:asciiTheme="majorHAnsi" w:eastAsiaTheme="minorHAnsi" w:hAnsiTheme="majorHAnsi" w:cstheme="minorHAnsi"/>
          <w:szCs w:val="22"/>
          <w:lang w:val="sr-Cyrl-BA"/>
        </w:rPr>
        <w:t>ри</w:t>
      </w:r>
      <w:r w:rsidRPr="00FF6845">
        <w:rPr>
          <w:rFonts w:asciiTheme="majorHAnsi" w:eastAsiaTheme="minorHAnsi" w:hAnsiTheme="majorHAnsi" w:cstheme="minorHAnsi"/>
          <w:szCs w:val="22"/>
        </w:rPr>
        <w:t xml:space="preserve"> екосистема, јер њихов одговор на промјене у животној средини може имати каскадне ефекте на трофичким нивоима (Estes et al., 2011). Својом предацијом и конкуренцијом за храном ограничавају и регулишу бројност многих врста. Смањена бројност вукова у станишту довела је до бројнијег настањивања шакала (</w:t>
      </w:r>
      <w:r w:rsidRPr="00FD39F6">
        <w:rPr>
          <w:rFonts w:asciiTheme="majorHAnsi" w:eastAsiaTheme="minorHAnsi" w:hAnsiTheme="majorHAnsi" w:cstheme="minorHAnsi"/>
          <w:i/>
          <w:szCs w:val="22"/>
        </w:rPr>
        <w:t>Canis aureus</w:t>
      </w:r>
      <w:r w:rsidRPr="00FF6845">
        <w:rPr>
          <w:rFonts w:asciiTheme="majorHAnsi" w:eastAsiaTheme="minorHAnsi" w:hAnsiTheme="majorHAnsi" w:cstheme="minorHAnsi"/>
          <w:szCs w:val="22"/>
        </w:rPr>
        <w:t>). Овоме је још допринијело илегално и неадекватно одлагање отпада у подручју. Како је вук кључна врста у станишту, његовим нестанком, мезопредатор (шакал) заузима његово мјесто, што ће довести до значајних поремећаја у екосистему. О повећаној бројности шакала у подручју, сагласни су сви испитаници.</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lastRenderedPageBreak/>
        <w:t>С обзиром на тренутну малу бројност вукова, али и важности које врста има у екосистему, хитно је потребно зауставити лов, криволов и успоставити праћење врсте и њеног плијена (дивокозе, срне и дивље свиње).</w:t>
      </w:r>
    </w:p>
    <w:p w:rsidR="00E64B5B" w:rsidRPr="00FF6845" w:rsidRDefault="00E64B5B" w:rsidP="00E64B5B">
      <w:pPr>
        <w:pStyle w:val="a"/>
        <w:rPr>
          <w:rFonts w:asciiTheme="majorHAnsi" w:hAnsiTheme="majorHAnsi" w:cstheme="minorHAnsi"/>
        </w:rPr>
      </w:pPr>
    </w:p>
    <w:p w:rsidR="00E64B5B" w:rsidRPr="00FF6845" w:rsidRDefault="00107C54" w:rsidP="00E64B5B">
      <w:pPr>
        <w:pStyle w:val="a"/>
        <w:rPr>
          <w:rFonts w:asciiTheme="majorHAnsi" w:hAnsiTheme="majorHAnsi" w:cstheme="minorHAnsi"/>
          <w:i/>
        </w:rPr>
      </w:pPr>
      <w:r w:rsidRPr="00FF6845">
        <w:rPr>
          <w:rFonts w:asciiTheme="majorHAnsi" w:eastAsiaTheme="minorHAnsi" w:hAnsiTheme="majorHAnsi" w:cstheme="minorHAnsi"/>
          <w:i/>
          <w:szCs w:val="22"/>
        </w:rPr>
        <w:t>Табела 9</w:t>
      </w:r>
      <w:r w:rsidR="005946AB" w:rsidRPr="00FF6845">
        <w:rPr>
          <w:rFonts w:asciiTheme="majorHAnsi" w:eastAsiaTheme="minorHAnsi" w:hAnsiTheme="majorHAnsi" w:cstheme="minorHAnsi"/>
          <w:i/>
          <w:szCs w:val="22"/>
          <w:lang w:val="sr-Cyrl-BA"/>
        </w:rPr>
        <w:t>.</w:t>
      </w:r>
      <w:r w:rsidR="00821802" w:rsidRPr="00FF6845">
        <w:rPr>
          <w:rFonts w:asciiTheme="majorHAnsi" w:eastAsiaTheme="minorHAnsi" w:hAnsiTheme="majorHAnsi" w:cstheme="minorHAnsi"/>
          <w:i/>
          <w:szCs w:val="22"/>
        </w:rPr>
        <w:t xml:space="preserve"> Статус заштите и угрожености сивог вука према међународним и домаћим прописима</w:t>
      </w:r>
    </w:p>
    <w:tbl>
      <w:tblPr>
        <w:tblStyle w:val="TableGrid"/>
        <w:tblW w:w="0" w:type="auto"/>
        <w:tblLook w:val="04A0" w:firstRow="1" w:lastRow="0" w:firstColumn="1" w:lastColumn="0" w:noHBand="0" w:noVBand="1"/>
      </w:tblPr>
      <w:tblGrid>
        <w:gridCol w:w="5204"/>
        <w:gridCol w:w="4084"/>
      </w:tblGrid>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Међународни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912508" w:rsidP="00B7741B">
            <w:pPr>
              <w:pStyle w:val="NoSpacing"/>
              <w:rPr>
                <w:i w:val="0"/>
                <w:szCs w:val="22"/>
              </w:rPr>
            </w:pPr>
            <w:r w:rsidRPr="00B7741B">
              <w:rPr>
                <w:rFonts w:eastAsiaTheme="minorHAnsi"/>
                <w:i w:val="0"/>
                <w:lang w:val="sr-Cyrl-BA"/>
              </w:rPr>
              <w:t>Б</w:t>
            </w:r>
            <w:r w:rsidR="00821802" w:rsidRPr="00B7741B">
              <w:rPr>
                <w:rFonts w:eastAsiaTheme="minorHAnsi"/>
                <w:i w:val="0"/>
              </w:rPr>
              <w:t>ернска конвенција</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Директива о станишту</w:t>
            </w:r>
          </w:p>
        </w:tc>
        <w:tc>
          <w:tcPr>
            <w:tcW w:w="4110" w:type="dxa"/>
          </w:tcPr>
          <w:p w:rsidR="00EF4549" w:rsidRPr="00B7741B" w:rsidRDefault="00821802" w:rsidP="00B7741B">
            <w:pPr>
              <w:pStyle w:val="NoSpacing"/>
              <w:rPr>
                <w:i w:val="0"/>
                <w:szCs w:val="22"/>
              </w:rPr>
            </w:pPr>
            <w:r w:rsidRPr="00B7741B">
              <w:rPr>
                <w:rFonts w:eastAsiaTheme="minorHAnsi"/>
                <w:i w:val="0"/>
              </w:rPr>
              <w:t>Анекс II, Анекс IV</w:t>
            </w:r>
          </w:p>
        </w:tc>
      </w:tr>
      <w:tr w:rsidR="00EF4549" w:rsidRPr="00FF6845" w:rsidTr="00B83D47">
        <w:tc>
          <w:tcPr>
            <w:tcW w:w="5240" w:type="dxa"/>
          </w:tcPr>
          <w:p w:rsidR="00EF4549" w:rsidRPr="00B7741B" w:rsidRDefault="00B7741B" w:rsidP="00B7741B">
            <w:pPr>
              <w:pStyle w:val="NoSpacing"/>
              <w:rPr>
                <w:i w:val="0"/>
                <w:szCs w:val="22"/>
              </w:rPr>
            </w:pPr>
            <w:r>
              <w:rPr>
                <w:rFonts w:eastAsiaTheme="minorHAnsi"/>
                <w:i w:val="0"/>
              </w:rPr>
              <w:t>CITES</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IUCN</w:t>
            </w:r>
          </w:p>
        </w:tc>
        <w:tc>
          <w:tcPr>
            <w:tcW w:w="4110" w:type="dxa"/>
          </w:tcPr>
          <w:p w:rsidR="00EF4549" w:rsidRPr="00B7741B" w:rsidRDefault="00A46CD9" w:rsidP="00B7741B">
            <w:pPr>
              <w:pStyle w:val="NoSpacing"/>
              <w:rPr>
                <w:i w:val="0"/>
                <w:sz w:val="22"/>
                <w:szCs w:val="22"/>
              </w:rPr>
            </w:pPr>
            <w:r w:rsidRPr="00B7741B">
              <w:rPr>
                <w:i w:val="0"/>
              </w:rPr>
              <w:t xml:space="preserve"> </w:t>
            </w:r>
            <w:r w:rsidR="00A50FE0" w:rsidRPr="00B7741B">
              <w:rPr>
                <w:i w:val="0"/>
              </w:rPr>
              <w:t xml:space="preserve">  </w:t>
            </w:r>
          </w:p>
        </w:tc>
      </w:tr>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Домаћи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Закон о ловству</w:t>
            </w:r>
          </w:p>
        </w:tc>
        <w:tc>
          <w:tcPr>
            <w:tcW w:w="4110" w:type="dxa"/>
          </w:tcPr>
          <w:p w:rsidR="00EF4549" w:rsidRPr="00B7741B" w:rsidRDefault="00821802" w:rsidP="00B7741B">
            <w:pPr>
              <w:pStyle w:val="NoSpacing"/>
              <w:rPr>
                <w:i w:val="0"/>
                <w:szCs w:val="22"/>
              </w:rPr>
            </w:pPr>
            <w:r w:rsidRPr="00B7741B">
              <w:rPr>
                <w:rFonts w:eastAsiaTheme="minorHAnsi"/>
                <w:i w:val="0"/>
              </w:rPr>
              <w:t>незаштићена врста</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строго заштићеним и заштићеним врстама</w:t>
            </w:r>
          </w:p>
        </w:tc>
        <w:tc>
          <w:tcPr>
            <w:tcW w:w="4110" w:type="dxa"/>
          </w:tcPr>
          <w:p w:rsidR="00EF4549" w:rsidRPr="00B7741B" w:rsidRDefault="00821802" w:rsidP="00B7741B">
            <w:pPr>
              <w:pStyle w:val="NoSpacing"/>
              <w:rPr>
                <w:i w:val="0"/>
                <w:szCs w:val="22"/>
              </w:rPr>
            </w:pPr>
            <w:r w:rsidRPr="00B7741B">
              <w:rPr>
                <w:rFonts w:eastAsiaTheme="minorHAnsi"/>
                <w:i w:val="0"/>
              </w:rPr>
              <w:t>није на листи</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Црвеној листи флоре и фауне РС</w:t>
            </w:r>
          </w:p>
        </w:tc>
        <w:tc>
          <w:tcPr>
            <w:tcW w:w="4110" w:type="dxa"/>
          </w:tcPr>
          <w:p w:rsidR="00EF4549" w:rsidRPr="00B7741B" w:rsidRDefault="00821802" w:rsidP="00B7741B">
            <w:pPr>
              <w:pStyle w:val="NoSpacing"/>
              <w:rPr>
                <w:i w:val="0"/>
                <w:szCs w:val="22"/>
              </w:rPr>
            </w:pPr>
            <w:r w:rsidRPr="00B7741B">
              <w:rPr>
                <w:rFonts w:eastAsiaTheme="minorHAnsi"/>
                <w:i w:val="0"/>
              </w:rPr>
              <w:t>није на листи</w:t>
            </w:r>
          </w:p>
        </w:tc>
      </w:tr>
    </w:tbl>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Балканска дивокоза</w:t>
      </w:r>
      <w:r w:rsidRPr="00FF6845">
        <w:rPr>
          <w:rFonts w:asciiTheme="majorHAnsi" w:eastAsiaTheme="minorHAnsi" w:hAnsiTheme="majorHAnsi" w:cstheme="minorHAnsi"/>
          <w:szCs w:val="22"/>
        </w:rPr>
        <w:t xml:space="preserve"> (</w:t>
      </w:r>
      <w:r w:rsidRPr="00BB1482">
        <w:rPr>
          <w:rFonts w:asciiTheme="majorHAnsi" w:eastAsiaTheme="minorHAnsi" w:hAnsiTheme="majorHAnsi" w:cstheme="minorHAnsi"/>
          <w:i/>
          <w:szCs w:val="22"/>
        </w:rPr>
        <w:t>Rupicapra rupicapra balcanica</w:t>
      </w:r>
      <w:r w:rsidRPr="00FF6845">
        <w:rPr>
          <w:rFonts w:asciiTheme="majorHAnsi" w:eastAsiaTheme="minorHAnsi" w:hAnsiTheme="majorHAnsi" w:cstheme="minorHAnsi"/>
          <w:szCs w:val="22"/>
        </w:rPr>
        <w:t xml:space="preserve">) - Врста је заступљена у кањонском дијелу </w:t>
      </w:r>
      <w:r w:rsidR="00912508" w:rsidRPr="00FF6845">
        <w:rPr>
          <w:rFonts w:asciiTheme="majorHAnsi" w:eastAsiaTheme="minorHAnsi" w:hAnsiTheme="majorHAnsi" w:cstheme="minorHAnsi"/>
          <w:lang w:val="sr-Cyrl-BA"/>
        </w:rPr>
        <w:t>Н</w:t>
      </w:r>
      <w:r w:rsidR="00FD39F6">
        <w:rPr>
          <w:rFonts w:asciiTheme="majorHAnsi" w:eastAsiaTheme="minorHAnsi" w:hAnsiTheme="majorHAnsi" w:cstheme="minorHAnsi"/>
          <w:lang w:val="sr-Cyrl-BA"/>
        </w:rPr>
        <w:t>ационалног парка</w:t>
      </w:r>
      <w:r w:rsidR="00912508" w:rsidRPr="00FF6845">
        <w:rPr>
          <w:rFonts w:asciiTheme="majorHAnsi" w:eastAsiaTheme="minorHAnsi" w:hAnsiTheme="majorHAnsi" w:cstheme="minorHAnsi"/>
          <w:lang w:val="sr-Cyrl-BA"/>
        </w:rPr>
        <w:t xml:space="preserve"> „Дрина“</w:t>
      </w:r>
      <w:r w:rsidRPr="00FF6845">
        <w:rPr>
          <w:rFonts w:asciiTheme="majorHAnsi" w:eastAsiaTheme="minorHAnsi" w:hAnsiTheme="majorHAnsi" w:cstheme="minorHAnsi"/>
          <w:szCs w:val="22"/>
        </w:rPr>
        <w:t xml:space="preserve">, али се такође сусреће и у дијелу шумског станишта изнад кањона. Ова популација дивокоза једину везу има са дивокозама из Националног парка </w:t>
      </w:r>
      <w:r w:rsidR="00912508" w:rsidRPr="00FF6845">
        <w:rPr>
          <w:rFonts w:asciiTheme="majorHAnsi" w:eastAsiaTheme="minorHAnsi" w:hAnsiTheme="majorHAnsi" w:cstheme="minorHAnsi"/>
          <w:szCs w:val="22"/>
          <w:lang w:val="sr-Cyrl-BA"/>
        </w:rPr>
        <w:t>„</w:t>
      </w:r>
      <w:r w:rsidRPr="00FF6845">
        <w:rPr>
          <w:rFonts w:asciiTheme="majorHAnsi" w:eastAsiaTheme="minorHAnsi" w:hAnsiTheme="majorHAnsi" w:cstheme="minorHAnsi"/>
          <w:szCs w:val="22"/>
        </w:rPr>
        <w:t>Тара</w:t>
      </w:r>
      <w:r w:rsidR="00912508" w:rsidRPr="00FF6845">
        <w:rPr>
          <w:rFonts w:asciiTheme="majorHAnsi" w:eastAsiaTheme="minorHAnsi" w:hAnsiTheme="majorHAnsi" w:cstheme="minorHAnsi"/>
          <w:szCs w:val="22"/>
          <w:lang w:val="sr-Cyrl-BA"/>
        </w:rPr>
        <w:t>“</w:t>
      </w:r>
      <w:r w:rsidRPr="00FF6845">
        <w:rPr>
          <w:rFonts w:asciiTheme="majorHAnsi" w:eastAsiaTheme="minorHAnsi" w:hAnsiTheme="majorHAnsi" w:cstheme="minorHAnsi"/>
          <w:szCs w:val="22"/>
        </w:rPr>
        <w:t xml:space="preserve"> тј. с друге стране језера Перућац, односно ријеке Дрине. Дивокозе мигрирају само на кратке удаљености, углавном проводећи живот у непосредној близини свог родног мјеста. Неке студије показују да дивокозе приликом дисперзије наводно избјегавају велике водене површине, као и отворене долине (Leugger et al., 2022). Међутим постоје докази о неуобичајеним понашањима дивокоза, које су препливавале морске за</w:t>
      </w:r>
      <w:r w:rsidR="00FB3913">
        <w:rPr>
          <w:rFonts w:asciiTheme="majorHAnsi" w:eastAsiaTheme="minorHAnsi" w:hAnsiTheme="majorHAnsi" w:cstheme="minorHAnsi"/>
          <w:szCs w:val="22"/>
          <w:lang w:val="sr-Cyrl-BA"/>
        </w:rPr>
        <w:t>ливе</w:t>
      </w:r>
      <w:r w:rsidRPr="00FF6845">
        <w:rPr>
          <w:rFonts w:asciiTheme="majorHAnsi" w:eastAsiaTheme="minorHAnsi" w:hAnsiTheme="majorHAnsi" w:cstheme="minorHAnsi"/>
          <w:szCs w:val="22"/>
        </w:rPr>
        <w:t xml:space="preserve"> у Хрватској и Шпанији (Kavčić et al., 2020). Ово говори да постоје утицаји који дивокозу приморавају на дисперзију. Ови утицаји могу бити антропогени фактори (узнемиравање у станишту), природне непогоде (пожари) и ограничен капацитет станишта (превелика бројност и ограничена доступност хране).</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 xml:space="preserve">Антропогени фактори (криволов на првом мјесту) негативно дјелују на врсту. Бројност популације дивокоза у заштићеном подручју, по исказима испитаника, процјењује се на око 30 јединки. С друге стране, Шумско газдинство „Дрина“ процијењује да је подручје посебног ловишта „Сушица“ капацитет за око 224 јединке (око 3.500 </w:t>
      </w:r>
      <w:r w:rsidR="00912508" w:rsidRPr="00FF6845">
        <w:rPr>
          <w:rFonts w:asciiTheme="majorHAnsi" w:eastAsiaTheme="minorHAnsi" w:hAnsiTheme="majorHAnsi" w:cstheme="minorHAnsi"/>
          <w:szCs w:val="22"/>
        </w:rPr>
        <w:t>ha</w:t>
      </w:r>
      <w:r w:rsidRPr="00FF6845">
        <w:rPr>
          <w:rFonts w:asciiTheme="majorHAnsi" w:eastAsiaTheme="minorHAnsi" w:hAnsiTheme="majorHAnsi" w:cstheme="minorHAnsi"/>
          <w:szCs w:val="22"/>
        </w:rPr>
        <w:t xml:space="preserve"> станишног простора дивокозе). Ово показује да популација дивокоза у </w:t>
      </w:r>
      <w:r w:rsidR="00912508" w:rsidRPr="00FF6845">
        <w:rPr>
          <w:rFonts w:asciiTheme="majorHAnsi" w:eastAsiaTheme="minorHAnsi" w:hAnsiTheme="majorHAnsi" w:cstheme="minorHAnsi"/>
          <w:szCs w:val="22"/>
          <w:lang w:val="sr-Cyrl-BA"/>
        </w:rPr>
        <w:t>Н</w:t>
      </w:r>
      <w:r w:rsidR="00FB3913">
        <w:rPr>
          <w:rFonts w:asciiTheme="majorHAnsi" w:eastAsiaTheme="minorHAnsi" w:hAnsiTheme="majorHAnsi" w:cstheme="minorHAnsi"/>
          <w:szCs w:val="22"/>
          <w:lang w:val="sr-Cyrl-BA"/>
        </w:rPr>
        <w:t>ационалног парка</w:t>
      </w:r>
      <w:r w:rsidR="00912508" w:rsidRPr="00FF6845">
        <w:rPr>
          <w:rFonts w:asciiTheme="majorHAnsi" w:eastAsiaTheme="minorHAnsi" w:hAnsiTheme="majorHAnsi" w:cstheme="minorHAnsi"/>
          <w:szCs w:val="22"/>
          <w:lang w:val="sr-Cyrl-BA"/>
        </w:rPr>
        <w:t xml:space="preserve"> „Дрина“</w:t>
      </w:r>
      <w:r w:rsidRPr="00FF6845">
        <w:rPr>
          <w:rFonts w:asciiTheme="majorHAnsi" w:eastAsiaTheme="minorHAnsi" w:hAnsiTheme="majorHAnsi" w:cstheme="minorHAnsi"/>
          <w:szCs w:val="22"/>
        </w:rPr>
        <w:t xml:space="preserve"> трпи велики антропогени притисак.</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С обзиром на константно смањење бројности, препоручује се појачана контрола заштите врсте, праћење тренда раста популације и ДНА анализа сродничког упаривања јединки (ограниченост кретања - смањује проток гена).</w:t>
      </w:r>
    </w:p>
    <w:p w:rsidR="00E64B5B" w:rsidRPr="00FF6845" w:rsidRDefault="00E64B5B" w:rsidP="00E64B5B">
      <w:pPr>
        <w:pStyle w:val="a"/>
        <w:rPr>
          <w:rFonts w:asciiTheme="majorHAnsi" w:hAnsiTheme="majorHAnsi" w:cstheme="minorHAnsi"/>
        </w:rPr>
      </w:pPr>
    </w:p>
    <w:p w:rsidR="00E64B5B" w:rsidRPr="00FF6845" w:rsidRDefault="00107C54" w:rsidP="00E64B5B">
      <w:pPr>
        <w:pStyle w:val="a"/>
        <w:rPr>
          <w:rFonts w:asciiTheme="majorHAnsi" w:hAnsiTheme="majorHAnsi" w:cstheme="minorHAnsi"/>
          <w:i/>
        </w:rPr>
      </w:pPr>
      <w:r w:rsidRPr="00FF6845">
        <w:rPr>
          <w:rFonts w:asciiTheme="majorHAnsi" w:eastAsiaTheme="minorHAnsi" w:hAnsiTheme="majorHAnsi" w:cstheme="minorHAnsi"/>
          <w:i/>
          <w:szCs w:val="22"/>
        </w:rPr>
        <w:t>Табела 10</w:t>
      </w:r>
      <w:r w:rsidR="005946AB" w:rsidRPr="00FF6845">
        <w:rPr>
          <w:rFonts w:asciiTheme="majorHAnsi" w:eastAsiaTheme="minorHAnsi" w:hAnsiTheme="majorHAnsi" w:cstheme="minorHAnsi"/>
          <w:i/>
          <w:szCs w:val="22"/>
          <w:lang w:val="sr-Cyrl-BA"/>
        </w:rPr>
        <w:t>.</w:t>
      </w:r>
      <w:r w:rsidR="00821802" w:rsidRPr="00FF6845">
        <w:rPr>
          <w:rFonts w:asciiTheme="majorHAnsi" w:eastAsiaTheme="minorHAnsi" w:hAnsiTheme="majorHAnsi" w:cstheme="minorHAnsi"/>
          <w:i/>
          <w:szCs w:val="22"/>
        </w:rPr>
        <w:t xml:space="preserve"> Статус заштите и угрожености балканске дивокозе према међународним и домаћим прописима</w:t>
      </w:r>
    </w:p>
    <w:tbl>
      <w:tblPr>
        <w:tblStyle w:val="TableGrid"/>
        <w:tblW w:w="0" w:type="auto"/>
        <w:tblLook w:val="04A0" w:firstRow="1" w:lastRow="0" w:firstColumn="1" w:lastColumn="0" w:noHBand="0" w:noVBand="1"/>
      </w:tblPr>
      <w:tblGrid>
        <w:gridCol w:w="5205"/>
        <w:gridCol w:w="4083"/>
      </w:tblGrid>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Међународни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Бернска конвенција</w:t>
            </w:r>
          </w:p>
        </w:tc>
        <w:tc>
          <w:tcPr>
            <w:tcW w:w="4110" w:type="dxa"/>
          </w:tcPr>
          <w:p w:rsidR="00EF4549" w:rsidRPr="00B7741B" w:rsidRDefault="00821802" w:rsidP="00B7741B">
            <w:pPr>
              <w:pStyle w:val="NoSpacing"/>
              <w:rPr>
                <w:i w:val="0"/>
                <w:szCs w:val="22"/>
              </w:rPr>
            </w:pPr>
            <w:r w:rsidRPr="00B7741B">
              <w:rPr>
                <w:rFonts w:eastAsiaTheme="minorHAnsi"/>
                <w:i w:val="0"/>
              </w:rPr>
              <w:t>Анекс III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Директива о станишту</w:t>
            </w:r>
          </w:p>
        </w:tc>
        <w:tc>
          <w:tcPr>
            <w:tcW w:w="4110" w:type="dxa"/>
          </w:tcPr>
          <w:p w:rsidR="00EF4549" w:rsidRPr="00B7741B" w:rsidRDefault="00821802" w:rsidP="00B7741B">
            <w:pPr>
              <w:pStyle w:val="NoSpacing"/>
              <w:rPr>
                <w:i w:val="0"/>
                <w:szCs w:val="22"/>
              </w:rPr>
            </w:pPr>
            <w:r w:rsidRPr="00B7741B">
              <w:rPr>
                <w:rFonts w:eastAsiaTheme="minorHAnsi"/>
                <w:i w:val="0"/>
              </w:rPr>
              <w:t>Анекс II, Анекс IV</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ЦИТЕС</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IUCN</w:t>
            </w:r>
          </w:p>
        </w:tc>
        <w:tc>
          <w:tcPr>
            <w:tcW w:w="4110" w:type="dxa"/>
          </w:tcPr>
          <w:p w:rsidR="00EF4549" w:rsidRPr="00B7741B" w:rsidRDefault="00821802" w:rsidP="00B7741B">
            <w:pPr>
              <w:pStyle w:val="NoSpacing"/>
              <w:rPr>
                <w:i w:val="0"/>
                <w:szCs w:val="22"/>
              </w:rPr>
            </w:pPr>
            <w:r w:rsidRPr="00B7741B">
              <w:rPr>
                <w:rFonts w:eastAsiaTheme="minorHAnsi"/>
                <w:i w:val="0"/>
              </w:rPr>
              <w:t>LC</w:t>
            </w:r>
          </w:p>
        </w:tc>
      </w:tr>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Домаћи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Закон о ловству</w:t>
            </w:r>
          </w:p>
        </w:tc>
        <w:tc>
          <w:tcPr>
            <w:tcW w:w="4110" w:type="dxa"/>
          </w:tcPr>
          <w:p w:rsidR="00EF4549" w:rsidRPr="00B7741B" w:rsidRDefault="00821802" w:rsidP="00B7741B">
            <w:pPr>
              <w:pStyle w:val="NoSpacing"/>
              <w:rPr>
                <w:i w:val="0"/>
                <w:szCs w:val="22"/>
              </w:rPr>
            </w:pPr>
            <w:r w:rsidRPr="00B7741B">
              <w:rPr>
                <w:rFonts w:eastAsiaTheme="minorHAnsi"/>
                <w:i w:val="0"/>
              </w:rPr>
              <w:t>ловостајем заштићена врста</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строго заштићеним и заштићеним врстама</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Црвеној листи флоре и фауне РС</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bl>
    <w:p w:rsidR="00E64B5B" w:rsidRPr="00FF6845" w:rsidRDefault="00E64B5B" w:rsidP="00E64B5B">
      <w:pPr>
        <w:pStyle w:val="a"/>
        <w:rPr>
          <w:rFonts w:asciiTheme="majorHAnsi" w:hAnsiTheme="majorHAnsi" w:cstheme="minorHAnsi"/>
        </w:rPr>
      </w:pPr>
    </w:p>
    <w:p w:rsidR="00E64B5B" w:rsidRPr="00FB3913" w:rsidRDefault="00821802" w:rsidP="00E64B5B">
      <w:pPr>
        <w:pStyle w:val="a"/>
        <w:rPr>
          <w:rFonts w:asciiTheme="majorHAnsi" w:eastAsiaTheme="minorHAnsi" w:hAnsiTheme="majorHAnsi" w:cstheme="minorHAnsi"/>
          <w:b/>
          <w:szCs w:val="22"/>
          <w:lang w:val="sr-Cyrl-BA"/>
        </w:rPr>
      </w:pPr>
      <w:r w:rsidRPr="00FB3913">
        <w:rPr>
          <w:rFonts w:asciiTheme="majorHAnsi" w:eastAsiaTheme="minorHAnsi" w:hAnsiTheme="majorHAnsi" w:cstheme="minorHAnsi"/>
          <w:b/>
          <w:szCs w:val="22"/>
        </w:rPr>
        <w:t xml:space="preserve">Издвојене значајне врсте фауне које повремено бораве у </w:t>
      </w:r>
      <w:r w:rsidR="00912508" w:rsidRPr="00FB3913">
        <w:rPr>
          <w:rFonts w:asciiTheme="majorHAnsi" w:eastAsiaTheme="minorHAnsi" w:hAnsiTheme="majorHAnsi" w:cstheme="minorHAnsi"/>
          <w:b/>
          <w:szCs w:val="22"/>
          <w:lang w:val="sr-Cyrl-BA"/>
        </w:rPr>
        <w:t>Н</w:t>
      </w:r>
      <w:r w:rsidR="00B7741B">
        <w:rPr>
          <w:rFonts w:asciiTheme="majorHAnsi" w:eastAsiaTheme="minorHAnsi" w:hAnsiTheme="majorHAnsi" w:cstheme="minorHAnsi"/>
          <w:b/>
          <w:szCs w:val="22"/>
          <w:lang w:val="sr-Cyrl-BA"/>
        </w:rPr>
        <w:t xml:space="preserve">ационалном парку </w:t>
      </w:r>
      <w:r w:rsidR="00912508" w:rsidRPr="00FB3913">
        <w:rPr>
          <w:rFonts w:asciiTheme="majorHAnsi" w:eastAsiaTheme="minorHAnsi" w:hAnsiTheme="majorHAnsi" w:cstheme="minorHAnsi"/>
          <w:b/>
          <w:szCs w:val="22"/>
          <w:lang w:val="sr-Cyrl-BA"/>
        </w:rPr>
        <w:t>„Дрина“</w:t>
      </w:r>
    </w:p>
    <w:p w:rsidR="00912508" w:rsidRPr="00FF6845" w:rsidRDefault="00912508"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У овом поглављу су описане значајне врсте које се повремено виђају на просто</w:t>
      </w:r>
      <w:r w:rsidR="00912508" w:rsidRPr="00FF6845">
        <w:rPr>
          <w:rFonts w:asciiTheme="majorHAnsi" w:eastAsiaTheme="minorHAnsi" w:hAnsiTheme="majorHAnsi" w:cstheme="minorHAnsi"/>
          <w:szCs w:val="22"/>
        </w:rPr>
        <w:t xml:space="preserve">ру </w:t>
      </w:r>
      <w:r w:rsidR="00912508" w:rsidRPr="00FF6845">
        <w:rPr>
          <w:rFonts w:asciiTheme="majorHAnsi" w:eastAsiaTheme="minorHAnsi" w:hAnsiTheme="majorHAnsi" w:cstheme="minorHAnsi"/>
          <w:szCs w:val="22"/>
          <w:lang w:val="sr-Cyrl-BA"/>
        </w:rPr>
        <w:t>Н</w:t>
      </w:r>
      <w:r w:rsidR="00FB3913">
        <w:rPr>
          <w:rFonts w:asciiTheme="majorHAnsi" w:eastAsiaTheme="minorHAnsi" w:hAnsiTheme="majorHAnsi" w:cstheme="minorHAnsi"/>
          <w:szCs w:val="22"/>
          <w:lang w:val="sr-Cyrl-BA"/>
        </w:rPr>
        <w:t>ационалног парка</w:t>
      </w:r>
      <w:r w:rsidR="00912508" w:rsidRPr="00FF6845">
        <w:rPr>
          <w:rFonts w:asciiTheme="majorHAnsi" w:eastAsiaTheme="minorHAnsi" w:hAnsiTheme="majorHAnsi" w:cstheme="minorHAnsi"/>
          <w:szCs w:val="22"/>
        </w:rPr>
        <w:t xml:space="preserve"> </w:t>
      </w:r>
      <w:r w:rsidR="00912508" w:rsidRPr="00FF6845">
        <w:rPr>
          <w:rFonts w:asciiTheme="majorHAnsi" w:eastAsiaTheme="minorHAnsi" w:hAnsiTheme="majorHAnsi" w:cstheme="minorHAnsi"/>
          <w:szCs w:val="22"/>
          <w:lang w:val="sr-Cyrl-BA"/>
        </w:rPr>
        <w:t>„</w:t>
      </w:r>
      <w:r w:rsidR="00912508" w:rsidRPr="00FF6845">
        <w:rPr>
          <w:rFonts w:asciiTheme="majorHAnsi" w:eastAsiaTheme="minorHAnsi" w:hAnsiTheme="majorHAnsi" w:cstheme="minorHAnsi"/>
          <w:szCs w:val="22"/>
        </w:rPr>
        <w:t>Дрина</w:t>
      </w:r>
      <w:r w:rsidR="00912508" w:rsidRPr="00FF6845">
        <w:rPr>
          <w:rFonts w:asciiTheme="majorHAnsi" w:eastAsiaTheme="minorHAnsi" w:hAnsiTheme="majorHAnsi" w:cstheme="minorHAnsi"/>
          <w:szCs w:val="22"/>
          <w:lang w:val="sr-Cyrl-BA"/>
        </w:rPr>
        <w:t>“ а то су</w:t>
      </w:r>
      <w:r w:rsidRPr="00FF6845">
        <w:rPr>
          <w:rFonts w:asciiTheme="majorHAnsi" w:eastAsiaTheme="minorHAnsi" w:hAnsiTheme="majorHAnsi" w:cstheme="minorHAnsi"/>
          <w:szCs w:val="22"/>
        </w:rPr>
        <w:t xml:space="preserve"> сури орао и бјелоглави суп.</w:t>
      </w:r>
    </w:p>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Сури орао</w:t>
      </w:r>
      <w:r w:rsidRPr="00FF6845">
        <w:rPr>
          <w:rFonts w:asciiTheme="majorHAnsi" w:eastAsiaTheme="minorHAnsi" w:hAnsiTheme="majorHAnsi" w:cstheme="minorHAnsi"/>
          <w:szCs w:val="22"/>
        </w:rPr>
        <w:t xml:space="preserve"> (</w:t>
      </w:r>
      <w:r w:rsidRPr="00BB1482">
        <w:rPr>
          <w:rFonts w:asciiTheme="majorHAnsi" w:eastAsiaTheme="minorHAnsi" w:hAnsiTheme="majorHAnsi" w:cstheme="minorHAnsi"/>
          <w:i/>
          <w:szCs w:val="22"/>
        </w:rPr>
        <w:t>Aquila chrysaetos</w:t>
      </w:r>
      <w:r w:rsidRPr="00FF6845">
        <w:rPr>
          <w:rFonts w:asciiTheme="majorHAnsi" w:eastAsiaTheme="minorHAnsi" w:hAnsiTheme="majorHAnsi" w:cstheme="minorHAnsi"/>
          <w:szCs w:val="22"/>
        </w:rPr>
        <w:t xml:space="preserve">) - Врста се виђа на простору </w:t>
      </w:r>
      <w:r w:rsidR="00912508" w:rsidRPr="00FF6845">
        <w:rPr>
          <w:rFonts w:asciiTheme="majorHAnsi" w:eastAsiaTheme="minorHAnsi" w:hAnsiTheme="majorHAnsi" w:cstheme="minorHAnsi"/>
          <w:szCs w:val="22"/>
          <w:lang w:val="sr-Cyrl-BA"/>
        </w:rPr>
        <w:t>Н</w:t>
      </w:r>
      <w:r w:rsidR="00FB3913">
        <w:rPr>
          <w:rFonts w:asciiTheme="majorHAnsi" w:eastAsiaTheme="minorHAnsi" w:hAnsiTheme="majorHAnsi" w:cstheme="minorHAnsi"/>
          <w:szCs w:val="22"/>
          <w:lang w:val="sr-Cyrl-BA"/>
        </w:rPr>
        <w:t>ационалног парка</w:t>
      </w:r>
      <w:r w:rsidR="00912508" w:rsidRPr="00FF6845">
        <w:rPr>
          <w:rFonts w:asciiTheme="majorHAnsi" w:eastAsiaTheme="minorHAnsi" w:hAnsiTheme="majorHAnsi" w:cstheme="minorHAnsi"/>
          <w:szCs w:val="22"/>
          <w:lang w:val="sr-Cyrl-BA"/>
        </w:rPr>
        <w:t xml:space="preserve"> „Дрина“</w:t>
      </w:r>
      <w:r w:rsidRPr="00FF6845">
        <w:rPr>
          <w:rFonts w:asciiTheme="majorHAnsi" w:eastAsiaTheme="minorHAnsi" w:hAnsiTheme="majorHAnsi" w:cstheme="minorHAnsi"/>
          <w:szCs w:val="22"/>
        </w:rPr>
        <w:t>, али није уочено гнијежђење. Двије јединке су регистроване 2011. године у кањону Дрине, испод манастира Карно, након тог виђани су у лету неколико пута. Мало је података о распрострањењу ове врсте на подручју Босне и Херцеговине, а до 1993. године пр</w:t>
      </w:r>
      <w:r w:rsidR="00FB3913">
        <w:rPr>
          <w:rFonts w:asciiTheme="majorHAnsi" w:eastAsiaTheme="minorHAnsi" w:hAnsiTheme="majorHAnsi" w:cstheme="minorHAnsi"/>
          <w:szCs w:val="22"/>
        </w:rPr>
        <w:t>оц</w:t>
      </w:r>
      <w:r w:rsidR="00FB3913">
        <w:rPr>
          <w:rFonts w:asciiTheme="majorHAnsi" w:eastAsiaTheme="minorHAnsi" w:hAnsiTheme="majorHAnsi" w:cstheme="minorHAnsi"/>
          <w:szCs w:val="22"/>
          <w:lang w:val="sr-Cyrl-BA"/>
        </w:rPr>
        <w:t>и</w:t>
      </w:r>
      <w:r w:rsidR="00FB3913">
        <w:rPr>
          <w:rFonts w:asciiTheme="majorHAnsi" w:eastAsiaTheme="minorHAnsi" w:hAnsiTheme="majorHAnsi" w:cstheme="minorHAnsi"/>
          <w:szCs w:val="22"/>
        </w:rPr>
        <w:t>јењено је око 30-40 парова</w:t>
      </w:r>
      <w:r w:rsidRPr="00FF6845">
        <w:rPr>
          <w:rFonts w:asciiTheme="majorHAnsi" w:eastAsiaTheme="minorHAnsi" w:hAnsiTheme="majorHAnsi" w:cstheme="minorHAnsi"/>
          <w:szCs w:val="22"/>
        </w:rPr>
        <w:t>. Највеће пријетње за примјерке ове врсте су криволов, тровање и деградација станишта. Тровање лешина домаћих животиња није намјењено суром орлу, као ни другим врстама птица, већ је то посљедица несавјесног уништавања вукова, које траје још од времена Аусто-Угарске.</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 xml:space="preserve">Препоручује се појачана контрола заштите врсте (контрола против криволова и тровања), те континуирано праћење присуства врсте. Очување шума </w:t>
      </w:r>
      <w:r w:rsidR="00912508" w:rsidRPr="00FF6845">
        <w:rPr>
          <w:rFonts w:asciiTheme="majorHAnsi" w:eastAsiaTheme="minorHAnsi" w:hAnsiTheme="majorHAnsi" w:cstheme="minorHAnsi"/>
          <w:szCs w:val="22"/>
          <w:lang w:val="sr-Cyrl-BA"/>
        </w:rPr>
        <w:t>Н</w:t>
      </w:r>
      <w:r w:rsidR="00FB3913">
        <w:rPr>
          <w:rFonts w:asciiTheme="majorHAnsi" w:eastAsiaTheme="minorHAnsi" w:hAnsiTheme="majorHAnsi" w:cstheme="minorHAnsi"/>
          <w:szCs w:val="22"/>
          <w:lang w:val="sr-Cyrl-BA"/>
        </w:rPr>
        <w:t xml:space="preserve">ационалног парка </w:t>
      </w:r>
      <w:r w:rsidR="00912508" w:rsidRPr="00FF6845">
        <w:rPr>
          <w:rFonts w:asciiTheme="majorHAnsi" w:eastAsiaTheme="minorHAnsi" w:hAnsiTheme="majorHAnsi" w:cstheme="minorHAnsi"/>
          <w:szCs w:val="22"/>
          <w:lang w:val="sr-Cyrl-BA"/>
        </w:rPr>
        <w:t>„Дрина“</w:t>
      </w:r>
      <w:r w:rsidRPr="00FF6845">
        <w:rPr>
          <w:rFonts w:asciiTheme="majorHAnsi" w:eastAsiaTheme="minorHAnsi" w:hAnsiTheme="majorHAnsi" w:cstheme="minorHAnsi"/>
          <w:szCs w:val="22"/>
        </w:rPr>
        <w:t xml:space="preserve"> је такође од великог значаја, јер смањују утицаје климатских промјена (посебно смањујући дневне температуре ваздуха у станишту), што је битно за гнијежђење и свакодневни животни циклус врсте.</w:t>
      </w:r>
    </w:p>
    <w:p w:rsidR="00E64B5B" w:rsidRPr="00FF6845" w:rsidRDefault="00E64B5B" w:rsidP="00E64B5B">
      <w:pPr>
        <w:pStyle w:val="a"/>
        <w:rPr>
          <w:rFonts w:asciiTheme="majorHAnsi" w:hAnsiTheme="majorHAnsi" w:cstheme="minorHAnsi"/>
        </w:rPr>
      </w:pPr>
    </w:p>
    <w:p w:rsidR="00E64B5B" w:rsidRPr="00FF6845" w:rsidRDefault="005946AB" w:rsidP="00E64B5B">
      <w:pPr>
        <w:pStyle w:val="a"/>
        <w:rPr>
          <w:rFonts w:asciiTheme="majorHAnsi" w:hAnsiTheme="majorHAnsi" w:cstheme="minorHAnsi"/>
          <w:i/>
        </w:rPr>
      </w:pPr>
      <w:r w:rsidRPr="00FF6845">
        <w:rPr>
          <w:rFonts w:asciiTheme="majorHAnsi" w:eastAsiaTheme="minorHAnsi" w:hAnsiTheme="majorHAnsi" w:cstheme="minorHAnsi"/>
          <w:i/>
          <w:szCs w:val="22"/>
        </w:rPr>
        <w:t>Табела 1</w:t>
      </w:r>
      <w:r w:rsidRPr="00FF6845">
        <w:rPr>
          <w:rFonts w:asciiTheme="majorHAnsi" w:eastAsiaTheme="minorHAnsi" w:hAnsiTheme="majorHAnsi" w:cstheme="minorHAnsi"/>
          <w:i/>
          <w:szCs w:val="22"/>
          <w:lang w:val="sr-Cyrl-BA"/>
        </w:rPr>
        <w:t>1.</w:t>
      </w:r>
      <w:r w:rsidR="00821802" w:rsidRPr="00FF6845">
        <w:rPr>
          <w:rFonts w:asciiTheme="majorHAnsi" w:eastAsiaTheme="minorHAnsi" w:hAnsiTheme="majorHAnsi" w:cstheme="minorHAnsi"/>
          <w:i/>
          <w:szCs w:val="22"/>
        </w:rPr>
        <w:t xml:space="preserve"> Статус заштите и угрожености сурог орла према међународним и домаћим прописима</w:t>
      </w:r>
    </w:p>
    <w:tbl>
      <w:tblPr>
        <w:tblStyle w:val="TableGrid"/>
        <w:tblW w:w="0" w:type="auto"/>
        <w:tblLook w:val="04A0" w:firstRow="1" w:lastRow="0" w:firstColumn="1" w:lastColumn="0" w:noHBand="0" w:noVBand="1"/>
      </w:tblPr>
      <w:tblGrid>
        <w:gridCol w:w="5205"/>
        <w:gridCol w:w="4083"/>
      </w:tblGrid>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Међународни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Бернска конвенција</w:t>
            </w:r>
          </w:p>
        </w:tc>
        <w:tc>
          <w:tcPr>
            <w:tcW w:w="4110" w:type="dxa"/>
          </w:tcPr>
          <w:p w:rsidR="00EF4549" w:rsidRPr="00B7741B" w:rsidRDefault="00821802" w:rsidP="00B7741B">
            <w:pPr>
              <w:pStyle w:val="NoSpacing"/>
              <w:rPr>
                <w:i w:val="0"/>
                <w:szCs w:val="22"/>
              </w:rPr>
            </w:pPr>
            <w:r w:rsidRPr="00B7741B">
              <w:rPr>
                <w:rFonts w:eastAsiaTheme="minorHAnsi"/>
                <w:i w:val="0"/>
              </w:rPr>
              <w:t>Анекс III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Директива о станишту</w:t>
            </w:r>
          </w:p>
        </w:tc>
        <w:tc>
          <w:tcPr>
            <w:tcW w:w="4110" w:type="dxa"/>
          </w:tcPr>
          <w:p w:rsidR="00EF4549" w:rsidRPr="00B7741B" w:rsidRDefault="00821802" w:rsidP="00B7741B">
            <w:pPr>
              <w:pStyle w:val="NoSpacing"/>
              <w:rPr>
                <w:i w:val="0"/>
                <w:szCs w:val="22"/>
              </w:rPr>
            </w:pPr>
            <w:r w:rsidRPr="00B7741B">
              <w:rPr>
                <w:rFonts w:eastAsiaTheme="minorHAnsi"/>
                <w:i w:val="0"/>
              </w:rPr>
              <w:t>Анекс 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ЦИТЕС</w:t>
            </w:r>
          </w:p>
        </w:tc>
        <w:tc>
          <w:tcPr>
            <w:tcW w:w="4110" w:type="dxa"/>
          </w:tcPr>
          <w:p w:rsidR="00EF4549" w:rsidRPr="00B7741B" w:rsidRDefault="00821802" w:rsidP="00B7741B">
            <w:pPr>
              <w:pStyle w:val="NoSpacing"/>
              <w:rPr>
                <w:i w:val="0"/>
                <w:szCs w:val="22"/>
              </w:rPr>
            </w:pPr>
            <w:r w:rsidRPr="00B7741B">
              <w:rPr>
                <w:rFonts w:eastAsiaTheme="minorHAnsi"/>
                <w:i w:val="0"/>
              </w:rPr>
              <w:t>Анекс II</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IUCN</w:t>
            </w:r>
          </w:p>
        </w:tc>
        <w:tc>
          <w:tcPr>
            <w:tcW w:w="4110" w:type="dxa"/>
          </w:tcPr>
          <w:p w:rsidR="00EF4549" w:rsidRPr="00B7741B" w:rsidRDefault="00821802" w:rsidP="00B7741B">
            <w:pPr>
              <w:pStyle w:val="NoSpacing"/>
              <w:rPr>
                <w:i w:val="0"/>
                <w:szCs w:val="22"/>
              </w:rPr>
            </w:pPr>
            <w:r w:rsidRPr="00B7741B">
              <w:rPr>
                <w:rFonts w:eastAsiaTheme="minorHAnsi"/>
                <w:i w:val="0"/>
              </w:rPr>
              <w:t>LC</w:t>
            </w:r>
          </w:p>
        </w:tc>
      </w:tr>
      <w:tr w:rsidR="00EF4549" w:rsidRPr="00FF6845" w:rsidTr="00B83D47">
        <w:tc>
          <w:tcPr>
            <w:tcW w:w="5240" w:type="dxa"/>
          </w:tcPr>
          <w:p w:rsidR="00EF4549" w:rsidRPr="00B7741B" w:rsidRDefault="00821802" w:rsidP="00B7741B">
            <w:pPr>
              <w:pStyle w:val="NoSpacing"/>
              <w:rPr>
                <w:b/>
                <w:i w:val="0"/>
                <w:szCs w:val="22"/>
              </w:rPr>
            </w:pPr>
            <w:r w:rsidRPr="00B7741B">
              <w:rPr>
                <w:rFonts w:eastAsiaTheme="minorHAnsi"/>
                <w:b/>
                <w:i w:val="0"/>
              </w:rPr>
              <w:t>Домаћи прописи</w:t>
            </w:r>
          </w:p>
        </w:tc>
        <w:tc>
          <w:tcPr>
            <w:tcW w:w="4110" w:type="dxa"/>
          </w:tcPr>
          <w:p w:rsidR="00EF4549" w:rsidRPr="00B7741B" w:rsidRDefault="00821802" w:rsidP="00B7741B">
            <w:pPr>
              <w:pStyle w:val="NoSpacing"/>
              <w:rPr>
                <w:b/>
                <w:i w:val="0"/>
                <w:szCs w:val="22"/>
              </w:rPr>
            </w:pPr>
            <w:r w:rsidRPr="00B7741B">
              <w:rPr>
                <w:rFonts w:eastAsiaTheme="minorHAnsi"/>
                <w:b/>
                <w:i w:val="0"/>
              </w:rPr>
              <w:t>Статус</w:t>
            </w:r>
          </w:p>
        </w:tc>
      </w:tr>
      <w:tr w:rsidR="00EF4549" w:rsidRPr="00FF6845" w:rsidTr="00B83D47">
        <w:tc>
          <w:tcPr>
            <w:tcW w:w="5240" w:type="dxa"/>
          </w:tcPr>
          <w:p w:rsidR="00EF4549" w:rsidRPr="00B7741B" w:rsidRDefault="00821802" w:rsidP="00B7741B">
            <w:pPr>
              <w:pStyle w:val="NoSpacing"/>
              <w:rPr>
                <w:i w:val="0"/>
                <w:szCs w:val="22"/>
              </w:rPr>
            </w:pPr>
            <w:r w:rsidRPr="00B7741B">
              <w:rPr>
                <w:rFonts w:eastAsiaTheme="minorHAnsi"/>
                <w:i w:val="0"/>
              </w:rPr>
              <w:t>Закон о ловству</w:t>
            </w:r>
          </w:p>
        </w:tc>
        <w:tc>
          <w:tcPr>
            <w:tcW w:w="4110" w:type="dxa"/>
          </w:tcPr>
          <w:p w:rsidR="00EF4549" w:rsidRPr="00B7741B" w:rsidRDefault="00821802" w:rsidP="00B7741B">
            <w:pPr>
              <w:pStyle w:val="NoSpacing"/>
              <w:rPr>
                <w:i w:val="0"/>
                <w:szCs w:val="22"/>
              </w:rPr>
            </w:pPr>
            <w:r w:rsidRPr="00B7741B">
              <w:rPr>
                <w:rFonts w:eastAsiaTheme="minorHAnsi"/>
                <w:i w:val="0"/>
              </w:rPr>
              <w:t>стално заштићена врста</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строго заштићеним и заштићеним врстама</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r w:rsidR="00EF4549" w:rsidRPr="00FF6845" w:rsidTr="00B83D47">
        <w:tc>
          <w:tcPr>
            <w:tcW w:w="5240" w:type="dxa"/>
          </w:tcPr>
          <w:p w:rsidR="00EF4549"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Црвеној листи флоре и фауне РС</w:t>
            </w:r>
          </w:p>
        </w:tc>
        <w:tc>
          <w:tcPr>
            <w:tcW w:w="4110" w:type="dxa"/>
          </w:tcPr>
          <w:p w:rsidR="00EF4549" w:rsidRPr="00B7741B" w:rsidRDefault="00821802" w:rsidP="00B7741B">
            <w:pPr>
              <w:pStyle w:val="NoSpacing"/>
              <w:rPr>
                <w:i w:val="0"/>
                <w:szCs w:val="22"/>
              </w:rPr>
            </w:pPr>
            <w:r w:rsidRPr="00B7741B">
              <w:rPr>
                <w:rFonts w:eastAsiaTheme="minorHAnsi"/>
                <w:i w:val="0"/>
              </w:rPr>
              <w:t>на листи</w:t>
            </w:r>
          </w:p>
        </w:tc>
      </w:tr>
    </w:tbl>
    <w:p w:rsidR="00E64B5B" w:rsidRPr="00FF6845" w:rsidRDefault="00E64B5B" w:rsidP="00E64B5B">
      <w:pPr>
        <w:pStyle w:val="a"/>
        <w:rPr>
          <w:rFonts w:asciiTheme="majorHAnsi" w:hAnsiTheme="majorHAnsi" w:cstheme="minorHAnsi"/>
        </w:rPr>
      </w:pP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b/>
          <w:szCs w:val="22"/>
        </w:rPr>
        <w:t xml:space="preserve">Бјелоглави суп </w:t>
      </w:r>
      <w:r w:rsidRPr="00BB1482">
        <w:rPr>
          <w:rFonts w:asciiTheme="majorHAnsi" w:eastAsiaTheme="minorHAnsi" w:hAnsiTheme="majorHAnsi" w:cstheme="minorHAnsi"/>
          <w:i/>
          <w:szCs w:val="22"/>
        </w:rPr>
        <w:t>(</w:t>
      </w:r>
      <w:r w:rsidR="00A50FE0" w:rsidRPr="00BB1482">
        <w:rPr>
          <w:rFonts w:asciiTheme="majorHAnsi" w:eastAsiaTheme="minorHAnsi" w:hAnsiTheme="majorHAnsi" w:cstheme="minorHAnsi"/>
          <w:i/>
          <w:szCs w:val="22"/>
        </w:rPr>
        <w:t>G</w:t>
      </w:r>
      <w:r w:rsidRPr="00BB1482">
        <w:rPr>
          <w:rFonts w:asciiTheme="majorHAnsi" w:eastAsiaTheme="minorHAnsi" w:hAnsiTheme="majorHAnsi" w:cstheme="minorHAnsi"/>
          <w:i/>
          <w:szCs w:val="22"/>
        </w:rPr>
        <w:t>y</w:t>
      </w:r>
      <w:r w:rsidR="00A50FE0" w:rsidRPr="00BB1482">
        <w:rPr>
          <w:rFonts w:asciiTheme="majorHAnsi" w:eastAsiaTheme="minorHAnsi" w:hAnsiTheme="majorHAnsi" w:cstheme="minorHAnsi"/>
          <w:i/>
          <w:szCs w:val="22"/>
        </w:rPr>
        <w:t>ps</w:t>
      </w:r>
      <w:r w:rsidR="00D04CAE" w:rsidRPr="00BB1482">
        <w:rPr>
          <w:rFonts w:asciiTheme="majorHAnsi" w:eastAsiaTheme="minorHAnsi" w:hAnsiTheme="majorHAnsi" w:cstheme="minorHAnsi"/>
          <w:i/>
          <w:szCs w:val="22"/>
        </w:rPr>
        <w:t xml:space="preserve"> </w:t>
      </w:r>
      <w:r w:rsidR="00A50FE0" w:rsidRPr="00BB1482">
        <w:rPr>
          <w:rFonts w:asciiTheme="majorHAnsi" w:eastAsiaTheme="minorHAnsi" w:hAnsiTheme="majorHAnsi" w:cstheme="minorHAnsi"/>
          <w:i/>
          <w:szCs w:val="22"/>
        </w:rPr>
        <w:t>fulvus</w:t>
      </w:r>
      <w:r w:rsidRPr="00BB1482">
        <w:rPr>
          <w:rFonts w:asciiTheme="majorHAnsi" w:eastAsiaTheme="minorHAnsi" w:hAnsiTheme="majorHAnsi" w:cstheme="minorHAnsi"/>
          <w:i/>
          <w:szCs w:val="22"/>
        </w:rPr>
        <w:t xml:space="preserve">) </w:t>
      </w:r>
      <w:r w:rsidRPr="00FF6845">
        <w:rPr>
          <w:rFonts w:asciiTheme="majorHAnsi" w:eastAsiaTheme="minorHAnsi" w:hAnsiTheme="majorHAnsi" w:cstheme="minorHAnsi"/>
          <w:szCs w:val="22"/>
        </w:rPr>
        <w:t xml:space="preserve">- Врста је виђена неколико пута у лету изнад подручја </w:t>
      </w:r>
      <w:r w:rsidR="001764C1" w:rsidRPr="00FF6845">
        <w:rPr>
          <w:rFonts w:asciiTheme="majorHAnsi" w:eastAsiaTheme="minorHAnsi" w:hAnsiTheme="majorHAnsi" w:cstheme="minorHAnsi"/>
          <w:szCs w:val="22"/>
          <w:lang w:val="sr-Cyrl-BA"/>
        </w:rPr>
        <w:t>Н</w:t>
      </w:r>
      <w:r w:rsidR="00FB3913">
        <w:rPr>
          <w:rFonts w:asciiTheme="majorHAnsi" w:eastAsiaTheme="minorHAnsi" w:hAnsiTheme="majorHAnsi" w:cstheme="minorHAnsi"/>
          <w:szCs w:val="22"/>
          <w:lang w:val="sr-Cyrl-BA"/>
        </w:rPr>
        <w:t xml:space="preserve">ационалног парка </w:t>
      </w:r>
      <w:r w:rsidR="001764C1" w:rsidRPr="00FF6845">
        <w:rPr>
          <w:rFonts w:asciiTheme="majorHAnsi" w:eastAsiaTheme="minorHAnsi" w:hAnsiTheme="majorHAnsi" w:cstheme="minorHAnsi"/>
          <w:szCs w:val="22"/>
          <w:lang w:val="sr-Cyrl-BA"/>
        </w:rPr>
        <w:t>„Дрина“</w:t>
      </w:r>
      <w:r w:rsidRPr="00FF6845">
        <w:rPr>
          <w:rFonts w:asciiTheme="majorHAnsi" w:eastAsiaTheme="minorHAnsi" w:hAnsiTheme="majorHAnsi" w:cstheme="minorHAnsi"/>
          <w:szCs w:val="22"/>
        </w:rPr>
        <w:t>, а забиљежен је један случај слијетања јединке на подручје парка. Та јединка је била повр</w:t>
      </w:r>
      <w:r w:rsidR="00FB3913">
        <w:rPr>
          <w:rFonts w:asciiTheme="majorHAnsi" w:eastAsiaTheme="minorHAnsi" w:hAnsiTheme="majorHAnsi" w:cstheme="minorHAnsi"/>
          <w:szCs w:val="22"/>
          <w:lang w:val="sr-Cyrl-BA"/>
        </w:rPr>
        <w:t>ије</w:t>
      </w:r>
      <w:r w:rsidRPr="00FF6845">
        <w:rPr>
          <w:rFonts w:asciiTheme="majorHAnsi" w:eastAsiaTheme="minorHAnsi" w:hAnsiTheme="majorHAnsi" w:cstheme="minorHAnsi"/>
          <w:szCs w:val="22"/>
        </w:rPr>
        <w:t xml:space="preserve">ђена, највјероватније отрована, те </w:t>
      </w:r>
      <w:r w:rsidR="00FB3913">
        <w:rPr>
          <w:rFonts w:asciiTheme="majorHAnsi" w:eastAsiaTheme="minorHAnsi" w:hAnsiTheme="majorHAnsi" w:cstheme="minorHAnsi"/>
          <w:szCs w:val="22"/>
          <w:lang w:val="sr-Cyrl-BA"/>
        </w:rPr>
        <w:t>је иста</w:t>
      </w:r>
      <w:r w:rsidRPr="00FF6845">
        <w:rPr>
          <w:rFonts w:asciiTheme="majorHAnsi" w:eastAsiaTheme="minorHAnsi" w:hAnsiTheme="majorHAnsi" w:cstheme="minorHAnsi"/>
          <w:szCs w:val="22"/>
        </w:rPr>
        <w:t xml:space="preserve"> преда</w:t>
      </w:r>
      <w:r w:rsidR="001764C1" w:rsidRPr="00FF6845">
        <w:rPr>
          <w:rFonts w:asciiTheme="majorHAnsi" w:eastAsiaTheme="minorHAnsi" w:hAnsiTheme="majorHAnsi" w:cstheme="minorHAnsi"/>
          <w:szCs w:val="22"/>
          <w:lang w:val="sr-Cyrl-BA"/>
        </w:rPr>
        <w:t>на</w:t>
      </w:r>
      <w:r w:rsidRPr="00FF6845">
        <w:rPr>
          <w:rFonts w:asciiTheme="majorHAnsi" w:eastAsiaTheme="minorHAnsi" w:hAnsiTheme="majorHAnsi" w:cstheme="minorHAnsi"/>
          <w:szCs w:val="22"/>
        </w:rPr>
        <w:t xml:space="preserve"> најближем уточишту за бјелоглаве супове у </w:t>
      </w:r>
      <w:r w:rsidR="00FB3913">
        <w:rPr>
          <w:rFonts w:asciiTheme="majorHAnsi" w:eastAsiaTheme="minorHAnsi" w:hAnsiTheme="majorHAnsi" w:cstheme="minorHAnsi"/>
          <w:szCs w:val="22"/>
          <w:lang w:val="sr-Cyrl-BA"/>
        </w:rPr>
        <w:t xml:space="preserve">Републици </w:t>
      </w:r>
      <w:r w:rsidRPr="00FF6845">
        <w:rPr>
          <w:rFonts w:asciiTheme="majorHAnsi" w:eastAsiaTheme="minorHAnsi" w:hAnsiTheme="majorHAnsi" w:cstheme="minorHAnsi"/>
          <w:szCs w:val="22"/>
        </w:rPr>
        <w:t xml:space="preserve">Србији. Од 1996. године није забиљежено гнијежђење врсте на територији Републике Српске, а ни Босне и Херцеговине. Најближе популације бјелоглавих супова су на подручју </w:t>
      </w:r>
      <w:r w:rsidR="00B7741B">
        <w:rPr>
          <w:rFonts w:asciiTheme="majorHAnsi" w:eastAsiaTheme="minorHAnsi" w:hAnsiTheme="majorHAnsi" w:cstheme="minorHAnsi"/>
          <w:szCs w:val="22"/>
          <w:lang w:val="sr-Cyrl-BA"/>
        </w:rPr>
        <w:t xml:space="preserve">Републике </w:t>
      </w:r>
      <w:r w:rsidRPr="00FF6845">
        <w:rPr>
          <w:rFonts w:asciiTheme="majorHAnsi" w:eastAsiaTheme="minorHAnsi" w:hAnsiTheme="majorHAnsi" w:cstheme="minorHAnsi"/>
          <w:szCs w:val="22"/>
        </w:rPr>
        <w:t>Србије, кањон Увца и Трешњице. Врста је од виталног значаја за екосистем и на глобалном нивоу има кључну улогу у смањењу емисија стакленичких гасова, а за љубитеље птица и осталих туриста представљај</w:t>
      </w:r>
      <w:r w:rsidR="00B7741B">
        <w:rPr>
          <w:rFonts w:asciiTheme="majorHAnsi" w:eastAsiaTheme="minorHAnsi" w:hAnsiTheme="majorHAnsi" w:cstheme="minorHAnsi"/>
          <w:szCs w:val="22"/>
          <w:lang w:val="sr-Cyrl-BA"/>
        </w:rPr>
        <w:t>у</w:t>
      </w:r>
      <w:r w:rsidRPr="00FF6845">
        <w:rPr>
          <w:rFonts w:asciiTheme="majorHAnsi" w:eastAsiaTheme="minorHAnsi" w:hAnsiTheme="majorHAnsi" w:cstheme="minorHAnsi"/>
          <w:szCs w:val="22"/>
        </w:rPr>
        <w:t xml:space="preserve"> важан дио екотуризма. Обнављање врсте било би добро за природу и показатељ цјелокупног здравља локалног екосистема.</w:t>
      </w:r>
    </w:p>
    <w:p w:rsidR="00E64B5B" w:rsidRPr="00FF6845" w:rsidRDefault="00821802" w:rsidP="00E64B5B">
      <w:pPr>
        <w:pStyle w:val="a"/>
        <w:rPr>
          <w:rFonts w:asciiTheme="majorHAnsi" w:hAnsiTheme="majorHAnsi" w:cstheme="minorHAnsi"/>
        </w:rPr>
      </w:pPr>
      <w:r w:rsidRPr="00FF6845">
        <w:rPr>
          <w:rFonts w:asciiTheme="majorHAnsi" w:eastAsiaTheme="minorHAnsi" w:hAnsiTheme="majorHAnsi" w:cstheme="minorHAnsi"/>
          <w:szCs w:val="22"/>
        </w:rPr>
        <w:t>Највеће пријетње за примјерке ове врсте су тровање, деградација станишта, електрични далеководи и вјетро електране. Ратна дешавања која су се дешавала на простору Босне и Херцеговине почетком 90-их година прошлог вијека су највјероватнији узрок нестанка врсте са ових простора.</w:t>
      </w:r>
    </w:p>
    <w:p w:rsidR="00E64B5B" w:rsidRPr="00FF6845" w:rsidRDefault="001764C1" w:rsidP="00E64B5B">
      <w:pPr>
        <w:pStyle w:val="a"/>
        <w:rPr>
          <w:rFonts w:asciiTheme="majorHAnsi" w:eastAsiaTheme="minorHAnsi" w:hAnsiTheme="majorHAnsi" w:cstheme="minorHAnsi"/>
          <w:szCs w:val="22"/>
          <w:lang w:val="sr-Cyrl-BA"/>
        </w:rPr>
      </w:pPr>
      <w:r w:rsidRPr="00FF6845">
        <w:rPr>
          <w:rFonts w:asciiTheme="majorHAnsi" w:eastAsiaTheme="minorHAnsi" w:hAnsiTheme="majorHAnsi" w:cstheme="minorHAnsi"/>
          <w:szCs w:val="22"/>
          <w:lang w:val="sr-Cyrl-BA"/>
        </w:rPr>
        <w:t>Н</w:t>
      </w:r>
      <w:r w:rsidR="00B7741B">
        <w:rPr>
          <w:rFonts w:asciiTheme="majorHAnsi" w:eastAsiaTheme="minorHAnsi" w:hAnsiTheme="majorHAnsi" w:cstheme="minorHAnsi"/>
          <w:szCs w:val="22"/>
          <w:lang w:val="sr-Cyrl-BA"/>
        </w:rPr>
        <w:t>ационални парк</w:t>
      </w:r>
      <w:r w:rsidRPr="00FF6845">
        <w:rPr>
          <w:rFonts w:asciiTheme="majorHAnsi" w:eastAsiaTheme="minorHAnsi" w:hAnsiTheme="majorHAnsi" w:cstheme="minorHAnsi"/>
          <w:szCs w:val="22"/>
          <w:lang w:val="sr-Cyrl-BA"/>
        </w:rPr>
        <w:t xml:space="preserve"> „Дрина“</w:t>
      </w:r>
      <w:r w:rsidR="00821802" w:rsidRPr="00FF6845">
        <w:rPr>
          <w:rFonts w:asciiTheme="majorHAnsi" w:eastAsiaTheme="minorHAnsi" w:hAnsiTheme="majorHAnsi" w:cstheme="minorHAnsi"/>
          <w:szCs w:val="22"/>
        </w:rPr>
        <w:t xml:space="preserve"> има све услове за поновно настањивање ове врсте. Препорука је успостављање вјештачких хранилишта на неприступачним литицама у кањонском дијелу парка. Временом би дошло и до гнијежђења врсте.</w:t>
      </w:r>
    </w:p>
    <w:p w:rsidR="00107C54" w:rsidRPr="00FF6845" w:rsidRDefault="00107C54" w:rsidP="00E64B5B">
      <w:pPr>
        <w:pStyle w:val="a"/>
        <w:rPr>
          <w:rFonts w:asciiTheme="majorHAnsi" w:eastAsiaTheme="minorHAnsi" w:hAnsiTheme="majorHAnsi" w:cstheme="minorHAnsi"/>
          <w:szCs w:val="22"/>
          <w:lang w:val="sr-Cyrl-BA"/>
        </w:rPr>
      </w:pPr>
    </w:p>
    <w:p w:rsidR="00E64B5B" w:rsidRPr="00B7741B" w:rsidRDefault="00107C54" w:rsidP="00B7741B">
      <w:pPr>
        <w:pStyle w:val="NoSpacing"/>
      </w:pPr>
      <w:r w:rsidRPr="00B7741B">
        <w:t>Табела 12</w:t>
      </w:r>
      <w:r w:rsidR="005946AB" w:rsidRPr="00B7741B">
        <w:rPr>
          <w:lang w:val="sr-Cyrl-BA"/>
        </w:rPr>
        <w:t>.</w:t>
      </w:r>
      <w:r w:rsidR="00821802" w:rsidRPr="00B7741B">
        <w:t xml:space="preserve"> Статус заштите и угрожености бјелоглавог супа према међународним и домаћим прописима</w:t>
      </w:r>
    </w:p>
    <w:tbl>
      <w:tblPr>
        <w:tblStyle w:val="TableGrid"/>
        <w:tblW w:w="0" w:type="auto"/>
        <w:tblLook w:val="04A0" w:firstRow="1" w:lastRow="0" w:firstColumn="1" w:lastColumn="0" w:noHBand="0" w:noVBand="1"/>
      </w:tblPr>
      <w:tblGrid>
        <w:gridCol w:w="5205"/>
        <w:gridCol w:w="4083"/>
      </w:tblGrid>
      <w:tr w:rsidR="00E64B5B" w:rsidRPr="00FF6845" w:rsidTr="00A50FE0">
        <w:tc>
          <w:tcPr>
            <w:tcW w:w="5240" w:type="dxa"/>
          </w:tcPr>
          <w:p w:rsidR="00E64B5B" w:rsidRPr="00B7741B" w:rsidRDefault="00821802" w:rsidP="00B7741B">
            <w:pPr>
              <w:pStyle w:val="NoSpacing"/>
              <w:rPr>
                <w:b/>
                <w:i w:val="0"/>
                <w:szCs w:val="22"/>
              </w:rPr>
            </w:pPr>
            <w:r w:rsidRPr="00B7741B">
              <w:rPr>
                <w:rFonts w:eastAsiaTheme="minorHAnsi"/>
                <w:b/>
                <w:i w:val="0"/>
              </w:rPr>
              <w:t>Међународни прописи</w:t>
            </w:r>
          </w:p>
        </w:tc>
        <w:tc>
          <w:tcPr>
            <w:tcW w:w="4110" w:type="dxa"/>
          </w:tcPr>
          <w:p w:rsidR="00E64B5B" w:rsidRPr="00B7741B" w:rsidRDefault="00821802" w:rsidP="00B7741B">
            <w:pPr>
              <w:pStyle w:val="NoSpacing"/>
              <w:rPr>
                <w:b/>
                <w:i w:val="0"/>
                <w:szCs w:val="22"/>
              </w:rPr>
            </w:pPr>
            <w:r w:rsidRPr="00B7741B">
              <w:rPr>
                <w:rFonts w:eastAsiaTheme="minorHAnsi"/>
                <w:b/>
                <w:i w:val="0"/>
              </w:rPr>
              <w:t>Статус</w:t>
            </w:r>
          </w:p>
        </w:tc>
      </w:tr>
      <w:tr w:rsidR="00E64B5B" w:rsidRPr="00FF6845" w:rsidTr="00A50FE0">
        <w:tc>
          <w:tcPr>
            <w:tcW w:w="5240" w:type="dxa"/>
          </w:tcPr>
          <w:p w:rsidR="00E64B5B" w:rsidRPr="00B7741B" w:rsidRDefault="00821802" w:rsidP="00B7741B">
            <w:pPr>
              <w:pStyle w:val="NoSpacing"/>
              <w:rPr>
                <w:i w:val="0"/>
                <w:szCs w:val="22"/>
              </w:rPr>
            </w:pPr>
            <w:r w:rsidRPr="00B7741B">
              <w:rPr>
                <w:rFonts w:eastAsiaTheme="minorHAnsi"/>
                <w:i w:val="0"/>
              </w:rPr>
              <w:t>Бернска конвенција</w:t>
            </w:r>
          </w:p>
        </w:tc>
        <w:tc>
          <w:tcPr>
            <w:tcW w:w="4110" w:type="dxa"/>
          </w:tcPr>
          <w:p w:rsidR="00E64B5B" w:rsidRPr="00B7741B" w:rsidRDefault="00821802" w:rsidP="00B7741B">
            <w:pPr>
              <w:pStyle w:val="NoSpacing"/>
              <w:rPr>
                <w:i w:val="0"/>
                <w:szCs w:val="22"/>
              </w:rPr>
            </w:pPr>
            <w:r w:rsidRPr="00B7741B">
              <w:rPr>
                <w:rFonts w:eastAsiaTheme="minorHAnsi"/>
                <w:i w:val="0"/>
              </w:rPr>
              <w:t>Анекс III</w:t>
            </w:r>
          </w:p>
        </w:tc>
      </w:tr>
      <w:tr w:rsidR="00E64B5B" w:rsidRPr="00FF6845" w:rsidTr="00A50FE0">
        <w:tc>
          <w:tcPr>
            <w:tcW w:w="5240" w:type="dxa"/>
          </w:tcPr>
          <w:p w:rsidR="00E64B5B" w:rsidRPr="00B7741B" w:rsidRDefault="00821802" w:rsidP="00B7741B">
            <w:pPr>
              <w:pStyle w:val="NoSpacing"/>
              <w:rPr>
                <w:i w:val="0"/>
                <w:szCs w:val="22"/>
              </w:rPr>
            </w:pPr>
            <w:r w:rsidRPr="00B7741B">
              <w:rPr>
                <w:rFonts w:eastAsiaTheme="minorHAnsi"/>
                <w:i w:val="0"/>
              </w:rPr>
              <w:t>Директива о станишту</w:t>
            </w:r>
          </w:p>
        </w:tc>
        <w:tc>
          <w:tcPr>
            <w:tcW w:w="4110" w:type="dxa"/>
          </w:tcPr>
          <w:p w:rsidR="00E64B5B" w:rsidRPr="00B7741B" w:rsidRDefault="00821802" w:rsidP="00B7741B">
            <w:pPr>
              <w:pStyle w:val="NoSpacing"/>
              <w:rPr>
                <w:i w:val="0"/>
                <w:szCs w:val="22"/>
              </w:rPr>
            </w:pPr>
            <w:r w:rsidRPr="00B7741B">
              <w:rPr>
                <w:rFonts w:eastAsiaTheme="minorHAnsi"/>
                <w:i w:val="0"/>
              </w:rPr>
              <w:t>Анекс I</w:t>
            </w:r>
          </w:p>
        </w:tc>
      </w:tr>
      <w:tr w:rsidR="00E64B5B" w:rsidRPr="00FF6845" w:rsidTr="00A50FE0">
        <w:tc>
          <w:tcPr>
            <w:tcW w:w="5240" w:type="dxa"/>
          </w:tcPr>
          <w:p w:rsidR="00E64B5B" w:rsidRPr="00B7741B" w:rsidRDefault="00821802" w:rsidP="00B7741B">
            <w:pPr>
              <w:pStyle w:val="NoSpacing"/>
              <w:rPr>
                <w:i w:val="0"/>
                <w:szCs w:val="22"/>
              </w:rPr>
            </w:pPr>
            <w:r w:rsidRPr="00B7741B">
              <w:rPr>
                <w:rFonts w:eastAsiaTheme="minorHAnsi"/>
                <w:i w:val="0"/>
              </w:rPr>
              <w:t>ЦИТЕС</w:t>
            </w:r>
          </w:p>
        </w:tc>
        <w:tc>
          <w:tcPr>
            <w:tcW w:w="4110" w:type="dxa"/>
          </w:tcPr>
          <w:p w:rsidR="00E64B5B" w:rsidRPr="00B7741B" w:rsidRDefault="00821802" w:rsidP="00B7741B">
            <w:pPr>
              <w:pStyle w:val="NoSpacing"/>
              <w:rPr>
                <w:i w:val="0"/>
                <w:szCs w:val="22"/>
              </w:rPr>
            </w:pPr>
            <w:r w:rsidRPr="00B7741B">
              <w:rPr>
                <w:rFonts w:eastAsiaTheme="minorHAnsi"/>
                <w:i w:val="0"/>
              </w:rPr>
              <w:t>Анекс II</w:t>
            </w:r>
          </w:p>
        </w:tc>
      </w:tr>
      <w:tr w:rsidR="00E64B5B" w:rsidRPr="00FF6845" w:rsidTr="00A50FE0">
        <w:tc>
          <w:tcPr>
            <w:tcW w:w="5240" w:type="dxa"/>
          </w:tcPr>
          <w:p w:rsidR="00E64B5B" w:rsidRPr="00B7741B" w:rsidRDefault="00821802" w:rsidP="00B7741B">
            <w:pPr>
              <w:pStyle w:val="NoSpacing"/>
              <w:rPr>
                <w:i w:val="0"/>
                <w:szCs w:val="22"/>
              </w:rPr>
            </w:pPr>
            <w:r w:rsidRPr="00B7741B">
              <w:rPr>
                <w:rFonts w:eastAsiaTheme="minorHAnsi"/>
                <w:i w:val="0"/>
              </w:rPr>
              <w:t>IUCN</w:t>
            </w:r>
          </w:p>
        </w:tc>
        <w:tc>
          <w:tcPr>
            <w:tcW w:w="4110" w:type="dxa"/>
          </w:tcPr>
          <w:p w:rsidR="00E64B5B" w:rsidRPr="00B7741B" w:rsidRDefault="00821802" w:rsidP="00B7741B">
            <w:pPr>
              <w:pStyle w:val="NoSpacing"/>
              <w:rPr>
                <w:i w:val="0"/>
                <w:szCs w:val="22"/>
              </w:rPr>
            </w:pPr>
            <w:r w:rsidRPr="00B7741B">
              <w:rPr>
                <w:rFonts w:eastAsiaTheme="minorHAnsi"/>
                <w:i w:val="0"/>
              </w:rPr>
              <w:t>LC</w:t>
            </w:r>
          </w:p>
        </w:tc>
      </w:tr>
      <w:tr w:rsidR="00E64B5B" w:rsidRPr="00FF6845" w:rsidTr="00A50FE0">
        <w:tc>
          <w:tcPr>
            <w:tcW w:w="5240" w:type="dxa"/>
          </w:tcPr>
          <w:p w:rsidR="00E64B5B" w:rsidRPr="00B7741B" w:rsidRDefault="00821802" w:rsidP="00B7741B">
            <w:pPr>
              <w:pStyle w:val="NoSpacing"/>
              <w:rPr>
                <w:b/>
                <w:i w:val="0"/>
                <w:szCs w:val="22"/>
              </w:rPr>
            </w:pPr>
            <w:r w:rsidRPr="00B7741B">
              <w:rPr>
                <w:rFonts w:eastAsiaTheme="minorHAnsi"/>
                <w:b/>
                <w:i w:val="0"/>
              </w:rPr>
              <w:t>Домаћи прописи</w:t>
            </w:r>
          </w:p>
        </w:tc>
        <w:tc>
          <w:tcPr>
            <w:tcW w:w="4110" w:type="dxa"/>
          </w:tcPr>
          <w:p w:rsidR="00E64B5B" w:rsidRPr="00B7741B" w:rsidRDefault="00821802" w:rsidP="00B7741B">
            <w:pPr>
              <w:pStyle w:val="NoSpacing"/>
              <w:rPr>
                <w:b/>
                <w:i w:val="0"/>
                <w:szCs w:val="22"/>
              </w:rPr>
            </w:pPr>
            <w:r w:rsidRPr="00B7741B">
              <w:rPr>
                <w:rFonts w:eastAsiaTheme="minorHAnsi"/>
                <w:b/>
                <w:i w:val="0"/>
              </w:rPr>
              <w:t>Статус</w:t>
            </w:r>
          </w:p>
        </w:tc>
      </w:tr>
      <w:tr w:rsidR="00E64B5B" w:rsidRPr="00FF6845" w:rsidTr="00A50FE0">
        <w:tc>
          <w:tcPr>
            <w:tcW w:w="5240" w:type="dxa"/>
          </w:tcPr>
          <w:p w:rsidR="00E64B5B" w:rsidRPr="00B7741B" w:rsidRDefault="00821802" w:rsidP="00B7741B">
            <w:pPr>
              <w:pStyle w:val="NoSpacing"/>
              <w:rPr>
                <w:i w:val="0"/>
                <w:szCs w:val="22"/>
              </w:rPr>
            </w:pPr>
            <w:r w:rsidRPr="00B7741B">
              <w:rPr>
                <w:rFonts w:eastAsiaTheme="minorHAnsi"/>
                <w:i w:val="0"/>
              </w:rPr>
              <w:t>Закон о ловству</w:t>
            </w:r>
          </w:p>
        </w:tc>
        <w:tc>
          <w:tcPr>
            <w:tcW w:w="4110" w:type="dxa"/>
          </w:tcPr>
          <w:p w:rsidR="00E64B5B" w:rsidRPr="00B7741B" w:rsidRDefault="00821802" w:rsidP="00B7741B">
            <w:pPr>
              <w:pStyle w:val="NoSpacing"/>
              <w:rPr>
                <w:i w:val="0"/>
                <w:szCs w:val="22"/>
              </w:rPr>
            </w:pPr>
            <w:r w:rsidRPr="00B7741B">
              <w:rPr>
                <w:rFonts w:eastAsiaTheme="minorHAnsi"/>
                <w:i w:val="0"/>
              </w:rPr>
              <w:t>стално заштићена врста</w:t>
            </w:r>
          </w:p>
        </w:tc>
      </w:tr>
      <w:tr w:rsidR="00E64B5B" w:rsidRPr="00FF6845" w:rsidTr="00A50FE0">
        <w:tc>
          <w:tcPr>
            <w:tcW w:w="5240" w:type="dxa"/>
          </w:tcPr>
          <w:p w:rsidR="00E64B5B"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t>Уредба о строго заштићеним и заштићеним врстама</w:t>
            </w:r>
          </w:p>
        </w:tc>
        <w:tc>
          <w:tcPr>
            <w:tcW w:w="4110" w:type="dxa"/>
          </w:tcPr>
          <w:p w:rsidR="00E64B5B" w:rsidRPr="00B7741B" w:rsidRDefault="00821802" w:rsidP="00B7741B">
            <w:pPr>
              <w:pStyle w:val="NoSpacing"/>
              <w:rPr>
                <w:i w:val="0"/>
                <w:szCs w:val="22"/>
              </w:rPr>
            </w:pPr>
            <w:r w:rsidRPr="00B7741B">
              <w:rPr>
                <w:rFonts w:eastAsiaTheme="minorHAnsi"/>
                <w:i w:val="0"/>
              </w:rPr>
              <w:t>на листи</w:t>
            </w:r>
          </w:p>
        </w:tc>
      </w:tr>
      <w:tr w:rsidR="00E64B5B" w:rsidRPr="00FF6845" w:rsidTr="00A50FE0">
        <w:tc>
          <w:tcPr>
            <w:tcW w:w="5240" w:type="dxa"/>
          </w:tcPr>
          <w:p w:rsidR="00E64B5B" w:rsidRPr="00B7741B" w:rsidRDefault="00821802" w:rsidP="00B83D47">
            <w:pPr>
              <w:rPr>
                <w:rFonts w:asciiTheme="majorHAnsi" w:eastAsiaTheme="minorHAnsi" w:hAnsiTheme="majorHAnsi" w:cstheme="minorHAnsi"/>
                <w:sz w:val="22"/>
                <w:szCs w:val="22"/>
                <w:lang w:val="sr-Latn-CS"/>
              </w:rPr>
            </w:pPr>
            <w:r w:rsidRPr="00B7741B">
              <w:rPr>
                <w:rFonts w:asciiTheme="majorHAnsi" w:hAnsiTheme="majorHAnsi" w:cstheme="minorHAnsi"/>
                <w:lang w:val="ru-RU"/>
              </w:rPr>
              <w:lastRenderedPageBreak/>
              <w:t>Уредба о Црвеној листи флоре и фауне РС</w:t>
            </w:r>
          </w:p>
        </w:tc>
        <w:tc>
          <w:tcPr>
            <w:tcW w:w="4110" w:type="dxa"/>
          </w:tcPr>
          <w:p w:rsidR="00E64B5B" w:rsidRPr="00B7741B" w:rsidRDefault="00821802" w:rsidP="00B7741B">
            <w:pPr>
              <w:pStyle w:val="NoSpacing"/>
              <w:rPr>
                <w:i w:val="0"/>
                <w:szCs w:val="22"/>
              </w:rPr>
            </w:pPr>
            <w:r w:rsidRPr="00B7741B">
              <w:rPr>
                <w:rFonts w:eastAsiaTheme="minorHAnsi"/>
                <w:i w:val="0"/>
              </w:rPr>
              <w:t>на листи</w:t>
            </w:r>
          </w:p>
        </w:tc>
      </w:tr>
    </w:tbl>
    <w:p w:rsidR="00EC575A" w:rsidRPr="00FF6845" w:rsidRDefault="00EC575A" w:rsidP="00BE6E51">
      <w:pPr>
        <w:pStyle w:val="a"/>
        <w:rPr>
          <w:rFonts w:asciiTheme="majorHAnsi" w:hAnsiTheme="majorHAnsi" w:cstheme="minorHAnsi"/>
        </w:rPr>
      </w:pPr>
    </w:p>
    <w:p w:rsidR="00295D3D" w:rsidRPr="00FF6845" w:rsidRDefault="001D4EB5" w:rsidP="00A46F41">
      <w:pPr>
        <w:pStyle w:val="Heading3"/>
        <w:numPr>
          <w:ilvl w:val="2"/>
          <w:numId w:val="37"/>
        </w:numPr>
        <w:rPr>
          <w:rFonts w:asciiTheme="majorHAnsi" w:hAnsiTheme="majorHAnsi" w:cstheme="minorHAnsi"/>
          <w:sz w:val="24"/>
        </w:rPr>
      </w:pPr>
      <w:bookmarkStart w:id="21" w:name="_Toc167977218"/>
      <w:r w:rsidRPr="00FF6845">
        <w:rPr>
          <w:rFonts w:asciiTheme="majorHAnsi" w:hAnsiTheme="majorHAnsi" w:cstheme="minorHAnsi"/>
          <w:sz w:val="24"/>
        </w:rPr>
        <w:t>Разноврсност пред</w:t>
      </w:r>
      <w:r w:rsidR="00295D3D" w:rsidRPr="00FF6845">
        <w:rPr>
          <w:rFonts w:asciiTheme="majorHAnsi" w:hAnsiTheme="majorHAnsi" w:cstheme="minorHAnsi"/>
          <w:sz w:val="24"/>
        </w:rPr>
        <w:t>ј</w:t>
      </w:r>
      <w:r w:rsidRPr="00FF6845">
        <w:rPr>
          <w:rFonts w:asciiTheme="majorHAnsi" w:hAnsiTheme="majorHAnsi" w:cstheme="minorHAnsi"/>
          <w:sz w:val="24"/>
        </w:rPr>
        <w:t>ела</w:t>
      </w:r>
      <w:bookmarkEnd w:id="21"/>
    </w:p>
    <w:p w:rsidR="00870A7A" w:rsidRPr="00FF6845" w:rsidRDefault="0051178B" w:rsidP="00BE6E51">
      <w:pPr>
        <w:pStyle w:val="a"/>
        <w:rPr>
          <w:rFonts w:asciiTheme="majorHAnsi" w:hAnsiTheme="majorHAnsi" w:cstheme="minorHAnsi"/>
        </w:rPr>
      </w:pPr>
      <w:r w:rsidRPr="00FF6845">
        <w:rPr>
          <w:rFonts w:asciiTheme="majorHAnsi" w:hAnsiTheme="majorHAnsi" w:cstheme="minorHAnsi"/>
        </w:rPr>
        <w:t xml:space="preserve"> </w:t>
      </w:r>
    </w:p>
    <w:p w:rsidR="00A71410" w:rsidRPr="00FF6845" w:rsidRDefault="00CA2859" w:rsidP="00BE6E51">
      <w:pPr>
        <w:pStyle w:val="a"/>
        <w:rPr>
          <w:rFonts w:asciiTheme="majorHAnsi" w:hAnsiTheme="majorHAnsi" w:cstheme="minorHAnsi"/>
        </w:rPr>
      </w:pPr>
      <w:r w:rsidRPr="00FF6845">
        <w:rPr>
          <w:rFonts w:asciiTheme="majorHAnsi" w:hAnsiTheme="majorHAnsi" w:cstheme="minorHAnsi"/>
        </w:rPr>
        <w:t>Преди</w:t>
      </w:r>
      <w:r w:rsidR="00A71410" w:rsidRPr="00FF6845">
        <w:rPr>
          <w:rFonts w:asciiTheme="majorHAnsi" w:hAnsiTheme="majorHAnsi" w:cstheme="minorHAnsi"/>
        </w:rPr>
        <w:t>о је дефинисан као одређено подручје, онако како га људи виде и доживе, чији је карактер резултат акција и интеракција природних и/или антр</w:t>
      </w:r>
      <w:r w:rsidR="00BB1482">
        <w:rPr>
          <w:rFonts w:asciiTheme="majorHAnsi" w:hAnsiTheme="majorHAnsi" w:cstheme="minorHAnsi"/>
        </w:rPr>
        <w:t xml:space="preserve">опогених фактора (ЕКП, Члан 1). </w:t>
      </w:r>
      <w:r w:rsidR="00A71410" w:rsidRPr="00FF6845">
        <w:rPr>
          <w:rFonts w:asciiTheme="majorHAnsi" w:hAnsiTheme="majorHAnsi" w:cstheme="minorHAnsi"/>
        </w:rPr>
        <w:t>Планирање пред</w:t>
      </w:r>
      <w:r w:rsidRPr="00FF6845">
        <w:rPr>
          <w:rFonts w:asciiTheme="majorHAnsi" w:hAnsiTheme="majorHAnsi" w:cstheme="minorHAnsi"/>
        </w:rPr>
        <w:t>ј</w:t>
      </w:r>
      <w:r w:rsidR="00A71410" w:rsidRPr="00FF6845">
        <w:rPr>
          <w:rFonts w:asciiTheme="majorHAnsi" w:hAnsiTheme="majorHAnsi" w:cstheme="minorHAnsi"/>
        </w:rPr>
        <w:t xml:space="preserve">ела као обимни, далековиди поступци имају </w:t>
      </w:r>
      <w:r w:rsidRPr="00FF6845">
        <w:rPr>
          <w:rFonts w:asciiTheme="majorHAnsi" w:hAnsiTheme="majorHAnsi" w:cstheme="minorHAnsi"/>
        </w:rPr>
        <w:t xml:space="preserve">за </w:t>
      </w:r>
      <w:r w:rsidR="00A71410" w:rsidRPr="00FF6845">
        <w:rPr>
          <w:rFonts w:asciiTheme="majorHAnsi" w:hAnsiTheme="majorHAnsi" w:cstheme="minorHAnsi"/>
        </w:rPr>
        <w:t>циљ да унапр</w:t>
      </w:r>
      <w:r w:rsidRPr="00FF6845">
        <w:rPr>
          <w:rFonts w:asciiTheme="majorHAnsi" w:hAnsiTheme="majorHAnsi" w:cstheme="minorHAnsi"/>
        </w:rPr>
        <w:t>иј</w:t>
      </w:r>
      <w:r w:rsidR="00A71410" w:rsidRPr="00FF6845">
        <w:rPr>
          <w:rFonts w:asciiTheme="majorHAnsi" w:hAnsiTheme="majorHAnsi" w:cstheme="minorHAnsi"/>
        </w:rPr>
        <w:t>еде, поново успоставе или креир</w:t>
      </w:r>
      <w:r w:rsidR="00870A7A" w:rsidRPr="00FF6845">
        <w:rPr>
          <w:rFonts w:asciiTheme="majorHAnsi" w:hAnsiTheme="majorHAnsi" w:cstheme="minorHAnsi"/>
        </w:rPr>
        <w:t>а</w:t>
      </w:r>
      <w:r w:rsidRPr="00FF6845">
        <w:rPr>
          <w:rFonts w:asciiTheme="majorHAnsi" w:hAnsiTheme="majorHAnsi" w:cstheme="minorHAnsi"/>
        </w:rPr>
        <w:t>ју нови преди</w:t>
      </w:r>
      <w:r w:rsidR="00BE6E51" w:rsidRPr="00FF6845">
        <w:rPr>
          <w:rFonts w:asciiTheme="majorHAnsi" w:hAnsiTheme="majorHAnsi" w:cstheme="minorHAnsi"/>
        </w:rPr>
        <w:t>о (Васиљевић</w:t>
      </w:r>
      <w:r w:rsidR="00A71410" w:rsidRPr="00FF6845">
        <w:rPr>
          <w:rFonts w:asciiTheme="majorHAnsi" w:hAnsiTheme="majorHAnsi" w:cstheme="minorHAnsi"/>
        </w:rPr>
        <w:t>,Н.,2012).</w:t>
      </w:r>
    </w:p>
    <w:p w:rsidR="00A71410" w:rsidRPr="00FF6845" w:rsidRDefault="00A71410" w:rsidP="00BE6E51">
      <w:pPr>
        <w:pStyle w:val="a"/>
        <w:rPr>
          <w:rFonts w:asciiTheme="majorHAnsi" w:hAnsiTheme="majorHAnsi" w:cstheme="minorHAnsi"/>
        </w:rPr>
      </w:pPr>
      <w:r w:rsidRPr="00FF6845">
        <w:rPr>
          <w:rFonts w:asciiTheme="majorHAnsi" w:hAnsiTheme="majorHAnsi" w:cstheme="minorHAnsi"/>
        </w:rPr>
        <w:t>У односу на високу предиону</w:t>
      </w:r>
      <w:r w:rsidR="001764C1" w:rsidRPr="00FF6845">
        <w:rPr>
          <w:rFonts w:asciiTheme="majorHAnsi" w:hAnsiTheme="majorHAnsi" w:cstheme="minorHAnsi"/>
          <w:lang w:val="sr-Cyrl-BA"/>
        </w:rPr>
        <w:t xml:space="preserve"> </w:t>
      </w:r>
      <w:r w:rsidRPr="00FF6845">
        <w:rPr>
          <w:rFonts w:asciiTheme="majorHAnsi" w:hAnsiTheme="majorHAnsi" w:cstheme="minorHAnsi"/>
        </w:rPr>
        <w:t>(пејзажну)</w:t>
      </w:r>
      <w:r w:rsidR="001764C1" w:rsidRPr="00FF6845">
        <w:rPr>
          <w:rFonts w:asciiTheme="majorHAnsi" w:hAnsiTheme="majorHAnsi" w:cstheme="minorHAnsi"/>
          <w:lang w:val="sr-Cyrl-BA"/>
        </w:rPr>
        <w:t xml:space="preserve"> </w:t>
      </w:r>
      <w:r w:rsidR="002115FF" w:rsidRPr="00FF6845">
        <w:rPr>
          <w:rFonts w:asciiTheme="majorHAnsi" w:hAnsiTheme="majorHAnsi" w:cstheme="minorHAnsi"/>
        </w:rPr>
        <w:t>садржајну</w:t>
      </w:r>
      <w:r w:rsidRPr="00FF6845">
        <w:rPr>
          <w:rFonts w:asciiTheme="majorHAnsi" w:hAnsiTheme="majorHAnsi" w:cstheme="minorHAnsi"/>
        </w:rPr>
        <w:t xml:space="preserve"> вриједност један од специфичних циљева Плана управљања је</w:t>
      </w:r>
      <w:r w:rsidR="002115FF" w:rsidRPr="00FF6845">
        <w:rPr>
          <w:rFonts w:asciiTheme="majorHAnsi" w:hAnsiTheme="majorHAnsi" w:cstheme="minorHAnsi"/>
        </w:rPr>
        <w:t xml:space="preserve"> усмјерен на</w:t>
      </w:r>
      <w:r w:rsidRPr="00FF6845">
        <w:rPr>
          <w:rFonts w:asciiTheme="majorHAnsi" w:hAnsiTheme="majorHAnsi" w:cstheme="minorHAnsi"/>
        </w:rPr>
        <w:t xml:space="preserve"> </w:t>
      </w:r>
      <w:r w:rsidR="002115FF" w:rsidRPr="00FF6845">
        <w:rPr>
          <w:rFonts w:asciiTheme="majorHAnsi" w:hAnsiTheme="majorHAnsi" w:cstheme="minorHAnsi"/>
        </w:rPr>
        <w:t>одрживост затечене вриједности.</w:t>
      </w:r>
    </w:p>
    <w:p w:rsidR="00A71410" w:rsidRPr="00FF6845" w:rsidRDefault="002115FF" w:rsidP="00BE6E51">
      <w:pPr>
        <w:pStyle w:val="a"/>
        <w:rPr>
          <w:rFonts w:asciiTheme="majorHAnsi" w:hAnsiTheme="majorHAnsi" w:cstheme="minorHAnsi"/>
        </w:rPr>
      </w:pPr>
      <w:r w:rsidRPr="00FF6845">
        <w:rPr>
          <w:rFonts w:asciiTheme="majorHAnsi" w:hAnsiTheme="majorHAnsi" w:cstheme="minorHAnsi"/>
        </w:rPr>
        <w:t>Критеријуми који су помогли при  идентификацији типова</w:t>
      </w:r>
      <w:r w:rsidR="00A71410" w:rsidRPr="00FF6845">
        <w:rPr>
          <w:rFonts w:asciiTheme="majorHAnsi" w:hAnsiTheme="majorHAnsi" w:cstheme="minorHAnsi"/>
        </w:rPr>
        <w:t xml:space="preserve"> пред</w:t>
      </w:r>
      <w:r w:rsidRPr="00FF6845">
        <w:rPr>
          <w:rFonts w:asciiTheme="majorHAnsi" w:hAnsiTheme="majorHAnsi" w:cstheme="minorHAnsi"/>
        </w:rPr>
        <w:t>јела с</w:t>
      </w:r>
      <w:r w:rsidR="00A71410" w:rsidRPr="00FF6845">
        <w:rPr>
          <w:rFonts w:asciiTheme="majorHAnsi" w:hAnsiTheme="majorHAnsi" w:cstheme="minorHAnsi"/>
        </w:rPr>
        <w:t>у</w:t>
      </w:r>
      <w:r w:rsidR="00BE6E51" w:rsidRPr="00FF6845">
        <w:rPr>
          <w:rFonts w:asciiTheme="majorHAnsi" w:hAnsiTheme="majorHAnsi" w:cstheme="minorHAnsi"/>
        </w:rPr>
        <w:t xml:space="preserve"> везани за:</w:t>
      </w:r>
    </w:p>
    <w:p w:rsidR="00A71410" w:rsidRPr="00FF6845" w:rsidRDefault="007739F2" w:rsidP="0010782F">
      <w:pPr>
        <w:pStyle w:val="a"/>
        <w:ind w:left="567"/>
        <w:rPr>
          <w:rFonts w:asciiTheme="majorHAnsi" w:hAnsiTheme="majorHAnsi" w:cstheme="minorHAnsi"/>
        </w:rPr>
      </w:pPr>
      <w:r w:rsidRPr="00FF6845">
        <w:rPr>
          <w:rFonts w:asciiTheme="majorHAnsi" w:hAnsiTheme="majorHAnsi" w:cstheme="minorHAnsi"/>
        </w:rPr>
        <w:t>1)</w:t>
      </w:r>
      <w:r w:rsidR="00A71410" w:rsidRPr="00FF6845">
        <w:rPr>
          <w:rFonts w:asciiTheme="majorHAnsi" w:hAnsiTheme="majorHAnsi" w:cstheme="minorHAnsi"/>
        </w:rPr>
        <w:t xml:space="preserve"> природне карактеристике: климатске, геоморфолошке, геолошке, хидролошке</w:t>
      </w:r>
      <w:r w:rsidR="002115FF" w:rsidRPr="00FF6845">
        <w:rPr>
          <w:rFonts w:asciiTheme="majorHAnsi" w:hAnsiTheme="majorHAnsi" w:cstheme="minorHAnsi"/>
        </w:rPr>
        <w:t>, педолошке, вегетацијске и др.</w:t>
      </w:r>
      <w:r w:rsidR="00217B9D">
        <w:rPr>
          <w:rFonts w:asciiTheme="majorHAnsi" w:hAnsiTheme="majorHAnsi" w:cstheme="minorHAnsi"/>
          <w:lang w:val="bs-Cyrl-BA"/>
        </w:rPr>
        <w:t xml:space="preserve"> </w:t>
      </w:r>
      <w:r w:rsidR="002115FF" w:rsidRPr="00FF6845">
        <w:rPr>
          <w:rFonts w:asciiTheme="majorHAnsi" w:hAnsiTheme="majorHAnsi" w:cstheme="minorHAnsi"/>
        </w:rPr>
        <w:t xml:space="preserve">при чему у вриједносном смислу </w:t>
      </w:r>
      <w:r w:rsidR="0010782F">
        <w:rPr>
          <w:rFonts w:asciiTheme="majorHAnsi" w:hAnsiTheme="majorHAnsi" w:cstheme="minorHAnsi"/>
          <w:lang w:val="sr-Cyrl-BA"/>
        </w:rPr>
        <w:t>у</w:t>
      </w:r>
      <w:r w:rsidR="00216935" w:rsidRPr="00FF6845">
        <w:rPr>
          <w:rFonts w:asciiTheme="majorHAnsi" w:hAnsiTheme="majorHAnsi" w:cstheme="minorHAnsi"/>
        </w:rPr>
        <w:t xml:space="preserve"> Н</w:t>
      </w:r>
      <w:r w:rsidR="0010782F">
        <w:rPr>
          <w:rFonts w:asciiTheme="majorHAnsi" w:hAnsiTheme="majorHAnsi" w:cstheme="minorHAnsi"/>
          <w:lang w:val="sr-Cyrl-BA"/>
        </w:rPr>
        <w:t>ационалном парку</w:t>
      </w:r>
      <w:r w:rsidR="00216935" w:rsidRPr="00FF6845">
        <w:rPr>
          <w:rFonts w:asciiTheme="majorHAnsi" w:hAnsiTheme="majorHAnsi" w:cstheme="minorHAnsi"/>
        </w:rPr>
        <w:t xml:space="preserve"> </w:t>
      </w:r>
      <w:r w:rsidR="00BE6E51" w:rsidRPr="00FF6845">
        <w:rPr>
          <w:rFonts w:asciiTheme="majorHAnsi" w:hAnsiTheme="majorHAnsi" w:cstheme="minorHAnsi"/>
        </w:rPr>
        <w:t>„</w:t>
      </w:r>
      <w:r w:rsidR="00216935" w:rsidRPr="00FF6845">
        <w:rPr>
          <w:rFonts w:asciiTheme="majorHAnsi" w:hAnsiTheme="majorHAnsi" w:cstheme="minorHAnsi"/>
        </w:rPr>
        <w:t>Дрина</w:t>
      </w:r>
      <w:r w:rsidR="00BE6E51" w:rsidRPr="00FF6845">
        <w:rPr>
          <w:rFonts w:asciiTheme="majorHAnsi" w:hAnsiTheme="majorHAnsi" w:cstheme="minorHAnsi"/>
        </w:rPr>
        <w:t>“</w:t>
      </w:r>
      <w:r w:rsidR="00216935" w:rsidRPr="00FF6845">
        <w:rPr>
          <w:rFonts w:asciiTheme="majorHAnsi" w:hAnsiTheme="majorHAnsi" w:cstheme="minorHAnsi"/>
        </w:rPr>
        <w:t xml:space="preserve"> </w:t>
      </w:r>
      <w:r w:rsidR="002115FF" w:rsidRPr="00FF6845">
        <w:rPr>
          <w:rFonts w:asciiTheme="majorHAnsi" w:hAnsiTheme="majorHAnsi" w:cstheme="minorHAnsi"/>
        </w:rPr>
        <w:t>доминирају геоморфолошке</w:t>
      </w:r>
      <w:r w:rsidR="00BE6E51" w:rsidRPr="00FF6845">
        <w:rPr>
          <w:rFonts w:asciiTheme="majorHAnsi" w:hAnsiTheme="majorHAnsi" w:cstheme="minorHAnsi"/>
        </w:rPr>
        <w:t xml:space="preserve"> </w:t>
      </w:r>
      <w:r w:rsidR="003B200A" w:rsidRPr="00FF6845">
        <w:rPr>
          <w:rFonts w:asciiTheme="majorHAnsi" w:hAnsiTheme="majorHAnsi" w:cstheme="minorHAnsi"/>
        </w:rPr>
        <w:t>(кањон Дрине)</w:t>
      </w:r>
      <w:r w:rsidR="002115FF" w:rsidRPr="00FF6845">
        <w:rPr>
          <w:rFonts w:asciiTheme="majorHAnsi" w:hAnsiTheme="majorHAnsi" w:cstheme="minorHAnsi"/>
        </w:rPr>
        <w:t>, хидролошке</w:t>
      </w:r>
      <w:r w:rsidR="0010782F">
        <w:rPr>
          <w:rFonts w:asciiTheme="majorHAnsi" w:hAnsiTheme="majorHAnsi" w:cstheme="minorHAnsi"/>
          <w:lang w:val="sr-Cyrl-BA"/>
        </w:rPr>
        <w:t xml:space="preserve"> </w:t>
      </w:r>
      <w:r w:rsidR="003B200A" w:rsidRPr="00FF6845">
        <w:rPr>
          <w:rFonts w:asciiTheme="majorHAnsi" w:hAnsiTheme="majorHAnsi" w:cstheme="minorHAnsi"/>
        </w:rPr>
        <w:t>(језеро Перућац)</w:t>
      </w:r>
      <w:r w:rsidR="002115FF" w:rsidRPr="00FF6845">
        <w:rPr>
          <w:rFonts w:asciiTheme="majorHAnsi" w:hAnsiTheme="majorHAnsi" w:cstheme="minorHAnsi"/>
        </w:rPr>
        <w:t>,</w:t>
      </w:r>
      <w:r w:rsidR="00BE6E51" w:rsidRPr="00FF6845">
        <w:rPr>
          <w:rFonts w:asciiTheme="majorHAnsi" w:hAnsiTheme="majorHAnsi" w:cstheme="minorHAnsi"/>
        </w:rPr>
        <w:t xml:space="preserve"> </w:t>
      </w:r>
      <w:r w:rsidR="002115FF" w:rsidRPr="00FF6845">
        <w:rPr>
          <w:rFonts w:asciiTheme="majorHAnsi" w:hAnsiTheme="majorHAnsi" w:cstheme="minorHAnsi"/>
        </w:rPr>
        <w:t>вегетацијске</w:t>
      </w:r>
      <w:r w:rsidR="00BE6E51" w:rsidRPr="00FF6845">
        <w:rPr>
          <w:rFonts w:asciiTheme="majorHAnsi" w:hAnsiTheme="majorHAnsi" w:cstheme="minorHAnsi"/>
        </w:rPr>
        <w:t xml:space="preserve"> </w:t>
      </w:r>
      <w:r w:rsidR="003B200A" w:rsidRPr="00FF6845">
        <w:rPr>
          <w:rFonts w:asciiTheme="majorHAnsi" w:hAnsiTheme="majorHAnsi" w:cstheme="minorHAnsi"/>
        </w:rPr>
        <w:t>(шумски и ливадски елементи предјела)</w:t>
      </w:r>
      <w:r w:rsidR="002115FF" w:rsidRPr="00FF6845">
        <w:rPr>
          <w:rFonts w:asciiTheme="majorHAnsi" w:hAnsiTheme="majorHAnsi" w:cstheme="minorHAnsi"/>
        </w:rPr>
        <w:t xml:space="preserve"> и рељефне</w:t>
      </w:r>
      <w:r w:rsidR="00BE6E51" w:rsidRPr="00FF6845">
        <w:rPr>
          <w:rFonts w:asciiTheme="majorHAnsi" w:hAnsiTheme="majorHAnsi" w:cstheme="minorHAnsi"/>
        </w:rPr>
        <w:t xml:space="preserve"> </w:t>
      </w:r>
      <w:r w:rsidR="003B200A" w:rsidRPr="00FF6845">
        <w:rPr>
          <w:rFonts w:asciiTheme="majorHAnsi" w:hAnsiTheme="majorHAnsi" w:cstheme="minorHAnsi"/>
        </w:rPr>
        <w:t>(спонтаност и смјена предионих елемената језер</w:t>
      </w:r>
      <w:r w:rsidR="00BE6E51" w:rsidRPr="00FF6845">
        <w:rPr>
          <w:rFonts w:asciiTheme="majorHAnsi" w:hAnsiTheme="majorHAnsi" w:cstheme="minorHAnsi"/>
        </w:rPr>
        <w:t>а-кречњачких феномена у клисури</w:t>
      </w:r>
      <w:r w:rsidR="003B200A" w:rsidRPr="00FF6845">
        <w:rPr>
          <w:rFonts w:asciiTheme="majorHAnsi" w:hAnsiTheme="majorHAnsi" w:cstheme="minorHAnsi"/>
        </w:rPr>
        <w:t>, шуме и поља)</w:t>
      </w:r>
      <w:r w:rsidR="002115FF" w:rsidRPr="00FF6845">
        <w:rPr>
          <w:rFonts w:asciiTheme="majorHAnsi" w:hAnsiTheme="majorHAnsi" w:cstheme="minorHAnsi"/>
        </w:rPr>
        <w:t>.</w:t>
      </w:r>
    </w:p>
    <w:p w:rsidR="00A71410" w:rsidRPr="00FF6845" w:rsidRDefault="007739F2" w:rsidP="0010782F">
      <w:pPr>
        <w:pStyle w:val="a"/>
        <w:ind w:left="567"/>
        <w:rPr>
          <w:rFonts w:asciiTheme="majorHAnsi" w:hAnsiTheme="majorHAnsi" w:cstheme="minorHAnsi"/>
        </w:rPr>
      </w:pPr>
      <w:r w:rsidRPr="00FF6845">
        <w:rPr>
          <w:rFonts w:asciiTheme="majorHAnsi" w:hAnsiTheme="majorHAnsi" w:cstheme="minorHAnsi"/>
        </w:rPr>
        <w:t>2)</w:t>
      </w:r>
      <w:r w:rsidR="00A71410" w:rsidRPr="00FF6845">
        <w:rPr>
          <w:rFonts w:asciiTheme="majorHAnsi" w:hAnsiTheme="majorHAnsi" w:cstheme="minorHAnsi"/>
        </w:rPr>
        <w:t xml:space="preserve"> културне карактеристике: просторна заступљеност културног нас</w:t>
      </w:r>
      <w:r w:rsidR="0010782F">
        <w:rPr>
          <w:rFonts w:asciiTheme="majorHAnsi" w:hAnsiTheme="majorHAnsi" w:cstheme="minorHAnsi"/>
          <w:lang w:val="sr-Cyrl-BA"/>
        </w:rPr>
        <w:t>љ</w:t>
      </w:r>
      <w:r w:rsidR="00A71410" w:rsidRPr="00FF6845">
        <w:rPr>
          <w:rFonts w:asciiTheme="majorHAnsi" w:hAnsiTheme="majorHAnsi" w:cstheme="minorHAnsi"/>
        </w:rPr>
        <w:t xml:space="preserve">еђа, </w:t>
      </w:r>
      <w:r w:rsidR="002115FF" w:rsidRPr="00FF6845">
        <w:rPr>
          <w:rFonts w:asciiTheme="majorHAnsi" w:hAnsiTheme="majorHAnsi" w:cstheme="minorHAnsi"/>
        </w:rPr>
        <w:t xml:space="preserve">које </w:t>
      </w:r>
      <w:r w:rsidR="00A71410" w:rsidRPr="00FF6845">
        <w:rPr>
          <w:rFonts w:asciiTheme="majorHAnsi" w:hAnsiTheme="majorHAnsi" w:cstheme="minorHAnsi"/>
        </w:rPr>
        <w:t>чине јединство са радом створеним и традицијом прен</w:t>
      </w:r>
      <w:r w:rsidR="0010782F">
        <w:rPr>
          <w:rFonts w:asciiTheme="majorHAnsi" w:hAnsiTheme="majorHAnsi" w:cstheme="minorHAnsi"/>
          <w:lang w:val="sr-Cyrl-BA"/>
        </w:rPr>
        <w:t>иј</w:t>
      </w:r>
      <w:r w:rsidR="00A71410" w:rsidRPr="00FF6845">
        <w:rPr>
          <w:rFonts w:asciiTheme="majorHAnsi" w:hAnsiTheme="majorHAnsi" w:cstheme="minorHAnsi"/>
        </w:rPr>
        <w:t>ет</w:t>
      </w:r>
      <w:r w:rsidR="0010782F">
        <w:rPr>
          <w:rFonts w:asciiTheme="majorHAnsi" w:hAnsiTheme="majorHAnsi" w:cstheme="minorHAnsi"/>
          <w:lang w:val="sr-Cyrl-BA"/>
        </w:rPr>
        <w:t>им</w:t>
      </w:r>
      <w:r w:rsidR="00A71410" w:rsidRPr="00FF6845">
        <w:rPr>
          <w:rFonts w:asciiTheme="majorHAnsi" w:hAnsiTheme="majorHAnsi" w:cstheme="minorHAnsi"/>
        </w:rPr>
        <w:t xml:space="preserve"> нас</w:t>
      </w:r>
      <w:r w:rsidR="0010782F">
        <w:rPr>
          <w:rFonts w:asciiTheme="majorHAnsi" w:hAnsiTheme="majorHAnsi" w:cstheme="minorHAnsi"/>
          <w:lang w:val="sr-Cyrl-BA"/>
        </w:rPr>
        <w:t>љ</w:t>
      </w:r>
      <w:r w:rsidR="00A71410" w:rsidRPr="00FF6845">
        <w:rPr>
          <w:rFonts w:asciiTheme="majorHAnsi" w:hAnsiTheme="majorHAnsi" w:cstheme="minorHAnsi"/>
        </w:rPr>
        <w:t>еђеним вр</w:t>
      </w:r>
      <w:r w:rsidR="0010782F">
        <w:rPr>
          <w:rFonts w:asciiTheme="majorHAnsi" w:hAnsiTheme="majorHAnsi" w:cstheme="minorHAnsi"/>
          <w:lang w:val="sr-Cyrl-BA"/>
        </w:rPr>
        <w:t>иј</w:t>
      </w:r>
      <w:r w:rsidR="00A71410" w:rsidRPr="00FF6845">
        <w:rPr>
          <w:rFonts w:asciiTheme="majorHAnsi" w:hAnsiTheme="majorHAnsi" w:cstheme="minorHAnsi"/>
        </w:rPr>
        <w:t>едностима из прошлости, а садржи непокретно, покретно и нематеријално културно нас</w:t>
      </w:r>
      <w:r w:rsidR="0010782F">
        <w:rPr>
          <w:rFonts w:asciiTheme="majorHAnsi" w:hAnsiTheme="majorHAnsi" w:cstheme="minorHAnsi"/>
          <w:lang w:val="sr-Cyrl-BA"/>
        </w:rPr>
        <w:t>љ</w:t>
      </w:r>
      <w:r w:rsidR="00A71410" w:rsidRPr="00FF6845">
        <w:rPr>
          <w:rFonts w:asciiTheme="majorHAnsi" w:hAnsiTheme="majorHAnsi" w:cstheme="minorHAnsi"/>
        </w:rPr>
        <w:t>еђе</w:t>
      </w:r>
      <w:r w:rsidR="00BE6E51" w:rsidRPr="00FF6845">
        <w:rPr>
          <w:rFonts w:asciiTheme="majorHAnsi" w:hAnsiTheme="majorHAnsi" w:cstheme="minorHAnsi"/>
        </w:rPr>
        <w:t xml:space="preserve"> </w:t>
      </w:r>
      <w:r w:rsidR="002115FF" w:rsidRPr="00FF6845">
        <w:rPr>
          <w:rFonts w:asciiTheme="majorHAnsi" w:hAnsiTheme="majorHAnsi" w:cstheme="minorHAnsi"/>
        </w:rPr>
        <w:t>(Манастир</w:t>
      </w:r>
      <w:r w:rsidR="00A21C12" w:rsidRPr="00FF6845">
        <w:rPr>
          <w:rFonts w:asciiTheme="majorHAnsi" w:hAnsiTheme="majorHAnsi" w:cstheme="minorHAnsi"/>
        </w:rPr>
        <w:t xml:space="preserve"> Карно</w:t>
      </w:r>
      <w:r w:rsidR="002115FF" w:rsidRPr="00FF6845">
        <w:rPr>
          <w:rFonts w:asciiTheme="majorHAnsi" w:hAnsiTheme="majorHAnsi" w:cstheme="minorHAnsi"/>
        </w:rPr>
        <w:t>,</w:t>
      </w:r>
      <w:r w:rsidR="00BE6E51" w:rsidRPr="00FF6845">
        <w:rPr>
          <w:rFonts w:asciiTheme="majorHAnsi" w:hAnsiTheme="majorHAnsi" w:cstheme="minorHAnsi"/>
        </w:rPr>
        <w:t xml:space="preserve"> </w:t>
      </w:r>
      <w:r w:rsidR="0010782F">
        <w:rPr>
          <w:rFonts w:asciiTheme="majorHAnsi" w:hAnsiTheme="majorHAnsi" w:cstheme="minorHAnsi"/>
        </w:rPr>
        <w:t>средњевјековни град Кот</w:t>
      </w:r>
      <w:r w:rsidR="002115FF" w:rsidRPr="00FF6845">
        <w:rPr>
          <w:rFonts w:asciiTheme="majorHAnsi" w:hAnsiTheme="majorHAnsi" w:cstheme="minorHAnsi"/>
        </w:rPr>
        <w:t>јевац, с</w:t>
      </w:r>
      <w:r w:rsidR="0010782F">
        <w:rPr>
          <w:rFonts w:asciiTheme="majorHAnsi" w:hAnsiTheme="majorHAnsi" w:cstheme="minorHAnsi"/>
          <w:lang w:val="sr-Cyrl-BA"/>
        </w:rPr>
        <w:t>тећци</w:t>
      </w:r>
      <w:r w:rsidR="002115FF" w:rsidRPr="00FF6845">
        <w:rPr>
          <w:rFonts w:asciiTheme="majorHAnsi" w:hAnsiTheme="majorHAnsi" w:cstheme="minorHAnsi"/>
        </w:rPr>
        <w:t>,</w:t>
      </w:r>
      <w:r w:rsidR="00BE6E51" w:rsidRPr="00FF6845">
        <w:rPr>
          <w:rFonts w:asciiTheme="majorHAnsi" w:hAnsiTheme="majorHAnsi" w:cstheme="minorHAnsi"/>
        </w:rPr>
        <w:t xml:space="preserve"> </w:t>
      </w:r>
      <w:r w:rsidR="0078342C" w:rsidRPr="00FF6845">
        <w:rPr>
          <w:rFonts w:asciiTheme="majorHAnsi" w:hAnsiTheme="majorHAnsi" w:cstheme="minorHAnsi"/>
        </w:rPr>
        <w:t xml:space="preserve">традиционално градитељство и </w:t>
      </w:r>
      <w:r w:rsidR="002115FF" w:rsidRPr="00FF6845">
        <w:rPr>
          <w:rFonts w:asciiTheme="majorHAnsi" w:hAnsiTheme="majorHAnsi" w:cstheme="minorHAnsi"/>
        </w:rPr>
        <w:t>традиционални начин коришћења пољопривредног земљишта)</w:t>
      </w:r>
      <w:r w:rsidR="00A71410" w:rsidRPr="00FF6845">
        <w:rPr>
          <w:rFonts w:asciiTheme="majorHAnsi" w:hAnsiTheme="majorHAnsi" w:cstheme="minorHAnsi"/>
        </w:rPr>
        <w:t>;</w:t>
      </w:r>
    </w:p>
    <w:p w:rsidR="00A71410" w:rsidRPr="00FF6845" w:rsidRDefault="00A71410" w:rsidP="0010782F">
      <w:pPr>
        <w:pStyle w:val="a"/>
        <w:ind w:left="567"/>
        <w:rPr>
          <w:rFonts w:asciiTheme="majorHAnsi" w:hAnsiTheme="majorHAnsi" w:cstheme="minorHAnsi"/>
        </w:rPr>
      </w:pPr>
      <w:r w:rsidRPr="00FF6845">
        <w:rPr>
          <w:rFonts w:asciiTheme="majorHAnsi" w:hAnsiTheme="majorHAnsi" w:cstheme="minorHAnsi"/>
        </w:rPr>
        <w:t>3) заштићена подручја, еколошку мрежу и културна добра</w:t>
      </w:r>
      <w:r w:rsidR="00BE6E51" w:rsidRPr="00FF6845">
        <w:rPr>
          <w:rFonts w:asciiTheme="majorHAnsi" w:hAnsiTheme="majorHAnsi" w:cstheme="minorHAnsi"/>
        </w:rPr>
        <w:t xml:space="preserve"> </w:t>
      </w:r>
      <w:r w:rsidR="002115FF" w:rsidRPr="00FF6845">
        <w:rPr>
          <w:rFonts w:asciiTheme="majorHAnsi" w:hAnsiTheme="majorHAnsi" w:cstheme="minorHAnsi"/>
        </w:rPr>
        <w:t>(Национални парк као изузетно национално природно добро,</w:t>
      </w:r>
      <w:r w:rsidR="00BE6E51" w:rsidRPr="00FF6845">
        <w:rPr>
          <w:rFonts w:asciiTheme="majorHAnsi" w:hAnsiTheme="majorHAnsi" w:cstheme="minorHAnsi"/>
        </w:rPr>
        <w:t xml:space="preserve"> </w:t>
      </w:r>
      <w:r w:rsidR="002115FF" w:rsidRPr="00FF6845">
        <w:rPr>
          <w:rFonts w:asciiTheme="majorHAnsi" w:hAnsiTheme="majorHAnsi" w:cstheme="minorHAnsi"/>
        </w:rPr>
        <w:t>специфични сегменти природне вриједности станишта- фрагментирана станишта оморике, црног бора и ц</w:t>
      </w:r>
      <w:r w:rsidR="0010782F">
        <w:rPr>
          <w:rFonts w:asciiTheme="majorHAnsi" w:hAnsiTheme="majorHAnsi" w:cstheme="minorHAnsi"/>
          <w:lang w:val="sr-Cyrl-BA"/>
        </w:rPr>
        <w:t>рног</w:t>
      </w:r>
      <w:r w:rsidR="002115FF" w:rsidRPr="00FF6845">
        <w:rPr>
          <w:rFonts w:asciiTheme="majorHAnsi" w:hAnsiTheme="majorHAnsi" w:cstheme="minorHAnsi"/>
        </w:rPr>
        <w:t xml:space="preserve"> граба др. ендемичних и реликтних врста</w:t>
      </w:r>
      <w:r w:rsidRPr="00FF6845">
        <w:rPr>
          <w:rFonts w:asciiTheme="majorHAnsi" w:hAnsiTheme="majorHAnsi" w:cstheme="minorHAnsi"/>
        </w:rPr>
        <w:t>;</w:t>
      </w:r>
      <w:r w:rsidR="002115FF" w:rsidRPr="00FF6845">
        <w:rPr>
          <w:rFonts w:asciiTheme="majorHAnsi" w:hAnsiTheme="majorHAnsi" w:cstheme="minorHAnsi"/>
        </w:rPr>
        <w:t>евидентирана значајна станишта за НАТУРУ 2000</w:t>
      </w:r>
      <w:r w:rsidR="00647278" w:rsidRPr="00FF6845">
        <w:rPr>
          <w:rFonts w:asciiTheme="majorHAnsi" w:hAnsiTheme="majorHAnsi" w:cstheme="minorHAnsi"/>
        </w:rPr>
        <w:t>)</w:t>
      </w:r>
    </w:p>
    <w:p w:rsidR="00A71410" w:rsidRPr="00FF6845" w:rsidRDefault="00A71410" w:rsidP="0010782F">
      <w:pPr>
        <w:pStyle w:val="a"/>
        <w:ind w:left="567"/>
        <w:rPr>
          <w:rFonts w:asciiTheme="majorHAnsi" w:hAnsiTheme="majorHAnsi" w:cstheme="minorHAnsi"/>
        </w:rPr>
      </w:pPr>
      <w:r w:rsidRPr="00FF6845">
        <w:rPr>
          <w:rFonts w:asciiTheme="majorHAnsi" w:hAnsiTheme="majorHAnsi" w:cstheme="minorHAnsi"/>
        </w:rPr>
        <w:t>4) социо-демографске карактеристике: типови и динамика насеља, начин коришћења подручја, просторни распоред линијске инфраструктуре и др.;</w:t>
      </w:r>
    </w:p>
    <w:p w:rsidR="00A71410" w:rsidRPr="00FF6845" w:rsidRDefault="00A71410" w:rsidP="0010782F">
      <w:pPr>
        <w:pStyle w:val="a"/>
        <w:ind w:left="567"/>
        <w:rPr>
          <w:rFonts w:asciiTheme="majorHAnsi" w:hAnsiTheme="majorHAnsi" w:cstheme="minorHAnsi"/>
        </w:rPr>
      </w:pPr>
      <w:r w:rsidRPr="00FF6845">
        <w:rPr>
          <w:rFonts w:asciiTheme="majorHAnsi" w:hAnsiTheme="majorHAnsi" w:cstheme="minorHAnsi"/>
        </w:rPr>
        <w:t>5) естетске и визуелне вр</w:t>
      </w:r>
      <w:r w:rsidR="00CA2859" w:rsidRPr="00FF6845">
        <w:rPr>
          <w:rFonts w:asciiTheme="majorHAnsi" w:hAnsiTheme="majorHAnsi" w:cstheme="minorHAnsi"/>
        </w:rPr>
        <w:t>иј</w:t>
      </w:r>
      <w:r w:rsidRPr="00FF6845">
        <w:rPr>
          <w:rFonts w:asciiTheme="majorHAnsi" w:hAnsiTheme="majorHAnsi" w:cstheme="minorHAnsi"/>
        </w:rPr>
        <w:t>едности;</w:t>
      </w:r>
    </w:p>
    <w:p w:rsidR="00A71410" w:rsidRPr="00FF6845" w:rsidRDefault="00A71410" w:rsidP="0010782F">
      <w:pPr>
        <w:pStyle w:val="a"/>
        <w:ind w:left="567"/>
        <w:rPr>
          <w:rFonts w:asciiTheme="majorHAnsi" w:hAnsiTheme="majorHAnsi" w:cstheme="minorHAnsi"/>
        </w:rPr>
      </w:pPr>
      <w:r w:rsidRPr="00FF6845">
        <w:rPr>
          <w:rFonts w:asciiTheme="majorHAnsi" w:hAnsiTheme="majorHAnsi" w:cstheme="minorHAnsi"/>
        </w:rPr>
        <w:t>6) квалитет стања животне средине и активности које утичу на животну средину.</w:t>
      </w:r>
    </w:p>
    <w:p w:rsidR="00295D3D" w:rsidRPr="00FF6845" w:rsidRDefault="00295D3D" w:rsidP="00BE6E51">
      <w:pPr>
        <w:pStyle w:val="a"/>
        <w:rPr>
          <w:rFonts w:asciiTheme="majorHAnsi" w:hAnsiTheme="majorHAnsi" w:cstheme="minorHAnsi"/>
        </w:rPr>
      </w:pPr>
    </w:p>
    <w:p w:rsidR="00295D3D" w:rsidRPr="00FF6845" w:rsidRDefault="00295D3D" w:rsidP="00BE6E51">
      <w:pPr>
        <w:pStyle w:val="a"/>
        <w:rPr>
          <w:rFonts w:asciiTheme="majorHAnsi" w:hAnsiTheme="majorHAnsi" w:cstheme="minorHAnsi"/>
        </w:rPr>
      </w:pPr>
      <w:r w:rsidRPr="00FF6845">
        <w:rPr>
          <w:rFonts w:asciiTheme="majorHAnsi" w:hAnsiTheme="majorHAnsi" w:cstheme="minorHAnsi"/>
        </w:rPr>
        <w:t xml:space="preserve">Подручје </w:t>
      </w:r>
      <w:r w:rsidR="001764C1" w:rsidRPr="00FF6845">
        <w:rPr>
          <w:rFonts w:asciiTheme="majorHAnsi" w:eastAsiaTheme="minorHAnsi" w:hAnsiTheme="majorHAnsi" w:cstheme="minorHAnsi"/>
          <w:szCs w:val="22"/>
          <w:lang w:val="sr-Cyrl-BA"/>
        </w:rPr>
        <w:t>Н</w:t>
      </w:r>
      <w:r w:rsidR="008125F8">
        <w:rPr>
          <w:rFonts w:asciiTheme="majorHAnsi" w:eastAsiaTheme="minorHAnsi" w:hAnsiTheme="majorHAnsi" w:cstheme="minorHAnsi"/>
          <w:szCs w:val="22"/>
          <w:lang w:val="sr-Cyrl-BA"/>
        </w:rPr>
        <w:t>ационалног парка</w:t>
      </w:r>
      <w:r w:rsidR="001764C1" w:rsidRPr="00FF6845">
        <w:rPr>
          <w:rFonts w:asciiTheme="majorHAnsi" w:eastAsiaTheme="minorHAnsi" w:hAnsiTheme="majorHAnsi" w:cstheme="minorHAnsi"/>
          <w:szCs w:val="22"/>
          <w:lang w:val="sr-Cyrl-BA"/>
        </w:rPr>
        <w:t xml:space="preserve"> „Дрина“</w:t>
      </w:r>
      <w:r w:rsidR="00E13F77">
        <w:rPr>
          <w:rFonts w:asciiTheme="majorHAnsi" w:eastAsiaTheme="minorHAnsi" w:hAnsiTheme="majorHAnsi" w:cstheme="minorHAnsi"/>
          <w:szCs w:val="22"/>
          <w:lang w:val="sr-Cyrl-BA"/>
        </w:rPr>
        <w:t xml:space="preserve"> </w:t>
      </w:r>
      <w:r w:rsidRPr="00FF6845">
        <w:rPr>
          <w:rFonts w:asciiTheme="majorHAnsi" w:hAnsiTheme="majorHAnsi" w:cstheme="minorHAnsi"/>
        </w:rPr>
        <w:t>обухвата кањонски д</w:t>
      </w:r>
      <w:r w:rsidR="001764C1" w:rsidRPr="00FF6845">
        <w:rPr>
          <w:rFonts w:asciiTheme="majorHAnsi" w:hAnsiTheme="majorHAnsi" w:cstheme="minorHAnsi"/>
          <w:lang w:val="sr-Cyrl-BA"/>
        </w:rPr>
        <w:t>и</w:t>
      </w:r>
      <w:r w:rsidRPr="00FF6845">
        <w:rPr>
          <w:rFonts w:asciiTheme="majorHAnsi" w:hAnsiTheme="majorHAnsi" w:cstheme="minorHAnsi"/>
        </w:rPr>
        <w:t>о лијеве обале Д</w:t>
      </w:r>
      <w:r w:rsidR="001764C1" w:rsidRPr="00FF6845">
        <w:rPr>
          <w:rFonts w:asciiTheme="majorHAnsi" w:hAnsiTheme="majorHAnsi" w:cstheme="minorHAnsi"/>
        </w:rPr>
        <w:t xml:space="preserve">рине са ужим и ширим залеђем. </w:t>
      </w:r>
      <w:r w:rsidR="00E63D0D" w:rsidRPr="00FF6845">
        <w:rPr>
          <w:rFonts w:asciiTheme="majorHAnsi" w:hAnsiTheme="majorHAnsi" w:cstheme="minorHAnsi"/>
        </w:rPr>
        <w:t>Преди</w:t>
      </w:r>
      <w:r w:rsidR="008125F8">
        <w:rPr>
          <w:rFonts w:asciiTheme="majorHAnsi" w:hAnsiTheme="majorHAnsi" w:cstheme="minorHAnsi"/>
        </w:rPr>
        <w:t xml:space="preserve">она разноликост </w:t>
      </w:r>
      <w:r w:rsidR="008125F8">
        <w:rPr>
          <w:rFonts w:asciiTheme="majorHAnsi" w:hAnsiTheme="majorHAnsi" w:cstheme="minorHAnsi"/>
          <w:lang w:val="sr-Cyrl-BA"/>
        </w:rPr>
        <w:t>П</w:t>
      </w:r>
      <w:r w:rsidR="0051178B" w:rsidRPr="00FF6845">
        <w:rPr>
          <w:rFonts w:asciiTheme="majorHAnsi" w:hAnsiTheme="majorHAnsi" w:cstheme="minorHAnsi"/>
        </w:rPr>
        <w:t>арка посљ</w:t>
      </w:r>
      <w:r w:rsidRPr="00FF6845">
        <w:rPr>
          <w:rFonts w:asciiTheme="majorHAnsi" w:hAnsiTheme="majorHAnsi" w:cstheme="minorHAnsi"/>
        </w:rPr>
        <w:t>едица је природних вр</w:t>
      </w:r>
      <w:r w:rsidR="0051178B" w:rsidRPr="00FF6845">
        <w:rPr>
          <w:rFonts w:asciiTheme="majorHAnsi" w:hAnsiTheme="majorHAnsi" w:cstheme="minorHAnsi"/>
        </w:rPr>
        <w:t>иј</w:t>
      </w:r>
      <w:r w:rsidRPr="00FF6845">
        <w:rPr>
          <w:rFonts w:asciiTheme="majorHAnsi" w:hAnsiTheme="majorHAnsi" w:cstheme="minorHAnsi"/>
        </w:rPr>
        <w:t xml:space="preserve">едности и </w:t>
      </w:r>
      <w:r w:rsidR="00E63D0D" w:rsidRPr="00FF6845">
        <w:rPr>
          <w:rFonts w:asciiTheme="majorHAnsi" w:hAnsiTheme="majorHAnsi" w:cstheme="minorHAnsi"/>
        </w:rPr>
        <w:t xml:space="preserve">типова </w:t>
      </w:r>
      <w:r w:rsidRPr="00FF6845">
        <w:rPr>
          <w:rFonts w:asciiTheme="majorHAnsi" w:hAnsiTheme="majorHAnsi" w:cstheme="minorHAnsi"/>
        </w:rPr>
        <w:t>пред</w:t>
      </w:r>
      <w:r w:rsidR="00E63D0D" w:rsidRPr="00FF6845">
        <w:rPr>
          <w:rFonts w:asciiTheme="majorHAnsi" w:hAnsiTheme="majorHAnsi" w:cstheme="minorHAnsi"/>
        </w:rPr>
        <w:t>ј</w:t>
      </w:r>
      <w:r w:rsidRPr="00FF6845">
        <w:rPr>
          <w:rFonts w:asciiTheme="majorHAnsi" w:hAnsiTheme="majorHAnsi" w:cstheme="minorHAnsi"/>
        </w:rPr>
        <w:t>ела који се см</w:t>
      </w:r>
      <w:r w:rsidR="00E63D0D" w:rsidRPr="00FF6845">
        <w:rPr>
          <w:rFonts w:asciiTheme="majorHAnsi" w:hAnsiTheme="majorHAnsi" w:cstheme="minorHAnsi"/>
        </w:rPr>
        <w:t>ј</w:t>
      </w:r>
      <w:r w:rsidRPr="00FF6845">
        <w:rPr>
          <w:rFonts w:asciiTheme="majorHAnsi" w:hAnsiTheme="majorHAnsi" w:cstheme="minorHAnsi"/>
        </w:rPr>
        <w:t>ењују са</w:t>
      </w:r>
      <w:r w:rsidR="007D6105" w:rsidRPr="00FF6845">
        <w:rPr>
          <w:rFonts w:asciiTheme="majorHAnsi" w:hAnsiTheme="majorHAnsi" w:cstheme="minorHAnsi"/>
        </w:rPr>
        <w:t xml:space="preserve"> </w:t>
      </w:r>
      <w:r w:rsidRPr="00FF6845">
        <w:rPr>
          <w:rFonts w:asciiTheme="majorHAnsi" w:hAnsiTheme="majorHAnsi" w:cstheme="minorHAnsi"/>
        </w:rPr>
        <w:t>антропогено изм</w:t>
      </w:r>
      <w:r w:rsidR="001764C1" w:rsidRPr="00FF6845">
        <w:rPr>
          <w:rFonts w:asciiTheme="majorHAnsi" w:hAnsiTheme="majorHAnsi" w:cstheme="minorHAnsi"/>
          <w:lang w:val="sr-Cyrl-BA"/>
        </w:rPr>
        <w:t>и</w:t>
      </w:r>
      <w:r w:rsidR="00E63D0D" w:rsidRPr="00FF6845">
        <w:rPr>
          <w:rFonts w:asciiTheme="majorHAnsi" w:hAnsiTheme="majorHAnsi" w:cstheme="minorHAnsi"/>
        </w:rPr>
        <w:t>ј</w:t>
      </w:r>
      <w:r w:rsidRPr="00FF6845">
        <w:rPr>
          <w:rFonts w:asciiTheme="majorHAnsi" w:hAnsiTheme="majorHAnsi" w:cstheme="minorHAnsi"/>
        </w:rPr>
        <w:t>ењеним пред</w:t>
      </w:r>
      <w:r w:rsidR="007D6105" w:rsidRPr="00FF6845">
        <w:rPr>
          <w:rFonts w:asciiTheme="majorHAnsi" w:hAnsiTheme="majorHAnsi" w:cstheme="minorHAnsi"/>
        </w:rPr>
        <w:t>ј</w:t>
      </w:r>
      <w:r w:rsidRPr="00FF6845">
        <w:rPr>
          <w:rFonts w:asciiTheme="majorHAnsi" w:hAnsiTheme="majorHAnsi" w:cstheme="minorHAnsi"/>
        </w:rPr>
        <w:t>елима</w:t>
      </w:r>
      <w:r w:rsidR="007D6105" w:rsidRPr="00FF6845">
        <w:rPr>
          <w:rFonts w:asciiTheme="majorHAnsi" w:hAnsiTheme="majorHAnsi" w:cstheme="minorHAnsi"/>
        </w:rPr>
        <w:t xml:space="preserve"> </w:t>
      </w:r>
      <w:r w:rsidR="00BE6E51" w:rsidRPr="00FF6845">
        <w:rPr>
          <w:rFonts w:asciiTheme="majorHAnsi" w:hAnsiTheme="majorHAnsi" w:cstheme="minorHAnsi"/>
        </w:rPr>
        <w:t>укључујући</w:t>
      </w:r>
      <w:r w:rsidR="007D6105" w:rsidRPr="00FF6845">
        <w:rPr>
          <w:rFonts w:asciiTheme="majorHAnsi" w:hAnsiTheme="majorHAnsi" w:cstheme="minorHAnsi"/>
        </w:rPr>
        <w:t xml:space="preserve"> села</w:t>
      </w:r>
      <w:r w:rsidRPr="00FF6845">
        <w:rPr>
          <w:rFonts w:asciiTheme="majorHAnsi" w:hAnsiTheme="majorHAnsi" w:cstheme="minorHAnsi"/>
        </w:rPr>
        <w:t>, засеоке и новостворене туристичке садржаје.</w:t>
      </w:r>
    </w:p>
    <w:p w:rsidR="00295D3D" w:rsidRPr="00FF6845" w:rsidRDefault="00295D3D" w:rsidP="00BE6E51">
      <w:pPr>
        <w:pStyle w:val="a"/>
        <w:rPr>
          <w:rFonts w:asciiTheme="majorHAnsi" w:hAnsiTheme="majorHAnsi" w:cstheme="minorHAnsi"/>
        </w:rPr>
      </w:pPr>
      <w:r w:rsidRPr="00FF6845">
        <w:rPr>
          <w:rFonts w:asciiTheme="majorHAnsi" w:hAnsiTheme="majorHAnsi" w:cstheme="minorHAnsi"/>
        </w:rPr>
        <w:t>Читаво подручје представљено је са скупом планинских узвишења и изражених</w:t>
      </w:r>
      <w:r w:rsidR="00BE6E51" w:rsidRPr="00FF6845">
        <w:rPr>
          <w:rFonts w:asciiTheme="majorHAnsi" w:hAnsiTheme="majorHAnsi" w:cstheme="minorHAnsi"/>
        </w:rPr>
        <w:t xml:space="preserve"> </w:t>
      </w:r>
      <w:r w:rsidRPr="00FF6845">
        <w:rPr>
          <w:rFonts w:asciiTheme="majorHAnsi" w:hAnsiTheme="majorHAnsi" w:cstheme="minorHAnsi"/>
        </w:rPr>
        <w:t xml:space="preserve">површи које су </w:t>
      </w:r>
      <w:r w:rsidR="00BA508B" w:rsidRPr="00FF6845">
        <w:rPr>
          <w:rFonts w:asciiTheme="majorHAnsi" w:hAnsiTheme="majorHAnsi" w:cstheme="minorHAnsi"/>
        </w:rPr>
        <w:t xml:space="preserve">просторно одређене и </w:t>
      </w:r>
      <w:r w:rsidRPr="00FF6845">
        <w:rPr>
          <w:rFonts w:asciiTheme="majorHAnsi" w:hAnsiTheme="majorHAnsi" w:cstheme="minorHAnsi"/>
        </w:rPr>
        <w:t>испрес</w:t>
      </w:r>
      <w:r w:rsidR="00E63D0D" w:rsidRPr="00FF6845">
        <w:rPr>
          <w:rFonts w:asciiTheme="majorHAnsi" w:hAnsiTheme="majorHAnsi" w:cstheme="minorHAnsi"/>
        </w:rPr>
        <w:t>ј</w:t>
      </w:r>
      <w:r w:rsidR="001917B3" w:rsidRPr="00FF6845">
        <w:rPr>
          <w:rFonts w:asciiTheme="majorHAnsi" w:hAnsiTheme="majorHAnsi" w:cstheme="minorHAnsi"/>
        </w:rPr>
        <w:t>ецанe</w:t>
      </w:r>
      <w:r w:rsidR="007D6105" w:rsidRPr="00FF6845">
        <w:rPr>
          <w:rFonts w:asciiTheme="majorHAnsi" w:hAnsiTheme="majorHAnsi" w:cstheme="minorHAnsi"/>
        </w:rPr>
        <w:t xml:space="preserve"> </w:t>
      </w:r>
      <w:r w:rsidRPr="00FF6845">
        <w:rPr>
          <w:rFonts w:asciiTheme="majorHAnsi" w:hAnsiTheme="majorHAnsi" w:cstheme="minorHAnsi"/>
        </w:rPr>
        <w:t>клисур</w:t>
      </w:r>
      <w:r w:rsidR="007D6105" w:rsidRPr="00FF6845">
        <w:rPr>
          <w:rFonts w:asciiTheme="majorHAnsi" w:hAnsiTheme="majorHAnsi" w:cstheme="minorHAnsi"/>
        </w:rPr>
        <w:t>ом</w:t>
      </w:r>
      <w:r w:rsidRPr="00FF6845">
        <w:rPr>
          <w:rFonts w:asciiTheme="majorHAnsi" w:hAnsiTheme="majorHAnsi" w:cstheme="minorHAnsi"/>
        </w:rPr>
        <w:t xml:space="preserve"> </w:t>
      </w:r>
      <w:r w:rsidR="001917B3" w:rsidRPr="00FF6845">
        <w:rPr>
          <w:rFonts w:asciiTheme="majorHAnsi" w:hAnsiTheme="majorHAnsi" w:cstheme="minorHAnsi"/>
        </w:rPr>
        <w:t xml:space="preserve">Дрине </w:t>
      </w:r>
      <w:r w:rsidRPr="00FF6845">
        <w:rPr>
          <w:rFonts w:asciiTheme="majorHAnsi" w:hAnsiTheme="majorHAnsi" w:cstheme="minorHAnsi"/>
        </w:rPr>
        <w:t xml:space="preserve">и </w:t>
      </w:r>
      <w:r w:rsidR="007D6105" w:rsidRPr="00FF6845">
        <w:rPr>
          <w:rFonts w:asciiTheme="majorHAnsi" w:hAnsiTheme="majorHAnsi" w:cstheme="minorHAnsi"/>
        </w:rPr>
        <w:t>кањоном Црног потока</w:t>
      </w:r>
      <w:r w:rsidRPr="00FF6845">
        <w:rPr>
          <w:rFonts w:asciiTheme="majorHAnsi" w:hAnsiTheme="majorHAnsi" w:cstheme="minorHAnsi"/>
        </w:rPr>
        <w:t>. Са с</w:t>
      </w:r>
      <w:r w:rsidR="00175460" w:rsidRPr="00FF6845">
        <w:rPr>
          <w:rFonts w:asciiTheme="majorHAnsi" w:hAnsiTheme="majorHAnsi" w:cstheme="minorHAnsi"/>
        </w:rPr>
        <w:t>j</w:t>
      </w:r>
      <w:r w:rsidRPr="00FF6845">
        <w:rPr>
          <w:rFonts w:asciiTheme="majorHAnsi" w:hAnsiTheme="majorHAnsi" w:cstheme="minorHAnsi"/>
        </w:rPr>
        <w:t>евера и с</w:t>
      </w:r>
      <w:r w:rsidR="00175460" w:rsidRPr="00FF6845">
        <w:rPr>
          <w:rFonts w:asciiTheme="majorHAnsi" w:hAnsiTheme="majorHAnsi" w:cstheme="minorHAnsi"/>
        </w:rPr>
        <w:t>j</w:t>
      </w:r>
      <w:r w:rsidRPr="00FF6845">
        <w:rPr>
          <w:rFonts w:asciiTheme="majorHAnsi" w:hAnsiTheme="majorHAnsi" w:cstheme="minorHAnsi"/>
        </w:rPr>
        <w:t xml:space="preserve">еверозапада </w:t>
      </w:r>
      <w:r w:rsidR="00BA508B" w:rsidRPr="00FF6845">
        <w:rPr>
          <w:rFonts w:asciiTheme="majorHAnsi" w:hAnsiTheme="majorHAnsi" w:cstheme="minorHAnsi"/>
        </w:rPr>
        <w:t xml:space="preserve">и запада </w:t>
      </w:r>
      <w:r w:rsidR="008125F8">
        <w:rPr>
          <w:rFonts w:asciiTheme="majorHAnsi" w:hAnsiTheme="majorHAnsi" w:cstheme="minorHAnsi"/>
          <w:lang w:val="sr-Cyrl-BA"/>
        </w:rPr>
        <w:t>П</w:t>
      </w:r>
      <w:r w:rsidRPr="00FF6845">
        <w:rPr>
          <w:rFonts w:asciiTheme="majorHAnsi" w:hAnsiTheme="majorHAnsi" w:cstheme="minorHAnsi"/>
        </w:rPr>
        <w:t>арк оивичавају моћне литице и кречњачке стране кањона р</w:t>
      </w:r>
      <w:r w:rsidR="00E63D0D" w:rsidRPr="00FF6845">
        <w:rPr>
          <w:rFonts w:asciiTheme="majorHAnsi" w:hAnsiTheme="majorHAnsi" w:cstheme="minorHAnsi"/>
        </w:rPr>
        <w:t>иј</w:t>
      </w:r>
      <w:r w:rsidRPr="00FF6845">
        <w:rPr>
          <w:rFonts w:asciiTheme="majorHAnsi" w:hAnsiTheme="majorHAnsi" w:cstheme="minorHAnsi"/>
        </w:rPr>
        <w:t>еке Дрине, које достижу висину на неким м</w:t>
      </w:r>
      <w:r w:rsidR="00E63D0D" w:rsidRPr="00FF6845">
        <w:rPr>
          <w:rFonts w:asciiTheme="majorHAnsi" w:hAnsiTheme="majorHAnsi" w:cstheme="minorHAnsi"/>
        </w:rPr>
        <w:t>ј</w:t>
      </w:r>
      <w:r w:rsidRPr="00FF6845">
        <w:rPr>
          <w:rFonts w:asciiTheme="majorHAnsi" w:hAnsiTheme="majorHAnsi" w:cstheme="minorHAnsi"/>
        </w:rPr>
        <w:t>е</w:t>
      </w:r>
      <w:r w:rsidR="00BA508B" w:rsidRPr="00FF6845">
        <w:rPr>
          <w:rFonts w:asciiTheme="majorHAnsi" w:hAnsiTheme="majorHAnsi" w:cstheme="minorHAnsi"/>
        </w:rPr>
        <w:t xml:space="preserve">стима </w:t>
      </w:r>
      <w:r w:rsidRPr="00FF6845">
        <w:rPr>
          <w:rFonts w:asciiTheme="majorHAnsi" w:hAnsiTheme="majorHAnsi" w:cstheme="minorHAnsi"/>
        </w:rPr>
        <w:t xml:space="preserve"> до </w:t>
      </w:r>
      <w:r w:rsidR="00BA508B" w:rsidRPr="00FF6845">
        <w:rPr>
          <w:rFonts w:asciiTheme="majorHAnsi" w:hAnsiTheme="majorHAnsi" w:cstheme="minorHAnsi"/>
        </w:rPr>
        <w:t xml:space="preserve">и преко </w:t>
      </w:r>
      <w:r w:rsidRPr="00FF6845">
        <w:rPr>
          <w:rFonts w:asciiTheme="majorHAnsi" w:hAnsiTheme="majorHAnsi" w:cstheme="minorHAnsi"/>
        </w:rPr>
        <w:t>1000</w:t>
      </w:r>
      <w:r w:rsidR="009F24B4">
        <w:rPr>
          <w:rFonts w:asciiTheme="majorHAnsi" w:hAnsiTheme="majorHAnsi" w:cstheme="minorHAnsi"/>
          <w:lang w:val="bs-Cyrl-BA"/>
        </w:rPr>
        <w:t xml:space="preserve"> </w:t>
      </w:r>
      <w:r w:rsidR="00BE6E51" w:rsidRPr="00FF6845">
        <w:rPr>
          <w:rFonts w:asciiTheme="majorHAnsi" w:hAnsiTheme="majorHAnsi" w:cstheme="minorHAnsi"/>
          <w:lang w:val="en-US"/>
        </w:rPr>
        <w:t>m</w:t>
      </w:r>
      <w:r w:rsidR="00BA508B" w:rsidRPr="00FF6845">
        <w:rPr>
          <w:rFonts w:asciiTheme="majorHAnsi" w:hAnsiTheme="majorHAnsi" w:cstheme="minorHAnsi"/>
        </w:rPr>
        <w:t xml:space="preserve"> н</w:t>
      </w:r>
      <w:r w:rsidR="008125F8">
        <w:rPr>
          <w:rFonts w:asciiTheme="majorHAnsi" w:hAnsiTheme="majorHAnsi" w:cstheme="minorHAnsi"/>
          <w:lang w:val="sr-Cyrl-BA"/>
        </w:rPr>
        <w:t>.</w:t>
      </w:r>
      <w:r w:rsidR="00BA508B" w:rsidRPr="00FF6845">
        <w:rPr>
          <w:rFonts w:asciiTheme="majorHAnsi" w:hAnsiTheme="majorHAnsi" w:cstheme="minorHAnsi"/>
        </w:rPr>
        <w:t>в</w:t>
      </w:r>
      <w:r w:rsidRPr="00FF6845">
        <w:rPr>
          <w:rFonts w:asciiTheme="majorHAnsi" w:hAnsiTheme="majorHAnsi" w:cstheme="minorHAnsi"/>
        </w:rPr>
        <w:t>.</w:t>
      </w:r>
    </w:p>
    <w:p w:rsidR="00295D3D" w:rsidRPr="00FF6845" w:rsidRDefault="00E63D0D" w:rsidP="00BE6E51">
      <w:pPr>
        <w:pStyle w:val="a"/>
        <w:rPr>
          <w:rFonts w:asciiTheme="majorHAnsi" w:hAnsiTheme="majorHAnsi" w:cstheme="minorHAnsi"/>
        </w:rPr>
      </w:pPr>
      <w:r w:rsidRPr="00FF6845">
        <w:rPr>
          <w:rFonts w:asciiTheme="majorHAnsi" w:hAnsiTheme="majorHAnsi" w:cstheme="minorHAnsi"/>
        </w:rPr>
        <w:t xml:space="preserve">Простор Националног парка Дрина </w:t>
      </w:r>
      <w:r w:rsidR="00295D3D" w:rsidRPr="00FF6845">
        <w:rPr>
          <w:rFonts w:asciiTheme="majorHAnsi" w:hAnsiTheme="majorHAnsi" w:cstheme="minorHAnsi"/>
        </w:rPr>
        <w:t xml:space="preserve">као кречњачко подручје одликује се </w:t>
      </w:r>
      <w:r w:rsidR="00BA508B" w:rsidRPr="00FF6845">
        <w:rPr>
          <w:rFonts w:asciiTheme="majorHAnsi" w:hAnsiTheme="majorHAnsi" w:cstheme="minorHAnsi"/>
        </w:rPr>
        <w:t xml:space="preserve">и </w:t>
      </w:r>
      <w:r w:rsidR="00295D3D" w:rsidRPr="00FF6845">
        <w:rPr>
          <w:rFonts w:asciiTheme="majorHAnsi" w:hAnsiTheme="majorHAnsi" w:cstheme="minorHAnsi"/>
        </w:rPr>
        <w:t>читавим низом кречњачких облика рељефа</w:t>
      </w:r>
      <w:r w:rsidR="002A051B" w:rsidRPr="00FF6845">
        <w:rPr>
          <w:rFonts w:asciiTheme="majorHAnsi" w:hAnsiTheme="majorHAnsi" w:cstheme="minorHAnsi"/>
        </w:rPr>
        <w:t xml:space="preserve"> </w:t>
      </w:r>
      <w:r w:rsidR="00295D3D" w:rsidRPr="00FF6845">
        <w:rPr>
          <w:rFonts w:asciiTheme="majorHAnsi" w:hAnsiTheme="majorHAnsi" w:cstheme="minorHAnsi"/>
        </w:rPr>
        <w:t>од необичних ст</w:t>
      </w:r>
      <w:r w:rsidR="001764C1" w:rsidRPr="00FF6845">
        <w:rPr>
          <w:rFonts w:asciiTheme="majorHAnsi" w:hAnsiTheme="majorHAnsi" w:cstheme="minorHAnsi"/>
          <w:lang w:val="sr-Cyrl-BA"/>
        </w:rPr>
        <w:t>и</w:t>
      </w:r>
      <w:r w:rsidR="002A051B" w:rsidRPr="00FF6845">
        <w:rPr>
          <w:rFonts w:asciiTheme="majorHAnsi" w:hAnsiTheme="majorHAnsi" w:cstheme="minorHAnsi"/>
        </w:rPr>
        <w:t>ј</w:t>
      </w:r>
      <w:r w:rsidR="00295D3D" w:rsidRPr="00FF6845">
        <w:rPr>
          <w:rFonts w:asciiTheme="majorHAnsi" w:hAnsiTheme="majorHAnsi" w:cstheme="minorHAnsi"/>
        </w:rPr>
        <w:t>ена и литица до јама и кречњачких депресија и увала.</w:t>
      </w:r>
    </w:p>
    <w:p w:rsidR="00295D3D" w:rsidRPr="00FF6845" w:rsidRDefault="00295D3D" w:rsidP="00BE6E51">
      <w:pPr>
        <w:pStyle w:val="a"/>
        <w:rPr>
          <w:rFonts w:asciiTheme="majorHAnsi" w:hAnsiTheme="majorHAnsi" w:cstheme="minorHAnsi"/>
        </w:rPr>
      </w:pPr>
      <w:r w:rsidRPr="00FF6845">
        <w:rPr>
          <w:rFonts w:asciiTheme="majorHAnsi" w:hAnsiTheme="majorHAnsi" w:cstheme="minorHAnsi"/>
        </w:rPr>
        <w:t>Шу</w:t>
      </w:r>
      <w:r w:rsidR="002A051B" w:rsidRPr="00FF6845">
        <w:rPr>
          <w:rFonts w:asciiTheme="majorHAnsi" w:hAnsiTheme="majorHAnsi" w:cstheme="minorHAnsi"/>
        </w:rPr>
        <w:t>ме ка</w:t>
      </w:r>
      <w:r w:rsidR="00BE6E51" w:rsidRPr="00FF6845">
        <w:rPr>
          <w:rFonts w:asciiTheme="majorHAnsi" w:hAnsiTheme="majorHAnsi" w:cstheme="minorHAnsi"/>
        </w:rPr>
        <w:t xml:space="preserve">о предиони елеменат доминирају </w:t>
      </w:r>
      <w:r w:rsidR="002A051B" w:rsidRPr="00FF6845">
        <w:rPr>
          <w:rFonts w:asciiTheme="majorHAnsi" w:hAnsiTheme="majorHAnsi" w:cstheme="minorHAnsi"/>
        </w:rPr>
        <w:t>Националним парком</w:t>
      </w:r>
      <w:r w:rsidRPr="00FF6845">
        <w:rPr>
          <w:rFonts w:asciiTheme="majorHAnsi" w:hAnsiTheme="majorHAnsi" w:cstheme="minorHAnsi"/>
        </w:rPr>
        <w:t>, заузи</w:t>
      </w:r>
      <w:r w:rsidR="00BA508B" w:rsidRPr="00FF6845">
        <w:rPr>
          <w:rFonts w:asciiTheme="majorHAnsi" w:hAnsiTheme="majorHAnsi" w:cstheme="minorHAnsi"/>
        </w:rPr>
        <w:t>мајући 71.30</w:t>
      </w:r>
      <w:r w:rsidRPr="00FF6845">
        <w:rPr>
          <w:rFonts w:asciiTheme="majorHAnsi" w:hAnsiTheme="majorHAnsi" w:cstheme="minorHAnsi"/>
        </w:rPr>
        <w:t>% површине парка,</w:t>
      </w:r>
      <w:r w:rsidR="00BE6E51" w:rsidRPr="00FF6845">
        <w:rPr>
          <w:rFonts w:asciiTheme="majorHAnsi" w:hAnsiTheme="majorHAnsi" w:cstheme="minorHAnsi"/>
        </w:rPr>
        <w:t xml:space="preserve"> </w:t>
      </w:r>
      <w:r w:rsidRPr="00FF6845">
        <w:rPr>
          <w:rFonts w:asciiTheme="majorHAnsi" w:hAnsiTheme="majorHAnsi" w:cstheme="minorHAnsi"/>
        </w:rPr>
        <w:t>анторпогено условљени пред</w:t>
      </w:r>
      <w:r w:rsidR="00D60D8B">
        <w:rPr>
          <w:rFonts w:asciiTheme="majorHAnsi" w:hAnsiTheme="majorHAnsi" w:cstheme="minorHAnsi"/>
        </w:rPr>
        <w:t>j</w:t>
      </w:r>
      <w:r w:rsidRPr="00FF6845">
        <w:rPr>
          <w:rFonts w:asciiTheme="majorHAnsi" w:hAnsiTheme="majorHAnsi" w:cstheme="minorHAnsi"/>
        </w:rPr>
        <w:t xml:space="preserve">ели </w:t>
      </w:r>
      <w:r w:rsidR="00BA508B" w:rsidRPr="00FF6845">
        <w:rPr>
          <w:rFonts w:asciiTheme="majorHAnsi" w:hAnsiTheme="majorHAnsi" w:cstheme="minorHAnsi"/>
        </w:rPr>
        <w:t>22,58</w:t>
      </w:r>
      <w:r w:rsidR="00BE6E51" w:rsidRPr="00FF6845">
        <w:rPr>
          <w:rFonts w:asciiTheme="majorHAnsi" w:hAnsiTheme="majorHAnsi" w:cstheme="minorHAnsi"/>
        </w:rPr>
        <w:t>%</w:t>
      </w:r>
      <w:r w:rsidRPr="00FF6845">
        <w:rPr>
          <w:rFonts w:asciiTheme="majorHAnsi" w:hAnsiTheme="majorHAnsi" w:cstheme="minorHAnsi"/>
        </w:rPr>
        <w:t xml:space="preserve">, а водотоци и водене површине </w:t>
      </w:r>
      <w:r w:rsidR="00BA508B" w:rsidRPr="00FF6845">
        <w:rPr>
          <w:rFonts w:asciiTheme="majorHAnsi" w:hAnsiTheme="majorHAnsi" w:cstheme="minorHAnsi"/>
        </w:rPr>
        <w:t xml:space="preserve"> 6,12</w:t>
      </w:r>
      <w:r w:rsidRPr="00FF6845">
        <w:rPr>
          <w:rFonts w:asciiTheme="majorHAnsi" w:hAnsiTheme="majorHAnsi" w:cstheme="minorHAnsi"/>
        </w:rPr>
        <w:t>%.</w:t>
      </w:r>
    </w:p>
    <w:p w:rsidR="00295D3D" w:rsidRPr="00FF6845" w:rsidRDefault="00295D3D" w:rsidP="00BE6E51">
      <w:pPr>
        <w:pStyle w:val="a"/>
        <w:rPr>
          <w:rFonts w:asciiTheme="majorHAnsi" w:hAnsiTheme="majorHAnsi" w:cstheme="minorHAnsi"/>
        </w:rPr>
      </w:pPr>
      <w:r w:rsidRPr="00FF6845">
        <w:rPr>
          <w:rFonts w:asciiTheme="majorHAnsi" w:hAnsiTheme="majorHAnsi" w:cstheme="minorHAnsi"/>
        </w:rPr>
        <w:t>Посебну вр</w:t>
      </w:r>
      <w:r w:rsidR="002A051B" w:rsidRPr="00FF6845">
        <w:rPr>
          <w:rFonts w:asciiTheme="majorHAnsi" w:hAnsiTheme="majorHAnsi" w:cstheme="minorHAnsi"/>
        </w:rPr>
        <w:t xml:space="preserve">иједност пејзажној </w:t>
      </w:r>
      <w:r w:rsidRPr="00FF6845">
        <w:rPr>
          <w:rFonts w:asciiTheme="majorHAnsi" w:hAnsiTheme="majorHAnsi" w:cstheme="minorHAnsi"/>
        </w:rPr>
        <w:t xml:space="preserve"> разноликост</w:t>
      </w:r>
      <w:r w:rsidR="002A051B" w:rsidRPr="00FF6845">
        <w:rPr>
          <w:rFonts w:asciiTheme="majorHAnsi" w:hAnsiTheme="majorHAnsi" w:cstheme="minorHAnsi"/>
        </w:rPr>
        <w:t>и дају шумски пропланци и травне</w:t>
      </w:r>
      <w:r w:rsidR="00BE6E51" w:rsidRPr="00FF6845">
        <w:rPr>
          <w:rFonts w:asciiTheme="majorHAnsi" w:hAnsiTheme="majorHAnsi" w:cstheme="minorHAnsi"/>
        </w:rPr>
        <w:t xml:space="preserve"> </w:t>
      </w:r>
      <w:r w:rsidRPr="00FF6845">
        <w:rPr>
          <w:rFonts w:asciiTheme="majorHAnsi" w:hAnsiTheme="majorHAnsi" w:cstheme="minorHAnsi"/>
        </w:rPr>
        <w:t xml:space="preserve">површине </w:t>
      </w:r>
      <w:r w:rsidR="002A051B" w:rsidRPr="00FF6845">
        <w:rPr>
          <w:rFonts w:asciiTheme="majorHAnsi" w:hAnsiTheme="majorHAnsi" w:cstheme="minorHAnsi"/>
        </w:rPr>
        <w:t>изнад бране Перућац и</w:t>
      </w:r>
      <w:r w:rsidR="00211118">
        <w:rPr>
          <w:rFonts w:asciiTheme="majorHAnsi" w:hAnsiTheme="majorHAnsi" w:cstheme="minorHAnsi"/>
        </w:rPr>
        <w:t xml:space="preserve"> у</w:t>
      </w:r>
      <w:r w:rsidR="002A051B" w:rsidRPr="00FF6845">
        <w:rPr>
          <w:rFonts w:asciiTheme="majorHAnsi" w:hAnsiTheme="majorHAnsi" w:cstheme="minorHAnsi"/>
        </w:rPr>
        <w:t xml:space="preserve"> атару села Лука </w:t>
      </w:r>
      <w:r w:rsidRPr="00FF6845">
        <w:rPr>
          <w:rFonts w:asciiTheme="majorHAnsi" w:hAnsiTheme="majorHAnsi" w:cstheme="minorHAnsi"/>
        </w:rPr>
        <w:t>које се мозаично см</w:t>
      </w:r>
      <w:r w:rsidR="002A051B" w:rsidRPr="00FF6845">
        <w:rPr>
          <w:rFonts w:asciiTheme="majorHAnsi" w:hAnsiTheme="majorHAnsi" w:cstheme="minorHAnsi"/>
        </w:rPr>
        <w:t>јењују на подручју са доминант</w:t>
      </w:r>
      <w:r w:rsidRPr="00FF6845">
        <w:rPr>
          <w:rFonts w:asciiTheme="majorHAnsi" w:hAnsiTheme="majorHAnsi" w:cstheme="minorHAnsi"/>
        </w:rPr>
        <w:t>ним шумским</w:t>
      </w:r>
      <w:r w:rsidR="002A051B" w:rsidRPr="00FF6845">
        <w:rPr>
          <w:rFonts w:asciiTheme="majorHAnsi" w:hAnsiTheme="majorHAnsi" w:cstheme="minorHAnsi"/>
        </w:rPr>
        <w:t xml:space="preserve"> </w:t>
      </w:r>
      <w:r w:rsidRPr="00FF6845">
        <w:rPr>
          <w:rFonts w:asciiTheme="majorHAnsi" w:hAnsiTheme="majorHAnsi" w:cstheme="minorHAnsi"/>
        </w:rPr>
        <w:t>пространствима.</w:t>
      </w:r>
    </w:p>
    <w:p w:rsidR="002A051B" w:rsidRPr="00FF6845" w:rsidRDefault="00295D3D" w:rsidP="00BE6E51">
      <w:pPr>
        <w:pStyle w:val="a"/>
        <w:rPr>
          <w:rFonts w:asciiTheme="majorHAnsi" w:hAnsiTheme="majorHAnsi" w:cstheme="minorHAnsi"/>
        </w:rPr>
      </w:pPr>
      <w:r w:rsidRPr="00FF6845">
        <w:rPr>
          <w:rFonts w:asciiTheme="majorHAnsi" w:hAnsiTheme="majorHAnsi" w:cstheme="minorHAnsi"/>
        </w:rPr>
        <w:t>Нажалост, би</w:t>
      </w:r>
      <w:r w:rsidR="00BA508B" w:rsidRPr="00FF6845">
        <w:rPr>
          <w:rFonts w:asciiTheme="majorHAnsi" w:hAnsiTheme="majorHAnsi" w:cstheme="minorHAnsi"/>
        </w:rPr>
        <w:t>олошка разноврсност, као и преди</w:t>
      </w:r>
      <w:r w:rsidRPr="00FF6845">
        <w:rPr>
          <w:rFonts w:asciiTheme="majorHAnsi" w:hAnsiTheme="majorHAnsi" w:cstheme="minorHAnsi"/>
        </w:rPr>
        <w:t>она разноврсност су угрожене због</w:t>
      </w:r>
      <w:r w:rsidR="00BE6E51" w:rsidRPr="00FF6845">
        <w:rPr>
          <w:rFonts w:asciiTheme="majorHAnsi" w:hAnsiTheme="majorHAnsi" w:cstheme="minorHAnsi"/>
        </w:rPr>
        <w:t xml:space="preserve"> </w:t>
      </w:r>
      <w:r w:rsidR="002A051B" w:rsidRPr="00FF6845">
        <w:rPr>
          <w:rFonts w:asciiTheme="majorHAnsi" w:hAnsiTheme="majorHAnsi" w:cstheme="minorHAnsi"/>
        </w:rPr>
        <w:t xml:space="preserve">губитка </w:t>
      </w:r>
      <w:r w:rsidRPr="00FF6845">
        <w:rPr>
          <w:rFonts w:asciiTheme="majorHAnsi" w:hAnsiTheme="majorHAnsi" w:cstheme="minorHAnsi"/>
        </w:rPr>
        <w:t>д</w:t>
      </w:r>
      <w:r w:rsidR="008125F8">
        <w:rPr>
          <w:rFonts w:asciiTheme="majorHAnsi" w:hAnsiTheme="majorHAnsi" w:cstheme="minorHAnsi"/>
          <w:lang w:val="sr-Cyrl-BA"/>
        </w:rPr>
        <w:t>и</w:t>
      </w:r>
      <w:r w:rsidR="002A051B" w:rsidRPr="00FF6845">
        <w:rPr>
          <w:rFonts w:asciiTheme="majorHAnsi" w:hAnsiTheme="majorHAnsi" w:cstheme="minorHAnsi"/>
        </w:rPr>
        <w:t>ј</w:t>
      </w:r>
      <w:r w:rsidRPr="00FF6845">
        <w:rPr>
          <w:rFonts w:asciiTheme="majorHAnsi" w:hAnsiTheme="majorHAnsi" w:cstheme="minorHAnsi"/>
        </w:rPr>
        <w:t>ела т</w:t>
      </w:r>
      <w:r w:rsidR="002A051B" w:rsidRPr="00FF6845">
        <w:rPr>
          <w:rFonts w:asciiTheme="majorHAnsi" w:hAnsiTheme="majorHAnsi" w:cstheme="minorHAnsi"/>
        </w:rPr>
        <w:t>равних површина, све мање кошење ливада</w:t>
      </w:r>
      <w:r w:rsidRPr="00FF6845">
        <w:rPr>
          <w:rFonts w:asciiTheme="majorHAnsi" w:hAnsiTheme="majorHAnsi" w:cstheme="minorHAnsi"/>
        </w:rPr>
        <w:t xml:space="preserve"> довод</w:t>
      </w:r>
      <w:r w:rsidR="002A051B" w:rsidRPr="00FF6845">
        <w:rPr>
          <w:rFonts w:asciiTheme="majorHAnsi" w:hAnsiTheme="majorHAnsi" w:cstheme="minorHAnsi"/>
        </w:rPr>
        <w:t xml:space="preserve">и до губитка наведених станишта усљед рефорестације </w:t>
      </w:r>
      <w:r w:rsidR="00BA508B" w:rsidRPr="00FF6845">
        <w:rPr>
          <w:rFonts w:asciiTheme="majorHAnsi" w:hAnsiTheme="majorHAnsi" w:cstheme="minorHAnsi"/>
        </w:rPr>
        <w:t>.</w:t>
      </w:r>
      <w:r w:rsidR="001764C1" w:rsidRPr="00FF6845">
        <w:rPr>
          <w:rFonts w:asciiTheme="majorHAnsi" w:hAnsiTheme="majorHAnsi" w:cstheme="minorHAnsi"/>
          <w:lang w:val="sr-Cyrl-BA"/>
        </w:rPr>
        <w:t xml:space="preserve"> </w:t>
      </w:r>
      <w:r w:rsidR="001764C1" w:rsidRPr="00FF6845">
        <w:rPr>
          <w:rFonts w:asciiTheme="majorHAnsi" w:hAnsiTheme="majorHAnsi" w:cstheme="minorHAnsi"/>
        </w:rPr>
        <w:t xml:space="preserve">Исте ефекте затичемо </w:t>
      </w:r>
      <w:r w:rsidR="002A051B" w:rsidRPr="00FF6845">
        <w:rPr>
          <w:rFonts w:asciiTheme="majorHAnsi" w:hAnsiTheme="majorHAnsi" w:cstheme="minorHAnsi"/>
        </w:rPr>
        <w:t>послије шумских пожара.</w:t>
      </w:r>
    </w:p>
    <w:p w:rsidR="001D4EB5" w:rsidRDefault="00295D3D" w:rsidP="00BE6E51">
      <w:pPr>
        <w:pStyle w:val="a"/>
        <w:rPr>
          <w:rFonts w:asciiTheme="majorHAnsi" w:hAnsiTheme="majorHAnsi" w:cstheme="minorHAnsi"/>
        </w:rPr>
      </w:pPr>
      <w:r w:rsidRPr="00FF6845">
        <w:rPr>
          <w:rFonts w:asciiTheme="majorHAnsi" w:hAnsiTheme="majorHAnsi" w:cstheme="minorHAnsi"/>
        </w:rPr>
        <w:t>Уколико се не предузму одговарајуће м</w:t>
      </w:r>
      <w:r w:rsidR="002A051B" w:rsidRPr="00FF6845">
        <w:rPr>
          <w:rFonts w:asciiTheme="majorHAnsi" w:hAnsiTheme="majorHAnsi" w:cstheme="minorHAnsi"/>
        </w:rPr>
        <w:t>ј</w:t>
      </w:r>
      <w:r w:rsidRPr="00FF6845">
        <w:rPr>
          <w:rFonts w:asciiTheme="majorHAnsi" w:hAnsiTheme="majorHAnsi" w:cstheme="minorHAnsi"/>
        </w:rPr>
        <w:t>ере доћи ће до обрастања шумом нав</w:t>
      </w:r>
      <w:r w:rsidR="002A051B" w:rsidRPr="00FF6845">
        <w:rPr>
          <w:rFonts w:asciiTheme="majorHAnsi" w:hAnsiTheme="majorHAnsi" w:cstheme="minorHAnsi"/>
        </w:rPr>
        <w:t>е</w:t>
      </w:r>
      <w:r w:rsidRPr="00FF6845">
        <w:rPr>
          <w:rFonts w:asciiTheme="majorHAnsi" w:hAnsiTheme="majorHAnsi" w:cstheme="minorHAnsi"/>
        </w:rPr>
        <w:t>дених површина и неповратног губитка биолошке разноврсности и врста које су везане за наведене типове</w:t>
      </w:r>
      <w:r w:rsidR="002A051B" w:rsidRPr="00FF6845">
        <w:rPr>
          <w:rFonts w:asciiTheme="majorHAnsi" w:hAnsiTheme="majorHAnsi" w:cstheme="minorHAnsi"/>
        </w:rPr>
        <w:t xml:space="preserve"> и елементе</w:t>
      </w:r>
      <w:r w:rsidRPr="00FF6845">
        <w:rPr>
          <w:rFonts w:asciiTheme="majorHAnsi" w:hAnsiTheme="majorHAnsi" w:cstheme="minorHAnsi"/>
        </w:rPr>
        <w:t xml:space="preserve"> станишта.</w:t>
      </w:r>
    </w:p>
    <w:p w:rsidR="006403CF" w:rsidRPr="00FF6845" w:rsidRDefault="006403CF" w:rsidP="00BE6E51">
      <w:pPr>
        <w:pStyle w:val="a"/>
        <w:rPr>
          <w:rFonts w:asciiTheme="majorHAnsi" w:hAnsiTheme="majorHAnsi" w:cstheme="minorHAnsi"/>
        </w:rPr>
      </w:pPr>
    </w:p>
    <w:p w:rsidR="00295D3D" w:rsidRPr="00FF6845" w:rsidRDefault="00295D3D" w:rsidP="00BE6E51">
      <w:pPr>
        <w:pStyle w:val="a"/>
        <w:rPr>
          <w:rFonts w:asciiTheme="majorHAnsi" w:hAnsiTheme="majorHAnsi" w:cstheme="minorHAnsi"/>
        </w:rPr>
      </w:pPr>
    </w:p>
    <w:p w:rsidR="001D4EB5" w:rsidRPr="00E34B54" w:rsidRDefault="00723D4E" w:rsidP="00A46F41">
      <w:pPr>
        <w:pStyle w:val="Heading2"/>
        <w:numPr>
          <w:ilvl w:val="1"/>
          <w:numId w:val="37"/>
        </w:numPr>
      </w:pPr>
      <w:r w:rsidRPr="00FF6845">
        <w:t xml:space="preserve"> </w:t>
      </w:r>
      <w:bookmarkStart w:id="22" w:name="_Toc167977219"/>
      <w:r w:rsidR="001D4EB5" w:rsidRPr="00E34B54">
        <w:t>Створене вр</w:t>
      </w:r>
      <w:r w:rsidR="00175460" w:rsidRPr="00E34B54">
        <w:t>и</w:t>
      </w:r>
      <w:r w:rsidR="00444C68" w:rsidRPr="00E34B54">
        <w:t>j</w:t>
      </w:r>
      <w:r w:rsidR="001D4EB5" w:rsidRPr="00E34B54">
        <w:t>едности</w:t>
      </w:r>
      <w:bookmarkEnd w:id="22"/>
      <w:r w:rsidR="0015453D" w:rsidRPr="00E34B54">
        <w:t xml:space="preserve"> </w:t>
      </w:r>
    </w:p>
    <w:p w:rsidR="0015453D" w:rsidRPr="00E34B54" w:rsidRDefault="0015453D" w:rsidP="001D4EB5">
      <w:pPr>
        <w:autoSpaceDE w:val="0"/>
        <w:autoSpaceDN w:val="0"/>
        <w:adjustRightInd w:val="0"/>
        <w:rPr>
          <w:rFonts w:asciiTheme="majorHAnsi" w:hAnsiTheme="majorHAnsi" w:cstheme="minorHAnsi"/>
          <w:szCs w:val="20"/>
        </w:rPr>
      </w:pPr>
    </w:p>
    <w:p w:rsidR="001D4EB5" w:rsidRPr="00E34B54" w:rsidRDefault="00444C68" w:rsidP="00A46F41">
      <w:pPr>
        <w:pStyle w:val="Heading3"/>
        <w:numPr>
          <w:ilvl w:val="2"/>
          <w:numId w:val="37"/>
        </w:numPr>
        <w:rPr>
          <w:rFonts w:asciiTheme="majorHAnsi" w:hAnsiTheme="majorHAnsi" w:cstheme="minorHAnsi"/>
          <w:sz w:val="24"/>
        </w:rPr>
      </w:pPr>
      <w:bookmarkStart w:id="23" w:name="_Toc167977220"/>
      <w:r w:rsidRPr="00E34B54">
        <w:rPr>
          <w:rFonts w:asciiTheme="majorHAnsi" w:hAnsiTheme="majorHAnsi" w:cstheme="minorHAnsi"/>
          <w:sz w:val="24"/>
        </w:rPr>
        <w:t>Културно-историјско насљ</w:t>
      </w:r>
      <w:r w:rsidR="001D4EB5" w:rsidRPr="00E34B54">
        <w:rPr>
          <w:rFonts w:asciiTheme="majorHAnsi" w:hAnsiTheme="majorHAnsi" w:cstheme="minorHAnsi"/>
          <w:sz w:val="24"/>
        </w:rPr>
        <w:t>еђе</w:t>
      </w:r>
      <w:bookmarkEnd w:id="23"/>
      <w:r w:rsidR="0015453D" w:rsidRPr="00E34B54">
        <w:rPr>
          <w:rFonts w:asciiTheme="majorHAnsi" w:hAnsiTheme="majorHAnsi" w:cstheme="minorHAnsi"/>
          <w:sz w:val="24"/>
        </w:rPr>
        <w:t xml:space="preserve"> </w:t>
      </w:r>
    </w:p>
    <w:p w:rsidR="00BE6E51" w:rsidRPr="00E34B54" w:rsidRDefault="00BE6E51" w:rsidP="00BE6E51">
      <w:pPr>
        <w:pStyle w:val="a"/>
        <w:rPr>
          <w:rFonts w:asciiTheme="majorHAnsi" w:hAnsiTheme="majorHAnsi" w:cstheme="minorHAnsi"/>
          <w:lang w:val="sr-Cyrl-CS"/>
        </w:rPr>
      </w:pPr>
    </w:p>
    <w:p w:rsidR="0015453D" w:rsidRPr="00E34B54" w:rsidRDefault="0015453D" w:rsidP="00175460">
      <w:pPr>
        <w:pStyle w:val="a"/>
        <w:rPr>
          <w:rFonts w:asciiTheme="majorHAnsi" w:hAnsiTheme="majorHAnsi" w:cstheme="minorHAnsi"/>
          <w:b/>
          <w:bCs/>
        </w:rPr>
      </w:pPr>
      <w:r w:rsidRPr="00E34B54">
        <w:rPr>
          <w:rFonts w:asciiTheme="majorHAnsi" w:hAnsiTheme="majorHAnsi" w:cstheme="minorHAnsi"/>
          <w:b/>
          <w:bCs/>
          <w:lang w:val="sr-Cyrl-CS"/>
        </w:rPr>
        <w:t>Археолошке вриједности Н</w:t>
      </w:r>
      <w:r w:rsidR="00E34B54">
        <w:rPr>
          <w:rFonts w:asciiTheme="majorHAnsi" w:hAnsiTheme="majorHAnsi" w:cstheme="minorHAnsi"/>
          <w:b/>
          <w:bCs/>
          <w:lang w:val="sr-Cyrl-CS"/>
        </w:rPr>
        <w:t>ационалног парка</w:t>
      </w:r>
      <w:r w:rsidRPr="00E34B54">
        <w:rPr>
          <w:rFonts w:asciiTheme="majorHAnsi" w:hAnsiTheme="majorHAnsi" w:cstheme="minorHAnsi"/>
          <w:b/>
          <w:bCs/>
          <w:lang w:val="sr-Cyrl-CS"/>
        </w:rPr>
        <w:t xml:space="preserve"> </w:t>
      </w:r>
      <w:r w:rsidR="00BE6E51" w:rsidRPr="00E34B54">
        <w:rPr>
          <w:rFonts w:asciiTheme="majorHAnsi" w:hAnsiTheme="majorHAnsi" w:cstheme="minorHAnsi"/>
          <w:b/>
          <w:bCs/>
        </w:rPr>
        <w:t>„</w:t>
      </w:r>
      <w:r w:rsidRPr="00E34B54">
        <w:rPr>
          <w:rFonts w:asciiTheme="majorHAnsi" w:hAnsiTheme="majorHAnsi" w:cstheme="minorHAnsi"/>
          <w:b/>
          <w:bCs/>
          <w:lang w:val="sr-Cyrl-CS"/>
        </w:rPr>
        <w:t>Дрина</w:t>
      </w:r>
      <w:r w:rsidR="00BE6E51" w:rsidRPr="00E34B54">
        <w:rPr>
          <w:rFonts w:asciiTheme="majorHAnsi" w:hAnsiTheme="majorHAnsi" w:cstheme="minorHAnsi"/>
          <w:b/>
          <w:bCs/>
        </w:rPr>
        <w:t>“</w:t>
      </w:r>
    </w:p>
    <w:p w:rsidR="0015453D" w:rsidRPr="00FF6845" w:rsidRDefault="0015453D" w:rsidP="00BE6E51">
      <w:pPr>
        <w:pStyle w:val="a"/>
        <w:rPr>
          <w:rFonts w:asciiTheme="majorHAnsi" w:hAnsiTheme="majorHAnsi" w:cstheme="minorHAnsi"/>
        </w:rPr>
      </w:pPr>
      <w:r w:rsidRPr="00E34B54">
        <w:rPr>
          <w:rFonts w:asciiTheme="majorHAnsi" w:hAnsiTheme="majorHAnsi" w:cstheme="minorHAnsi"/>
        </w:rPr>
        <w:t>У просторном обухвату Националног парка „Дрина“ налазе с</w:t>
      </w:r>
      <w:r w:rsidRPr="00FF6845">
        <w:rPr>
          <w:rFonts w:asciiTheme="majorHAnsi" w:hAnsiTheme="majorHAnsi" w:cstheme="minorHAnsi"/>
        </w:rPr>
        <w:t>е значајна налазишта археоло</w:t>
      </w:r>
      <w:r w:rsidR="00BE6E51" w:rsidRPr="00FF6845">
        <w:rPr>
          <w:rFonts w:asciiTheme="majorHAnsi" w:hAnsiTheme="majorHAnsi" w:cstheme="minorHAnsi"/>
        </w:rPr>
        <w:t xml:space="preserve">шки </w:t>
      </w:r>
      <w:r w:rsidRPr="00FF6845">
        <w:rPr>
          <w:rFonts w:asciiTheme="majorHAnsi" w:hAnsiTheme="majorHAnsi" w:cstheme="minorHAnsi"/>
        </w:rPr>
        <w:t>локалитети,од којих су најпознатији:</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Ђурђевац 1 (Градина)-средњевјековни град.</w:t>
      </w:r>
      <w:r w:rsidR="00BE6E51" w:rsidRPr="00FF6845">
        <w:rPr>
          <w:rFonts w:asciiTheme="majorHAnsi" w:hAnsiTheme="majorHAnsi" w:cstheme="minorHAnsi"/>
        </w:rPr>
        <w:t xml:space="preserve"> </w:t>
      </w:r>
      <w:r w:rsidRPr="00FF6845">
        <w:rPr>
          <w:rFonts w:asciiTheme="majorHAnsi" w:hAnsiTheme="majorHAnsi" w:cstheme="minorHAnsi"/>
        </w:rPr>
        <w:t>На узвишењу изнад лијеве обале Дрине видљиви су остаци правоугаоне куле и дворишта (30,5</w:t>
      </w:r>
      <w:r w:rsidR="00BE6E51" w:rsidRPr="00FF6845">
        <w:rPr>
          <w:rFonts w:asciiTheme="majorHAnsi" w:hAnsiTheme="majorHAnsi" w:cstheme="minorHAnsi"/>
        </w:rPr>
        <w:t>m</w:t>
      </w:r>
      <w:r w:rsidRPr="00FF6845">
        <w:rPr>
          <w:rFonts w:asciiTheme="majorHAnsi" w:hAnsiTheme="majorHAnsi" w:cstheme="minorHAnsi"/>
        </w:rPr>
        <w:t xml:space="preserve"> x 5</w:t>
      </w:r>
      <w:r w:rsidR="00BE6E51" w:rsidRPr="00FF6845">
        <w:rPr>
          <w:rFonts w:asciiTheme="majorHAnsi" w:hAnsiTheme="majorHAnsi" w:cstheme="minorHAnsi"/>
        </w:rPr>
        <w:t>m</w:t>
      </w:r>
      <w:r w:rsidRPr="00FF6845">
        <w:rPr>
          <w:rFonts w:asciiTheme="majorHAnsi" w:hAnsiTheme="majorHAnsi" w:cstheme="minorHAnsi"/>
        </w:rPr>
        <w:t>),</w:t>
      </w:r>
      <w:r w:rsidR="00BE6E51" w:rsidRPr="00FF6845">
        <w:rPr>
          <w:rFonts w:asciiTheme="majorHAnsi" w:hAnsiTheme="majorHAnsi" w:cstheme="minorHAnsi"/>
        </w:rPr>
        <w:t xml:space="preserve"> </w:t>
      </w:r>
      <w:r w:rsidRPr="00FF6845">
        <w:rPr>
          <w:rFonts w:asciiTheme="majorHAnsi" w:hAnsiTheme="majorHAnsi" w:cstheme="minorHAnsi"/>
        </w:rPr>
        <w:t>мјестимично зидине високе до 3</w:t>
      </w:r>
      <w:r w:rsidR="00BE6E51" w:rsidRPr="00FF6845">
        <w:rPr>
          <w:rFonts w:asciiTheme="majorHAnsi" w:hAnsiTheme="majorHAnsi" w:cstheme="minorHAnsi"/>
        </w:rPr>
        <w:t>m</w:t>
      </w:r>
      <w:r w:rsidRPr="00FF6845">
        <w:rPr>
          <w:rFonts w:asciiTheme="majorHAnsi" w:hAnsiTheme="majorHAnsi" w:cstheme="minorHAnsi"/>
        </w:rPr>
        <w:t>.</w:t>
      </w:r>
      <w:r w:rsidR="00BE6E51" w:rsidRPr="00FF6845">
        <w:rPr>
          <w:rFonts w:asciiTheme="majorHAnsi" w:hAnsiTheme="majorHAnsi" w:cstheme="minorHAnsi"/>
        </w:rPr>
        <w:t xml:space="preserve"> </w:t>
      </w:r>
      <w:r w:rsidRPr="00FF6845">
        <w:rPr>
          <w:rFonts w:asciiTheme="majorHAnsi" w:hAnsiTheme="majorHAnsi" w:cstheme="minorHAnsi"/>
        </w:rPr>
        <w:t>На падини ка Дрини има остатака вањског бедема, дужине око 25</w:t>
      </w:r>
      <w:r w:rsidR="00BE6E51" w:rsidRPr="00FF6845">
        <w:rPr>
          <w:rFonts w:asciiTheme="majorHAnsi" w:hAnsiTheme="majorHAnsi" w:cstheme="minorHAnsi"/>
        </w:rPr>
        <w:t>m</w:t>
      </w:r>
      <w:r w:rsidRPr="00FF6845">
        <w:rPr>
          <w:rFonts w:asciiTheme="majorHAnsi" w:hAnsiTheme="majorHAnsi" w:cstheme="minorHAnsi"/>
        </w:rPr>
        <w:t>.</w:t>
      </w:r>
      <w:r w:rsidR="00BE6E51" w:rsidRPr="00FF6845">
        <w:rPr>
          <w:rFonts w:asciiTheme="majorHAnsi" w:hAnsiTheme="majorHAnsi" w:cstheme="minorHAnsi"/>
        </w:rPr>
        <w:t xml:space="preserve"> </w:t>
      </w:r>
      <w:r w:rsidRPr="00FF6845">
        <w:rPr>
          <w:rFonts w:asciiTheme="majorHAnsi" w:hAnsiTheme="majorHAnsi" w:cstheme="minorHAnsi"/>
        </w:rPr>
        <w:t>У литерат</w:t>
      </w:r>
      <w:r w:rsidR="00E34B54">
        <w:rPr>
          <w:rFonts w:asciiTheme="majorHAnsi" w:hAnsiTheme="majorHAnsi" w:cstheme="minorHAnsi"/>
        </w:rPr>
        <w:t>урним изворима се помиње 1444 г</w:t>
      </w:r>
      <w:r w:rsidR="00E34B54">
        <w:rPr>
          <w:rFonts w:asciiTheme="majorHAnsi" w:hAnsiTheme="majorHAnsi" w:cstheme="minorHAnsi"/>
          <w:lang w:val="sr-Cyrl-BA"/>
        </w:rPr>
        <w:t>одина</w:t>
      </w:r>
      <w:r w:rsidRPr="00FF6845">
        <w:rPr>
          <w:rFonts w:asciiTheme="majorHAnsi" w:hAnsiTheme="majorHAnsi" w:cstheme="minorHAnsi"/>
        </w:rPr>
        <w:t>,</w:t>
      </w:r>
      <w:r w:rsidR="00BE6E51" w:rsidRPr="00FF6845">
        <w:rPr>
          <w:rFonts w:asciiTheme="majorHAnsi" w:hAnsiTheme="majorHAnsi" w:cstheme="minorHAnsi"/>
        </w:rPr>
        <w:t xml:space="preserve"> </w:t>
      </w:r>
      <w:r w:rsidRPr="00FF6845">
        <w:rPr>
          <w:rFonts w:asciiTheme="majorHAnsi" w:hAnsiTheme="majorHAnsi" w:cstheme="minorHAnsi"/>
        </w:rPr>
        <w:t>као вријеме подизања;</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Ђурђевац 2-средњевјековно гробље.</w:t>
      </w:r>
      <w:r w:rsidR="00BE6E51" w:rsidRPr="00FF6845">
        <w:rPr>
          <w:rFonts w:asciiTheme="majorHAnsi" w:hAnsiTheme="majorHAnsi" w:cstheme="minorHAnsi"/>
        </w:rPr>
        <w:t xml:space="preserve"> </w:t>
      </w:r>
      <w:r w:rsidRPr="00FF6845">
        <w:rPr>
          <w:rFonts w:asciiTheme="majorHAnsi" w:hAnsiTheme="majorHAnsi" w:cstheme="minorHAnsi"/>
        </w:rPr>
        <w:t>Сачувано је шест стећака у облику сандука,</w:t>
      </w:r>
      <w:r w:rsidR="00BE6E51" w:rsidRPr="00FF6845">
        <w:rPr>
          <w:rFonts w:asciiTheme="majorHAnsi" w:hAnsiTheme="majorHAnsi" w:cstheme="minorHAnsi"/>
        </w:rPr>
        <w:t xml:space="preserve"> </w:t>
      </w:r>
      <w:r w:rsidRPr="00FF6845">
        <w:rPr>
          <w:rFonts w:asciiTheme="majorHAnsi" w:hAnsiTheme="majorHAnsi" w:cstheme="minorHAnsi"/>
        </w:rPr>
        <w:t>саркофага и стуба,</w:t>
      </w:r>
      <w:r w:rsidR="00E34B54">
        <w:rPr>
          <w:rFonts w:asciiTheme="majorHAnsi" w:hAnsiTheme="majorHAnsi" w:cstheme="minorHAnsi"/>
          <w:lang w:val="sr-Cyrl-BA"/>
        </w:rPr>
        <w:t xml:space="preserve"> </w:t>
      </w:r>
      <w:r w:rsidRPr="00FF6845">
        <w:rPr>
          <w:rFonts w:asciiTheme="majorHAnsi" w:hAnsiTheme="majorHAnsi" w:cstheme="minorHAnsi"/>
        </w:rPr>
        <w:t>оријентисаних З-И;</w:t>
      </w:r>
      <w:r w:rsidR="00BE6E51" w:rsidRPr="00FF6845">
        <w:rPr>
          <w:rFonts w:asciiTheme="majorHAnsi" w:hAnsiTheme="majorHAnsi" w:cstheme="minorHAnsi"/>
        </w:rPr>
        <w:t xml:space="preserve"> </w:t>
      </w:r>
      <w:r w:rsidRPr="00FF6845">
        <w:rPr>
          <w:rFonts w:asciiTheme="majorHAnsi" w:hAnsiTheme="majorHAnsi" w:cstheme="minorHAnsi"/>
        </w:rPr>
        <w:t>украс: полумјесец,</w:t>
      </w:r>
      <w:r w:rsidR="00BE6E51" w:rsidRPr="00FF6845">
        <w:rPr>
          <w:rFonts w:asciiTheme="majorHAnsi" w:hAnsiTheme="majorHAnsi" w:cstheme="minorHAnsi"/>
        </w:rPr>
        <w:t xml:space="preserve"> </w:t>
      </w:r>
      <w:r w:rsidRPr="00FF6845">
        <w:rPr>
          <w:rFonts w:asciiTheme="majorHAnsi" w:hAnsiTheme="majorHAnsi" w:cstheme="minorHAnsi"/>
        </w:rPr>
        <w:t>розета,</w:t>
      </w:r>
      <w:r w:rsidR="00BE6E51" w:rsidRPr="00FF6845">
        <w:rPr>
          <w:rFonts w:asciiTheme="majorHAnsi" w:hAnsiTheme="majorHAnsi" w:cstheme="minorHAnsi"/>
        </w:rPr>
        <w:t xml:space="preserve"> </w:t>
      </w:r>
      <w:r w:rsidRPr="00FF6845">
        <w:rPr>
          <w:rFonts w:asciiTheme="majorHAnsi" w:hAnsiTheme="majorHAnsi" w:cstheme="minorHAnsi"/>
        </w:rPr>
        <w:t>оружје а на стубу и натпис.</w:t>
      </w:r>
      <w:r w:rsidR="00BE6E51" w:rsidRPr="00FF6845">
        <w:rPr>
          <w:rFonts w:asciiTheme="majorHAnsi" w:hAnsiTheme="majorHAnsi" w:cstheme="minorHAnsi"/>
        </w:rPr>
        <w:t xml:space="preserve"> </w:t>
      </w:r>
      <w:r w:rsidRPr="00FF6845">
        <w:rPr>
          <w:rFonts w:asciiTheme="majorHAnsi" w:hAnsiTheme="majorHAnsi" w:cstheme="minorHAnsi"/>
        </w:rPr>
        <w:t>Потиче из касног средњег (15.) вијека;</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Матарузи,</w:t>
      </w:r>
      <w:r w:rsidR="00BE6E51" w:rsidRPr="00FF6845">
        <w:rPr>
          <w:rFonts w:asciiTheme="majorHAnsi" w:hAnsiTheme="majorHAnsi" w:cstheme="minorHAnsi"/>
        </w:rPr>
        <w:t xml:space="preserve"> </w:t>
      </w:r>
      <w:r w:rsidRPr="00FF6845">
        <w:rPr>
          <w:rFonts w:asciiTheme="majorHAnsi" w:hAnsiTheme="majorHAnsi" w:cstheme="minorHAnsi"/>
        </w:rPr>
        <w:t>Осатица.</w:t>
      </w:r>
      <w:r w:rsidR="00BE6E51" w:rsidRPr="00FF6845">
        <w:rPr>
          <w:rFonts w:asciiTheme="majorHAnsi" w:hAnsiTheme="majorHAnsi" w:cstheme="minorHAnsi"/>
        </w:rPr>
        <w:t xml:space="preserve"> </w:t>
      </w:r>
      <w:r w:rsidRPr="00FF6845">
        <w:rPr>
          <w:rFonts w:asciiTheme="majorHAnsi" w:hAnsiTheme="majorHAnsi" w:cstheme="minorHAnsi"/>
        </w:rPr>
        <w:t>Римски надгробни споменици.</w:t>
      </w:r>
      <w:r w:rsidR="00BE6E51" w:rsidRPr="00FF6845">
        <w:rPr>
          <w:rFonts w:asciiTheme="majorHAnsi" w:hAnsiTheme="majorHAnsi" w:cstheme="minorHAnsi"/>
        </w:rPr>
        <w:t xml:space="preserve"> </w:t>
      </w:r>
      <w:r w:rsidRPr="00FF6845">
        <w:rPr>
          <w:rFonts w:asciiTheme="majorHAnsi" w:hAnsiTheme="majorHAnsi" w:cstheme="minorHAnsi"/>
        </w:rPr>
        <w:t>Двије стеле са фигуралним представама,</w:t>
      </w:r>
      <w:r w:rsidR="00BE6E51" w:rsidRPr="00FF6845">
        <w:rPr>
          <w:rFonts w:asciiTheme="majorHAnsi" w:hAnsiTheme="majorHAnsi" w:cstheme="minorHAnsi"/>
        </w:rPr>
        <w:t xml:space="preserve"> </w:t>
      </w:r>
      <w:r w:rsidRPr="00FF6845">
        <w:rPr>
          <w:rFonts w:asciiTheme="majorHAnsi" w:hAnsiTheme="majorHAnsi" w:cstheme="minorHAnsi"/>
        </w:rPr>
        <w:t>једна са натписом.</w:t>
      </w:r>
      <w:r w:rsidR="00BE6E51" w:rsidRPr="00FF6845">
        <w:rPr>
          <w:rFonts w:asciiTheme="majorHAnsi" w:hAnsiTheme="majorHAnsi" w:cstheme="minorHAnsi"/>
        </w:rPr>
        <w:t xml:space="preserve"> </w:t>
      </w:r>
      <w:r w:rsidRPr="00FF6845">
        <w:rPr>
          <w:rFonts w:asciiTheme="majorHAnsi" w:hAnsiTheme="majorHAnsi" w:cstheme="minorHAnsi"/>
        </w:rPr>
        <w:t>Потиче из р</w:t>
      </w:r>
      <w:r w:rsidR="00E34B54">
        <w:rPr>
          <w:rFonts w:asciiTheme="majorHAnsi" w:hAnsiTheme="majorHAnsi" w:cstheme="minorHAnsi"/>
          <w:lang w:val="sr-Cyrl-BA"/>
        </w:rPr>
        <w:t>и</w:t>
      </w:r>
      <w:r w:rsidRPr="00FF6845">
        <w:rPr>
          <w:rFonts w:asciiTheme="majorHAnsi" w:hAnsiTheme="majorHAnsi" w:cstheme="minorHAnsi"/>
        </w:rPr>
        <w:t>мског времена,</w:t>
      </w:r>
      <w:r w:rsidR="00BE6E51" w:rsidRPr="00FF6845">
        <w:rPr>
          <w:rFonts w:asciiTheme="majorHAnsi" w:hAnsiTheme="majorHAnsi" w:cstheme="minorHAnsi"/>
        </w:rPr>
        <w:t xml:space="preserve"> </w:t>
      </w:r>
      <w:r w:rsidRPr="00FF6845">
        <w:rPr>
          <w:rFonts w:asciiTheme="majorHAnsi" w:hAnsiTheme="majorHAnsi" w:cstheme="minorHAnsi"/>
        </w:rPr>
        <w:t>3.</w:t>
      </w:r>
      <w:r w:rsidR="00BE6E51" w:rsidRPr="00FF6845">
        <w:rPr>
          <w:rFonts w:asciiTheme="majorHAnsi" w:hAnsiTheme="majorHAnsi" w:cstheme="minorHAnsi"/>
        </w:rPr>
        <w:t xml:space="preserve"> </w:t>
      </w:r>
      <w:r w:rsidRPr="00FF6845">
        <w:rPr>
          <w:rFonts w:asciiTheme="majorHAnsi" w:hAnsiTheme="majorHAnsi" w:cstheme="minorHAnsi"/>
        </w:rPr>
        <w:t>вијек;</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Залисје,</w:t>
      </w:r>
      <w:r w:rsidR="00BE6E51" w:rsidRPr="00FF6845">
        <w:rPr>
          <w:rFonts w:asciiTheme="majorHAnsi" w:hAnsiTheme="majorHAnsi" w:cstheme="minorHAnsi"/>
        </w:rPr>
        <w:t xml:space="preserve"> </w:t>
      </w:r>
      <w:r w:rsidRPr="00FF6845">
        <w:rPr>
          <w:rFonts w:asciiTheme="majorHAnsi" w:hAnsiTheme="majorHAnsi" w:cstheme="minorHAnsi"/>
        </w:rPr>
        <w:t>Љесковик.</w:t>
      </w:r>
      <w:r w:rsidR="00BE6E51" w:rsidRPr="00FF6845">
        <w:rPr>
          <w:rFonts w:asciiTheme="majorHAnsi" w:hAnsiTheme="majorHAnsi" w:cstheme="minorHAnsi"/>
        </w:rPr>
        <w:t xml:space="preserve"> </w:t>
      </w:r>
      <w:r w:rsidRPr="00FF6845">
        <w:rPr>
          <w:rFonts w:asciiTheme="majorHAnsi" w:hAnsiTheme="majorHAnsi" w:cstheme="minorHAnsi"/>
        </w:rPr>
        <w:t xml:space="preserve">Сачувана четири стећка у облику сандука </w:t>
      </w:r>
      <w:r w:rsidR="00BE6E51" w:rsidRPr="00FF6845">
        <w:rPr>
          <w:rFonts w:asciiTheme="majorHAnsi" w:hAnsiTheme="majorHAnsi" w:cstheme="minorHAnsi"/>
        </w:rPr>
        <w:t xml:space="preserve">и саркофага оријентисани З-И и </w:t>
      </w:r>
      <w:r w:rsidRPr="00FF6845">
        <w:rPr>
          <w:rFonts w:asciiTheme="majorHAnsi" w:hAnsiTheme="majorHAnsi" w:cstheme="minorHAnsi"/>
        </w:rPr>
        <w:t>С-Ј;</w:t>
      </w:r>
      <w:r w:rsidR="00BE6E51" w:rsidRPr="00FF6845">
        <w:rPr>
          <w:rFonts w:asciiTheme="majorHAnsi" w:hAnsiTheme="majorHAnsi" w:cstheme="minorHAnsi"/>
        </w:rPr>
        <w:t xml:space="preserve"> </w:t>
      </w:r>
      <w:r w:rsidRPr="00FF6845">
        <w:rPr>
          <w:rFonts w:asciiTheme="majorHAnsi" w:hAnsiTheme="majorHAnsi" w:cstheme="minorHAnsi"/>
        </w:rPr>
        <w:t>украс крст.</w:t>
      </w:r>
      <w:r w:rsidR="00BE6E51" w:rsidRPr="00FF6845">
        <w:rPr>
          <w:rFonts w:asciiTheme="majorHAnsi" w:hAnsiTheme="majorHAnsi" w:cstheme="minorHAnsi"/>
        </w:rPr>
        <w:t xml:space="preserve"> </w:t>
      </w:r>
      <w:r w:rsidRPr="00FF6845">
        <w:rPr>
          <w:rFonts w:asciiTheme="majorHAnsi" w:hAnsiTheme="majorHAnsi" w:cstheme="minorHAnsi"/>
        </w:rPr>
        <w:t>Касни средњи вијек;</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Златово, Љесковик- средњевјековно гробље.</w:t>
      </w:r>
      <w:r w:rsidR="00BE6E51" w:rsidRPr="00FF6845">
        <w:rPr>
          <w:rFonts w:asciiTheme="majorHAnsi" w:hAnsiTheme="majorHAnsi" w:cstheme="minorHAnsi"/>
        </w:rPr>
        <w:t xml:space="preserve"> </w:t>
      </w:r>
      <w:r w:rsidRPr="00FF6845">
        <w:rPr>
          <w:rFonts w:asciiTheme="majorHAnsi" w:hAnsiTheme="majorHAnsi" w:cstheme="minorHAnsi"/>
        </w:rPr>
        <w:t>Сачувано 8 стећака у облику сандука,</w:t>
      </w:r>
      <w:r w:rsidR="00BE6E51" w:rsidRPr="00FF6845">
        <w:rPr>
          <w:rFonts w:asciiTheme="majorHAnsi" w:hAnsiTheme="majorHAnsi" w:cstheme="minorHAnsi"/>
        </w:rPr>
        <w:t xml:space="preserve"> </w:t>
      </w:r>
      <w:r w:rsidRPr="00FF6845">
        <w:rPr>
          <w:rFonts w:asciiTheme="majorHAnsi" w:hAnsiTheme="majorHAnsi" w:cstheme="minorHAnsi"/>
        </w:rPr>
        <w:t>из касног средњег вијека;</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Мраморје, Ље</w:t>
      </w:r>
      <w:r w:rsidR="00E34B54">
        <w:rPr>
          <w:rFonts w:asciiTheme="majorHAnsi" w:hAnsiTheme="majorHAnsi" w:cstheme="minorHAnsi"/>
        </w:rPr>
        <w:t>сковик-средњевјековна некропола</w:t>
      </w:r>
      <w:r w:rsidR="00E34B54">
        <w:rPr>
          <w:rFonts w:asciiTheme="majorHAnsi" w:hAnsiTheme="majorHAnsi" w:cstheme="minorHAnsi"/>
          <w:lang w:val="sr-Cyrl-BA"/>
        </w:rPr>
        <w:t>.</w:t>
      </w:r>
      <w:r w:rsidRPr="00FF6845">
        <w:rPr>
          <w:rFonts w:asciiTheme="majorHAnsi" w:hAnsiTheme="majorHAnsi" w:cstheme="minorHAnsi"/>
        </w:rPr>
        <w:t xml:space="preserve"> Сачувано 18 стећака у облику сандука и саркофага </w:t>
      </w:r>
      <w:r w:rsidR="00BE6E51" w:rsidRPr="00FF6845">
        <w:rPr>
          <w:rFonts w:asciiTheme="majorHAnsi" w:hAnsiTheme="majorHAnsi" w:cstheme="minorHAnsi"/>
        </w:rPr>
        <w:t xml:space="preserve">оријентисани З-И и </w:t>
      </w:r>
      <w:r w:rsidRPr="00FF6845">
        <w:rPr>
          <w:rFonts w:asciiTheme="majorHAnsi" w:hAnsiTheme="majorHAnsi" w:cstheme="minorHAnsi"/>
        </w:rPr>
        <w:t>С-Ј,</w:t>
      </w:r>
      <w:r w:rsidR="00BE6E51" w:rsidRPr="00FF6845">
        <w:rPr>
          <w:rFonts w:asciiTheme="majorHAnsi" w:hAnsiTheme="majorHAnsi" w:cstheme="minorHAnsi"/>
        </w:rPr>
        <w:t xml:space="preserve"> </w:t>
      </w:r>
      <w:r w:rsidRPr="00FF6845">
        <w:rPr>
          <w:rFonts w:asciiTheme="majorHAnsi" w:hAnsiTheme="majorHAnsi" w:cstheme="minorHAnsi"/>
        </w:rPr>
        <w:t>украс крст,</w:t>
      </w:r>
      <w:r w:rsidR="00BE6E51" w:rsidRPr="00FF6845">
        <w:rPr>
          <w:rFonts w:asciiTheme="majorHAnsi" w:hAnsiTheme="majorHAnsi" w:cstheme="minorHAnsi"/>
        </w:rPr>
        <w:t xml:space="preserve"> </w:t>
      </w:r>
      <w:r w:rsidRPr="00FF6845">
        <w:rPr>
          <w:rFonts w:asciiTheme="majorHAnsi" w:hAnsiTheme="majorHAnsi" w:cstheme="minorHAnsi"/>
        </w:rPr>
        <w:t>из касног средњег вијека;</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Бабајићи,</w:t>
      </w:r>
      <w:r w:rsidR="00BE6E51" w:rsidRPr="00FF6845">
        <w:rPr>
          <w:rFonts w:asciiTheme="majorHAnsi" w:hAnsiTheme="majorHAnsi" w:cstheme="minorHAnsi"/>
        </w:rPr>
        <w:t xml:space="preserve"> </w:t>
      </w:r>
      <w:r w:rsidR="00571739" w:rsidRPr="00FF6845">
        <w:rPr>
          <w:rFonts w:asciiTheme="majorHAnsi" w:hAnsiTheme="majorHAnsi" w:cstheme="minorHAnsi"/>
        </w:rPr>
        <w:t>Клот</w:t>
      </w:r>
      <w:r w:rsidRPr="00FF6845">
        <w:rPr>
          <w:rFonts w:asciiTheme="majorHAnsi" w:hAnsiTheme="majorHAnsi" w:cstheme="minorHAnsi"/>
        </w:rPr>
        <w:t>јевац- средњевјековна некропола. Сачувано 35 стећака у облику плоча, сандука, саркофага и аморфних блокова, оријентисаних З-И.</w:t>
      </w:r>
      <w:r w:rsidR="00BE6E51" w:rsidRPr="00FF6845">
        <w:rPr>
          <w:rFonts w:asciiTheme="majorHAnsi" w:hAnsiTheme="majorHAnsi" w:cstheme="minorHAnsi"/>
        </w:rPr>
        <w:t xml:space="preserve"> </w:t>
      </w:r>
      <w:r w:rsidR="00E34B54">
        <w:rPr>
          <w:rFonts w:asciiTheme="majorHAnsi" w:hAnsiTheme="majorHAnsi" w:cstheme="minorHAnsi"/>
        </w:rPr>
        <w:t>Украс</w:t>
      </w:r>
      <w:r w:rsidRPr="00FF6845">
        <w:rPr>
          <w:rFonts w:asciiTheme="majorHAnsi" w:hAnsiTheme="majorHAnsi" w:cstheme="minorHAnsi"/>
        </w:rPr>
        <w:t>:</w:t>
      </w:r>
      <w:r w:rsidR="00E34B54">
        <w:rPr>
          <w:rFonts w:asciiTheme="majorHAnsi" w:hAnsiTheme="majorHAnsi" w:cstheme="minorHAnsi"/>
          <w:lang w:val="sr-Cyrl-BA"/>
        </w:rPr>
        <w:t xml:space="preserve"> </w:t>
      </w:r>
      <w:r w:rsidRPr="00FF6845">
        <w:rPr>
          <w:rFonts w:asciiTheme="majorHAnsi" w:hAnsiTheme="majorHAnsi" w:cstheme="minorHAnsi"/>
        </w:rPr>
        <w:t>полумјесец,</w:t>
      </w:r>
      <w:r w:rsidR="00BE6E51" w:rsidRPr="00FF6845">
        <w:rPr>
          <w:rFonts w:asciiTheme="majorHAnsi" w:hAnsiTheme="majorHAnsi" w:cstheme="minorHAnsi"/>
        </w:rPr>
        <w:t xml:space="preserve"> </w:t>
      </w:r>
      <w:r w:rsidRPr="00FF6845">
        <w:rPr>
          <w:rFonts w:asciiTheme="majorHAnsi" w:hAnsiTheme="majorHAnsi" w:cstheme="minorHAnsi"/>
        </w:rPr>
        <w:t>кружнице,</w:t>
      </w:r>
      <w:r w:rsidR="00BE6E51" w:rsidRPr="00FF6845">
        <w:rPr>
          <w:rFonts w:asciiTheme="majorHAnsi" w:hAnsiTheme="majorHAnsi" w:cstheme="minorHAnsi"/>
        </w:rPr>
        <w:t xml:space="preserve"> </w:t>
      </w:r>
      <w:r w:rsidRPr="00FF6845">
        <w:rPr>
          <w:rFonts w:asciiTheme="majorHAnsi" w:hAnsiTheme="majorHAnsi" w:cstheme="minorHAnsi"/>
        </w:rPr>
        <w:t>људска фигура,</w:t>
      </w:r>
      <w:r w:rsidR="00BE6E51" w:rsidRPr="00FF6845">
        <w:rPr>
          <w:rFonts w:asciiTheme="majorHAnsi" w:hAnsiTheme="majorHAnsi" w:cstheme="minorHAnsi"/>
        </w:rPr>
        <w:t xml:space="preserve"> </w:t>
      </w:r>
      <w:r w:rsidRPr="00FF6845">
        <w:rPr>
          <w:rFonts w:asciiTheme="majorHAnsi" w:hAnsiTheme="majorHAnsi" w:cstheme="minorHAnsi"/>
        </w:rPr>
        <w:t>потиче из касног средњег вијека;</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Зукића страна, Загај.</w:t>
      </w:r>
      <w:r w:rsidR="00BE6E51" w:rsidRPr="00FF6845">
        <w:rPr>
          <w:rFonts w:asciiTheme="majorHAnsi" w:hAnsiTheme="majorHAnsi" w:cstheme="minorHAnsi"/>
        </w:rPr>
        <w:t xml:space="preserve"> </w:t>
      </w:r>
      <w:r w:rsidRPr="00FF6845">
        <w:rPr>
          <w:rFonts w:asciiTheme="majorHAnsi" w:hAnsiTheme="majorHAnsi" w:cstheme="minorHAnsi"/>
        </w:rPr>
        <w:t>Остаци римске зграде и касноантичке гробнице.</w:t>
      </w:r>
      <w:r w:rsidR="00BE6E51" w:rsidRPr="00FF6845">
        <w:rPr>
          <w:rFonts w:asciiTheme="majorHAnsi" w:hAnsiTheme="majorHAnsi" w:cstheme="minorHAnsi"/>
        </w:rPr>
        <w:t xml:space="preserve"> </w:t>
      </w:r>
      <w:r w:rsidRPr="00FF6845">
        <w:rPr>
          <w:rFonts w:asciiTheme="majorHAnsi" w:hAnsiTheme="majorHAnsi" w:cstheme="minorHAnsi"/>
        </w:rPr>
        <w:t>На омањем плато</w:t>
      </w:r>
      <w:r w:rsidR="00E34B54">
        <w:rPr>
          <w:rFonts w:asciiTheme="majorHAnsi" w:hAnsiTheme="majorHAnsi" w:cstheme="minorHAnsi"/>
          <w:lang w:val="sr-Cyrl-BA"/>
        </w:rPr>
        <w:t xml:space="preserve">у </w:t>
      </w:r>
      <w:r w:rsidRPr="00FF6845">
        <w:rPr>
          <w:rFonts w:asciiTheme="majorHAnsi" w:hAnsiTheme="majorHAnsi" w:cstheme="minorHAnsi"/>
        </w:rPr>
        <w:t>узв.</w:t>
      </w:r>
      <w:r w:rsidR="00BE6E51" w:rsidRPr="00FF6845">
        <w:rPr>
          <w:rFonts w:asciiTheme="majorHAnsi" w:hAnsiTheme="majorHAnsi" w:cstheme="minorHAnsi"/>
        </w:rPr>
        <w:t xml:space="preserve"> </w:t>
      </w:r>
      <w:r w:rsidRPr="00FF6845">
        <w:rPr>
          <w:rFonts w:asciiTheme="majorHAnsi" w:hAnsiTheme="majorHAnsi" w:cstheme="minorHAnsi"/>
        </w:rPr>
        <w:t>узгајица,</w:t>
      </w:r>
      <w:r w:rsidR="00BE6E51" w:rsidRPr="00FF6845">
        <w:rPr>
          <w:rFonts w:asciiTheme="majorHAnsi" w:hAnsiTheme="majorHAnsi" w:cstheme="minorHAnsi"/>
        </w:rPr>
        <w:t xml:space="preserve"> </w:t>
      </w:r>
      <w:r w:rsidRPr="00FF6845">
        <w:rPr>
          <w:rFonts w:asciiTheme="majorHAnsi" w:hAnsiTheme="majorHAnsi" w:cstheme="minorHAnsi"/>
        </w:rPr>
        <w:t>откривене двије гробнице на свод с асиметричним укопима.</w:t>
      </w:r>
      <w:r w:rsidR="00BE6E51" w:rsidRPr="00FF6845">
        <w:rPr>
          <w:rFonts w:asciiTheme="majorHAnsi" w:hAnsiTheme="majorHAnsi" w:cstheme="minorHAnsi"/>
        </w:rPr>
        <w:t xml:space="preserve"> </w:t>
      </w:r>
      <w:r w:rsidRPr="00FF6845">
        <w:rPr>
          <w:rFonts w:asciiTheme="majorHAnsi" w:hAnsiTheme="majorHAnsi" w:cstheme="minorHAnsi"/>
        </w:rPr>
        <w:t>Вр</w:t>
      </w:r>
      <w:r w:rsidR="00E34B54">
        <w:rPr>
          <w:rFonts w:asciiTheme="majorHAnsi" w:hAnsiTheme="majorHAnsi" w:cstheme="minorHAnsi"/>
          <w:lang w:val="sr-Cyrl-BA"/>
        </w:rPr>
        <w:t>иј</w:t>
      </w:r>
      <w:r w:rsidRPr="00FF6845">
        <w:rPr>
          <w:rFonts w:asciiTheme="majorHAnsi" w:hAnsiTheme="majorHAnsi" w:cstheme="minorHAnsi"/>
        </w:rPr>
        <w:t>едни налази:</w:t>
      </w:r>
      <w:r w:rsidR="00BE6E51" w:rsidRPr="00FF6845">
        <w:rPr>
          <w:rFonts w:asciiTheme="majorHAnsi" w:hAnsiTheme="majorHAnsi" w:cstheme="minorHAnsi"/>
        </w:rPr>
        <w:t xml:space="preserve"> </w:t>
      </w:r>
      <w:r w:rsidRPr="00FF6845">
        <w:rPr>
          <w:rFonts w:asciiTheme="majorHAnsi" w:hAnsiTheme="majorHAnsi" w:cstheme="minorHAnsi"/>
        </w:rPr>
        <w:t>фрагменти керамике и жељезни клин.</w:t>
      </w:r>
      <w:r w:rsidR="00BE6E51" w:rsidRPr="00FF6845">
        <w:rPr>
          <w:rFonts w:asciiTheme="majorHAnsi" w:hAnsiTheme="majorHAnsi" w:cstheme="minorHAnsi"/>
        </w:rPr>
        <w:t xml:space="preserve"> </w:t>
      </w:r>
      <w:r w:rsidRPr="00FF6845">
        <w:rPr>
          <w:rFonts w:asciiTheme="majorHAnsi" w:hAnsiTheme="majorHAnsi" w:cstheme="minorHAnsi"/>
        </w:rPr>
        <w:t>Потиче из римског и касно античког доба,</w:t>
      </w:r>
      <w:r w:rsidR="00BE6E51" w:rsidRPr="00FF6845">
        <w:rPr>
          <w:rFonts w:asciiTheme="majorHAnsi" w:hAnsiTheme="majorHAnsi" w:cstheme="minorHAnsi"/>
        </w:rPr>
        <w:t xml:space="preserve"> </w:t>
      </w:r>
      <w:r w:rsidRPr="00FF6845">
        <w:rPr>
          <w:rFonts w:asciiTheme="majorHAnsi" w:hAnsiTheme="majorHAnsi" w:cstheme="minorHAnsi"/>
        </w:rPr>
        <w:t xml:space="preserve">3. </w:t>
      </w:r>
      <w:r w:rsidR="00E34B54">
        <w:rPr>
          <w:rFonts w:asciiTheme="majorHAnsi" w:hAnsiTheme="majorHAnsi" w:cstheme="minorHAnsi"/>
          <w:lang w:val="sr-Cyrl-BA"/>
        </w:rPr>
        <w:t>д</w:t>
      </w:r>
      <w:r w:rsidRPr="00FF6845">
        <w:rPr>
          <w:rFonts w:asciiTheme="majorHAnsi" w:hAnsiTheme="majorHAnsi" w:cstheme="minorHAnsi"/>
        </w:rPr>
        <w:t>о 6. вијек.</w:t>
      </w:r>
    </w:p>
    <w:p w:rsidR="0015453D" w:rsidRPr="00FF6845" w:rsidRDefault="0015453D" w:rsidP="00A46F41">
      <w:pPr>
        <w:pStyle w:val="a"/>
        <w:numPr>
          <w:ilvl w:val="0"/>
          <w:numId w:val="38"/>
        </w:numPr>
        <w:rPr>
          <w:rFonts w:asciiTheme="majorHAnsi" w:hAnsiTheme="majorHAnsi" w:cstheme="minorHAnsi"/>
        </w:rPr>
      </w:pPr>
      <w:r w:rsidRPr="00FF6845">
        <w:rPr>
          <w:rFonts w:asciiTheme="majorHAnsi" w:hAnsiTheme="majorHAnsi" w:cstheme="minorHAnsi"/>
        </w:rPr>
        <w:t>Гребен,</w:t>
      </w:r>
      <w:r w:rsidR="00BE6E51" w:rsidRPr="00FF6845">
        <w:rPr>
          <w:rFonts w:asciiTheme="majorHAnsi" w:hAnsiTheme="majorHAnsi" w:cstheme="minorHAnsi"/>
        </w:rPr>
        <w:t xml:space="preserve"> </w:t>
      </w:r>
      <w:r w:rsidRPr="00FF6845">
        <w:rPr>
          <w:rFonts w:asciiTheme="majorHAnsi" w:hAnsiTheme="majorHAnsi" w:cstheme="minorHAnsi"/>
        </w:rPr>
        <w:t xml:space="preserve">Урсићи – средњевјековна некропола. </w:t>
      </w:r>
      <w:r w:rsidR="00BE6E51" w:rsidRPr="00FF6845">
        <w:rPr>
          <w:rFonts w:asciiTheme="majorHAnsi" w:hAnsiTheme="majorHAnsi" w:cstheme="minorHAnsi"/>
        </w:rPr>
        <w:t xml:space="preserve">Сачувано 70 стећака у облику </w:t>
      </w:r>
      <w:r w:rsidRPr="00FF6845">
        <w:rPr>
          <w:rFonts w:asciiTheme="majorHAnsi" w:hAnsiTheme="majorHAnsi" w:cstheme="minorHAnsi"/>
        </w:rPr>
        <w:t>сандука и саркофага, оријентисаних СЗ-ЈИ; Украси розете, потиче из касног средњег вијека;</w:t>
      </w:r>
    </w:p>
    <w:p w:rsidR="0015453D" w:rsidRPr="00FF6845" w:rsidRDefault="00571739" w:rsidP="00A46F41">
      <w:pPr>
        <w:pStyle w:val="a"/>
        <w:numPr>
          <w:ilvl w:val="0"/>
          <w:numId w:val="38"/>
        </w:numPr>
        <w:rPr>
          <w:rFonts w:asciiTheme="majorHAnsi" w:hAnsiTheme="majorHAnsi" w:cstheme="minorHAnsi"/>
        </w:rPr>
      </w:pPr>
      <w:r w:rsidRPr="00FF6845">
        <w:rPr>
          <w:rFonts w:asciiTheme="majorHAnsi" w:hAnsiTheme="majorHAnsi" w:cstheme="minorHAnsi"/>
        </w:rPr>
        <w:t>Клот</w:t>
      </w:r>
      <w:r w:rsidR="0015453D" w:rsidRPr="00FF6845">
        <w:rPr>
          <w:rFonts w:asciiTheme="majorHAnsi" w:hAnsiTheme="majorHAnsi" w:cstheme="minorHAnsi"/>
        </w:rPr>
        <w:t>јевац 1,</w:t>
      </w:r>
      <w:r w:rsidR="00BE6E51" w:rsidRPr="00FF6845">
        <w:rPr>
          <w:rFonts w:asciiTheme="majorHAnsi" w:hAnsiTheme="majorHAnsi" w:cstheme="minorHAnsi"/>
        </w:rPr>
        <w:t xml:space="preserve"> </w:t>
      </w:r>
      <w:r w:rsidR="00E34B54">
        <w:rPr>
          <w:rFonts w:asciiTheme="majorHAnsi" w:hAnsiTheme="majorHAnsi" w:cstheme="minorHAnsi"/>
        </w:rPr>
        <w:t>Клот</w:t>
      </w:r>
      <w:r w:rsidR="0015453D" w:rsidRPr="00FF6845">
        <w:rPr>
          <w:rFonts w:asciiTheme="majorHAnsi" w:hAnsiTheme="majorHAnsi" w:cstheme="minorHAnsi"/>
        </w:rPr>
        <w:t>јевац-средњевјековни град и некропола.</w:t>
      </w:r>
      <w:r w:rsidR="00BE6E51" w:rsidRPr="00FF6845">
        <w:rPr>
          <w:rFonts w:asciiTheme="majorHAnsi" w:hAnsiTheme="majorHAnsi" w:cstheme="minorHAnsi"/>
        </w:rPr>
        <w:t xml:space="preserve"> </w:t>
      </w:r>
      <w:r w:rsidR="0015453D" w:rsidRPr="00FF6845">
        <w:rPr>
          <w:rFonts w:asciiTheme="majorHAnsi" w:hAnsiTheme="majorHAnsi" w:cstheme="minorHAnsi"/>
        </w:rPr>
        <w:t>Смјештен на стрмој стијени изнад Дрине.</w:t>
      </w:r>
      <w:r w:rsidR="00BE6E51" w:rsidRPr="00FF6845">
        <w:rPr>
          <w:rFonts w:asciiTheme="majorHAnsi" w:hAnsiTheme="majorHAnsi" w:cstheme="minorHAnsi"/>
        </w:rPr>
        <w:t xml:space="preserve"> Заузима површину</w:t>
      </w:r>
      <w:r w:rsidR="0015453D" w:rsidRPr="00FF6845">
        <w:rPr>
          <w:rFonts w:asciiTheme="majorHAnsi" w:hAnsiTheme="majorHAnsi" w:cstheme="minorHAnsi"/>
        </w:rPr>
        <w:t xml:space="preserve"> 100</w:t>
      </w:r>
      <w:r w:rsidR="00BE6E51" w:rsidRPr="00FF6845">
        <w:rPr>
          <w:rFonts w:asciiTheme="majorHAnsi" w:hAnsiTheme="majorHAnsi" w:cstheme="minorHAnsi"/>
        </w:rPr>
        <w:t xml:space="preserve"> </w:t>
      </w:r>
      <w:r w:rsidR="0015453D" w:rsidRPr="00FF6845">
        <w:rPr>
          <w:rFonts w:asciiTheme="majorHAnsi" w:hAnsiTheme="majorHAnsi" w:cstheme="minorHAnsi"/>
        </w:rPr>
        <w:t xml:space="preserve">x 20 </w:t>
      </w:r>
      <w:r w:rsidR="00BE6E51" w:rsidRPr="00FF6845">
        <w:rPr>
          <w:rFonts w:asciiTheme="majorHAnsi" w:hAnsiTheme="majorHAnsi" w:cstheme="minorHAnsi"/>
        </w:rPr>
        <w:t>m</w:t>
      </w:r>
      <w:r w:rsidR="0015453D" w:rsidRPr="00FF6845">
        <w:rPr>
          <w:rFonts w:asciiTheme="majorHAnsi" w:hAnsiTheme="majorHAnsi" w:cstheme="minorHAnsi"/>
        </w:rPr>
        <w:t>.</w:t>
      </w:r>
      <w:r w:rsidR="00BE6E51" w:rsidRPr="00FF6845">
        <w:rPr>
          <w:rFonts w:asciiTheme="majorHAnsi" w:hAnsiTheme="majorHAnsi" w:cstheme="minorHAnsi"/>
        </w:rPr>
        <w:t xml:space="preserve"> </w:t>
      </w:r>
      <w:r w:rsidR="0015453D" w:rsidRPr="00FF6845">
        <w:rPr>
          <w:rFonts w:asciiTheme="majorHAnsi" w:hAnsiTheme="majorHAnsi" w:cstheme="minorHAnsi"/>
        </w:rPr>
        <w:t>Профил објекта је прилагођен коси.</w:t>
      </w:r>
      <w:r w:rsidR="00BE6E51" w:rsidRPr="00FF6845">
        <w:rPr>
          <w:rFonts w:asciiTheme="majorHAnsi" w:hAnsiTheme="majorHAnsi" w:cstheme="minorHAnsi"/>
        </w:rPr>
        <w:t xml:space="preserve"> </w:t>
      </w:r>
      <w:r w:rsidR="0015453D" w:rsidRPr="00FF6845">
        <w:rPr>
          <w:rFonts w:asciiTheme="majorHAnsi" w:hAnsiTheme="majorHAnsi" w:cstheme="minorHAnsi"/>
        </w:rPr>
        <w:t>Добро су очуване</w:t>
      </w:r>
      <w:r w:rsidR="00BE6E51" w:rsidRPr="00FF6845">
        <w:rPr>
          <w:rFonts w:asciiTheme="majorHAnsi" w:hAnsiTheme="majorHAnsi" w:cstheme="minorHAnsi"/>
        </w:rPr>
        <w:t xml:space="preserve"> </w:t>
      </w:r>
      <w:r w:rsidR="0015453D" w:rsidRPr="00FF6845">
        <w:rPr>
          <w:rFonts w:asciiTheme="majorHAnsi" w:hAnsiTheme="majorHAnsi" w:cstheme="minorHAnsi"/>
        </w:rPr>
        <w:t>обе куле и плато који их повезује,</w:t>
      </w:r>
      <w:r w:rsidR="00BE6E51" w:rsidRPr="00FF6845">
        <w:rPr>
          <w:rFonts w:asciiTheme="majorHAnsi" w:hAnsiTheme="majorHAnsi" w:cstheme="minorHAnsi"/>
        </w:rPr>
        <w:t xml:space="preserve"> </w:t>
      </w:r>
      <w:r w:rsidR="0015453D" w:rsidRPr="00FF6845">
        <w:rPr>
          <w:rFonts w:asciiTheme="majorHAnsi" w:hAnsiTheme="majorHAnsi" w:cstheme="minorHAnsi"/>
        </w:rPr>
        <w:t>као и објекат на тераси</w:t>
      </w:r>
      <w:r w:rsidR="00BE6E51" w:rsidRPr="00FF6845">
        <w:rPr>
          <w:rFonts w:asciiTheme="majorHAnsi" w:hAnsiTheme="majorHAnsi" w:cstheme="minorHAnsi"/>
        </w:rPr>
        <w:t xml:space="preserve"> </w:t>
      </w:r>
      <w:r w:rsidR="0015453D" w:rsidRPr="00FF6845">
        <w:rPr>
          <w:rFonts w:asciiTheme="majorHAnsi" w:hAnsiTheme="majorHAnsi" w:cstheme="minorHAnsi"/>
        </w:rPr>
        <w:t>(тзв. коњушнице) који се руши у градски поток.</w:t>
      </w:r>
      <w:r w:rsidR="00BE6E51" w:rsidRPr="00FF6845">
        <w:rPr>
          <w:rFonts w:asciiTheme="majorHAnsi" w:hAnsiTheme="majorHAnsi" w:cstheme="minorHAnsi"/>
        </w:rPr>
        <w:t xml:space="preserve"> </w:t>
      </w:r>
      <w:r w:rsidR="0015453D" w:rsidRPr="00FF6845">
        <w:rPr>
          <w:rFonts w:asciiTheme="majorHAnsi" w:hAnsiTheme="majorHAnsi" w:cstheme="minorHAnsi"/>
        </w:rPr>
        <w:t>На бријегу званом Јатара,</w:t>
      </w:r>
      <w:r w:rsidR="00BE6E51" w:rsidRPr="00FF6845">
        <w:rPr>
          <w:rFonts w:asciiTheme="majorHAnsi" w:hAnsiTheme="majorHAnsi" w:cstheme="minorHAnsi"/>
        </w:rPr>
        <w:t xml:space="preserve"> у атару града</w:t>
      </w:r>
      <w:r w:rsidR="0015453D" w:rsidRPr="00FF6845">
        <w:rPr>
          <w:rFonts w:asciiTheme="majorHAnsi" w:hAnsiTheme="majorHAnsi" w:cstheme="minorHAnsi"/>
        </w:rPr>
        <w:t>,</w:t>
      </w:r>
      <w:r w:rsidR="00BE6E51" w:rsidRPr="00FF6845">
        <w:rPr>
          <w:rFonts w:asciiTheme="majorHAnsi" w:hAnsiTheme="majorHAnsi" w:cstheme="minorHAnsi"/>
        </w:rPr>
        <w:t xml:space="preserve"> </w:t>
      </w:r>
      <w:r w:rsidR="0015453D" w:rsidRPr="00FF6845">
        <w:rPr>
          <w:rFonts w:asciiTheme="majorHAnsi" w:hAnsiTheme="majorHAnsi" w:cstheme="minorHAnsi"/>
        </w:rPr>
        <w:t>сачувано десет стећака;</w:t>
      </w:r>
    </w:p>
    <w:p w:rsidR="0015453D" w:rsidRPr="00FF6845" w:rsidRDefault="00571739" w:rsidP="00A46F41">
      <w:pPr>
        <w:pStyle w:val="a"/>
        <w:numPr>
          <w:ilvl w:val="0"/>
          <w:numId w:val="38"/>
        </w:numPr>
        <w:rPr>
          <w:rFonts w:asciiTheme="majorHAnsi" w:hAnsiTheme="majorHAnsi" w:cstheme="minorHAnsi"/>
        </w:rPr>
      </w:pPr>
      <w:r w:rsidRPr="00FF6845">
        <w:rPr>
          <w:rFonts w:asciiTheme="majorHAnsi" w:hAnsiTheme="majorHAnsi" w:cstheme="minorHAnsi"/>
        </w:rPr>
        <w:t>Клот</w:t>
      </w:r>
      <w:r w:rsidR="0015453D" w:rsidRPr="00FF6845">
        <w:rPr>
          <w:rFonts w:asciiTheme="majorHAnsi" w:hAnsiTheme="majorHAnsi" w:cstheme="minorHAnsi"/>
        </w:rPr>
        <w:t>јевац 2,</w:t>
      </w:r>
      <w:r w:rsidR="00BE6E51" w:rsidRPr="00FF6845">
        <w:rPr>
          <w:rFonts w:asciiTheme="majorHAnsi" w:hAnsiTheme="majorHAnsi" w:cstheme="minorHAnsi"/>
        </w:rPr>
        <w:t xml:space="preserve"> </w:t>
      </w:r>
      <w:r w:rsidRPr="00FF6845">
        <w:rPr>
          <w:rFonts w:asciiTheme="majorHAnsi" w:hAnsiTheme="majorHAnsi" w:cstheme="minorHAnsi"/>
        </w:rPr>
        <w:t>Клот</w:t>
      </w:r>
      <w:r w:rsidR="0015453D" w:rsidRPr="00FF6845">
        <w:rPr>
          <w:rFonts w:asciiTheme="majorHAnsi" w:hAnsiTheme="majorHAnsi" w:cstheme="minorHAnsi"/>
        </w:rPr>
        <w:t>јевац- Римс</w:t>
      </w:r>
      <w:r w:rsidR="00BE6E51" w:rsidRPr="00FF6845">
        <w:rPr>
          <w:rFonts w:asciiTheme="majorHAnsi" w:hAnsiTheme="majorHAnsi" w:cstheme="minorHAnsi"/>
        </w:rPr>
        <w:t xml:space="preserve">ки споменици и средњевјековни </w:t>
      </w:r>
      <w:r w:rsidR="0015453D" w:rsidRPr="00FF6845">
        <w:rPr>
          <w:rFonts w:asciiTheme="majorHAnsi" w:hAnsiTheme="majorHAnsi" w:cstheme="minorHAnsi"/>
        </w:rPr>
        <w:t>некропола.</w:t>
      </w:r>
      <w:r w:rsidR="00BE6E51" w:rsidRPr="00FF6845">
        <w:rPr>
          <w:rFonts w:asciiTheme="majorHAnsi" w:hAnsiTheme="majorHAnsi" w:cstheme="minorHAnsi"/>
        </w:rPr>
        <w:t xml:space="preserve"> </w:t>
      </w:r>
      <w:r w:rsidR="0015453D" w:rsidRPr="00FF6845">
        <w:rPr>
          <w:rFonts w:asciiTheme="majorHAnsi" w:hAnsiTheme="majorHAnsi" w:cstheme="minorHAnsi"/>
        </w:rPr>
        <w:t>Два римска споменика, од којих је једна стела украшена фигуралним мотивима,</w:t>
      </w:r>
      <w:r w:rsidR="00BE6E51" w:rsidRPr="00FF6845">
        <w:rPr>
          <w:rFonts w:asciiTheme="majorHAnsi" w:hAnsiTheme="majorHAnsi" w:cstheme="minorHAnsi"/>
        </w:rPr>
        <w:t xml:space="preserve"> </w:t>
      </w:r>
      <w:r w:rsidR="0015453D" w:rsidRPr="00FF6845">
        <w:rPr>
          <w:rFonts w:asciiTheme="majorHAnsi" w:hAnsiTheme="majorHAnsi" w:cstheme="minorHAnsi"/>
        </w:rPr>
        <w:t>употребљени су као споменици на некрополи од 52 стећка у облику плоча, сандук</w:t>
      </w:r>
      <w:r w:rsidR="00E34B54">
        <w:rPr>
          <w:rFonts w:asciiTheme="majorHAnsi" w:hAnsiTheme="majorHAnsi" w:cstheme="minorHAnsi"/>
        </w:rPr>
        <w:t>а, саркофага, оријентисаних З-И</w:t>
      </w:r>
      <w:r w:rsidR="00E34B54">
        <w:rPr>
          <w:rFonts w:asciiTheme="majorHAnsi" w:hAnsiTheme="majorHAnsi" w:cstheme="minorHAnsi"/>
          <w:lang w:val="sr-Cyrl-BA"/>
        </w:rPr>
        <w:t>; У</w:t>
      </w:r>
      <w:r w:rsidR="0015453D" w:rsidRPr="00FF6845">
        <w:rPr>
          <w:rFonts w:asciiTheme="majorHAnsi" w:hAnsiTheme="majorHAnsi" w:cstheme="minorHAnsi"/>
        </w:rPr>
        <w:t>краси:</w:t>
      </w:r>
      <w:r w:rsidR="00BE6E51" w:rsidRPr="00FF6845">
        <w:rPr>
          <w:rFonts w:asciiTheme="majorHAnsi" w:hAnsiTheme="majorHAnsi" w:cstheme="minorHAnsi"/>
        </w:rPr>
        <w:t xml:space="preserve"> </w:t>
      </w:r>
      <w:r w:rsidR="0015453D" w:rsidRPr="00FF6845">
        <w:rPr>
          <w:rFonts w:asciiTheme="majorHAnsi" w:hAnsiTheme="majorHAnsi" w:cstheme="minorHAnsi"/>
        </w:rPr>
        <w:t>повијена лозица с тролистом,</w:t>
      </w:r>
      <w:r w:rsidR="00BE6E51" w:rsidRPr="00FF6845">
        <w:rPr>
          <w:rFonts w:asciiTheme="majorHAnsi" w:hAnsiTheme="majorHAnsi" w:cstheme="minorHAnsi"/>
        </w:rPr>
        <w:t xml:space="preserve"> </w:t>
      </w:r>
      <w:r w:rsidR="0015453D" w:rsidRPr="00FF6845">
        <w:rPr>
          <w:rFonts w:asciiTheme="majorHAnsi" w:hAnsiTheme="majorHAnsi" w:cstheme="minorHAnsi"/>
        </w:rPr>
        <w:t>полумјесец,</w:t>
      </w:r>
      <w:r w:rsidR="00BE6E51" w:rsidRPr="00FF6845">
        <w:rPr>
          <w:rFonts w:asciiTheme="majorHAnsi" w:hAnsiTheme="majorHAnsi" w:cstheme="minorHAnsi"/>
        </w:rPr>
        <w:t xml:space="preserve"> фигуралне сцене</w:t>
      </w:r>
      <w:r w:rsidR="0015453D" w:rsidRPr="00FF6845">
        <w:rPr>
          <w:rFonts w:asciiTheme="majorHAnsi" w:hAnsiTheme="majorHAnsi" w:cstheme="minorHAnsi"/>
        </w:rPr>
        <w:t>, мотиви јабуке.</w:t>
      </w:r>
      <w:r w:rsidR="00BE6E51" w:rsidRPr="00FF6845">
        <w:rPr>
          <w:rFonts w:asciiTheme="majorHAnsi" w:hAnsiTheme="majorHAnsi" w:cstheme="minorHAnsi"/>
        </w:rPr>
        <w:t xml:space="preserve"> </w:t>
      </w:r>
      <w:r w:rsidR="0015453D" w:rsidRPr="00FF6845">
        <w:rPr>
          <w:rFonts w:asciiTheme="majorHAnsi" w:hAnsiTheme="majorHAnsi" w:cstheme="minorHAnsi"/>
        </w:rPr>
        <w:t>Потичу из римског доба -</w:t>
      </w:r>
      <w:r w:rsidR="00BE6E51" w:rsidRPr="00FF6845">
        <w:rPr>
          <w:rFonts w:asciiTheme="majorHAnsi" w:hAnsiTheme="majorHAnsi" w:cstheme="minorHAnsi"/>
        </w:rPr>
        <w:t xml:space="preserve"> </w:t>
      </w:r>
      <w:r w:rsidR="0015453D" w:rsidRPr="00FF6845">
        <w:rPr>
          <w:rFonts w:asciiTheme="majorHAnsi" w:hAnsiTheme="majorHAnsi" w:cstheme="minorHAnsi"/>
        </w:rPr>
        <w:t>3.</w:t>
      </w:r>
      <w:r w:rsidR="00C27FAC">
        <w:rPr>
          <w:rFonts w:asciiTheme="majorHAnsi" w:hAnsiTheme="majorHAnsi" w:cstheme="minorHAnsi"/>
          <w:lang w:val="sr-Cyrl-BA"/>
        </w:rPr>
        <w:t xml:space="preserve"> </w:t>
      </w:r>
      <w:r w:rsidR="0015453D" w:rsidRPr="00FF6845">
        <w:rPr>
          <w:rFonts w:asciiTheme="majorHAnsi" w:hAnsiTheme="majorHAnsi" w:cstheme="minorHAnsi"/>
        </w:rPr>
        <w:t>вијек и касног средњег вијека (Извор:</w:t>
      </w:r>
      <w:r w:rsidR="00BE6E51" w:rsidRPr="00FF6845">
        <w:rPr>
          <w:rFonts w:asciiTheme="majorHAnsi" w:hAnsiTheme="majorHAnsi" w:cstheme="minorHAnsi"/>
        </w:rPr>
        <w:t xml:space="preserve"> </w:t>
      </w:r>
      <w:r w:rsidR="0015453D" w:rsidRPr="00FF6845">
        <w:rPr>
          <w:rFonts w:asciiTheme="majorHAnsi" w:hAnsiTheme="majorHAnsi" w:cstheme="minorHAnsi"/>
        </w:rPr>
        <w:t>1988,</w:t>
      </w:r>
      <w:r w:rsidR="00BE6E51" w:rsidRPr="00FF6845">
        <w:rPr>
          <w:rFonts w:asciiTheme="majorHAnsi" w:hAnsiTheme="majorHAnsi" w:cstheme="minorHAnsi"/>
        </w:rPr>
        <w:t xml:space="preserve"> </w:t>
      </w:r>
      <w:r w:rsidR="0015453D" w:rsidRPr="00FF6845">
        <w:rPr>
          <w:rFonts w:asciiTheme="majorHAnsi" w:hAnsiTheme="majorHAnsi" w:cstheme="minorHAnsi"/>
        </w:rPr>
        <w:t>Археолошки лексикон Босне и Херцеговине,</w:t>
      </w:r>
      <w:r w:rsidR="00BE6E51" w:rsidRPr="00FF6845">
        <w:rPr>
          <w:rFonts w:asciiTheme="majorHAnsi" w:hAnsiTheme="majorHAnsi" w:cstheme="minorHAnsi"/>
        </w:rPr>
        <w:t xml:space="preserve"> </w:t>
      </w:r>
      <w:r w:rsidR="0015453D" w:rsidRPr="00FF6845">
        <w:rPr>
          <w:rFonts w:asciiTheme="majorHAnsi" w:hAnsiTheme="majorHAnsi" w:cstheme="minorHAnsi"/>
        </w:rPr>
        <w:t>Сарајево и Бешлагић Ш.,1971:</w:t>
      </w:r>
      <w:r w:rsidR="00BE6E51" w:rsidRPr="00FF6845">
        <w:rPr>
          <w:rFonts w:asciiTheme="majorHAnsi" w:hAnsiTheme="majorHAnsi" w:cstheme="minorHAnsi"/>
        </w:rPr>
        <w:t xml:space="preserve"> </w:t>
      </w:r>
      <w:r w:rsidR="0015453D" w:rsidRPr="00FF6845">
        <w:rPr>
          <w:rFonts w:asciiTheme="majorHAnsi" w:hAnsiTheme="majorHAnsi" w:cstheme="minorHAnsi"/>
        </w:rPr>
        <w:t>Каталошко –топографски преглед стећака, Сарајево).</w:t>
      </w:r>
    </w:p>
    <w:p w:rsidR="009F4349" w:rsidRPr="00FF6845" w:rsidRDefault="009F4349" w:rsidP="00BE6E51">
      <w:pPr>
        <w:pStyle w:val="a"/>
        <w:rPr>
          <w:rFonts w:asciiTheme="majorHAnsi" w:hAnsiTheme="majorHAnsi" w:cstheme="minorHAnsi"/>
          <w:b/>
        </w:rPr>
      </w:pPr>
    </w:p>
    <w:p w:rsidR="00C27FAC" w:rsidRDefault="0015453D" w:rsidP="00BE6E51">
      <w:pPr>
        <w:pStyle w:val="a"/>
        <w:rPr>
          <w:rFonts w:asciiTheme="majorHAnsi" w:hAnsiTheme="majorHAnsi" w:cstheme="minorHAnsi"/>
          <w:b/>
          <w:lang w:val="sr-Cyrl-BA"/>
        </w:rPr>
      </w:pPr>
      <w:r w:rsidRPr="00FF6845">
        <w:rPr>
          <w:rFonts w:asciiTheme="majorHAnsi" w:hAnsiTheme="majorHAnsi" w:cstheme="minorHAnsi"/>
          <w:b/>
        </w:rPr>
        <w:t>Друштвене и традиционалне в</w:t>
      </w:r>
      <w:r w:rsidR="00BE6E51" w:rsidRPr="00FF6845">
        <w:rPr>
          <w:rFonts w:asciiTheme="majorHAnsi" w:hAnsiTheme="majorHAnsi" w:cstheme="minorHAnsi"/>
          <w:b/>
        </w:rPr>
        <w:t>риједности Националног парка „Дрина</w:t>
      </w:r>
      <w:r w:rsidRPr="00FF6845">
        <w:rPr>
          <w:rFonts w:asciiTheme="majorHAnsi" w:hAnsiTheme="majorHAnsi" w:cstheme="minorHAnsi"/>
          <w:b/>
        </w:rPr>
        <w:t xml:space="preserve">“ </w:t>
      </w:r>
    </w:p>
    <w:p w:rsidR="0015453D" w:rsidRPr="00FF6845" w:rsidRDefault="0015453D" w:rsidP="00BE6E51">
      <w:pPr>
        <w:pStyle w:val="a"/>
        <w:rPr>
          <w:rFonts w:asciiTheme="majorHAnsi" w:hAnsiTheme="majorHAnsi" w:cstheme="minorHAnsi"/>
          <w:b/>
        </w:rPr>
      </w:pPr>
      <w:r w:rsidRPr="00FF6845">
        <w:rPr>
          <w:rFonts w:asciiTheme="majorHAnsi" w:hAnsiTheme="majorHAnsi" w:cstheme="minorHAnsi"/>
          <w:b/>
        </w:rPr>
        <w:t xml:space="preserve"> </w:t>
      </w:r>
    </w:p>
    <w:p w:rsidR="0015453D" w:rsidRPr="00FF6845" w:rsidRDefault="0015453D" w:rsidP="00BE6E51">
      <w:pPr>
        <w:pStyle w:val="a"/>
        <w:rPr>
          <w:rFonts w:asciiTheme="majorHAnsi" w:hAnsiTheme="majorHAnsi" w:cstheme="minorHAnsi"/>
        </w:rPr>
      </w:pPr>
      <w:r w:rsidRPr="00FF6845">
        <w:rPr>
          <w:rFonts w:asciiTheme="majorHAnsi" w:hAnsiTheme="majorHAnsi" w:cstheme="minorHAnsi"/>
        </w:rPr>
        <w:t>Поред поменут</w:t>
      </w:r>
      <w:r w:rsidR="00571739" w:rsidRPr="00FF6845">
        <w:rPr>
          <w:rFonts w:asciiTheme="majorHAnsi" w:hAnsiTheme="majorHAnsi" w:cstheme="minorHAnsi"/>
        </w:rPr>
        <w:t>их средњевјековних градова Клот</w:t>
      </w:r>
      <w:r w:rsidRPr="00FF6845">
        <w:rPr>
          <w:rFonts w:asciiTheme="majorHAnsi" w:hAnsiTheme="majorHAnsi" w:cstheme="minorHAnsi"/>
        </w:rPr>
        <w:t>јевца и Ђурђевца, и манастири представљају веома значајно историјск</w:t>
      </w:r>
      <w:r w:rsidR="00571739" w:rsidRPr="00FF6845">
        <w:rPr>
          <w:rFonts w:asciiTheme="majorHAnsi" w:hAnsiTheme="majorHAnsi" w:cstheme="minorHAnsi"/>
        </w:rPr>
        <w:t>о и културно нас</w:t>
      </w:r>
      <w:r w:rsidR="00C27FAC">
        <w:rPr>
          <w:rFonts w:asciiTheme="majorHAnsi" w:hAnsiTheme="majorHAnsi" w:cstheme="minorHAnsi"/>
          <w:lang w:val="sr-Cyrl-BA"/>
        </w:rPr>
        <w:t>љ</w:t>
      </w:r>
      <w:r w:rsidR="00571739" w:rsidRPr="00FF6845">
        <w:rPr>
          <w:rFonts w:asciiTheme="majorHAnsi" w:hAnsiTheme="majorHAnsi" w:cstheme="minorHAnsi"/>
        </w:rPr>
        <w:t xml:space="preserve">еђе Републике </w:t>
      </w:r>
      <w:r w:rsidR="00571739" w:rsidRPr="00FF6845">
        <w:rPr>
          <w:rFonts w:asciiTheme="majorHAnsi" w:hAnsiTheme="majorHAnsi" w:cstheme="minorHAnsi"/>
          <w:lang w:val="sr-Cyrl-BA"/>
        </w:rPr>
        <w:t>С</w:t>
      </w:r>
      <w:r w:rsidRPr="00FF6845">
        <w:rPr>
          <w:rFonts w:asciiTheme="majorHAnsi" w:hAnsiTheme="majorHAnsi" w:cstheme="minorHAnsi"/>
        </w:rPr>
        <w:t>рпске.</w:t>
      </w:r>
      <w:r w:rsidR="00AE5410" w:rsidRPr="00FF6845">
        <w:rPr>
          <w:rFonts w:asciiTheme="majorHAnsi" w:hAnsiTheme="majorHAnsi" w:cstheme="minorHAnsi"/>
        </w:rPr>
        <w:t xml:space="preserve"> </w:t>
      </w:r>
      <w:r w:rsidRPr="00FF6845">
        <w:rPr>
          <w:rFonts w:asciiTheme="majorHAnsi" w:hAnsiTheme="majorHAnsi" w:cstheme="minorHAnsi"/>
        </w:rPr>
        <w:t xml:space="preserve">Изграђени између XII </w:t>
      </w:r>
      <w:r w:rsidR="00C27FAC">
        <w:rPr>
          <w:rFonts w:asciiTheme="majorHAnsi" w:hAnsiTheme="majorHAnsi" w:cstheme="minorHAnsi"/>
          <w:lang w:val="sr-Cyrl-BA"/>
        </w:rPr>
        <w:t>и</w:t>
      </w:r>
      <w:r w:rsidRPr="00FF6845">
        <w:rPr>
          <w:rFonts w:asciiTheme="majorHAnsi" w:hAnsiTheme="majorHAnsi" w:cstheme="minorHAnsi"/>
        </w:rPr>
        <w:t xml:space="preserve"> XVII</w:t>
      </w:r>
      <w:r w:rsidR="00AE5410" w:rsidRPr="00FF6845">
        <w:rPr>
          <w:rFonts w:asciiTheme="majorHAnsi" w:hAnsiTheme="majorHAnsi" w:cstheme="minorHAnsi"/>
        </w:rPr>
        <w:t xml:space="preserve"> </w:t>
      </w:r>
      <w:r w:rsidRPr="00FF6845">
        <w:rPr>
          <w:rFonts w:asciiTheme="majorHAnsi" w:hAnsiTheme="majorHAnsi" w:cstheme="minorHAnsi"/>
        </w:rPr>
        <w:t>вијека,</w:t>
      </w:r>
      <w:r w:rsidR="00AE5410" w:rsidRPr="00FF6845">
        <w:rPr>
          <w:rFonts w:asciiTheme="majorHAnsi" w:hAnsiTheme="majorHAnsi" w:cstheme="minorHAnsi"/>
        </w:rPr>
        <w:t xml:space="preserve"> </w:t>
      </w:r>
      <w:r w:rsidRPr="00FF6845">
        <w:rPr>
          <w:rFonts w:asciiTheme="majorHAnsi" w:hAnsiTheme="majorHAnsi" w:cstheme="minorHAnsi"/>
        </w:rPr>
        <w:t>не само да су обликовали и дефи</w:t>
      </w:r>
      <w:r w:rsidR="00AE5410" w:rsidRPr="00FF6845">
        <w:rPr>
          <w:rFonts w:asciiTheme="majorHAnsi" w:hAnsiTheme="majorHAnsi" w:cstheme="minorHAnsi"/>
        </w:rPr>
        <w:t>нисали простор већ представљају</w:t>
      </w:r>
      <w:r w:rsidRPr="00FF6845">
        <w:rPr>
          <w:rFonts w:asciiTheme="majorHAnsi" w:hAnsiTheme="majorHAnsi" w:cstheme="minorHAnsi"/>
        </w:rPr>
        <w:t xml:space="preserve"> валидне и трајне свједоке средњевјековне архитектуре и сликарства.</w:t>
      </w:r>
      <w:r w:rsidR="00AE5410" w:rsidRPr="00FF6845">
        <w:rPr>
          <w:rFonts w:asciiTheme="majorHAnsi" w:hAnsiTheme="majorHAnsi" w:cstheme="minorHAnsi"/>
        </w:rPr>
        <w:t xml:space="preserve"> </w:t>
      </w:r>
      <w:r w:rsidRPr="00FF6845">
        <w:rPr>
          <w:rFonts w:asciiTheme="majorHAnsi" w:hAnsiTheme="majorHAnsi" w:cstheme="minorHAnsi"/>
        </w:rPr>
        <w:t xml:space="preserve">Ови </w:t>
      </w:r>
      <w:r w:rsidRPr="00FF6845">
        <w:rPr>
          <w:rFonts w:asciiTheme="majorHAnsi" w:hAnsiTheme="majorHAnsi" w:cstheme="minorHAnsi"/>
        </w:rPr>
        <w:lastRenderedPageBreak/>
        <w:t>културно ис</w:t>
      </w:r>
      <w:r w:rsidR="00AE5410" w:rsidRPr="00FF6845">
        <w:rPr>
          <w:rFonts w:asciiTheme="majorHAnsi" w:hAnsiTheme="majorHAnsi" w:cstheme="minorHAnsi"/>
        </w:rPr>
        <w:t xml:space="preserve">торијски споменици и грађевине су нарочити симболи и </w:t>
      </w:r>
      <w:r w:rsidRPr="00FF6845">
        <w:rPr>
          <w:rFonts w:asciiTheme="majorHAnsi" w:hAnsiTheme="majorHAnsi" w:cstheme="minorHAnsi"/>
        </w:rPr>
        <w:t>чувари културе на подручју Сребренице.</w:t>
      </w:r>
    </w:p>
    <w:p w:rsidR="00AE5410" w:rsidRPr="00FF6845" w:rsidRDefault="00AE5410" w:rsidP="00AE5410">
      <w:pPr>
        <w:pStyle w:val="a"/>
        <w:rPr>
          <w:rFonts w:asciiTheme="majorHAnsi" w:hAnsiTheme="majorHAnsi" w:cstheme="minorHAnsi"/>
        </w:rPr>
      </w:pPr>
    </w:p>
    <w:p w:rsidR="0015453D" w:rsidRPr="00C27FAC" w:rsidRDefault="0015453D" w:rsidP="00AE5410">
      <w:pPr>
        <w:pStyle w:val="a"/>
        <w:rPr>
          <w:rFonts w:asciiTheme="majorHAnsi" w:hAnsiTheme="majorHAnsi" w:cstheme="minorHAnsi"/>
          <w:b/>
          <w:u w:val="single"/>
        </w:rPr>
      </w:pPr>
      <w:r w:rsidRPr="00C27FAC">
        <w:rPr>
          <w:rFonts w:asciiTheme="majorHAnsi" w:hAnsiTheme="majorHAnsi" w:cstheme="minorHAnsi"/>
          <w:b/>
          <w:u w:val="single"/>
        </w:rPr>
        <w:t>Манастир Карно</w:t>
      </w:r>
    </w:p>
    <w:p w:rsidR="0015453D" w:rsidRPr="00FF6845" w:rsidRDefault="0015453D" w:rsidP="00AE5410">
      <w:pPr>
        <w:pStyle w:val="a"/>
        <w:rPr>
          <w:rFonts w:asciiTheme="majorHAnsi" w:hAnsiTheme="majorHAnsi" w:cstheme="minorHAnsi"/>
        </w:rPr>
      </w:pPr>
      <w:r w:rsidRPr="00FF6845">
        <w:rPr>
          <w:rFonts w:asciiTheme="majorHAnsi" w:hAnsiTheme="majorHAnsi" w:cstheme="minorHAnsi"/>
        </w:rPr>
        <w:t xml:space="preserve">На мјесту данашњег </w:t>
      </w:r>
      <w:r w:rsidR="00AE5410" w:rsidRPr="00FF6845">
        <w:rPr>
          <w:rFonts w:asciiTheme="majorHAnsi" w:hAnsiTheme="majorHAnsi" w:cstheme="minorHAnsi"/>
        </w:rPr>
        <w:t xml:space="preserve">Храма </w:t>
      </w:r>
      <w:r w:rsidRPr="00FF6845">
        <w:rPr>
          <w:rFonts w:asciiTheme="majorHAnsi" w:hAnsiTheme="majorHAnsi" w:cstheme="minorHAnsi"/>
        </w:rPr>
        <w:t>се налазио манастир из периода</w:t>
      </w:r>
      <w:r w:rsidR="00C27FAC" w:rsidRPr="00C27FAC">
        <w:rPr>
          <w:rFonts w:asciiTheme="majorHAnsi" w:hAnsiTheme="majorHAnsi" w:cstheme="minorHAnsi"/>
        </w:rPr>
        <w:t xml:space="preserve"> </w:t>
      </w:r>
      <w:r w:rsidR="00C27FAC">
        <w:rPr>
          <w:rFonts w:asciiTheme="majorHAnsi" w:hAnsiTheme="majorHAnsi" w:cstheme="minorHAnsi"/>
        </w:rPr>
        <w:t>Немањи</w:t>
      </w:r>
      <w:r w:rsidR="00C27FAC">
        <w:rPr>
          <w:rFonts w:asciiTheme="majorHAnsi" w:hAnsiTheme="majorHAnsi" w:cstheme="minorHAnsi"/>
          <w:lang w:val="sr-Cyrl-BA"/>
        </w:rPr>
        <w:t>ћа</w:t>
      </w:r>
      <w:r w:rsidRPr="00FF6845">
        <w:rPr>
          <w:rFonts w:asciiTheme="majorHAnsi" w:hAnsiTheme="majorHAnsi" w:cstheme="minorHAnsi"/>
        </w:rPr>
        <w:t>,</w:t>
      </w:r>
      <w:r w:rsidR="00AE5410" w:rsidRPr="00FF6845">
        <w:rPr>
          <w:rFonts w:asciiTheme="majorHAnsi" w:hAnsiTheme="majorHAnsi" w:cstheme="minorHAnsi"/>
        </w:rPr>
        <w:t xml:space="preserve"> </w:t>
      </w:r>
      <w:r w:rsidRPr="00FF6845">
        <w:rPr>
          <w:rFonts w:asciiTheme="majorHAnsi" w:hAnsiTheme="majorHAnsi" w:cstheme="minorHAnsi"/>
        </w:rPr>
        <w:t>претпоставља се да је то била задужбина краља Драгутина.</w:t>
      </w:r>
      <w:r w:rsidR="00AE5410" w:rsidRPr="00FF6845">
        <w:rPr>
          <w:rFonts w:asciiTheme="majorHAnsi" w:hAnsiTheme="majorHAnsi" w:cstheme="minorHAnsi"/>
        </w:rPr>
        <w:t xml:space="preserve"> </w:t>
      </w:r>
      <w:r w:rsidRPr="00FF6845">
        <w:rPr>
          <w:rFonts w:asciiTheme="majorHAnsi" w:hAnsiTheme="majorHAnsi" w:cstheme="minorHAnsi"/>
        </w:rPr>
        <w:t xml:space="preserve">Тај манастир је страдао доласком </w:t>
      </w:r>
      <w:r w:rsidR="008E63C5">
        <w:rPr>
          <w:rFonts w:asciiTheme="majorHAnsi" w:hAnsiTheme="majorHAnsi" w:cstheme="minorHAnsi"/>
          <w:lang w:val="bs-Cyrl-BA"/>
        </w:rPr>
        <w:t>О</w:t>
      </w:r>
      <w:r w:rsidRPr="00FF6845">
        <w:rPr>
          <w:rFonts w:asciiTheme="majorHAnsi" w:hAnsiTheme="majorHAnsi" w:cstheme="minorHAnsi"/>
        </w:rPr>
        <w:t>сманлија у ове крајеве.</w:t>
      </w:r>
      <w:r w:rsidR="00AE5410" w:rsidRPr="00FF6845">
        <w:rPr>
          <w:rFonts w:asciiTheme="majorHAnsi" w:hAnsiTheme="majorHAnsi" w:cstheme="minorHAnsi"/>
        </w:rPr>
        <w:t xml:space="preserve"> </w:t>
      </w:r>
      <w:r w:rsidRPr="00FF6845">
        <w:rPr>
          <w:rFonts w:asciiTheme="majorHAnsi" w:hAnsiTheme="majorHAnsi" w:cstheme="minorHAnsi"/>
        </w:rPr>
        <w:t>Градња садашњег храма Покрова Пресвете Богородице започета је 1893.</w:t>
      </w:r>
      <w:r w:rsidR="00AE5410" w:rsidRPr="00FF6845">
        <w:rPr>
          <w:rFonts w:asciiTheme="majorHAnsi" w:hAnsiTheme="majorHAnsi" w:cstheme="minorHAnsi"/>
        </w:rPr>
        <w:t xml:space="preserve"> </w:t>
      </w:r>
      <w:r w:rsidRPr="00FF6845">
        <w:rPr>
          <w:rFonts w:asciiTheme="majorHAnsi" w:hAnsiTheme="majorHAnsi" w:cstheme="minorHAnsi"/>
        </w:rPr>
        <w:t>године,</w:t>
      </w:r>
      <w:r w:rsidR="00AE5410" w:rsidRPr="00FF6845">
        <w:rPr>
          <w:rFonts w:asciiTheme="majorHAnsi" w:hAnsiTheme="majorHAnsi" w:cstheme="minorHAnsi"/>
        </w:rPr>
        <w:t xml:space="preserve"> </w:t>
      </w:r>
      <w:r w:rsidRPr="00FF6845">
        <w:rPr>
          <w:rFonts w:asciiTheme="majorHAnsi" w:hAnsiTheme="majorHAnsi" w:cstheme="minorHAnsi"/>
        </w:rPr>
        <w:t>а завршена је 1896.</w:t>
      </w:r>
      <w:r w:rsidR="00AE5410" w:rsidRPr="00FF6845">
        <w:rPr>
          <w:rFonts w:asciiTheme="majorHAnsi" w:hAnsiTheme="majorHAnsi" w:cstheme="minorHAnsi"/>
        </w:rPr>
        <w:t xml:space="preserve"> </w:t>
      </w:r>
      <w:r w:rsidRPr="00FF6845">
        <w:rPr>
          <w:rFonts w:asciiTheme="majorHAnsi" w:hAnsiTheme="majorHAnsi" w:cstheme="minorHAnsi"/>
        </w:rPr>
        <w:t>године</w:t>
      </w:r>
      <w:r w:rsidR="00AE5410" w:rsidRPr="00FF6845">
        <w:rPr>
          <w:rFonts w:asciiTheme="majorHAnsi" w:hAnsiTheme="majorHAnsi" w:cstheme="minorHAnsi"/>
        </w:rPr>
        <w:t>,</w:t>
      </w:r>
      <w:r w:rsidRPr="00FF6845">
        <w:rPr>
          <w:rFonts w:asciiTheme="majorHAnsi" w:hAnsiTheme="majorHAnsi" w:cstheme="minorHAnsi"/>
        </w:rPr>
        <w:t xml:space="preserve"> а осветлио га је митрополит Николај</w:t>
      </w:r>
      <w:r w:rsidR="00AE5410" w:rsidRPr="00FF6845">
        <w:rPr>
          <w:rFonts w:asciiTheme="majorHAnsi" w:hAnsiTheme="majorHAnsi" w:cstheme="minorHAnsi"/>
        </w:rPr>
        <w:t xml:space="preserve"> </w:t>
      </w:r>
      <w:r w:rsidRPr="00FF6845">
        <w:rPr>
          <w:rFonts w:asciiTheme="majorHAnsi" w:hAnsiTheme="majorHAnsi" w:cstheme="minorHAnsi"/>
        </w:rPr>
        <w:t>(Мандић) ујак Николе Тесле.</w:t>
      </w:r>
      <w:r w:rsidR="00AE5410" w:rsidRPr="00FF6845">
        <w:rPr>
          <w:rFonts w:asciiTheme="majorHAnsi" w:hAnsiTheme="majorHAnsi" w:cstheme="minorHAnsi"/>
        </w:rPr>
        <w:t xml:space="preserve"> </w:t>
      </w:r>
      <w:r w:rsidRPr="00FF6845">
        <w:rPr>
          <w:rFonts w:asciiTheme="majorHAnsi" w:hAnsiTheme="majorHAnsi" w:cstheme="minorHAnsi"/>
        </w:rPr>
        <w:t>Био је сазидан од камена и покривен лимом.</w:t>
      </w:r>
      <w:r w:rsidR="00227EE0">
        <w:rPr>
          <w:rFonts w:asciiTheme="majorHAnsi" w:hAnsiTheme="majorHAnsi" w:cstheme="minorHAnsi"/>
          <w:lang w:val="bs-Cyrl-BA"/>
        </w:rPr>
        <w:t xml:space="preserve"> </w:t>
      </w:r>
      <w:r w:rsidRPr="00FF6845">
        <w:rPr>
          <w:rFonts w:asciiTheme="majorHAnsi" w:hAnsiTheme="majorHAnsi" w:cstheme="minorHAnsi"/>
        </w:rPr>
        <w:t xml:space="preserve">На храму је дозидан звоник 1925. </w:t>
      </w:r>
      <w:r w:rsidR="00AE5410" w:rsidRPr="00FF6845">
        <w:rPr>
          <w:rFonts w:asciiTheme="majorHAnsi" w:hAnsiTheme="majorHAnsi" w:cstheme="minorHAnsi"/>
        </w:rPr>
        <w:t>г</w:t>
      </w:r>
      <w:r w:rsidRPr="00FF6845">
        <w:rPr>
          <w:rFonts w:asciiTheme="majorHAnsi" w:hAnsiTheme="majorHAnsi" w:cstheme="minorHAnsi"/>
        </w:rPr>
        <w:t>одине,</w:t>
      </w:r>
      <w:r w:rsidR="00AE5410" w:rsidRPr="00FF6845">
        <w:rPr>
          <w:rFonts w:asciiTheme="majorHAnsi" w:hAnsiTheme="majorHAnsi" w:cstheme="minorHAnsi"/>
        </w:rPr>
        <w:t xml:space="preserve"> </w:t>
      </w:r>
      <w:r w:rsidR="00571739" w:rsidRPr="00FF6845">
        <w:rPr>
          <w:rFonts w:asciiTheme="majorHAnsi" w:hAnsiTheme="majorHAnsi" w:cstheme="minorHAnsi"/>
        </w:rPr>
        <w:t xml:space="preserve">а звоно је дар </w:t>
      </w:r>
      <w:r w:rsidR="00571739" w:rsidRPr="00FF6845">
        <w:rPr>
          <w:rFonts w:asciiTheme="majorHAnsi" w:hAnsiTheme="majorHAnsi" w:cstheme="minorHAnsi"/>
          <w:lang w:val="sr-Cyrl-BA"/>
        </w:rPr>
        <w:t>К</w:t>
      </w:r>
      <w:r w:rsidR="00571739" w:rsidRPr="00FF6845">
        <w:rPr>
          <w:rFonts w:asciiTheme="majorHAnsi" w:hAnsiTheme="majorHAnsi" w:cstheme="minorHAnsi"/>
        </w:rPr>
        <w:t xml:space="preserve">раља </w:t>
      </w:r>
      <w:r w:rsidR="00571739" w:rsidRPr="00FF6845">
        <w:rPr>
          <w:rFonts w:asciiTheme="majorHAnsi" w:hAnsiTheme="majorHAnsi" w:cstheme="minorHAnsi"/>
          <w:lang w:val="sr-Cyrl-BA"/>
        </w:rPr>
        <w:t>А</w:t>
      </w:r>
      <w:r w:rsidRPr="00FF6845">
        <w:rPr>
          <w:rFonts w:asciiTheme="majorHAnsi" w:hAnsiTheme="majorHAnsi" w:cstheme="minorHAnsi"/>
        </w:rPr>
        <w:t>лександра Карађорђевића.</w:t>
      </w:r>
      <w:r w:rsidR="00AE5410" w:rsidRPr="00FF6845">
        <w:rPr>
          <w:rFonts w:asciiTheme="majorHAnsi" w:hAnsiTheme="majorHAnsi" w:cstheme="minorHAnsi"/>
        </w:rPr>
        <w:t xml:space="preserve"> Д</w:t>
      </w:r>
      <w:r w:rsidRPr="00FF6845">
        <w:rPr>
          <w:rFonts w:asciiTheme="majorHAnsi" w:hAnsiTheme="majorHAnsi" w:cstheme="minorHAnsi"/>
        </w:rPr>
        <w:t>оласком садашњег игумана,</w:t>
      </w:r>
      <w:r w:rsidR="00AE5410" w:rsidRPr="00FF6845">
        <w:rPr>
          <w:rFonts w:asciiTheme="majorHAnsi" w:hAnsiTheme="majorHAnsi" w:cstheme="minorHAnsi"/>
        </w:rPr>
        <w:t xml:space="preserve"> </w:t>
      </w:r>
      <w:r w:rsidRPr="00FF6845">
        <w:rPr>
          <w:rFonts w:asciiTheme="majorHAnsi" w:hAnsiTheme="majorHAnsi" w:cstheme="minorHAnsi"/>
        </w:rPr>
        <w:t>архимандрита Луке</w:t>
      </w:r>
      <w:r w:rsidR="00AE5410" w:rsidRPr="00FF6845">
        <w:rPr>
          <w:rFonts w:asciiTheme="majorHAnsi" w:hAnsiTheme="majorHAnsi" w:cstheme="minorHAnsi"/>
        </w:rPr>
        <w:t xml:space="preserve"> </w:t>
      </w:r>
      <w:r w:rsidRPr="00FF6845">
        <w:rPr>
          <w:rFonts w:asciiTheme="majorHAnsi" w:hAnsiTheme="majorHAnsi" w:cstheme="minorHAnsi"/>
        </w:rPr>
        <w:t>(Бабића) започиње изнова активан манастирски живот и обнављање</w:t>
      </w:r>
      <w:r w:rsidR="00AE5410" w:rsidRPr="00FF6845">
        <w:rPr>
          <w:rFonts w:asciiTheme="majorHAnsi" w:hAnsiTheme="majorHAnsi" w:cstheme="minorHAnsi"/>
        </w:rPr>
        <w:t xml:space="preserve"> </w:t>
      </w:r>
      <w:r w:rsidRPr="00FF6845">
        <w:rPr>
          <w:rFonts w:asciiTheme="majorHAnsi" w:hAnsiTheme="majorHAnsi" w:cstheme="minorHAnsi"/>
        </w:rPr>
        <w:t>манастирског комплекса,</w:t>
      </w:r>
      <w:r w:rsidR="00AE5410" w:rsidRPr="00FF6845">
        <w:rPr>
          <w:rFonts w:asciiTheme="majorHAnsi" w:hAnsiTheme="majorHAnsi" w:cstheme="minorHAnsi"/>
        </w:rPr>
        <w:t xml:space="preserve"> </w:t>
      </w:r>
      <w:r w:rsidRPr="00FF6845">
        <w:rPr>
          <w:rFonts w:asciiTheme="majorHAnsi" w:hAnsiTheme="majorHAnsi" w:cstheme="minorHAnsi"/>
        </w:rPr>
        <w:t>који данас пре</w:t>
      </w:r>
      <w:r w:rsidR="00AE5410" w:rsidRPr="00FF6845">
        <w:rPr>
          <w:rFonts w:asciiTheme="majorHAnsi" w:hAnsiTheme="majorHAnsi" w:cstheme="minorHAnsi"/>
        </w:rPr>
        <w:t>дставља један од најзначајнијих</w:t>
      </w:r>
      <w:r w:rsidRPr="00FF6845">
        <w:rPr>
          <w:rFonts w:asciiTheme="majorHAnsi" w:hAnsiTheme="majorHAnsi" w:cstheme="minorHAnsi"/>
        </w:rPr>
        <w:t>,</w:t>
      </w:r>
      <w:r w:rsidR="00AE5410" w:rsidRPr="00FF6845">
        <w:rPr>
          <w:rFonts w:asciiTheme="majorHAnsi" w:hAnsiTheme="majorHAnsi" w:cstheme="minorHAnsi"/>
        </w:rPr>
        <w:t xml:space="preserve"> </w:t>
      </w:r>
      <w:r w:rsidRPr="00FF6845">
        <w:rPr>
          <w:rFonts w:asciiTheme="majorHAnsi" w:hAnsiTheme="majorHAnsi" w:cstheme="minorHAnsi"/>
        </w:rPr>
        <w:t xml:space="preserve">како духовних тако и културно историјских локалитета у Општини Сребреница. </w:t>
      </w:r>
    </w:p>
    <w:p w:rsidR="00AE5410" w:rsidRPr="00FF6845" w:rsidRDefault="00AE5410" w:rsidP="00AE5410">
      <w:pPr>
        <w:pStyle w:val="a"/>
        <w:rPr>
          <w:rFonts w:asciiTheme="majorHAnsi" w:hAnsiTheme="majorHAnsi" w:cstheme="minorHAnsi"/>
        </w:rPr>
      </w:pPr>
    </w:p>
    <w:p w:rsidR="0015453D" w:rsidRPr="00C27FAC" w:rsidRDefault="0015453D" w:rsidP="00AE5410">
      <w:pPr>
        <w:pStyle w:val="a"/>
        <w:rPr>
          <w:rFonts w:asciiTheme="majorHAnsi" w:hAnsiTheme="majorHAnsi" w:cstheme="minorHAnsi"/>
          <w:b/>
          <w:u w:val="single"/>
        </w:rPr>
      </w:pPr>
      <w:r w:rsidRPr="00C27FAC">
        <w:rPr>
          <w:rFonts w:asciiTheme="majorHAnsi" w:hAnsiTheme="majorHAnsi" w:cstheme="minorHAnsi"/>
          <w:b/>
          <w:u w:val="single"/>
        </w:rPr>
        <w:t xml:space="preserve">Џамије у Осату </w:t>
      </w:r>
    </w:p>
    <w:p w:rsidR="0015453D" w:rsidRPr="00FF6845" w:rsidRDefault="0015453D" w:rsidP="00AE5410">
      <w:pPr>
        <w:pStyle w:val="a"/>
        <w:rPr>
          <w:rFonts w:asciiTheme="majorHAnsi" w:hAnsiTheme="majorHAnsi" w:cstheme="minorHAnsi"/>
        </w:rPr>
      </w:pPr>
      <w:r w:rsidRPr="00FF6845">
        <w:rPr>
          <w:rFonts w:asciiTheme="majorHAnsi" w:hAnsiTheme="majorHAnsi" w:cstheme="minorHAnsi"/>
        </w:rPr>
        <w:t>Т</w:t>
      </w:r>
      <w:r w:rsidR="00AE5410" w:rsidRPr="00FF6845">
        <w:rPr>
          <w:rFonts w:asciiTheme="majorHAnsi" w:hAnsiTheme="majorHAnsi" w:cstheme="minorHAnsi"/>
        </w:rPr>
        <w:t xml:space="preserve">акође представљају </w:t>
      </w:r>
      <w:r w:rsidRPr="00FF6845">
        <w:rPr>
          <w:rFonts w:asciiTheme="majorHAnsi" w:hAnsiTheme="majorHAnsi" w:cstheme="minorHAnsi"/>
        </w:rPr>
        <w:t>вјерско културни и образовни субјект културно историјског нас</w:t>
      </w:r>
      <w:r w:rsidR="00C27FAC">
        <w:rPr>
          <w:rFonts w:asciiTheme="majorHAnsi" w:hAnsiTheme="majorHAnsi" w:cstheme="minorHAnsi"/>
          <w:lang w:val="sr-Cyrl-BA"/>
        </w:rPr>
        <w:t>љ</w:t>
      </w:r>
      <w:r w:rsidRPr="00FF6845">
        <w:rPr>
          <w:rFonts w:asciiTheme="majorHAnsi" w:hAnsiTheme="majorHAnsi" w:cstheme="minorHAnsi"/>
        </w:rPr>
        <w:t>еђа Сребренице.</w:t>
      </w:r>
      <w:r w:rsidR="00AE5410" w:rsidRPr="00FF6845">
        <w:rPr>
          <w:rFonts w:asciiTheme="majorHAnsi" w:hAnsiTheme="majorHAnsi" w:cstheme="minorHAnsi"/>
        </w:rPr>
        <w:t xml:space="preserve"> </w:t>
      </w:r>
      <w:r w:rsidRPr="00FF6845">
        <w:rPr>
          <w:rFonts w:asciiTheme="majorHAnsi" w:hAnsiTheme="majorHAnsi" w:cstheme="minorHAnsi"/>
        </w:rPr>
        <w:t>Изградња џамија на овим просторима обогаћује мултиетички и мултирелигијски садржај значајан као културно историјска вриједност укупног простора Националног парка.</w:t>
      </w:r>
    </w:p>
    <w:p w:rsidR="00AE5410" w:rsidRPr="00FF6845" w:rsidRDefault="00AE5410" w:rsidP="00AE5410">
      <w:pPr>
        <w:pStyle w:val="a"/>
        <w:rPr>
          <w:rFonts w:asciiTheme="majorHAnsi" w:hAnsiTheme="majorHAnsi" w:cstheme="minorHAnsi"/>
        </w:rPr>
      </w:pPr>
    </w:p>
    <w:p w:rsidR="0015453D" w:rsidRPr="00C27FAC" w:rsidRDefault="0015453D" w:rsidP="00AE5410">
      <w:pPr>
        <w:pStyle w:val="a"/>
        <w:rPr>
          <w:rFonts w:asciiTheme="majorHAnsi" w:hAnsiTheme="majorHAnsi" w:cstheme="minorHAnsi"/>
          <w:b/>
          <w:u w:val="single"/>
        </w:rPr>
      </w:pPr>
      <w:r w:rsidRPr="00C27FAC">
        <w:rPr>
          <w:rFonts w:asciiTheme="majorHAnsi" w:hAnsiTheme="majorHAnsi" w:cstheme="minorHAnsi"/>
          <w:b/>
          <w:u w:val="single"/>
        </w:rPr>
        <w:t>Стећци</w:t>
      </w:r>
    </w:p>
    <w:p w:rsidR="0015453D" w:rsidRPr="00FF6845" w:rsidRDefault="0015453D" w:rsidP="00AE5410">
      <w:pPr>
        <w:pStyle w:val="a"/>
        <w:rPr>
          <w:rFonts w:asciiTheme="majorHAnsi" w:hAnsiTheme="majorHAnsi" w:cstheme="minorHAnsi"/>
        </w:rPr>
      </w:pPr>
      <w:r w:rsidRPr="00FF6845">
        <w:rPr>
          <w:rFonts w:asciiTheme="majorHAnsi" w:hAnsiTheme="majorHAnsi" w:cstheme="minorHAnsi"/>
        </w:rPr>
        <w:t>Стећци су монолитни камени споменици везани за цијело подручје Босне и Херцеговине.</w:t>
      </w:r>
      <w:r w:rsidR="00AE5410" w:rsidRPr="00FF6845">
        <w:rPr>
          <w:rFonts w:asciiTheme="majorHAnsi" w:hAnsiTheme="majorHAnsi" w:cstheme="minorHAnsi"/>
        </w:rPr>
        <w:t xml:space="preserve"> </w:t>
      </w:r>
      <w:r w:rsidRPr="00FF6845">
        <w:rPr>
          <w:rFonts w:asciiTheme="majorHAnsi" w:hAnsiTheme="majorHAnsi" w:cstheme="minorHAnsi"/>
        </w:rPr>
        <w:t>Карактерише их богата орнаментика</w:t>
      </w:r>
      <w:r w:rsidR="00C27FAC">
        <w:rPr>
          <w:rFonts w:asciiTheme="majorHAnsi" w:hAnsiTheme="majorHAnsi" w:cstheme="minorHAnsi"/>
          <w:lang w:val="sr-Cyrl-BA"/>
        </w:rPr>
        <w:t>,</w:t>
      </w:r>
      <w:r w:rsidRPr="00FF6845">
        <w:rPr>
          <w:rFonts w:asciiTheme="majorHAnsi" w:hAnsiTheme="majorHAnsi" w:cstheme="minorHAnsi"/>
        </w:rPr>
        <w:t xml:space="preserve"> записи,</w:t>
      </w:r>
      <w:r w:rsidR="00AE5410" w:rsidRPr="00FF6845">
        <w:rPr>
          <w:rFonts w:asciiTheme="majorHAnsi" w:hAnsiTheme="majorHAnsi" w:cstheme="minorHAnsi"/>
        </w:rPr>
        <w:t xml:space="preserve"> </w:t>
      </w:r>
      <w:r w:rsidRPr="00FF6845">
        <w:rPr>
          <w:rFonts w:asciiTheme="majorHAnsi" w:hAnsiTheme="majorHAnsi" w:cstheme="minorHAnsi"/>
        </w:rPr>
        <w:t>епитафи,</w:t>
      </w:r>
      <w:r w:rsidR="00AE5410" w:rsidRPr="00FF6845">
        <w:rPr>
          <w:rFonts w:asciiTheme="majorHAnsi" w:hAnsiTheme="majorHAnsi" w:cstheme="minorHAnsi"/>
        </w:rPr>
        <w:t xml:space="preserve"> </w:t>
      </w:r>
      <w:r w:rsidRPr="00FF6845">
        <w:rPr>
          <w:rFonts w:asciiTheme="majorHAnsi" w:hAnsiTheme="majorHAnsi" w:cstheme="minorHAnsi"/>
        </w:rPr>
        <w:t>који говоре о специфичном односу према животу и смрти.</w:t>
      </w:r>
      <w:r w:rsidR="00AE5410" w:rsidRPr="00FF6845">
        <w:rPr>
          <w:rFonts w:asciiTheme="majorHAnsi" w:hAnsiTheme="majorHAnsi" w:cstheme="minorHAnsi"/>
        </w:rPr>
        <w:t xml:space="preserve"> </w:t>
      </w:r>
      <w:r w:rsidRPr="00FF6845">
        <w:rPr>
          <w:rFonts w:asciiTheme="majorHAnsi" w:hAnsiTheme="majorHAnsi" w:cstheme="minorHAnsi"/>
        </w:rPr>
        <w:t>Појављују се од друге половине XII вијека</w:t>
      </w:r>
      <w:r w:rsidR="00AE5410" w:rsidRPr="00FF6845">
        <w:rPr>
          <w:rFonts w:asciiTheme="majorHAnsi" w:hAnsiTheme="majorHAnsi" w:cstheme="minorHAnsi"/>
        </w:rPr>
        <w:t>,</w:t>
      </w:r>
      <w:r w:rsidRPr="00FF6845">
        <w:rPr>
          <w:rFonts w:asciiTheme="majorHAnsi" w:hAnsiTheme="majorHAnsi" w:cstheme="minorHAnsi"/>
        </w:rPr>
        <w:t xml:space="preserve"> а интензивно се клешу и украшавају у XIV и XV вијеку да би ова врста сакралне умјетности у XVI постепено нестала.</w:t>
      </w:r>
      <w:r w:rsidR="00AE5410" w:rsidRPr="00FF6845">
        <w:rPr>
          <w:rFonts w:asciiTheme="majorHAnsi" w:hAnsiTheme="majorHAnsi" w:cstheme="minorHAnsi"/>
        </w:rPr>
        <w:t xml:space="preserve"> </w:t>
      </w:r>
      <w:r w:rsidRPr="00FF6845">
        <w:rPr>
          <w:rFonts w:asciiTheme="majorHAnsi" w:hAnsiTheme="majorHAnsi" w:cstheme="minorHAnsi"/>
        </w:rPr>
        <w:t>Стећци у Босни и Херцеговин</w:t>
      </w:r>
      <w:r w:rsidR="00AE5410" w:rsidRPr="00FF6845">
        <w:rPr>
          <w:rFonts w:asciiTheme="majorHAnsi" w:hAnsiTheme="majorHAnsi" w:cstheme="minorHAnsi"/>
        </w:rPr>
        <w:t>и су стављени на листу UNESC</w:t>
      </w:r>
      <w:r w:rsidR="0079490B">
        <w:rPr>
          <w:rFonts w:asciiTheme="majorHAnsi" w:hAnsiTheme="majorHAnsi" w:cstheme="minorHAnsi"/>
          <w:lang w:val="bs-Cyrl-BA"/>
        </w:rPr>
        <w:t>О</w:t>
      </w:r>
      <w:r w:rsidR="00AE5410" w:rsidRPr="00FF6845">
        <w:rPr>
          <w:rFonts w:asciiTheme="majorHAnsi" w:hAnsiTheme="majorHAnsi" w:cstheme="minorHAnsi"/>
        </w:rPr>
        <w:t>-a к</w:t>
      </w:r>
      <w:r w:rsidRPr="00FF6845">
        <w:rPr>
          <w:rFonts w:asciiTheme="majorHAnsi" w:hAnsiTheme="majorHAnsi" w:cstheme="minorHAnsi"/>
        </w:rPr>
        <w:t>ao заштићени културни споменици-свјетске баштине у 2016.</w:t>
      </w:r>
      <w:r w:rsidR="00AE5410" w:rsidRPr="00FF6845">
        <w:rPr>
          <w:rFonts w:asciiTheme="majorHAnsi" w:hAnsiTheme="majorHAnsi" w:cstheme="minorHAnsi"/>
        </w:rPr>
        <w:t xml:space="preserve"> </w:t>
      </w:r>
      <w:r w:rsidRPr="00FF6845">
        <w:rPr>
          <w:rFonts w:asciiTheme="majorHAnsi" w:hAnsiTheme="majorHAnsi" w:cstheme="minorHAnsi"/>
        </w:rPr>
        <w:t>години.</w:t>
      </w:r>
    </w:p>
    <w:p w:rsidR="00AE5410" w:rsidRPr="00FF6845" w:rsidRDefault="00AE5410" w:rsidP="00AE5410">
      <w:pPr>
        <w:pStyle w:val="a"/>
        <w:rPr>
          <w:rFonts w:asciiTheme="majorHAnsi" w:hAnsiTheme="majorHAnsi" w:cstheme="minorHAnsi"/>
        </w:rPr>
      </w:pPr>
    </w:p>
    <w:p w:rsidR="0015453D" w:rsidRPr="00C27FAC" w:rsidRDefault="0015453D" w:rsidP="00AE5410">
      <w:pPr>
        <w:pStyle w:val="a"/>
        <w:rPr>
          <w:rFonts w:asciiTheme="majorHAnsi" w:hAnsiTheme="majorHAnsi" w:cstheme="minorHAnsi"/>
          <w:b/>
          <w:u w:val="single"/>
        </w:rPr>
      </w:pPr>
      <w:r w:rsidRPr="00C27FAC">
        <w:rPr>
          <w:rFonts w:asciiTheme="majorHAnsi" w:hAnsiTheme="majorHAnsi" w:cstheme="minorHAnsi"/>
          <w:b/>
          <w:u w:val="single"/>
        </w:rPr>
        <w:t>Средњ</w:t>
      </w:r>
      <w:r w:rsidR="0079490B" w:rsidRPr="00C27FAC">
        <w:rPr>
          <w:rFonts w:asciiTheme="majorHAnsi" w:hAnsiTheme="majorHAnsi" w:cstheme="minorHAnsi"/>
          <w:b/>
          <w:u w:val="single"/>
          <w:lang w:val="bs-Cyrl-BA"/>
        </w:rPr>
        <w:t>о</w:t>
      </w:r>
      <w:r w:rsidRPr="00C27FAC">
        <w:rPr>
          <w:rFonts w:asciiTheme="majorHAnsi" w:hAnsiTheme="majorHAnsi" w:cstheme="minorHAnsi"/>
          <w:b/>
          <w:u w:val="single"/>
        </w:rPr>
        <w:t>вјековни градови</w:t>
      </w:r>
    </w:p>
    <w:p w:rsidR="0015453D" w:rsidRPr="00FF6845" w:rsidRDefault="00571739" w:rsidP="00AE5410">
      <w:pPr>
        <w:pStyle w:val="a"/>
        <w:rPr>
          <w:rFonts w:asciiTheme="majorHAnsi" w:hAnsiTheme="majorHAnsi" w:cstheme="minorHAnsi"/>
        </w:rPr>
      </w:pPr>
      <w:r w:rsidRPr="00FF6845">
        <w:rPr>
          <w:rFonts w:asciiTheme="majorHAnsi" w:hAnsiTheme="majorHAnsi" w:cstheme="minorHAnsi"/>
        </w:rPr>
        <w:t>Клот</w:t>
      </w:r>
      <w:r w:rsidR="0015453D" w:rsidRPr="00FF6845">
        <w:rPr>
          <w:rFonts w:asciiTheme="majorHAnsi" w:hAnsiTheme="majorHAnsi" w:cstheme="minorHAnsi"/>
        </w:rPr>
        <w:t>јевац као средњ</w:t>
      </w:r>
      <w:r w:rsidR="0079490B">
        <w:rPr>
          <w:rFonts w:asciiTheme="majorHAnsi" w:hAnsiTheme="majorHAnsi" w:cstheme="minorHAnsi"/>
          <w:lang w:val="bs-Cyrl-BA"/>
        </w:rPr>
        <w:t>о</w:t>
      </w:r>
      <w:r w:rsidR="0015453D" w:rsidRPr="00FF6845">
        <w:rPr>
          <w:rFonts w:asciiTheme="majorHAnsi" w:hAnsiTheme="majorHAnsi" w:cstheme="minorHAnsi"/>
        </w:rPr>
        <w:t>вјековни град саграђен је на литицама ријеке Дрине,</w:t>
      </w:r>
      <w:r w:rsidR="00AE5410" w:rsidRPr="00FF6845">
        <w:rPr>
          <w:rFonts w:asciiTheme="majorHAnsi" w:hAnsiTheme="majorHAnsi" w:cstheme="minorHAnsi"/>
        </w:rPr>
        <w:t xml:space="preserve"> а својим изгледом указује на </w:t>
      </w:r>
      <w:r w:rsidR="0015453D" w:rsidRPr="00FF6845">
        <w:rPr>
          <w:rFonts w:asciiTheme="majorHAnsi" w:hAnsiTheme="majorHAnsi" w:cstheme="minorHAnsi"/>
        </w:rPr>
        <w:t>функцију утврђења са</w:t>
      </w:r>
      <w:r w:rsidR="00C27FAC">
        <w:rPr>
          <w:rFonts w:asciiTheme="majorHAnsi" w:hAnsiTheme="majorHAnsi" w:cstheme="minorHAnsi"/>
          <w:lang w:val="sr-Cyrl-BA"/>
        </w:rPr>
        <w:t xml:space="preserve"> </w:t>
      </w:r>
      <w:r w:rsidR="0015453D" w:rsidRPr="00FF6845">
        <w:rPr>
          <w:rFonts w:asciiTheme="majorHAnsi" w:hAnsiTheme="majorHAnsi" w:cstheme="minorHAnsi"/>
        </w:rPr>
        <w:t>кога је контролисан пролаз кањоном ријеке.</w:t>
      </w:r>
      <w:r w:rsidR="00AE5410" w:rsidRPr="00FF6845">
        <w:rPr>
          <w:rFonts w:asciiTheme="majorHAnsi" w:hAnsiTheme="majorHAnsi" w:cstheme="minorHAnsi"/>
        </w:rPr>
        <w:t xml:space="preserve"> </w:t>
      </w:r>
      <w:r w:rsidR="0015453D" w:rsidRPr="00FF6845">
        <w:rPr>
          <w:rFonts w:asciiTheme="majorHAnsi" w:hAnsiTheme="majorHAnsi" w:cstheme="minorHAnsi"/>
        </w:rPr>
        <w:t xml:space="preserve">Изузетно </w:t>
      </w:r>
      <w:r w:rsidR="00C27FAC">
        <w:rPr>
          <w:rFonts w:asciiTheme="majorHAnsi" w:hAnsiTheme="majorHAnsi" w:cstheme="minorHAnsi"/>
          <w:lang w:val="sr-Cyrl-BA"/>
        </w:rPr>
        <w:t xml:space="preserve">је </w:t>
      </w:r>
      <w:r w:rsidR="0015453D" w:rsidRPr="00FF6845">
        <w:rPr>
          <w:rFonts w:asciiTheme="majorHAnsi" w:hAnsiTheme="majorHAnsi" w:cstheme="minorHAnsi"/>
        </w:rPr>
        <w:t>атрактива</w:t>
      </w:r>
      <w:r w:rsidR="00C27FAC">
        <w:rPr>
          <w:rFonts w:asciiTheme="majorHAnsi" w:hAnsiTheme="majorHAnsi" w:cstheme="minorHAnsi"/>
        </w:rPr>
        <w:t>н али његова доступност условље</w:t>
      </w:r>
      <w:r w:rsidR="0015453D" w:rsidRPr="00FF6845">
        <w:rPr>
          <w:rFonts w:asciiTheme="majorHAnsi" w:hAnsiTheme="majorHAnsi" w:cstheme="minorHAnsi"/>
        </w:rPr>
        <w:t xml:space="preserve">на је изградњом приступних стаза са </w:t>
      </w:r>
      <w:r w:rsidR="00C27FAC">
        <w:rPr>
          <w:rFonts w:asciiTheme="majorHAnsi" w:hAnsiTheme="majorHAnsi" w:cstheme="minorHAnsi"/>
          <w:lang w:val="sr-Cyrl-BA"/>
        </w:rPr>
        <w:t>бочне узвишене</w:t>
      </w:r>
      <w:r w:rsidR="0015453D" w:rsidRPr="00FF6845">
        <w:rPr>
          <w:rFonts w:asciiTheme="majorHAnsi" w:hAnsiTheme="majorHAnsi" w:cstheme="minorHAnsi"/>
        </w:rPr>
        <w:t xml:space="preserve"> стране града.</w:t>
      </w:r>
    </w:p>
    <w:p w:rsidR="00AE5410" w:rsidRPr="00FF6845" w:rsidRDefault="00AE5410" w:rsidP="00AE5410">
      <w:pPr>
        <w:pStyle w:val="a"/>
        <w:rPr>
          <w:rFonts w:asciiTheme="majorHAnsi" w:hAnsiTheme="majorHAnsi" w:cstheme="minorHAnsi"/>
        </w:rPr>
      </w:pPr>
    </w:p>
    <w:p w:rsidR="0015453D" w:rsidRPr="00C27FAC" w:rsidRDefault="0015453D" w:rsidP="00AE5410">
      <w:pPr>
        <w:pStyle w:val="a"/>
        <w:rPr>
          <w:rFonts w:asciiTheme="majorHAnsi" w:hAnsiTheme="majorHAnsi" w:cstheme="minorHAnsi"/>
          <w:b/>
          <w:u w:val="single"/>
        </w:rPr>
      </w:pPr>
      <w:r w:rsidRPr="00C27FAC">
        <w:rPr>
          <w:rFonts w:asciiTheme="majorHAnsi" w:hAnsiTheme="majorHAnsi" w:cstheme="minorHAnsi"/>
          <w:b/>
          <w:u w:val="single"/>
        </w:rPr>
        <w:t>Осећанско градитељство</w:t>
      </w:r>
    </w:p>
    <w:p w:rsidR="0015453D" w:rsidRPr="00FF6845" w:rsidRDefault="0015453D" w:rsidP="00AE5410">
      <w:pPr>
        <w:pStyle w:val="a"/>
        <w:rPr>
          <w:rFonts w:asciiTheme="majorHAnsi" w:hAnsiTheme="majorHAnsi" w:cstheme="minorHAnsi"/>
        </w:rPr>
      </w:pPr>
      <w:r w:rsidRPr="00FF6845">
        <w:rPr>
          <w:rFonts w:asciiTheme="majorHAnsi" w:hAnsiTheme="majorHAnsi" w:cstheme="minorHAnsi"/>
        </w:rPr>
        <w:t>Осећа</w:t>
      </w:r>
      <w:r w:rsidR="00085C49" w:rsidRPr="00FF6845">
        <w:rPr>
          <w:rFonts w:asciiTheme="majorHAnsi" w:hAnsiTheme="majorHAnsi" w:cstheme="minorHAnsi"/>
        </w:rPr>
        <w:t xml:space="preserve">ни су утемељили тзв. „динарски </w:t>
      </w:r>
      <w:r w:rsidRPr="00FF6845">
        <w:rPr>
          <w:rFonts w:asciiTheme="majorHAnsi" w:hAnsiTheme="majorHAnsi" w:cstheme="minorHAnsi"/>
        </w:rPr>
        <w:t>тип</w:t>
      </w:r>
      <w:r w:rsidR="00085C49" w:rsidRPr="00FF6845">
        <w:rPr>
          <w:rFonts w:asciiTheme="majorHAnsi" w:hAnsiTheme="majorHAnsi" w:cstheme="minorHAnsi"/>
        </w:rPr>
        <w:t>“</w:t>
      </w:r>
      <w:r w:rsidRPr="00FF6845">
        <w:rPr>
          <w:rFonts w:asciiTheme="majorHAnsi" w:hAnsiTheme="majorHAnsi" w:cstheme="minorHAnsi"/>
        </w:rPr>
        <w:t xml:space="preserve"> српске куће из кога ће </w:t>
      </w:r>
      <w:r w:rsidR="00085C49" w:rsidRPr="00FF6845">
        <w:rPr>
          <w:rFonts w:asciiTheme="majorHAnsi" w:hAnsiTheme="majorHAnsi" w:cstheme="minorHAnsi"/>
        </w:rPr>
        <w:t xml:space="preserve">се  </w:t>
      </w:r>
      <w:r w:rsidRPr="00FF6845">
        <w:rPr>
          <w:rFonts w:asciiTheme="majorHAnsi" w:hAnsiTheme="majorHAnsi" w:cstheme="minorHAnsi"/>
        </w:rPr>
        <w:t>развити структуре свих осталих варијанти сеоске куће.</w:t>
      </w:r>
      <w:r w:rsidR="00AE5410" w:rsidRPr="00FF6845">
        <w:rPr>
          <w:rFonts w:asciiTheme="majorHAnsi" w:hAnsiTheme="majorHAnsi" w:cstheme="minorHAnsi"/>
        </w:rPr>
        <w:t xml:space="preserve"> </w:t>
      </w:r>
      <w:r w:rsidRPr="00FF6845">
        <w:rPr>
          <w:rFonts w:asciiTheme="majorHAnsi" w:hAnsiTheme="majorHAnsi" w:cstheme="minorHAnsi"/>
        </w:rPr>
        <w:t xml:space="preserve">Позната као </w:t>
      </w:r>
      <w:r w:rsidR="00C27FAC">
        <w:rPr>
          <w:rFonts w:asciiTheme="majorHAnsi" w:hAnsiTheme="majorHAnsi" w:cstheme="minorHAnsi"/>
          <w:lang w:val="sr-Cyrl-BA"/>
        </w:rPr>
        <w:t>„</w:t>
      </w:r>
      <w:r w:rsidRPr="00FF6845">
        <w:rPr>
          <w:rFonts w:asciiTheme="majorHAnsi" w:hAnsiTheme="majorHAnsi" w:cstheme="minorHAnsi"/>
        </w:rPr>
        <w:t>Осећанка</w:t>
      </w:r>
      <w:r w:rsidR="00C27FAC">
        <w:rPr>
          <w:rFonts w:asciiTheme="majorHAnsi" w:hAnsiTheme="majorHAnsi" w:cstheme="minorHAnsi"/>
          <w:lang w:val="sr-Cyrl-BA"/>
        </w:rPr>
        <w:t>“</w:t>
      </w:r>
      <w:r w:rsidR="00AE5410" w:rsidRPr="00FF6845">
        <w:rPr>
          <w:rFonts w:asciiTheme="majorHAnsi" w:hAnsiTheme="majorHAnsi" w:cstheme="minorHAnsi"/>
        </w:rPr>
        <w:t xml:space="preserve">, </w:t>
      </w:r>
      <w:r w:rsidRPr="00FF6845">
        <w:rPr>
          <w:rFonts w:asciiTheme="majorHAnsi" w:hAnsiTheme="majorHAnsi" w:cstheme="minorHAnsi"/>
        </w:rPr>
        <w:t>ова зграда народног градитељства се састоји из куће и собе.</w:t>
      </w:r>
      <w:r w:rsidR="00AE5410" w:rsidRPr="00FF6845">
        <w:rPr>
          <w:rFonts w:asciiTheme="majorHAnsi" w:hAnsiTheme="majorHAnsi" w:cstheme="minorHAnsi"/>
        </w:rPr>
        <w:t xml:space="preserve"> </w:t>
      </w:r>
      <w:r w:rsidRPr="00FF6845">
        <w:rPr>
          <w:rFonts w:asciiTheme="majorHAnsi" w:hAnsiTheme="majorHAnsi" w:cstheme="minorHAnsi"/>
        </w:rPr>
        <w:t>Кућа има стрм кров покривен шиндром и фино обрађене дрвене греде  које се често украшавају дуборезом.</w:t>
      </w:r>
      <w:r w:rsidR="00AE5410" w:rsidRPr="00FF6845">
        <w:rPr>
          <w:rFonts w:asciiTheme="majorHAnsi" w:hAnsiTheme="majorHAnsi" w:cstheme="minorHAnsi"/>
        </w:rPr>
        <w:t xml:space="preserve"> Увијек је укопана у косини</w:t>
      </w:r>
      <w:r w:rsidRPr="00FF6845">
        <w:rPr>
          <w:rFonts w:asciiTheme="majorHAnsi" w:hAnsiTheme="majorHAnsi" w:cstheme="minorHAnsi"/>
        </w:rPr>
        <w:t>,</w:t>
      </w:r>
      <w:r w:rsidR="00AE5410" w:rsidRPr="00FF6845">
        <w:rPr>
          <w:rFonts w:asciiTheme="majorHAnsi" w:hAnsiTheme="majorHAnsi" w:cstheme="minorHAnsi"/>
        </w:rPr>
        <w:t xml:space="preserve"> </w:t>
      </w:r>
      <w:r w:rsidRPr="00FF6845">
        <w:rPr>
          <w:rFonts w:asciiTheme="majorHAnsi" w:hAnsiTheme="majorHAnsi" w:cstheme="minorHAnsi"/>
        </w:rPr>
        <w:t>тако да се у већини случајева испод собе налази подрум у функцији оставе.</w:t>
      </w:r>
      <w:r w:rsidR="00AE5410" w:rsidRPr="00FF6845">
        <w:rPr>
          <w:rFonts w:asciiTheme="majorHAnsi" w:hAnsiTheme="majorHAnsi" w:cstheme="minorHAnsi"/>
        </w:rPr>
        <w:t xml:space="preserve"> </w:t>
      </w:r>
      <w:r w:rsidRPr="00FF6845">
        <w:rPr>
          <w:rFonts w:asciiTheme="majorHAnsi" w:hAnsiTheme="majorHAnsi" w:cstheme="minorHAnsi"/>
        </w:rPr>
        <w:t>Спољни зид подрума је по правилу обложен отесаним рустичним каменом.</w:t>
      </w:r>
    </w:p>
    <w:p w:rsidR="0015453D" w:rsidRDefault="0015453D" w:rsidP="00AE5410">
      <w:pPr>
        <w:pStyle w:val="a"/>
        <w:rPr>
          <w:rFonts w:asciiTheme="majorHAnsi" w:hAnsiTheme="majorHAnsi" w:cstheme="minorHAnsi"/>
          <w:lang w:val="sr-Cyrl-BA"/>
        </w:rPr>
      </w:pPr>
      <w:r w:rsidRPr="00FF6845">
        <w:rPr>
          <w:rFonts w:asciiTheme="majorHAnsi" w:hAnsiTheme="majorHAnsi" w:cstheme="minorHAnsi"/>
        </w:rPr>
        <w:t xml:space="preserve">Наведене знаменитости представљају културно историјску вриједност која у </w:t>
      </w:r>
      <w:r w:rsidR="008E3494">
        <w:rPr>
          <w:rFonts w:asciiTheme="majorHAnsi" w:hAnsiTheme="majorHAnsi" w:cstheme="minorHAnsi"/>
          <w:lang w:val="sr-Cyrl-BA"/>
        </w:rPr>
        <w:t>Н</w:t>
      </w:r>
      <w:r w:rsidRPr="00FF6845">
        <w:rPr>
          <w:rFonts w:asciiTheme="majorHAnsi" w:hAnsiTheme="majorHAnsi" w:cstheme="minorHAnsi"/>
        </w:rPr>
        <w:t>ационално</w:t>
      </w:r>
      <w:r w:rsidR="008E3494">
        <w:rPr>
          <w:rFonts w:asciiTheme="majorHAnsi" w:hAnsiTheme="majorHAnsi" w:cstheme="minorHAnsi"/>
          <w:lang w:val="sr-Cyrl-BA"/>
        </w:rPr>
        <w:t>м</w:t>
      </w:r>
      <w:r w:rsidRPr="00FF6845">
        <w:rPr>
          <w:rFonts w:asciiTheme="majorHAnsi" w:hAnsiTheme="majorHAnsi" w:cstheme="minorHAnsi"/>
        </w:rPr>
        <w:t xml:space="preserve"> парк</w:t>
      </w:r>
      <w:r w:rsidR="008E3494">
        <w:rPr>
          <w:rFonts w:asciiTheme="majorHAnsi" w:hAnsiTheme="majorHAnsi" w:cstheme="minorHAnsi"/>
          <w:lang w:val="sr-Cyrl-BA"/>
        </w:rPr>
        <w:t>у</w:t>
      </w:r>
      <w:r w:rsidRPr="00FF6845">
        <w:rPr>
          <w:rFonts w:asciiTheme="majorHAnsi" w:hAnsiTheme="majorHAnsi" w:cstheme="minorHAnsi"/>
        </w:rPr>
        <w:t xml:space="preserve"> доприноси изражају укупне вриједности простора.</w:t>
      </w:r>
    </w:p>
    <w:p w:rsidR="008E3494" w:rsidRPr="008E3494" w:rsidRDefault="008E3494" w:rsidP="00AE5410">
      <w:pPr>
        <w:pStyle w:val="a"/>
        <w:rPr>
          <w:rFonts w:asciiTheme="majorHAnsi" w:hAnsiTheme="majorHAnsi" w:cstheme="minorHAnsi"/>
          <w:lang w:val="sr-Cyrl-BA"/>
        </w:rPr>
      </w:pPr>
    </w:p>
    <w:p w:rsidR="00AE5410" w:rsidRPr="00FF6845" w:rsidRDefault="00AE5410" w:rsidP="00AE5410">
      <w:pPr>
        <w:pStyle w:val="a"/>
        <w:rPr>
          <w:rFonts w:asciiTheme="majorHAnsi" w:hAnsiTheme="majorHAnsi" w:cstheme="minorHAnsi"/>
        </w:rPr>
      </w:pPr>
    </w:p>
    <w:p w:rsidR="00AE5410" w:rsidRPr="00FF6845" w:rsidRDefault="00AE5410" w:rsidP="00AE5410">
      <w:pPr>
        <w:pStyle w:val="a"/>
        <w:rPr>
          <w:rFonts w:asciiTheme="majorHAnsi" w:hAnsiTheme="majorHAnsi" w:cstheme="minorHAnsi"/>
        </w:rPr>
      </w:pPr>
    </w:p>
    <w:p w:rsidR="00723D4E" w:rsidRPr="00CC6DCF" w:rsidRDefault="008E3494" w:rsidP="00A46F41">
      <w:pPr>
        <w:pStyle w:val="Heading3"/>
        <w:numPr>
          <w:ilvl w:val="1"/>
          <w:numId w:val="37"/>
        </w:numPr>
        <w:rPr>
          <w:rFonts w:asciiTheme="majorHAnsi" w:hAnsiTheme="majorHAnsi" w:cstheme="minorHAnsi"/>
          <w:lang w:val="sr-Cyrl-CS"/>
        </w:rPr>
      </w:pPr>
      <w:r>
        <w:rPr>
          <w:rFonts w:asciiTheme="majorHAnsi" w:hAnsiTheme="majorHAnsi" w:cstheme="minorHAnsi"/>
          <w:lang w:val="sr-Cyrl-CS"/>
        </w:rPr>
        <w:t xml:space="preserve"> </w:t>
      </w:r>
      <w:bookmarkStart w:id="24" w:name="_Toc167977221"/>
      <w:r w:rsidR="009F4349" w:rsidRPr="00CC6DCF">
        <w:rPr>
          <w:rFonts w:asciiTheme="majorHAnsi" w:hAnsiTheme="majorHAnsi" w:cstheme="minorHAnsi"/>
          <w:lang w:val="sr-Cyrl-CS"/>
        </w:rPr>
        <w:t>Т</w:t>
      </w:r>
      <w:r w:rsidR="00723D4E" w:rsidRPr="00CC6DCF">
        <w:rPr>
          <w:rFonts w:asciiTheme="majorHAnsi" w:hAnsiTheme="majorHAnsi" w:cstheme="minorHAnsi"/>
          <w:lang w:val="sr-Cyrl-CS"/>
        </w:rPr>
        <w:t xml:space="preserve">уристички потенцијали Националног парка </w:t>
      </w:r>
      <w:r w:rsidR="005946AB" w:rsidRPr="00CC6DCF">
        <w:rPr>
          <w:rFonts w:asciiTheme="majorHAnsi" w:hAnsiTheme="majorHAnsi" w:cstheme="minorHAnsi"/>
          <w:lang w:val="sr-Cyrl-CS"/>
        </w:rPr>
        <w:t>„</w:t>
      </w:r>
      <w:r w:rsidR="00723D4E" w:rsidRPr="00CC6DCF">
        <w:rPr>
          <w:rFonts w:asciiTheme="majorHAnsi" w:hAnsiTheme="majorHAnsi" w:cstheme="minorHAnsi"/>
          <w:lang w:val="sr-Cyrl-CS"/>
        </w:rPr>
        <w:t>Дрина</w:t>
      </w:r>
      <w:r w:rsidR="005946AB" w:rsidRPr="00CC6DCF">
        <w:rPr>
          <w:rFonts w:asciiTheme="majorHAnsi" w:hAnsiTheme="majorHAnsi" w:cstheme="minorHAnsi"/>
          <w:lang w:val="sr-Cyrl-CS"/>
        </w:rPr>
        <w:t>“</w:t>
      </w:r>
      <w:bookmarkEnd w:id="24"/>
    </w:p>
    <w:p w:rsidR="00AE5410" w:rsidRPr="00FF6845" w:rsidRDefault="00AE5410" w:rsidP="00723D4E">
      <w:pPr>
        <w:pStyle w:val="BodyText"/>
        <w:tabs>
          <w:tab w:val="left" w:pos="9540"/>
        </w:tabs>
        <w:spacing w:before="10"/>
        <w:rPr>
          <w:rFonts w:asciiTheme="majorHAnsi" w:hAnsiTheme="majorHAnsi" w:cstheme="minorHAnsi"/>
          <w:lang w:val="ru-RU"/>
        </w:rPr>
      </w:pPr>
    </w:p>
    <w:p w:rsidR="004A09D5" w:rsidRPr="00FF6845" w:rsidRDefault="00723D4E" w:rsidP="00AE5410">
      <w:pPr>
        <w:pStyle w:val="a"/>
        <w:rPr>
          <w:rFonts w:asciiTheme="majorHAnsi" w:hAnsiTheme="majorHAnsi" w:cstheme="minorHAnsi"/>
          <w:lang w:val="sr-Cyrl-BA"/>
        </w:rPr>
      </w:pPr>
      <w:r w:rsidRPr="00FF6845">
        <w:rPr>
          <w:rFonts w:asciiTheme="majorHAnsi" w:hAnsiTheme="majorHAnsi" w:cstheme="minorHAnsi"/>
        </w:rPr>
        <w:t xml:space="preserve">Сагласно чл. 49 став 2 важећег </w:t>
      </w:r>
      <w:r w:rsidR="00571739" w:rsidRPr="00FF6845">
        <w:rPr>
          <w:rFonts w:asciiTheme="majorHAnsi" w:hAnsiTheme="majorHAnsi" w:cstheme="minorHAnsi"/>
        </w:rPr>
        <w:t>Закон о заштити природе "Сл</w:t>
      </w:r>
      <w:r w:rsidR="004A09D5" w:rsidRPr="00FF6845">
        <w:rPr>
          <w:rFonts w:asciiTheme="majorHAnsi" w:hAnsiTheme="majorHAnsi" w:cstheme="minorHAnsi"/>
          <w:lang w:val="sr-Cyrl-BA"/>
        </w:rPr>
        <w:t>.</w:t>
      </w:r>
      <w:r w:rsidR="00571739" w:rsidRPr="00FF6845">
        <w:rPr>
          <w:rFonts w:asciiTheme="majorHAnsi" w:hAnsiTheme="majorHAnsi" w:cstheme="minorHAnsi"/>
        </w:rPr>
        <w:t xml:space="preserve"> гласник Републике Српске" број: 20/14</w:t>
      </w:r>
      <w:r w:rsidR="004A09D5" w:rsidRPr="00FF6845">
        <w:rPr>
          <w:rFonts w:asciiTheme="majorHAnsi" w:hAnsiTheme="majorHAnsi" w:cstheme="minorHAnsi"/>
          <w:lang w:val="sr-Cyrl-BA"/>
        </w:rPr>
        <w:t>)</w:t>
      </w:r>
      <w:r w:rsidRPr="00FF6845">
        <w:rPr>
          <w:rFonts w:asciiTheme="majorHAnsi" w:hAnsiTheme="majorHAnsi" w:cstheme="minorHAnsi"/>
        </w:rPr>
        <w:t xml:space="preserve"> „у националном парку дозвољене су радње и дјелатности којима се не угрожава изворност природе, као и обављање дјелатности које су у функцији образовања, здравствено-рекреативних и туристичких потреба, наставка традиционалног начина </w:t>
      </w:r>
      <w:r w:rsidRPr="00FF6845">
        <w:rPr>
          <w:rFonts w:asciiTheme="majorHAnsi" w:hAnsiTheme="majorHAnsi" w:cstheme="minorHAnsi"/>
        </w:rPr>
        <w:lastRenderedPageBreak/>
        <w:t xml:space="preserve">живота локалних заједница, а на начин којим се не угрожава опстанак врста, природних екосистема и пејзажа, у складу са </w:t>
      </w:r>
      <w:r w:rsidR="008E3494">
        <w:rPr>
          <w:rFonts w:asciiTheme="majorHAnsi" w:hAnsiTheme="majorHAnsi" w:cstheme="minorHAnsi"/>
          <w:lang w:val="sr-Cyrl-BA"/>
        </w:rPr>
        <w:t>З</w:t>
      </w:r>
      <w:r w:rsidRPr="00FF6845">
        <w:rPr>
          <w:rFonts w:asciiTheme="majorHAnsi" w:hAnsiTheme="majorHAnsi" w:cstheme="minorHAnsi"/>
        </w:rPr>
        <w:t xml:space="preserve">аконом и </w:t>
      </w:r>
      <w:r w:rsidR="008E3494">
        <w:rPr>
          <w:rFonts w:asciiTheme="majorHAnsi" w:hAnsiTheme="majorHAnsi" w:cstheme="minorHAnsi"/>
          <w:lang w:val="sr-Cyrl-BA"/>
        </w:rPr>
        <w:t>П</w:t>
      </w:r>
      <w:r w:rsidRPr="00FF6845">
        <w:rPr>
          <w:rFonts w:asciiTheme="majorHAnsi" w:hAnsiTheme="majorHAnsi" w:cstheme="minorHAnsi"/>
        </w:rPr>
        <w:t xml:space="preserve">ланом управљања који доноси управљач. </w:t>
      </w:r>
    </w:p>
    <w:p w:rsidR="00723D4E" w:rsidRPr="00FF6845" w:rsidRDefault="00723D4E" w:rsidP="00AE5410">
      <w:pPr>
        <w:pStyle w:val="a"/>
        <w:rPr>
          <w:rFonts w:asciiTheme="majorHAnsi" w:hAnsiTheme="majorHAnsi" w:cstheme="minorHAnsi"/>
        </w:rPr>
      </w:pPr>
      <w:r w:rsidRPr="00FF6845">
        <w:rPr>
          <w:rFonts w:asciiTheme="majorHAnsi" w:hAnsiTheme="majorHAnsi" w:cstheme="minorHAnsi"/>
        </w:rPr>
        <w:t>Природне туристичко-географ</w:t>
      </w:r>
      <w:r w:rsidR="008C3254" w:rsidRPr="00FF6845">
        <w:rPr>
          <w:rFonts w:asciiTheme="majorHAnsi" w:hAnsiTheme="majorHAnsi" w:cstheme="minorHAnsi"/>
        </w:rPr>
        <w:t>ск</w:t>
      </w:r>
      <w:r w:rsidRPr="00FF6845">
        <w:rPr>
          <w:rFonts w:asciiTheme="majorHAnsi" w:hAnsiTheme="majorHAnsi" w:cstheme="minorHAnsi"/>
        </w:rPr>
        <w:t xml:space="preserve">е вриједности Националног парка „Дрина“ (геолошке, морфолошке, биолошке, еколошке, пејзажне, амбијенталне) претпостављају различите видове туризма, прије свега оне који се заснивају на вредновању ријеке Дрине, Црног потока, Перућачког језера те Парку припадајућег брдско-планинског оквира, у смислу развоја ловног, риболовног, едукативног, камп и кампинг, излетничког и здравствено-рекреативног туризма.   </w:t>
      </w:r>
    </w:p>
    <w:p w:rsidR="00381A80" w:rsidRPr="00FF6845" w:rsidRDefault="00381A80" w:rsidP="00AE5410">
      <w:pPr>
        <w:pStyle w:val="a"/>
        <w:rPr>
          <w:rFonts w:asciiTheme="majorHAnsi" w:hAnsiTheme="majorHAnsi" w:cstheme="minorHAnsi"/>
        </w:rPr>
      </w:pPr>
      <w:r w:rsidRPr="00FF6845">
        <w:rPr>
          <w:rFonts w:asciiTheme="majorHAnsi" w:hAnsiTheme="majorHAnsi" w:cstheme="minorHAnsi"/>
        </w:rPr>
        <w:t>Законо</w:t>
      </w:r>
      <w:r w:rsidR="009A6C1D" w:rsidRPr="00FF6845">
        <w:rPr>
          <w:rFonts w:asciiTheme="majorHAnsi" w:hAnsiTheme="majorHAnsi" w:cstheme="minorHAnsi"/>
        </w:rPr>
        <w:t xml:space="preserve">м о Националном парку „Дрина“ </w:t>
      </w:r>
      <w:r w:rsidRPr="00FF6845">
        <w:rPr>
          <w:rFonts w:asciiTheme="majorHAnsi" w:hAnsiTheme="majorHAnsi" w:cstheme="minorHAnsi"/>
        </w:rPr>
        <w:t>дефинисане су три зоне са могућим активностима</w:t>
      </w:r>
      <w:r w:rsidR="009A6C1D" w:rsidRPr="00FF6845">
        <w:rPr>
          <w:rFonts w:asciiTheme="majorHAnsi" w:hAnsiTheme="majorHAnsi" w:cstheme="minorHAnsi"/>
          <w:lang w:val="sr-Cyrl-BA"/>
        </w:rPr>
        <w:t xml:space="preserve"> (Слика </w:t>
      </w:r>
      <w:r w:rsidR="00FF6845" w:rsidRPr="00FF6845">
        <w:rPr>
          <w:rFonts w:asciiTheme="majorHAnsi" w:hAnsiTheme="majorHAnsi" w:cstheme="minorHAnsi"/>
          <w:lang w:val="sr-Cyrl-BA"/>
        </w:rPr>
        <w:t>9</w:t>
      </w:r>
      <w:r w:rsidR="009A6C1D" w:rsidRPr="00FF6845">
        <w:rPr>
          <w:rFonts w:asciiTheme="majorHAnsi" w:hAnsiTheme="majorHAnsi" w:cstheme="minorHAnsi"/>
          <w:lang w:val="sr-Cyrl-BA"/>
        </w:rPr>
        <w:t>)</w:t>
      </w:r>
      <w:r w:rsidRPr="00FF6845">
        <w:rPr>
          <w:rFonts w:asciiTheme="majorHAnsi" w:hAnsiTheme="majorHAnsi" w:cstheme="minorHAnsi"/>
        </w:rPr>
        <w:t>:</w:t>
      </w:r>
    </w:p>
    <w:p w:rsidR="008E3494" w:rsidRDefault="008E3494" w:rsidP="00AE5410">
      <w:pPr>
        <w:pStyle w:val="a"/>
        <w:rPr>
          <w:rFonts w:asciiTheme="majorHAnsi" w:hAnsiTheme="majorHAnsi" w:cstheme="minorHAnsi"/>
          <w:b/>
          <w:lang w:val="sr-Cyrl-BA"/>
        </w:rPr>
      </w:pPr>
    </w:p>
    <w:p w:rsidR="00723D4E" w:rsidRPr="00FF6845" w:rsidRDefault="00381A80" w:rsidP="00AE5410">
      <w:pPr>
        <w:pStyle w:val="a"/>
        <w:rPr>
          <w:rFonts w:asciiTheme="majorHAnsi" w:hAnsiTheme="majorHAnsi" w:cstheme="minorHAnsi"/>
          <w:lang w:val="ru-RU"/>
        </w:rPr>
      </w:pPr>
      <w:r w:rsidRPr="00FF6845">
        <w:rPr>
          <w:rFonts w:asciiTheme="majorHAnsi" w:hAnsiTheme="majorHAnsi" w:cstheme="minorHAnsi"/>
          <w:b/>
        </w:rPr>
        <w:t>I</w:t>
      </w:r>
      <w:r w:rsidRPr="00FF6845">
        <w:rPr>
          <w:rFonts w:asciiTheme="majorHAnsi" w:hAnsiTheme="majorHAnsi" w:cstheme="minorHAnsi"/>
          <w:b/>
          <w:lang w:val="ru-RU"/>
        </w:rPr>
        <w:t xml:space="preserve"> </w:t>
      </w:r>
      <w:r w:rsidRPr="00FF6845">
        <w:rPr>
          <w:rFonts w:asciiTheme="majorHAnsi" w:hAnsiTheme="majorHAnsi" w:cstheme="minorHAnsi"/>
          <w:b/>
        </w:rPr>
        <w:t>b</w:t>
      </w:r>
      <w:r w:rsidRPr="00FF6845">
        <w:rPr>
          <w:rFonts w:asciiTheme="majorHAnsi" w:hAnsiTheme="majorHAnsi" w:cstheme="minorHAnsi"/>
          <w:b/>
          <w:lang w:val="ru-RU"/>
        </w:rPr>
        <w:t xml:space="preserve"> с</w:t>
      </w:r>
      <w:r w:rsidRPr="00FF6845">
        <w:rPr>
          <w:rFonts w:asciiTheme="majorHAnsi" w:hAnsiTheme="majorHAnsi" w:cstheme="minorHAnsi"/>
          <w:b/>
          <w:lang w:val="sr-Cyrl-BA"/>
        </w:rPr>
        <w:t>тепен заштите</w:t>
      </w:r>
      <w:r w:rsidRPr="00FF6845">
        <w:rPr>
          <w:rFonts w:asciiTheme="majorHAnsi" w:hAnsiTheme="majorHAnsi" w:cstheme="minorHAnsi"/>
          <w:lang w:val="sr-Cyrl-BA"/>
        </w:rPr>
        <w:t xml:space="preserve"> – подразумијева строгу заштиту, којом се омогућавају процеси природне сукцесије и очување станишта животних заједница и популација биљака и животиња у условима дивљине, уз </w:t>
      </w:r>
      <w:r w:rsidRPr="00FF6845">
        <w:rPr>
          <w:rFonts w:asciiTheme="majorHAnsi" w:hAnsiTheme="majorHAnsi" w:cstheme="minorHAnsi"/>
          <w:lang w:val="ru-RU"/>
        </w:rPr>
        <w:t>занемарив</w:t>
      </w:r>
      <w:r w:rsidRPr="00FF6845">
        <w:rPr>
          <w:rFonts w:asciiTheme="majorHAnsi" w:hAnsiTheme="majorHAnsi" w:cstheme="minorHAnsi"/>
          <w:lang w:val="sr-Cyrl-BA"/>
        </w:rPr>
        <w:t xml:space="preserve"> утицај и </w:t>
      </w:r>
      <w:r w:rsidRPr="00FF6845">
        <w:rPr>
          <w:rFonts w:asciiTheme="majorHAnsi" w:hAnsiTheme="majorHAnsi" w:cstheme="minorHAnsi"/>
          <w:lang w:val="ru-RU"/>
        </w:rPr>
        <w:t xml:space="preserve">контролисано </w:t>
      </w:r>
      <w:r w:rsidRPr="00FF6845">
        <w:rPr>
          <w:rFonts w:asciiTheme="majorHAnsi" w:hAnsiTheme="majorHAnsi" w:cstheme="minorHAnsi"/>
          <w:lang w:val="sr-Cyrl-BA"/>
        </w:rPr>
        <w:t>присуство човјека</w:t>
      </w:r>
      <w:r w:rsidRPr="00FF6845">
        <w:rPr>
          <w:rFonts w:asciiTheme="majorHAnsi" w:hAnsiTheme="majorHAnsi" w:cstheme="minorHAnsi"/>
          <w:lang w:val="ru-RU"/>
        </w:rPr>
        <w:t>.</w:t>
      </w:r>
    </w:p>
    <w:p w:rsidR="008E3494" w:rsidRDefault="008E3494" w:rsidP="00AE5410">
      <w:pPr>
        <w:pStyle w:val="a"/>
        <w:rPr>
          <w:rFonts w:asciiTheme="majorHAnsi" w:hAnsiTheme="majorHAnsi" w:cstheme="minorHAnsi"/>
          <w:b/>
          <w:lang w:val="sr-Cyrl-BA"/>
        </w:rPr>
      </w:pPr>
    </w:p>
    <w:p w:rsidR="00381A80" w:rsidRPr="00FF6845" w:rsidRDefault="00381A80" w:rsidP="00AE5410">
      <w:pPr>
        <w:pStyle w:val="a"/>
        <w:rPr>
          <w:rFonts w:asciiTheme="majorHAnsi" w:hAnsiTheme="majorHAnsi" w:cstheme="minorHAnsi"/>
          <w:lang w:val="ru-RU"/>
        </w:rPr>
      </w:pPr>
      <w:r w:rsidRPr="00FF6845">
        <w:rPr>
          <w:rFonts w:asciiTheme="majorHAnsi" w:hAnsiTheme="majorHAnsi" w:cstheme="minorHAnsi"/>
          <w:b/>
          <w:lang w:val="sr-Cyrl-BA"/>
        </w:rPr>
        <w:t>II степен заштите</w:t>
      </w:r>
      <w:r w:rsidRPr="00FF6845">
        <w:rPr>
          <w:rFonts w:asciiTheme="majorHAnsi" w:hAnsiTheme="majorHAnsi" w:cstheme="minorHAnsi"/>
          <w:lang w:val="sr-Cyrl-BA"/>
        </w:rPr>
        <w:t xml:space="preserve"> – </w:t>
      </w:r>
      <w:r w:rsidRPr="00FF6845">
        <w:rPr>
          <w:rFonts w:asciiTheme="majorHAnsi" w:hAnsiTheme="majorHAnsi" w:cstheme="minorHAnsi"/>
          <w:lang w:val="ru-RU"/>
        </w:rPr>
        <w:t>„спроводи се на дијелу Националног парка који се одликује дјелимично измијењеним екосистемима великог научног и практичног з</w:t>
      </w:r>
      <w:r w:rsidR="008E3494">
        <w:rPr>
          <w:rFonts w:asciiTheme="majorHAnsi" w:hAnsiTheme="majorHAnsi" w:cstheme="minorHAnsi"/>
          <w:lang w:val="ru-RU"/>
        </w:rPr>
        <w:t>начаја. У оквиру ове зоне обезб</w:t>
      </w:r>
      <w:r w:rsidRPr="00FF6845">
        <w:rPr>
          <w:rFonts w:asciiTheme="majorHAnsi" w:hAnsiTheme="majorHAnsi" w:cstheme="minorHAnsi"/>
          <w:lang w:val="ru-RU"/>
        </w:rPr>
        <w:t xml:space="preserve">јеђује се </w:t>
      </w:r>
      <w:r w:rsidRPr="00FF6845">
        <w:rPr>
          <w:rFonts w:asciiTheme="majorHAnsi" w:hAnsiTheme="majorHAnsi" w:cstheme="minorHAnsi"/>
          <w:lang w:val="sr-Cyrl-BA"/>
        </w:rPr>
        <w:t>заштит</w:t>
      </w:r>
      <w:r w:rsidRPr="00FF6845">
        <w:rPr>
          <w:rFonts w:asciiTheme="majorHAnsi" w:hAnsiTheme="majorHAnsi" w:cstheme="minorHAnsi"/>
          <w:lang w:val="ru-RU"/>
        </w:rPr>
        <w:t>а</w:t>
      </w:r>
      <w:r w:rsidRPr="00FF6845">
        <w:rPr>
          <w:rFonts w:asciiTheme="majorHAnsi" w:hAnsiTheme="majorHAnsi" w:cstheme="minorHAnsi"/>
          <w:lang w:val="sr-Cyrl-BA"/>
        </w:rPr>
        <w:t>, која омогућава ограничено и контролисано коришћење</w:t>
      </w:r>
      <w:r w:rsidRPr="00FF6845">
        <w:rPr>
          <w:rFonts w:asciiTheme="majorHAnsi" w:hAnsiTheme="majorHAnsi" w:cstheme="minorHAnsi"/>
          <w:lang w:val="ru-RU"/>
        </w:rPr>
        <w:t xml:space="preserve"> природних богатстава и културног насљеђа, док се активности у простору м</w:t>
      </w:r>
      <w:r w:rsidRPr="00FF6845">
        <w:rPr>
          <w:rFonts w:asciiTheme="majorHAnsi" w:hAnsiTheme="majorHAnsi" w:cstheme="minorHAnsi"/>
          <w:lang w:val="sr-Cyrl-BA"/>
        </w:rPr>
        <w:t>огу</w:t>
      </w:r>
      <w:r w:rsidRPr="00FF6845">
        <w:rPr>
          <w:rFonts w:asciiTheme="majorHAnsi" w:hAnsiTheme="majorHAnsi" w:cstheme="minorHAnsi"/>
          <w:lang w:val="ru-RU"/>
        </w:rPr>
        <w:t xml:space="preserve"> </w:t>
      </w:r>
      <w:r w:rsidRPr="00FF6845">
        <w:rPr>
          <w:rFonts w:asciiTheme="majorHAnsi" w:hAnsiTheme="majorHAnsi" w:cstheme="minorHAnsi"/>
          <w:lang w:val="sr-Cyrl-BA"/>
        </w:rPr>
        <w:t xml:space="preserve">обављати у </w:t>
      </w:r>
      <w:r w:rsidRPr="00FF6845">
        <w:rPr>
          <w:rFonts w:asciiTheme="majorHAnsi" w:hAnsiTheme="majorHAnsi" w:cstheme="minorHAnsi"/>
          <w:lang w:val="ru-RU"/>
        </w:rPr>
        <w:t>мјери</w:t>
      </w:r>
      <w:r w:rsidRPr="00FF6845">
        <w:rPr>
          <w:rFonts w:asciiTheme="majorHAnsi" w:hAnsiTheme="majorHAnsi" w:cstheme="minorHAnsi"/>
          <w:lang w:val="sr-Cyrl-BA"/>
        </w:rPr>
        <w:t xml:space="preserve"> кој</w:t>
      </w:r>
      <w:r w:rsidRPr="00FF6845">
        <w:rPr>
          <w:rFonts w:asciiTheme="majorHAnsi" w:hAnsiTheme="majorHAnsi" w:cstheme="minorHAnsi"/>
          <w:lang w:val="ru-RU"/>
        </w:rPr>
        <w:t xml:space="preserve">а </w:t>
      </w:r>
      <w:r w:rsidRPr="00FF6845">
        <w:rPr>
          <w:rFonts w:asciiTheme="majorHAnsi" w:hAnsiTheme="majorHAnsi" w:cstheme="minorHAnsi"/>
          <w:lang w:val="sr-Cyrl-BA"/>
        </w:rPr>
        <w:t>омогућава унапређ</w:t>
      </w:r>
      <w:r w:rsidRPr="00FF6845">
        <w:rPr>
          <w:rFonts w:asciiTheme="majorHAnsi" w:hAnsiTheme="majorHAnsi" w:cstheme="minorHAnsi"/>
          <w:lang w:val="ru-RU"/>
        </w:rPr>
        <w:t xml:space="preserve">ивање </w:t>
      </w:r>
      <w:r w:rsidRPr="00FF6845">
        <w:rPr>
          <w:rFonts w:asciiTheme="majorHAnsi" w:hAnsiTheme="majorHAnsi" w:cstheme="minorHAnsi"/>
          <w:lang w:val="sr-Cyrl-BA"/>
        </w:rPr>
        <w:t>стања и пре</w:t>
      </w:r>
      <w:r w:rsidRPr="00FF6845">
        <w:rPr>
          <w:rFonts w:asciiTheme="majorHAnsi" w:hAnsiTheme="majorHAnsi" w:cstheme="minorHAnsi"/>
          <w:lang w:val="ru-RU"/>
        </w:rPr>
        <w:t xml:space="preserve">дстављања Националног парка, без посљедица по његове примарне вриједности </w:t>
      </w:r>
      <w:r w:rsidRPr="00FF6845">
        <w:rPr>
          <w:rFonts w:asciiTheme="majorHAnsi" w:hAnsiTheme="majorHAnsi" w:cstheme="minorHAnsi"/>
          <w:lang w:val="sr-Cyrl-BA"/>
        </w:rPr>
        <w:t xml:space="preserve">– на површини од </w:t>
      </w:r>
      <w:r w:rsidRPr="008E3494">
        <w:rPr>
          <w:rFonts w:asciiTheme="majorHAnsi" w:hAnsiTheme="majorHAnsi" w:cstheme="minorHAnsi"/>
          <w:lang w:val="sr-Cyrl-BA"/>
        </w:rPr>
        <w:t>2</w:t>
      </w:r>
      <w:r w:rsidR="008E3494" w:rsidRPr="008E3494">
        <w:rPr>
          <w:rFonts w:asciiTheme="majorHAnsi" w:hAnsiTheme="majorHAnsi" w:cstheme="minorHAnsi"/>
          <w:lang w:val="sr-Cyrl-BA"/>
        </w:rPr>
        <w:t xml:space="preserve"> </w:t>
      </w:r>
      <w:r w:rsidRPr="008E3494">
        <w:rPr>
          <w:rFonts w:asciiTheme="majorHAnsi" w:hAnsiTheme="majorHAnsi" w:cstheme="minorHAnsi"/>
          <w:lang w:val="sr-Cyrl-BA"/>
        </w:rPr>
        <w:t>440,35 hа.</w:t>
      </w:r>
      <w:r w:rsidRPr="00FF6845">
        <w:rPr>
          <w:rFonts w:asciiTheme="majorHAnsi" w:hAnsiTheme="majorHAnsi" w:cstheme="minorHAnsi"/>
          <w:lang w:val="ru-RU"/>
        </w:rPr>
        <w:t xml:space="preserve"> Оваквом формулацијом, кад се ради о туризму, није сасвим јасно шта све подразумијева </w:t>
      </w:r>
      <w:r w:rsidRPr="008E3494">
        <w:rPr>
          <w:rFonts w:asciiTheme="majorHAnsi" w:hAnsiTheme="majorHAnsi" w:cstheme="minorHAnsi"/>
          <w:lang w:val="ru-RU"/>
        </w:rPr>
        <w:t>унапређење стања</w:t>
      </w:r>
      <w:r w:rsidRPr="00FF6845">
        <w:rPr>
          <w:rFonts w:asciiTheme="majorHAnsi" w:hAnsiTheme="majorHAnsi" w:cstheme="minorHAnsi"/>
          <w:lang w:val="ru-RU"/>
        </w:rPr>
        <w:t xml:space="preserve"> у другој зони заштите. Сугеришемо формулацију која ће омогућити унапређење комуналне инфр</w:t>
      </w:r>
      <w:r w:rsidR="004A09D5" w:rsidRPr="00FF6845">
        <w:rPr>
          <w:rFonts w:asciiTheme="majorHAnsi" w:hAnsiTheme="majorHAnsi" w:cstheme="minorHAnsi"/>
          <w:lang w:val="ru-RU"/>
        </w:rPr>
        <w:t>а</w:t>
      </w:r>
      <w:r w:rsidRPr="00FF6845">
        <w:rPr>
          <w:rFonts w:asciiTheme="majorHAnsi" w:hAnsiTheme="majorHAnsi" w:cstheme="minorHAnsi"/>
          <w:lang w:val="ru-RU"/>
        </w:rPr>
        <w:t>структуре у насељеним мјестима те изградњу туристичке инфра и супраструктуре, које још увијек нема;</w:t>
      </w:r>
    </w:p>
    <w:p w:rsidR="008E3494" w:rsidRDefault="008E3494" w:rsidP="00AE5410">
      <w:pPr>
        <w:pStyle w:val="a"/>
        <w:rPr>
          <w:rFonts w:asciiTheme="majorHAnsi" w:hAnsiTheme="majorHAnsi" w:cstheme="minorHAnsi"/>
          <w:b/>
          <w:lang w:val="sr-Cyrl-BA"/>
        </w:rPr>
      </w:pPr>
    </w:p>
    <w:p w:rsidR="00381A80" w:rsidRPr="008E3494" w:rsidRDefault="00381A80" w:rsidP="00AE5410">
      <w:pPr>
        <w:pStyle w:val="a"/>
        <w:rPr>
          <w:rFonts w:asciiTheme="majorHAnsi" w:hAnsiTheme="majorHAnsi" w:cstheme="minorHAnsi"/>
        </w:rPr>
      </w:pPr>
      <w:r w:rsidRPr="00FF6845">
        <w:rPr>
          <w:rFonts w:asciiTheme="majorHAnsi" w:hAnsiTheme="majorHAnsi" w:cstheme="minorHAnsi"/>
          <w:b/>
          <w:lang w:val="sr-Cyrl-BA"/>
        </w:rPr>
        <w:t>III степен заштите</w:t>
      </w:r>
      <w:r w:rsidRPr="00FF6845">
        <w:rPr>
          <w:rFonts w:asciiTheme="majorHAnsi" w:hAnsiTheme="majorHAnsi" w:cstheme="minorHAnsi"/>
          <w:lang w:val="sr-Cyrl-BA"/>
        </w:rPr>
        <w:t xml:space="preserve"> – подразумијева заштиту која омогућава селективно и ограничено коришћење природних ресурса</w:t>
      </w:r>
      <w:r w:rsidRPr="00FF6845">
        <w:rPr>
          <w:rFonts w:asciiTheme="majorHAnsi" w:hAnsiTheme="majorHAnsi" w:cstheme="minorHAnsi"/>
          <w:lang w:val="ru-RU"/>
        </w:rPr>
        <w:t xml:space="preserve">, </w:t>
      </w:r>
      <w:r w:rsidRPr="00FF6845">
        <w:rPr>
          <w:rFonts w:asciiTheme="majorHAnsi" w:hAnsiTheme="majorHAnsi" w:cstheme="minorHAnsi"/>
          <w:lang w:val="sr-Cyrl-BA"/>
        </w:rPr>
        <w:t>традиционална занимања у области пољопривреде, кућн</w:t>
      </w:r>
      <w:r w:rsidRPr="00FF6845">
        <w:rPr>
          <w:rFonts w:asciiTheme="majorHAnsi" w:hAnsiTheme="majorHAnsi" w:cstheme="minorHAnsi"/>
          <w:lang w:val="ru-RU"/>
        </w:rPr>
        <w:t>а</w:t>
      </w:r>
      <w:r w:rsidRPr="00FF6845">
        <w:rPr>
          <w:rFonts w:asciiTheme="majorHAnsi" w:hAnsiTheme="majorHAnsi" w:cstheme="minorHAnsi"/>
          <w:lang w:val="sr-Cyrl-BA"/>
        </w:rPr>
        <w:t xml:space="preserve"> радиност, </w:t>
      </w:r>
      <w:r w:rsidRPr="00FF6845">
        <w:rPr>
          <w:rFonts w:asciiTheme="majorHAnsi" w:hAnsiTheme="majorHAnsi" w:cstheme="minorHAnsi"/>
          <w:lang w:val="ru-RU"/>
        </w:rPr>
        <w:t xml:space="preserve">услуге у области туризма (сеоског туризма и туризма на сеоском газдинству...). У области градње (индивидуалне стамбене и за потребе туризма) </w:t>
      </w:r>
      <w:r w:rsidRPr="008E3494">
        <w:rPr>
          <w:rFonts w:asciiTheme="majorHAnsi" w:hAnsiTheme="majorHAnsi" w:cstheme="minorHAnsi"/>
          <w:lang w:val="ru-RU"/>
        </w:rPr>
        <w:t xml:space="preserve">неопходне су мјере које ће обезбиједити </w:t>
      </w:r>
      <w:r w:rsidRPr="008E3494">
        <w:rPr>
          <w:rFonts w:asciiTheme="majorHAnsi" w:hAnsiTheme="majorHAnsi" w:cstheme="minorHAnsi"/>
        </w:rPr>
        <w:t xml:space="preserve">културну </w:t>
      </w:r>
      <w:r w:rsidRPr="008E3494">
        <w:rPr>
          <w:rFonts w:asciiTheme="majorHAnsi" w:hAnsiTheme="majorHAnsi" w:cstheme="minorHAnsi"/>
          <w:lang w:val="ru-RU"/>
        </w:rPr>
        <w:t xml:space="preserve">аутентичност и амбијенталне захтјеве. Таква градња, сагласно климатским изазовима, подразумијева уградњу природних материјала и мјере енергетске ефикасноси, што све скупа не смије бити на уштрб традиоционалне арихитектуре. Претходно споменуте мјере и активности у трећој зони Националног парка „Дрина“ треба да се одвијају </w:t>
      </w:r>
      <w:r w:rsidRPr="008E3494">
        <w:rPr>
          <w:rFonts w:asciiTheme="majorHAnsi" w:hAnsiTheme="majorHAnsi" w:cstheme="minorHAnsi"/>
          <w:lang w:val="sr-Cyrl-BA"/>
        </w:rPr>
        <w:t>на површини од 3</w:t>
      </w:r>
      <w:r w:rsidR="008E3494">
        <w:rPr>
          <w:rFonts w:asciiTheme="majorHAnsi" w:hAnsiTheme="majorHAnsi" w:cstheme="minorHAnsi"/>
          <w:lang w:val="sr-Cyrl-BA"/>
        </w:rPr>
        <w:t xml:space="preserve"> </w:t>
      </w:r>
      <w:r w:rsidRPr="008E3494">
        <w:rPr>
          <w:rFonts w:asciiTheme="majorHAnsi" w:hAnsiTheme="majorHAnsi" w:cstheme="minorHAnsi"/>
          <w:lang w:val="sr-Cyrl-BA"/>
        </w:rPr>
        <w:t>014,03 hа</w:t>
      </w:r>
      <w:r w:rsidRPr="008E3494">
        <w:rPr>
          <w:rFonts w:asciiTheme="majorHAnsi" w:hAnsiTheme="majorHAnsi" w:cstheme="minorHAnsi"/>
        </w:rPr>
        <w:t>.</w:t>
      </w:r>
    </w:p>
    <w:p w:rsidR="00AE5410" w:rsidRPr="00FF6845" w:rsidRDefault="002E2FEF" w:rsidP="002E2FEF">
      <w:pPr>
        <w:pStyle w:val="a"/>
        <w:jc w:val="center"/>
        <w:rPr>
          <w:rFonts w:asciiTheme="majorHAnsi" w:hAnsiTheme="majorHAnsi" w:cstheme="minorHAnsi"/>
          <w:lang w:val="sr-Cyrl-BA"/>
        </w:rPr>
      </w:pPr>
      <w:r w:rsidRPr="00FF6845">
        <w:rPr>
          <w:rFonts w:asciiTheme="majorHAnsi" w:hAnsiTheme="majorHAnsi" w:cstheme="minorHAnsi"/>
          <w:noProof/>
          <w:sz w:val="24"/>
          <w:szCs w:val="24"/>
          <w:lang w:val="en-US"/>
        </w:rPr>
        <w:lastRenderedPageBreak/>
        <w:drawing>
          <wp:inline distT="0" distB="0" distL="0" distR="0" wp14:anchorId="4B1DB986" wp14:editId="4E6329BD">
            <wp:extent cx="5446556" cy="3854450"/>
            <wp:effectExtent l="0" t="0" r="1905" b="0"/>
            <wp:docPr id="2" name="Picture 2" descr="C:\Users\lab04\Downloads\A3_NP_Drina_zone_zastite_CIR (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Downloads\A3_NP_Drina_zone_zastite_CIR (1)_page-000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449256" cy="3856361"/>
                    </a:xfrm>
                    <a:prstGeom prst="rect">
                      <a:avLst/>
                    </a:prstGeom>
                    <a:noFill/>
                    <a:ln>
                      <a:noFill/>
                    </a:ln>
                  </pic:spPr>
                </pic:pic>
              </a:graphicData>
            </a:graphic>
          </wp:inline>
        </w:drawing>
      </w:r>
    </w:p>
    <w:p w:rsidR="002E2FEF" w:rsidRPr="00FF6845" w:rsidRDefault="009A6C1D" w:rsidP="002E2FEF">
      <w:pPr>
        <w:autoSpaceDE w:val="0"/>
        <w:autoSpaceDN w:val="0"/>
        <w:adjustRightInd w:val="0"/>
        <w:jc w:val="center"/>
        <w:rPr>
          <w:rFonts w:asciiTheme="majorHAnsi" w:hAnsiTheme="majorHAnsi" w:cstheme="minorHAnsi"/>
          <w:i/>
          <w:lang w:val="sr-Cyrl-CS"/>
        </w:rPr>
      </w:pPr>
      <w:r w:rsidRPr="00FF6845">
        <w:rPr>
          <w:rFonts w:asciiTheme="majorHAnsi" w:hAnsiTheme="majorHAnsi" w:cstheme="minorHAnsi"/>
          <w:i/>
          <w:lang w:val="sr-Cyrl-CS"/>
        </w:rPr>
        <w:t xml:space="preserve">Слика </w:t>
      </w:r>
      <w:r w:rsidR="00FF6845" w:rsidRPr="00FF6845">
        <w:rPr>
          <w:rFonts w:asciiTheme="majorHAnsi" w:hAnsiTheme="majorHAnsi" w:cstheme="minorHAnsi"/>
          <w:i/>
          <w:lang w:val="sr-Cyrl-CS"/>
        </w:rPr>
        <w:t>9</w:t>
      </w:r>
      <w:r w:rsidR="005946AB" w:rsidRPr="00FF6845">
        <w:rPr>
          <w:rFonts w:asciiTheme="majorHAnsi" w:hAnsiTheme="majorHAnsi" w:cstheme="minorHAnsi"/>
          <w:i/>
          <w:lang w:val="sr-Cyrl-CS"/>
        </w:rPr>
        <w:t>.</w:t>
      </w:r>
      <w:r w:rsidRPr="00FF6845">
        <w:rPr>
          <w:rFonts w:asciiTheme="majorHAnsi" w:hAnsiTheme="majorHAnsi" w:cstheme="minorHAnsi"/>
          <w:i/>
          <w:lang w:val="sr-Cyrl-CS"/>
        </w:rPr>
        <w:t xml:space="preserve"> </w:t>
      </w:r>
      <w:r w:rsidR="002E2FEF" w:rsidRPr="00FF6845">
        <w:rPr>
          <w:rFonts w:asciiTheme="majorHAnsi" w:hAnsiTheme="majorHAnsi" w:cstheme="minorHAnsi"/>
          <w:i/>
          <w:lang w:val="sr-Cyrl-CS"/>
        </w:rPr>
        <w:t xml:space="preserve"> Зоне заштите подручја Н</w:t>
      </w:r>
      <w:r w:rsidR="008E3494">
        <w:rPr>
          <w:rFonts w:asciiTheme="majorHAnsi" w:hAnsiTheme="majorHAnsi" w:cstheme="minorHAnsi"/>
          <w:i/>
          <w:lang w:val="sr-Cyrl-CS"/>
        </w:rPr>
        <w:t>ационалног парка</w:t>
      </w:r>
      <w:r w:rsidR="002E2FEF" w:rsidRPr="00FF6845">
        <w:rPr>
          <w:rFonts w:asciiTheme="majorHAnsi" w:hAnsiTheme="majorHAnsi" w:cstheme="minorHAnsi"/>
          <w:i/>
          <w:lang w:val="sr-Cyrl-CS"/>
        </w:rPr>
        <w:t xml:space="preserve"> „Дрина“</w:t>
      </w:r>
    </w:p>
    <w:p w:rsidR="004A09D5" w:rsidRPr="00FF6845" w:rsidRDefault="004A09D5" w:rsidP="00AE5410">
      <w:pPr>
        <w:pStyle w:val="a"/>
        <w:rPr>
          <w:rFonts w:asciiTheme="majorHAnsi" w:hAnsiTheme="majorHAnsi" w:cstheme="minorHAnsi"/>
          <w:lang w:val="sr-Cyrl-BA"/>
        </w:rPr>
      </w:pPr>
    </w:p>
    <w:p w:rsidR="00023645" w:rsidRPr="00FF6845" w:rsidRDefault="00023645" w:rsidP="00AE5410">
      <w:pPr>
        <w:pStyle w:val="a"/>
        <w:rPr>
          <w:rFonts w:asciiTheme="majorHAnsi" w:hAnsiTheme="majorHAnsi" w:cstheme="minorHAnsi"/>
          <w:lang w:val="ru-RU"/>
        </w:rPr>
      </w:pPr>
      <w:r w:rsidRPr="00FF6845">
        <w:rPr>
          <w:rFonts w:asciiTheme="majorHAnsi" w:hAnsiTheme="majorHAnsi" w:cstheme="minorHAnsi"/>
          <w:lang w:val="sr-Cyrl-BA"/>
        </w:rPr>
        <w:t>Основ</w:t>
      </w:r>
      <w:r w:rsidRPr="00FF6845">
        <w:rPr>
          <w:rFonts w:asciiTheme="majorHAnsi" w:hAnsiTheme="majorHAnsi" w:cstheme="minorHAnsi"/>
          <w:lang w:val="ru-RU"/>
        </w:rPr>
        <w:t>н</w:t>
      </w:r>
      <w:r w:rsidRPr="00FF6845">
        <w:rPr>
          <w:rFonts w:asciiTheme="majorHAnsi" w:hAnsiTheme="majorHAnsi" w:cstheme="minorHAnsi"/>
          <w:lang w:val="sr-Cyrl-BA"/>
        </w:rPr>
        <w:t xml:space="preserve">у </w:t>
      </w:r>
      <w:r w:rsidRPr="00FF6845">
        <w:rPr>
          <w:rFonts w:asciiTheme="majorHAnsi" w:hAnsiTheme="majorHAnsi" w:cstheme="minorHAnsi"/>
          <w:lang w:val="ru-RU"/>
        </w:rPr>
        <w:t xml:space="preserve">туристичку природно-географску вриједност (природни ресурс) у оквиру </w:t>
      </w:r>
      <w:r w:rsidRPr="00FF6845">
        <w:rPr>
          <w:rFonts w:asciiTheme="majorHAnsi" w:hAnsiTheme="majorHAnsi" w:cstheme="minorHAnsi"/>
          <w:lang w:val="sr-Cyrl-BA"/>
        </w:rPr>
        <w:t>Националног парка „Дрина“ чине ријек</w:t>
      </w:r>
      <w:r w:rsidRPr="00FF6845">
        <w:rPr>
          <w:rFonts w:asciiTheme="majorHAnsi" w:hAnsiTheme="majorHAnsi" w:cstheme="minorHAnsi"/>
          <w:lang w:val="ru-RU"/>
        </w:rPr>
        <w:t>а</w:t>
      </w:r>
      <w:r w:rsidRPr="00FF6845">
        <w:rPr>
          <w:rFonts w:asciiTheme="majorHAnsi" w:hAnsiTheme="majorHAnsi" w:cstheme="minorHAnsi"/>
          <w:lang w:val="sr-Cyrl-BA"/>
        </w:rPr>
        <w:t xml:space="preserve"> Дрин</w:t>
      </w:r>
      <w:r w:rsidRPr="00FF6845">
        <w:rPr>
          <w:rFonts w:asciiTheme="majorHAnsi" w:hAnsiTheme="majorHAnsi" w:cstheme="minorHAnsi"/>
          <w:lang w:val="ru-RU"/>
        </w:rPr>
        <w:t>а са приток</w:t>
      </w:r>
      <w:r w:rsidRPr="00FF6845">
        <w:rPr>
          <w:rFonts w:asciiTheme="majorHAnsi" w:hAnsiTheme="majorHAnsi" w:cstheme="minorHAnsi"/>
        </w:rPr>
        <w:t xml:space="preserve">ом Црни поток, </w:t>
      </w:r>
      <w:r w:rsidRPr="00FF6845">
        <w:rPr>
          <w:rFonts w:asciiTheme="majorHAnsi" w:hAnsiTheme="majorHAnsi" w:cstheme="minorHAnsi"/>
          <w:lang w:val="ru-RU"/>
        </w:rPr>
        <w:t xml:space="preserve">кањонасто-клисураста долина ријеке Дрине, </w:t>
      </w:r>
      <w:r w:rsidRPr="00FF6845">
        <w:rPr>
          <w:rFonts w:asciiTheme="majorHAnsi" w:hAnsiTheme="majorHAnsi" w:cstheme="minorHAnsi"/>
          <w:lang w:val="sr-Cyrl-BA"/>
        </w:rPr>
        <w:t>те планинск</w:t>
      </w:r>
      <w:r w:rsidRPr="00FF6845">
        <w:rPr>
          <w:rFonts w:asciiTheme="majorHAnsi" w:hAnsiTheme="majorHAnsi" w:cstheme="minorHAnsi"/>
          <w:lang w:val="ru-RU"/>
        </w:rPr>
        <w:t>и простор, у оквиру којег</w:t>
      </w:r>
      <w:r w:rsidRPr="00FF6845">
        <w:rPr>
          <w:rFonts w:asciiTheme="majorHAnsi" w:hAnsiTheme="majorHAnsi" w:cstheme="minorHAnsi"/>
          <w:lang w:val="sr-Cyrl-BA"/>
        </w:rPr>
        <w:t xml:space="preserve"> површ</w:t>
      </w:r>
      <w:r w:rsidRPr="00FF6845">
        <w:rPr>
          <w:rFonts w:asciiTheme="majorHAnsi" w:hAnsiTheme="majorHAnsi" w:cstheme="minorHAnsi"/>
          <w:b/>
          <w:lang w:val="sr-Cyrl-BA"/>
        </w:rPr>
        <w:t xml:space="preserve"> </w:t>
      </w:r>
      <w:r w:rsidRPr="00FF6845">
        <w:rPr>
          <w:rFonts w:asciiTheme="majorHAnsi" w:hAnsiTheme="majorHAnsi" w:cstheme="minorHAnsi"/>
          <w:lang w:val="sr-Cyrl-BA"/>
        </w:rPr>
        <w:t>Сушица</w:t>
      </w:r>
      <w:r w:rsidRPr="00FF6845">
        <w:rPr>
          <w:rFonts w:asciiTheme="majorHAnsi" w:hAnsiTheme="majorHAnsi" w:cstheme="minorHAnsi"/>
          <w:lang w:val="ru-RU"/>
        </w:rPr>
        <w:t xml:space="preserve"> има посебну вриједност.</w:t>
      </w:r>
      <w:r w:rsidRPr="00FF6845">
        <w:rPr>
          <w:rFonts w:asciiTheme="majorHAnsi" w:hAnsiTheme="majorHAnsi" w:cstheme="minorHAnsi"/>
          <w:lang w:val="sr-Cyrl-BA"/>
        </w:rPr>
        <w:t xml:space="preserve"> </w:t>
      </w:r>
      <w:r w:rsidRPr="00FF6845">
        <w:rPr>
          <w:rFonts w:asciiTheme="majorHAnsi" w:hAnsiTheme="majorHAnsi" w:cstheme="minorHAnsi"/>
          <w:lang w:val="ru-RU"/>
        </w:rPr>
        <w:t xml:space="preserve">Диферзификовани </w:t>
      </w:r>
      <w:r w:rsidRPr="00FF6845">
        <w:rPr>
          <w:rFonts w:asciiTheme="majorHAnsi" w:hAnsiTheme="majorHAnsi" w:cstheme="minorHAnsi"/>
        </w:rPr>
        <w:t xml:space="preserve">природно-геоографски </w:t>
      </w:r>
      <w:r w:rsidRPr="00FF6845">
        <w:rPr>
          <w:rFonts w:asciiTheme="majorHAnsi" w:hAnsiTheme="majorHAnsi" w:cstheme="minorHAnsi"/>
          <w:lang w:val="ru-RU"/>
        </w:rPr>
        <w:t>туристички р</w:t>
      </w:r>
      <w:r w:rsidR="00806B1B">
        <w:rPr>
          <w:rFonts w:asciiTheme="majorHAnsi" w:hAnsiTheme="majorHAnsi" w:cstheme="minorHAnsi"/>
          <w:lang w:val="ru-RU"/>
        </w:rPr>
        <w:t>е</w:t>
      </w:r>
      <w:r w:rsidRPr="00FF6845">
        <w:rPr>
          <w:rFonts w:asciiTheme="majorHAnsi" w:hAnsiTheme="majorHAnsi" w:cstheme="minorHAnsi"/>
          <w:lang w:val="ru-RU"/>
        </w:rPr>
        <w:t xml:space="preserve">сурси у оквиру Националног парка чине основ за издвајања </w:t>
      </w:r>
      <w:r w:rsidRPr="00806B1B">
        <w:rPr>
          <w:rFonts w:asciiTheme="majorHAnsi" w:hAnsiTheme="majorHAnsi" w:cstheme="minorHAnsi"/>
          <w:lang w:val="ru-RU"/>
        </w:rPr>
        <w:t>три туристичке зоне,</w:t>
      </w:r>
      <w:r w:rsidRPr="00FF6845">
        <w:rPr>
          <w:rFonts w:asciiTheme="majorHAnsi" w:hAnsiTheme="majorHAnsi" w:cstheme="minorHAnsi"/>
          <w:lang w:val="ru-RU"/>
        </w:rPr>
        <w:t xml:space="preserve"> од којих свака пружа различите могућности вредновања и развоја појединих видова туризма:</w:t>
      </w:r>
    </w:p>
    <w:p w:rsidR="00023645" w:rsidRPr="00FF6845" w:rsidRDefault="00023645" w:rsidP="00A435F3">
      <w:pPr>
        <w:pStyle w:val="a"/>
        <w:numPr>
          <w:ilvl w:val="0"/>
          <w:numId w:val="5"/>
        </w:numPr>
        <w:rPr>
          <w:rFonts w:asciiTheme="majorHAnsi" w:hAnsiTheme="majorHAnsi" w:cstheme="minorHAnsi"/>
          <w:lang w:val="ru-RU"/>
        </w:rPr>
      </w:pPr>
      <w:r w:rsidRPr="00806B1B">
        <w:rPr>
          <w:rFonts w:asciiTheme="majorHAnsi" w:hAnsiTheme="majorHAnsi" w:cstheme="minorHAnsi"/>
          <w:b/>
        </w:rPr>
        <w:t>I</w:t>
      </w:r>
      <w:r w:rsidRPr="00806B1B">
        <w:rPr>
          <w:rFonts w:asciiTheme="majorHAnsi" w:hAnsiTheme="majorHAnsi" w:cstheme="minorHAnsi"/>
          <w:b/>
          <w:lang w:val="ru-RU"/>
        </w:rPr>
        <w:t xml:space="preserve"> зона</w:t>
      </w:r>
      <w:r w:rsidRPr="00FF6845">
        <w:rPr>
          <w:rFonts w:asciiTheme="majorHAnsi" w:hAnsiTheme="majorHAnsi" w:cstheme="minorHAnsi"/>
          <w:lang w:val="ru-RU"/>
        </w:rPr>
        <w:t xml:space="preserve"> – обухвата дио ријеке Дрине на простору Парка и  притоку Црни поток; </w:t>
      </w:r>
    </w:p>
    <w:p w:rsidR="00023645" w:rsidRPr="00FF6845" w:rsidRDefault="00023645" w:rsidP="00A435F3">
      <w:pPr>
        <w:pStyle w:val="a"/>
        <w:numPr>
          <w:ilvl w:val="0"/>
          <w:numId w:val="5"/>
        </w:numPr>
        <w:rPr>
          <w:rFonts w:asciiTheme="majorHAnsi" w:hAnsiTheme="majorHAnsi" w:cstheme="minorHAnsi"/>
          <w:lang w:val="ru-RU"/>
        </w:rPr>
      </w:pPr>
      <w:r w:rsidRPr="00806B1B">
        <w:rPr>
          <w:rFonts w:asciiTheme="majorHAnsi" w:hAnsiTheme="majorHAnsi" w:cstheme="minorHAnsi"/>
          <w:b/>
        </w:rPr>
        <w:t>II</w:t>
      </w:r>
      <w:r w:rsidRPr="00806B1B">
        <w:rPr>
          <w:rFonts w:asciiTheme="majorHAnsi" w:hAnsiTheme="majorHAnsi" w:cstheme="minorHAnsi"/>
          <w:b/>
          <w:lang w:val="ru-RU"/>
        </w:rPr>
        <w:t xml:space="preserve"> зона</w:t>
      </w:r>
      <w:r w:rsidRPr="00FF6845">
        <w:rPr>
          <w:rFonts w:asciiTheme="majorHAnsi" w:hAnsiTheme="majorHAnsi" w:cstheme="minorHAnsi"/>
          <w:lang w:val="ru-RU"/>
        </w:rPr>
        <w:t xml:space="preserve"> – обухвата језеро Перућац;</w:t>
      </w:r>
    </w:p>
    <w:p w:rsidR="00023645" w:rsidRPr="00FF6845" w:rsidRDefault="00023645" w:rsidP="00A435F3">
      <w:pPr>
        <w:pStyle w:val="a"/>
        <w:numPr>
          <w:ilvl w:val="0"/>
          <w:numId w:val="5"/>
        </w:numPr>
        <w:rPr>
          <w:rFonts w:asciiTheme="majorHAnsi" w:hAnsiTheme="majorHAnsi" w:cstheme="minorHAnsi"/>
          <w:lang w:val="ru-RU"/>
        </w:rPr>
      </w:pPr>
      <w:r w:rsidRPr="00806B1B">
        <w:rPr>
          <w:rFonts w:asciiTheme="majorHAnsi" w:hAnsiTheme="majorHAnsi" w:cstheme="minorHAnsi"/>
          <w:b/>
        </w:rPr>
        <w:t>III</w:t>
      </w:r>
      <w:r w:rsidRPr="00806B1B">
        <w:rPr>
          <w:rFonts w:asciiTheme="majorHAnsi" w:hAnsiTheme="majorHAnsi" w:cstheme="minorHAnsi"/>
          <w:b/>
          <w:lang w:val="ru-RU"/>
        </w:rPr>
        <w:t xml:space="preserve"> зона</w:t>
      </w:r>
      <w:r w:rsidRPr="00FF6845">
        <w:rPr>
          <w:rFonts w:asciiTheme="majorHAnsi" w:hAnsiTheme="majorHAnsi" w:cstheme="minorHAnsi"/>
          <w:lang w:val="ru-RU"/>
        </w:rPr>
        <w:t xml:space="preserve"> – обухвата планински простор Националног парка. </w:t>
      </w:r>
    </w:p>
    <w:p w:rsidR="00806B1B" w:rsidRDefault="00806B1B" w:rsidP="00AE5410">
      <w:pPr>
        <w:pStyle w:val="a"/>
        <w:rPr>
          <w:rFonts w:asciiTheme="majorHAnsi" w:hAnsiTheme="majorHAnsi" w:cstheme="minorHAnsi"/>
          <w:lang w:val="ru-RU"/>
        </w:rPr>
      </w:pPr>
    </w:p>
    <w:p w:rsidR="00023645" w:rsidRPr="00FF6845" w:rsidRDefault="00023645" w:rsidP="00AE5410">
      <w:pPr>
        <w:pStyle w:val="a"/>
        <w:rPr>
          <w:rFonts w:asciiTheme="majorHAnsi" w:hAnsiTheme="majorHAnsi" w:cstheme="minorHAnsi"/>
        </w:rPr>
      </w:pPr>
      <w:r w:rsidRPr="00FF6845">
        <w:rPr>
          <w:rFonts w:asciiTheme="majorHAnsi" w:hAnsiTheme="majorHAnsi" w:cstheme="minorHAnsi"/>
          <w:lang w:val="ru-RU"/>
        </w:rPr>
        <w:t xml:space="preserve">Кључни природни ресурси </w:t>
      </w:r>
      <w:r w:rsidRPr="00FF6845">
        <w:rPr>
          <w:rFonts w:asciiTheme="majorHAnsi" w:hAnsiTheme="majorHAnsi" w:cstheme="minorHAnsi"/>
          <w:b/>
        </w:rPr>
        <w:t>I</w:t>
      </w:r>
      <w:r w:rsidRPr="00FF6845">
        <w:rPr>
          <w:rFonts w:asciiTheme="majorHAnsi" w:hAnsiTheme="majorHAnsi" w:cstheme="minorHAnsi"/>
          <w:b/>
          <w:lang w:val="ru-RU"/>
        </w:rPr>
        <w:t xml:space="preserve"> </w:t>
      </w:r>
      <w:r w:rsidRPr="00FF6845">
        <w:rPr>
          <w:rFonts w:asciiTheme="majorHAnsi" w:hAnsiTheme="majorHAnsi" w:cstheme="minorHAnsi"/>
          <w:lang w:val="ru-RU"/>
        </w:rPr>
        <w:t>и</w:t>
      </w:r>
      <w:r w:rsidRPr="00FF6845">
        <w:rPr>
          <w:rFonts w:asciiTheme="majorHAnsi" w:hAnsiTheme="majorHAnsi" w:cstheme="minorHAnsi"/>
          <w:b/>
          <w:lang w:val="ru-RU"/>
        </w:rPr>
        <w:t xml:space="preserve"> </w:t>
      </w:r>
      <w:r w:rsidRPr="00FF6845">
        <w:rPr>
          <w:rFonts w:asciiTheme="majorHAnsi" w:hAnsiTheme="majorHAnsi" w:cstheme="minorHAnsi"/>
          <w:b/>
        </w:rPr>
        <w:t>II</w:t>
      </w:r>
      <w:r w:rsidRPr="00FF6845">
        <w:rPr>
          <w:rFonts w:asciiTheme="majorHAnsi" w:hAnsiTheme="majorHAnsi" w:cstheme="minorHAnsi"/>
          <w:b/>
          <w:lang w:val="ru-RU"/>
        </w:rPr>
        <w:t xml:space="preserve"> туристичке зоне</w:t>
      </w:r>
      <w:r w:rsidRPr="00FF6845">
        <w:rPr>
          <w:rFonts w:asciiTheme="majorHAnsi" w:hAnsiTheme="majorHAnsi" w:cstheme="minorHAnsi"/>
          <w:lang w:val="ru-RU"/>
        </w:rPr>
        <w:t>, који претпостављају р</w:t>
      </w:r>
      <w:r w:rsidR="00806B1B">
        <w:rPr>
          <w:rFonts w:asciiTheme="majorHAnsi" w:hAnsiTheme="majorHAnsi" w:cstheme="minorHAnsi"/>
          <w:lang w:val="ru-RU"/>
        </w:rPr>
        <w:t>азвој различитих видова туризма</w:t>
      </w:r>
      <w:r w:rsidRPr="00FF6845">
        <w:rPr>
          <w:rFonts w:asciiTheme="majorHAnsi" w:hAnsiTheme="majorHAnsi" w:cstheme="minorHAnsi"/>
          <w:lang w:val="ru-RU"/>
        </w:rPr>
        <w:t xml:space="preserve"> су: ријека Дрина, њена кањон</w:t>
      </w:r>
      <w:r w:rsidR="00806B1B">
        <w:rPr>
          <w:rFonts w:asciiTheme="majorHAnsi" w:hAnsiTheme="majorHAnsi" w:cstheme="minorHAnsi"/>
          <w:lang w:val="ru-RU"/>
        </w:rPr>
        <w:t>ско</w:t>
      </w:r>
      <w:r w:rsidRPr="00FF6845">
        <w:rPr>
          <w:rFonts w:asciiTheme="majorHAnsi" w:hAnsiTheme="majorHAnsi" w:cstheme="minorHAnsi"/>
          <w:lang w:val="ru-RU"/>
        </w:rPr>
        <w:t>-клисураст</w:t>
      </w:r>
      <w:r w:rsidR="00806B1B">
        <w:rPr>
          <w:rFonts w:asciiTheme="majorHAnsi" w:hAnsiTheme="majorHAnsi" w:cstheme="minorHAnsi"/>
          <w:lang w:val="ru-RU"/>
        </w:rPr>
        <w:t>а</w:t>
      </w:r>
      <w:r w:rsidRPr="00FF6845">
        <w:rPr>
          <w:rFonts w:asciiTheme="majorHAnsi" w:hAnsiTheme="majorHAnsi" w:cstheme="minorHAnsi"/>
          <w:lang w:val="ru-RU"/>
        </w:rPr>
        <w:t xml:space="preserve"> долина, притока Црни поток и језеро Перућац. Посебну природну </w:t>
      </w:r>
      <w:r w:rsidRPr="00FF6845">
        <w:rPr>
          <w:rFonts w:asciiTheme="majorHAnsi" w:hAnsiTheme="majorHAnsi" w:cstheme="minorHAnsi"/>
        </w:rPr>
        <w:t xml:space="preserve">туристичку </w:t>
      </w:r>
      <w:r w:rsidRPr="00FF6845">
        <w:rPr>
          <w:rFonts w:asciiTheme="majorHAnsi" w:hAnsiTheme="majorHAnsi" w:cstheme="minorHAnsi"/>
          <w:lang w:val="ru-RU"/>
        </w:rPr>
        <w:t>вриједност ове зоне чине с</w:t>
      </w:r>
      <w:r w:rsidRPr="00FF6845">
        <w:rPr>
          <w:rFonts w:asciiTheme="majorHAnsi" w:hAnsiTheme="majorHAnsi" w:cstheme="minorHAnsi"/>
          <w:lang w:val="sr-Cyrl-BA"/>
        </w:rPr>
        <w:t>тијене и стрме литице кањона Дрине настањене реликтним</w:t>
      </w:r>
      <w:r w:rsidRPr="00FF6845">
        <w:rPr>
          <w:rFonts w:asciiTheme="majorHAnsi" w:hAnsiTheme="majorHAnsi" w:cstheme="minorHAnsi"/>
          <w:lang w:val="ru-RU"/>
        </w:rPr>
        <w:t xml:space="preserve"> </w:t>
      </w:r>
      <w:r w:rsidRPr="00FF6845">
        <w:rPr>
          <w:rFonts w:asciiTheme="majorHAnsi" w:hAnsiTheme="majorHAnsi" w:cstheme="minorHAnsi"/>
        </w:rPr>
        <w:t xml:space="preserve">и ендемичним </w:t>
      </w:r>
      <w:r w:rsidRPr="00FF6845">
        <w:rPr>
          <w:rFonts w:asciiTheme="majorHAnsi" w:hAnsiTheme="majorHAnsi" w:cstheme="minorHAnsi"/>
          <w:lang w:val="ru-RU"/>
        </w:rPr>
        <w:t>вр</w:t>
      </w:r>
      <w:r w:rsidRPr="00FF6845">
        <w:rPr>
          <w:rFonts w:asciiTheme="majorHAnsi" w:hAnsiTheme="majorHAnsi" w:cstheme="minorHAnsi"/>
        </w:rPr>
        <w:t>стама (стенохорични, мезохорични и еурихорични ендеми; палеоендеми и неоендеми; мезозојски, терцијарни, глацијални и ксеротермски реликти).</w:t>
      </w:r>
    </w:p>
    <w:p w:rsidR="00AE5410" w:rsidRPr="00FF6845" w:rsidRDefault="00AE5410" w:rsidP="00AE5410">
      <w:pPr>
        <w:pStyle w:val="a"/>
        <w:rPr>
          <w:rFonts w:asciiTheme="majorHAnsi" w:hAnsiTheme="majorHAnsi" w:cstheme="minorHAnsi"/>
        </w:rPr>
      </w:pPr>
    </w:p>
    <w:p w:rsidR="00023645" w:rsidRPr="00FF6845" w:rsidRDefault="00023645" w:rsidP="00AE5410">
      <w:pPr>
        <w:pStyle w:val="a"/>
        <w:rPr>
          <w:rFonts w:asciiTheme="majorHAnsi" w:hAnsiTheme="majorHAnsi" w:cstheme="minorHAnsi"/>
          <w:b/>
        </w:rPr>
      </w:pPr>
      <w:r w:rsidRPr="00806B1B">
        <w:rPr>
          <w:rFonts w:asciiTheme="majorHAnsi" w:hAnsiTheme="majorHAnsi" w:cstheme="minorHAnsi"/>
        </w:rPr>
        <w:t>У цјелини посматрано, I и II туристичка зона пружају могућности развоја</w:t>
      </w:r>
      <w:r w:rsidRPr="00FF6845">
        <w:rPr>
          <w:rFonts w:asciiTheme="majorHAnsi" w:hAnsiTheme="majorHAnsi" w:cstheme="minorHAnsi"/>
          <w:b/>
        </w:rPr>
        <w:t xml:space="preserve">: </w:t>
      </w:r>
    </w:p>
    <w:p w:rsidR="00023645" w:rsidRPr="00FF6845" w:rsidRDefault="00023645" w:rsidP="00A435F3">
      <w:pPr>
        <w:pStyle w:val="a"/>
        <w:numPr>
          <w:ilvl w:val="0"/>
          <w:numId w:val="6"/>
        </w:numPr>
        <w:rPr>
          <w:rFonts w:asciiTheme="majorHAnsi" w:hAnsiTheme="majorHAnsi" w:cstheme="minorHAnsi"/>
        </w:rPr>
      </w:pPr>
      <w:r w:rsidRPr="00FF6845">
        <w:rPr>
          <w:rFonts w:asciiTheme="majorHAnsi" w:hAnsiTheme="majorHAnsi" w:cstheme="minorHAnsi"/>
          <w:b/>
          <w:lang w:val="ru-RU"/>
        </w:rPr>
        <w:t>наутичког туризма</w:t>
      </w:r>
      <w:r w:rsidR="00806B1B">
        <w:rPr>
          <w:rFonts w:asciiTheme="majorHAnsi" w:hAnsiTheme="majorHAnsi" w:cstheme="minorHAnsi"/>
          <w:b/>
          <w:lang w:val="ru-RU"/>
        </w:rPr>
        <w:t>;</w:t>
      </w:r>
      <w:r w:rsidRPr="00FF6845">
        <w:rPr>
          <w:rFonts w:asciiTheme="majorHAnsi" w:hAnsiTheme="majorHAnsi" w:cstheme="minorHAnsi"/>
          <w:lang w:val="ru-RU"/>
        </w:rPr>
        <w:t xml:space="preserve"> на Језеру </w:t>
      </w:r>
      <w:r w:rsidR="00806B1B">
        <w:rPr>
          <w:rFonts w:asciiTheme="majorHAnsi" w:hAnsiTheme="majorHAnsi" w:cstheme="minorHAnsi"/>
          <w:lang w:val="ru-RU"/>
        </w:rPr>
        <w:t>Перућац (туризма на мирним водам</w:t>
      </w:r>
      <w:r w:rsidRPr="00FF6845">
        <w:rPr>
          <w:rFonts w:asciiTheme="majorHAnsi" w:hAnsiTheme="majorHAnsi" w:cstheme="minorHAnsi"/>
          <w:lang w:val="ru-RU"/>
        </w:rPr>
        <w:t xml:space="preserve">а). </w:t>
      </w:r>
      <w:r w:rsidRPr="00FF6845">
        <w:rPr>
          <w:rFonts w:asciiTheme="majorHAnsi" w:hAnsiTheme="majorHAnsi" w:cstheme="minorHAnsi"/>
          <w:lang w:val="sr-Cyrl-BA"/>
        </w:rPr>
        <w:t>У Националном парку „Дрина“ одржава се</w:t>
      </w:r>
      <w:r w:rsidR="00806B1B">
        <w:rPr>
          <w:rFonts w:asciiTheme="majorHAnsi" w:hAnsiTheme="majorHAnsi" w:cstheme="minorHAnsi"/>
          <w:lang w:val="ru-RU"/>
        </w:rPr>
        <w:t xml:space="preserve"> већ традиционална</w:t>
      </w:r>
      <w:r w:rsidRPr="00FF6845">
        <w:rPr>
          <w:rFonts w:asciiTheme="majorHAnsi" w:hAnsiTheme="majorHAnsi" w:cstheme="minorHAnsi"/>
          <w:lang w:val="ru-RU"/>
        </w:rPr>
        <w:t xml:space="preserve"> </w:t>
      </w:r>
      <w:r w:rsidRPr="00FF6845">
        <w:rPr>
          <w:rFonts w:asciiTheme="majorHAnsi" w:hAnsiTheme="majorHAnsi" w:cstheme="minorHAnsi"/>
          <w:lang w:val="sr-Cyrl-BA"/>
        </w:rPr>
        <w:t>Панчићева регата</w:t>
      </w:r>
      <w:r w:rsidRPr="00FF6845">
        <w:rPr>
          <w:rFonts w:asciiTheme="majorHAnsi" w:hAnsiTheme="majorHAnsi" w:cstheme="minorHAnsi"/>
          <w:lang w:val="ru-RU"/>
        </w:rPr>
        <w:t>, која почиње</w:t>
      </w:r>
      <w:r w:rsidRPr="00FF6845">
        <w:rPr>
          <w:rFonts w:asciiTheme="majorHAnsi" w:hAnsiTheme="majorHAnsi" w:cstheme="minorHAnsi"/>
          <w:lang w:val="sr-Cyrl-BA"/>
        </w:rPr>
        <w:t xml:space="preserve"> од плаже Оштрике и плови се до Старог града Клотјевца и назад. </w:t>
      </w:r>
      <w:r w:rsidRPr="00FF6845">
        <w:rPr>
          <w:rFonts w:asciiTheme="majorHAnsi" w:hAnsiTheme="majorHAnsi" w:cstheme="minorHAnsi"/>
          <w:lang w:val="ru-RU"/>
        </w:rPr>
        <w:t>Ову манифестацију прате различите спортске активности</w:t>
      </w:r>
      <w:r w:rsidRPr="00FF6845">
        <w:rPr>
          <w:rFonts w:asciiTheme="majorHAnsi" w:hAnsiTheme="majorHAnsi" w:cstheme="minorHAnsi"/>
          <w:lang w:val="sr-Cyrl-BA"/>
        </w:rPr>
        <w:t xml:space="preserve">, пливање, навлачење конопца, такмичења риболоваца у пецању на пловак и </w:t>
      </w:r>
      <w:r w:rsidRPr="00FF6845">
        <w:rPr>
          <w:rFonts w:asciiTheme="majorHAnsi" w:hAnsiTheme="majorHAnsi" w:cstheme="minorHAnsi"/>
          <w:lang w:val="ru-RU"/>
        </w:rPr>
        <w:t>др, а све прати промоција јела домаће кухиње и домаћих пића. Регата је првенствено у функцији туристичке промоције језера Перућац.</w:t>
      </w:r>
    </w:p>
    <w:p w:rsidR="00023645" w:rsidRPr="00FF6845" w:rsidRDefault="00023645" w:rsidP="00A435F3">
      <w:pPr>
        <w:pStyle w:val="a"/>
        <w:numPr>
          <w:ilvl w:val="0"/>
          <w:numId w:val="6"/>
        </w:numPr>
        <w:rPr>
          <w:rFonts w:asciiTheme="majorHAnsi" w:hAnsiTheme="majorHAnsi" w:cstheme="minorHAnsi"/>
        </w:rPr>
      </w:pPr>
      <w:r w:rsidRPr="00FF6845">
        <w:rPr>
          <w:rFonts w:asciiTheme="majorHAnsi" w:hAnsiTheme="majorHAnsi" w:cstheme="minorHAnsi"/>
          <w:b/>
        </w:rPr>
        <w:t>риболовн</w:t>
      </w:r>
      <w:r w:rsidR="00676BCF" w:rsidRPr="00FF6845">
        <w:rPr>
          <w:rFonts w:asciiTheme="majorHAnsi" w:hAnsiTheme="majorHAnsi" w:cstheme="minorHAnsi"/>
          <w:b/>
        </w:rPr>
        <w:t>о</w:t>
      </w:r>
      <w:r w:rsidRPr="00FF6845">
        <w:rPr>
          <w:rFonts w:asciiTheme="majorHAnsi" w:hAnsiTheme="majorHAnsi" w:cstheme="minorHAnsi"/>
          <w:b/>
        </w:rPr>
        <w:t>г туриз</w:t>
      </w:r>
      <w:r w:rsidR="00806B1B">
        <w:rPr>
          <w:rFonts w:asciiTheme="majorHAnsi" w:hAnsiTheme="majorHAnsi" w:cstheme="minorHAnsi"/>
          <w:b/>
        </w:rPr>
        <w:t>ма</w:t>
      </w:r>
      <w:r w:rsidR="00806B1B">
        <w:rPr>
          <w:rFonts w:asciiTheme="majorHAnsi" w:hAnsiTheme="majorHAnsi" w:cstheme="minorHAnsi"/>
          <w:b/>
          <w:lang w:val="sr-Cyrl-BA"/>
        </w:rPr>
        <w:t>;</w:t>
      </w:r>
      <w:r w:rsidRPr="00FF6845">
        <w:rPr>
          <w:rFonts w:asciiTheme="majorHAnsi" w:hAnsiTheme="majorHAnsi" w:cstheme="minorHAnsi"/>
          <w:b/>
        </w:rPr>
        <w:t xml:space="preserve"> </w:t>
      </w:r>
      <w:r w:rsidRPr="00FF6845">
        <w:rPr>
          <w:rFonts w:asciiTheme="majorHAnsi" w:hAnsiTheme="majorHAnsi" w:cstheme="minorHAnsi"/>
        </w:rPr>
        <w:t>Рибљи фонд језера Перућац, као базу риболовног туризма у оквиру Н</w:t>
      </w:r>
      <w:r w:rsidR="00806B1B">
        <w:rPr>
          <w:rFonts w:asciiTheme="majorHAnsi" w:hAnsiTheme="majorHAnsi" w:cstheme="minorHAnsi"/>
          <w:lang w:val="sr-Cyrl-BA"/>
        </w:rPr>
        <w:t>ационалног парка</w:t>
      </w:r>
      <w:r w:rsidRPr="00FF6845">
        <w:rPr>
          <w:rFonts w:asciiTheme="majorHAnsi" w:hAnsiTheme="majorHAnsi" w:cstheme="minorHAnsi"/>
        </w:rPr>
        <w:t xml:space="preserve"> „Дрина“ чине: </w:t>
      </w:r>
      <w:r w:rsidRPr="00FF6845">
        <w:rPr>
          <w:rFonts w:asciiTheme="majorHAnsi" w:hAnsiTheme="majorHAnsi" w:cstheme="minorHAnsi"/>
          <w:lang w:val="sr-Cyrl-BA"/>
        </w:rPr>
        <w:t xml:space="preserve">језерска пастрмка, клен, шкобаљ, </w:t>
      </w:r>
      <w:r w:rsidRPr="00FF6845">
        <w:rPr>
          <w:rFonts w:asciiTheme="majorHAnsi" w:hAnsiTheme="majorHAnsi" w:cstheme="minorHAnsi"/>
          <w:lang w:val="sr-Cyrl-BA"/>
        </w:rPr>
        <w:lastRenderedPageBreak/>
        <w:t>плотица, ријечна мрена, лињак, шаран, сом, гргеч, сунчаница и уклија</w:t>
      </w:r>
      <w:r w:rsidRPr="00FF6845">
        <w:rPr>
          <w:rFonts w:asciiTheme="majorHAnsi" w:hAnsiTheme="majorHAnsi" w:cstheme="minorHAnsi"/>
        </w:rPr>
        <w:t>. Овај вид туризма могао би бити и у синергији са камп и кампинг туризмом.</w:t>
      </w:r>
    </w:p>
    <w:p w:rsidR="00023645" w:rsidRPr="00FF6845" w:rsidRDefault="00023645" w:rsidP="00A435F3">
      <w:pPr>
        <w:pStyle w:val="a"/>
        <w:numPr>
          <w:ilvl w:val="0"/>
          <w:numId w:val="6"/>
        </w:numPr>
        <w:rPr>
          <w:rFonts w:asciiTheme="majorHAnsi" w:hAnsiTheme="majorHAnsi" w:cstheme="minorHAnsi"/>
        </w:rPr>
      </w:pPr>
      <w:r w:rsidRPr="00FF6845">
        <w:rPr>
          <w:rFonts w:asciiTheme="majorHAnsi" w:hAnsiTheme="majorHAnsi" w:cstheme="minorHAnsi"/>
          <w:b/>
          <w:lang w:val="ru-RU"/>
        </w:rPr>
        <w:t>камп</w:t>
      </w:r>
      <w:r w:rsidRPr="00FF6845">
        <w:rPr>
          <w:rFonts w:asciiTheme="majorHAnsi" w:hAnsiTheme="majorHAnsi" w:cstheme="minorHAnsi"/>
          <w:lang w:val="ru-RU"/>
        </w:rPr>
        <w:t xml:space="preserve"> и</w:t>
      </w:r>
      <w:r w:rsidRPr="00FF6845">
        <w:rPr>
          <w:rFonts w:asciiTheme="majorHAnsi" w:hAnsiTheme="majorHAnsi" w:cstheme="minorHAnsi"/>
          <w:b/>
          <w:lang w:val="ru-RU"/>
        </w:rPr>
        <w:t xml:space="preserve"> кампинг туризма</w:t>
      </w:r>
      <w:r w:rsidRPr="00FF6845">
        <w:rPr>
          <w:rFonts w:asciiTheme="majorHAnsi" w:hAnsiTheme="majorHAnsi" w:cstheme="minorHAnsi"/>
          <w:lang w:val="ru-RU"/>
        </w:rPr>
        <w:t>. Ради се о туризму базираном на „логоровању“, подизању шатора или кориштењу камп приколица у заштићеном добру изузетних природн</w:t>
      </w:r>
      <w:r w:rsidR="00211570" w:rsidRPr="00FF6845">
        <w:rPr>
          <w:rFonts w:asciiTheme="majorHAnsi" w:hAnsiTheme="majorHAnsi" w:cstheme="minorHAnsi"/>
          <w:lang w:val="ru-RU"/>
        </w:rPr>
        <w:t>и</w:t>
      </w:r>
      <w:r w:rsidRPr="00FF6845">
        <w:rPr>
          <w:rFonts w:asciiTheme="majorHAnsi" w:hAnsiTheme="majorHAnsi" w:cstheme="minorHAnsi"/>
          <w:lang w:val="ru-RU"/>
        </w:rPr>
        <w:t>х и туристичких вриједности, као што су приобаља ријека и језера, што најчешће подразумијева и упражњавање различитих рекреативних односно спортских активности као што су риболов, спортови на водама и сл. Модерни кампови оријентисани су ка заштићеним подручјима. Овај вид туризма има перспективу</w:t>
      </w:r>
      <w:r w:rsidR="00AF50CE" w:rsidRPr="00FF6845">
        <w:rPr>
          <w:rFonts w:asciiTheme="majorHAnsi" w:hAnsiTheme="majorHAnsi" w:cstheme="minorHAnsi"/>
          <w:lang w:val="ru-RU"/>
        </w:rPr>
        <w:t xml:space="preserve"> и у </w:t>
      </w:r>
      <w:r w:rsidR="004A09D5" w:rsidRPr="00FF6845">
        <w:rPr>
          <w:rFonts w:asciiTheme="majorHAnsi" w:hAnsiTheme="majorHAnsi" w:cstheme="minorHAnsi"/>
          <w:lang w:val="ru-RU"/>
        </w:rPr>
        <w:t>НП</w:t>
      </w:r>
      <w:r w:rsidR="00AF50CE" w:rsidRPr="00FF6845">
        <w:rPr>
          <w:rFonts w:asciiTheme="majorHAnsi" w:hAnsiTheme="majorHAnsi" w:cstheme="minorHAnsi"/>
          <w:lang w:val="ru-RU"/>
        </w:rPr>
        <w:t xml:space="preserve"> „Дрина“. </w:t>
      </w:r>
      <w:r w:rsidRPr="00FF6845">
        <w:rPr>
          <w:rFonts w:asciiTheme="majorHAnsi" w:hAnsiTheme="majorHAnsi" w:cstheme="minorHAnsi"/>
        </w:rPr>
        <w:t>Потенцијалне локације камп и кампинг туризма могу бити</w:t>
      </w:r>
      <w:r w:rsidRPr="00FF6845">
        <w:rPr>
          <w:rFonts w:asciiTheme="majorHAnsi" w:hAnsiTheme="majorHAnsi" w:cstheme="minorHAnsi"/>
          <w:b/>
        </w:rPr>
        <w:t xml:space="preserve"> </w:t>
      </w:r>
      <w:r w:rsidRPr="00806B1B">
        <w:rPr>
          <w:rFonts w:asciiTheme="majorHAnsi" w:hAnsiTheme="majorHAnsi" w:cstheme="minorHAnsi"/>
        </w:rPr>
        <w:t>Клотјевац и Оштрика.</w:t>
      </w:r>
      <w:r w:rsidRPr="00FF6845">
        <w:rPr>
          <w:rFonts w:asciiTheme="majorHAnsi" w:hAnsiTheme="majorHAnsi" w:cstheme="minorHAnsi"/>
        </w:rPr>
        <w:t xml:space="preserve"> </w:t>
      </w:r>
    </w:p>
    <w:p w:rsidR="00AE5410" w:rsidRPr="00FF6845" w:rsidRDefault="00AE5410" w:rsidP="00AE5410">
      <w:pPr>
        <w:pStyle w:val="a"/>
        <w:rPr>
          <w:rFonts w:asciiTheme="majorHAnsi" w:hAnsiTheme="majorHAnsi" w:cstheme="minorHAnsi"/>
          <w:lang w:val="ru-RU"/>
        </w:rPr>
      </w:pPr>
    </w:p>
    <w:p w:rsidR="00023645" w:rsidRPr="00FF6845" w:rsidRDefault="00023645" w:rsidP="00AE5410">
      <w:pPr>
        <w:pStyle w:val="a"/>
        <w:rPr>
          <w:rFonts w:asciiTheme="majorHAnsi" w:hAnsiTheme="majorHAnsi" w:cstheme="minorHAnsi"/>
          <w:b/>
        </w:rPr>
      </w:pPr>
      <w:r w:rsidRPr="00FF6845">
        <w:rPr>
          <w:rFonts w:asciiTheme="majorHAnsi" w:hAnsiTheme="majorHAnsi" w:cstheme="minorHAnsi"/>
          <w:b/>
        </w:rPr>
        <w:t>III</w:t>
      </w:r>
      <w:r w:rsidRPr="00FF6845">
        <w:rPr>
          <w:rFonts w:asciiTheme="majorHAnsi" w:hAnsiTheme="majorHAnsi" w:cstheme="minorHAnsi"/>
          <w:b/>
          <w:lang w:val="ru-RU"/>
        </w:rPr>
        <w:t xml:space="preserve"> туристичка зона, </w:t>
      </w:r>
      <w:r w:rsidRPr="00FF6845">
        <w:rPr>
          <w:rFonts w:asciiTheme="majorHAnsi" w:hAnsiTheme="majorHAnsi" w:cstheme="minorHAnsi"/>
          <w:lang w:val="ru-RU"/>
        </w:rPr>
        <w:t xml:space="preserve">захвата планински простор </w:t>
      </w:r>
      <w:r w:rsidR="004A09D5" w:rsidRPr="00FF6845">
        <w:rPr>
          <w:rFonts w:asciiTheme="majorHAnsi" w:hAnsiTheme="majorHAnsi" w:cstheme="minorHAnsi"/>
          <w:lang w:val="ru-RU"/>
        </w:rPr>
        <w:t>НП</w:t>
      </w:r>
      <w:r w:rsidRPr="00FF6845">
        <w:rPr>
          <w:rFonts w:asciiTheme="majorHAnsi" w:hAnsiTheme="majorHAnsi" w:cstheme="minorHAnsi"/>
          <w:lang w:val="ru-RU"/>
        </w:rPr>
        <w:t xml:space="preserve"> „Дрина“. Одликује се изузетним природним ресурсима који претпостављају различите видове туризма:</w:t>
      </w:r>
      <w:r w:rsidRPr="00FF6845">
        <w:rPr>
          <w:rFonts w:asciiTheme="majorHAnsi" w:hAnsiTheme="majorHAnsi" w:cstheme="minorHAnsi"/>
          <w:b/>
          <w:lang w:val="ru-RU"/>
        </w:rPr>
        <w:t xml:space="preserve"> </w:t>
      </w:r>
    </w:p>
    <w:p w:rsidR="00023645" w:rsidRPr="00806B1B" w:rsidRDefault="00023645" w:rsidP="00A435F3">
      <w:pPr>
        <w:pStyle w:val="a"/>
        <w:numPr>
          <w:ilvl w:val="0"/>
          <w:numId w:val="7"/>
        </w:numPr>
        <w:rPr>
          <w:rFonts w:asciiTheme="majorHAnsi" w:hAnsiTheme="majorHAnsi" w:cstheme="minorHAnsi"/>
        </w:rPr>
      </w:pPr>
      <w:r w:rsidRPr="00FF6845">
        <w:rPr>
          <w:rFonts w:asciiTheme="majorHAnsi" w:hAnsiTheme="majorHAnsi" w:cstheme="minorHAnsi"/>
          <w:b/>
          <w:lang w:val="ru-RU"/>
        </w:rPr>
        <w:t xml:space="preserve">ловног, излетничког, спортског </w:t>
      </w:r>
      <w:r w:rsidRPr="00FF6845">
        <w:rPr>
          <w:rFonts w:asciiTheme="majorHAnsi" w:hAnsiTheme="majorHAnsi" w:cstheme="minorHAnsi"/>
          <w:lang w:val="ru-RU"/>
        </w:rPr>
        <w:t xml:space="preserve">(бициклизам, пјешачење...), </w:t>
      </w:r>
      <w:r w:rsidR="004A09D5" w:rsidRPr="00FF6845">
        <w:rPr>
          <w:rFonts w:asciiTheme="majorHAnsi" w:hAnsiTheme="majorHAnsi" w:cstheme="minorHAnsi"/>
          <w:b/>
          <w:lang w:val="ru-RU"/>
        </w:rPr>
        <w:t>едука</w:t>
      </w:r>
      <w:r w:rsidRPr="00FF6845">
        <w:rPr>
          <w:rFonts w:asciiTheme="majorHAnsi" w:hAnsiTheme="majorHAnsi" w:cstheme="minorHAnsi"/>
          <w:b/>
          <w:lang w:val="ru-RU"/>
        </w:rPr>
        <w:t>тивног.</w:t>
      </w:r>
      <w:r w:rsidRPr="00FF6845">
        <w:rPr>
          <w:rFonts w:asciiTheme="majorHAnsi" w:hAnsiTheme="majorHAnsi" w:cstheme="minorHAnsi"/>
          <w:lang w:val="ru-RU"/>
        </w:rPr>
        <w:t xml:space="preserve"> У оквиру ове зоне највећу ресурсну односно туристичку вриједност има п</w:t>
      </w:r>
      <w:r w:rsidR="00806B1B">
        <w:rPr>
          <w:rFonts w:asciiTheme="majorHAnsi" w:hAnsiTheme="majorHAnsi" w:cstheme="minorHAnsi"/>
          <w:lang w:val="ru-RU"/>
        </w:rPr>
        <w:t>ростор</w:t>
      </w:r>
      <w:r w:rsidRPr="00FF6845">
        <w:rPr>
          <w:rFonts w:asciiTheme="majorHAnsi" w:hAnsiTheme="majorHAnsi" w:cstheme="minorHAnsi"/>
          <w:lang w:val="ru-RU"/>
        </w:rPr>
        <w:t xml:space="preserve"> Сушица. </w:t>
      </w:r>
      <w:r w:rsidRPr="00FF6845">
        <w:rPr>
          <w:rFonts w:asciiTheme="majorHAnsi" w:hAnsiTheme="majorHAnsi" w:cstheme="minorHAnsi"/>
          <w:lang w:val="sr-Cyrl-BA"/>
        </w:rPr>
        <w:t>Изграђени видиковци, ловнотуристичка инфраструктура која укључује стазе за шетање, чеке за осматрање и лов, хранилишта и ловачку кућу</w:t>
      </w:r>
      <w:r w:rsidRPr="00FF6845">
        <w:rPr>
          <w:rFonts w:asciiTheme="majorHAnsi" w:hAnsiTheme="majorHAnsi" w:cstheme="minorHAnsi"/>
          <w:lang w:val="ru-RU"/>
        </w:rPr>
        <w:t xml:space="preserve"> на локалитету Бијеле </w:t>
      </w:r>
      <w:r w:rsidRPr="00806B1B">
        <w:rPr>
          <w:rFonts w:asciiTheme="majorHAnsi" w:hAnsiTheme="majorHAnsi" w:cstheme="minorHAnsi"/>
          <w:lang w:val="ru-RU"/>
        </w:rPr>
        <w:t>воде (захтијева хитну санацију),</w:t>
      </w:r>
      <w:r w:rsidRPr="00FF6845">
        <w:rPr>
          <w:rFonts w:asciiTheme="majorHAnsi" w:hAnsiTheme="majorHAnsi" w:cstheme="minorHAnsi"/>
          <w:lang w:val="sr-Cyrl-BA"/>
        </w:rPr>
        <w:t xml:space="preserve"> погодују развоју </w:t>
      </w:r>
      <w:r w:rsidRPr="00806B1B">
        <w:rPr>
          <w:rFonts w:asciiTheme="majorHAnsi" w:hAnsiTheme="majorHAnsi" w:cstheme="minorHAnsi"/>
          <w:lang w:val="sr-Cyrl-BA"/>
        </w:rPr>
        <w:t>ловног туризма</w:t>
      </w:r>
      <w:r w:rsidRPr="00806B1B">
        <w:rPr>
          <w:rFonts w:asciiTheme="majorHAnsi" w:hAnsiTheme="majorHAnsi" w:cstheme="minorHAnsi"/>
        </w:rPr>
        <w:t xml:space="preserve">. </w:t>
      </w:r>
    </w:p>
    <w:p w:rsidR="00023645" w:rsidRPr="00FF6845" w:rsidRDefault="00023645" w:rsidP="00AE5410">
      <w:pPr>
        <w:pStyle w:val="a"/>
        <w:rPr>
          <w:rFonts w:asciiTheme="majorHAnsi" w:hAnsiTheme="majorHAnsi" w:cstheme="minorHAnsi"/>
        </w:rPr>
      </w:pPr>
    </w:p>
    <w:p w:rsidR="00023645" w:rsidRPr="00FF6845" w:rsidRDefault="00874C03" w:rsidP="00023645">
      <w:pPr>
        <w:jc w:val="center"/>
        <w:rPr>
          <w:rFonts w:asciiTheme="majorHAnsi" w:hAnsiTheme="majorHAnsi" w:cstheme="minorHAnsi"/>
          <w:lang w:val="sr-Cyrl-BA"/>
        </w:rPr>
      </w:pPr>
      <w:r>
        <w:rPr>
          <w:rFonts w:asciiTheme="majorHAnsi" w:hAnsiTheme="majorHAnsi" w:cstheme="minorHAnsi"/>
          <w:noProof/>
          <w:lang w:val="en-US"/>
        </w:rPr>
        <mc:AlternateContent>
          <mc:Choice Requires="wps">
            <w:drawing>
              <wp:anchor distT="0" distB="0" distL="114300" distR="114300" simplePos="0" relativeHeight="251675648" behindDoc="0" locked="0" layoutInCell="1" allowOverlap="1" wp14:anchorId="4D450C41" wp14:editId="6CF3F639">
                <wp:simplePos x="0" y="0"/>
                <wp:positionH relativeFrom="column">
                  <wp:posOffset>102870</wp:posOffset>
                </wp:positionH>
                <wp:positionV relativeFrom="paragraph">
                  <wp:posOffset>3714750</wp:posOffset>
                </wp:positionV>
                <wp:extent cx="5581650" cy="327660"/>
                <wp:effectExtent l="0" t="0" r="0" b="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650" cy="327660"/>
                        </a:xfrm>
                        <a:prstGeom prst="rect">
                          <a:avLst/>
                        </a:prstGeom>
                        <a:solidFill>
                          <a:prstClr val="white"/>
                        </a:solidFill>
                        <a:ln>
                          <a:noFill/>
                        </a:ln>
                      </wps:spPr>
                      <wps:txbx>
                        <w:txbxContent>
                          <w:p w:rsidR="00EB49B2" w:rsidRPr="009A6C1D" w:rsidRDefault="00EB49B2" w:rsidP="00EC6EE9">
                            <w:pPr>
                              <w:pStyle w:val="Caption"/>
                              <w:rPr>
                                <w:lang w:val="sr-Cyrl-BA"/>
                              </w:rPr>
                            </w:pPr>
                            <w:r w:rsidRPr="009A6C1D">
                              <w:t xml:space="preserve">Слика </w:t>
                            </w:r>
                            <w:r>
                              <w:rPr>
                                <w:lang w:val="sr-Cyrl-BA"/>
                              </w:rPr>
                              <w:t>10.</w:t>
                            </w:r>
                            <w:r w:rsidRPr="009A6C1D">
                              <w:t xml:space="preserve"> Некадашња ловачка кућа у Националном парку „Дрина“</w:t>
                            </w:r>
                          </w:p>
                          <w:p w:rsidR="00EB49B2" w:rsidRPr="009A6C1D" w:rsidRDefault="00EB49B2" w:rsidP="00EC6EE9">
                            <w:pPr>
                              <w:pStyle w:val="Caption"/>
                              <w:rPr>
                                <w:noProof/>
                              </w:rPr>
                            </w:pPr>
                            <w:r w:rsidRPr="009A6C1D">
                              <w:t>(Извор: https://npdrina.com/loviste-susica/#iLightbox[gallery_image_1]/1)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8.1pt;margin-top:292.5pt;width:439.5pt;height:25.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CwBOwIAAHsEAAAOAAAAZHJzL2Uyb0RvYy54bWysVMFu2zAMvQ/YPwi6L04yNCuMOkWWosOA&#10;oC3QDj0rshwbk0VNUmJnX78nOU67bqdhF4UWH0k9PjJX132r2UE535Ap+Gwy5UwZSWVjdgX/9nT7&#10;4ZIzH4QphSajCn5Unl8v37+76myu5lSTLpVjSGJ83tmC1yHYPMu8rFUr/ISsMnBW5FoR8Ol2WelE&#10;h+ytzubT6SLryJXWkVTe4/ZmcPJlyl9VSob7qvIqMF1wvC2k06VzG89seSXynRO2buTpGeIfXtGK&#10;xqDoOdWNCILtXfNHqraRjjxVYSKpzaiqGqkSB7CZTd+weayFVYkLmuPtuU3+/6WVd4cHx5oS2i04&#10;M6KFRk+qD+wz9QxX6E9nfQ7YowUw9LgHNnH1dkPyuwcke4UZAjzQsR995dr4C6YMgZDgeG57LCNx&#10;eXFxOVtcwCXh+zj/tFgkXbKXaOt8+KKoZdEouIOs6QXisPEh1hf5CInFPOmmvG20jh/RsdaOHQRG&#10;oKuboCIpRPyG0iZiDcWowR1vEq+BSmQY+m0PZzS3VB7RD0fDRHkrbxsU2ggfHoTDCIEO1iLc46g0&#10;dQWnk8VZTe7n3+4jHsrCy1mHkSy4/7EXTnGmvxpoHud3NNxobEfD7Ns1geIMC2dlMhHggh7NylH7&#10;jG1ZxSpwCSNRq+BhNNdhWAxsm1SrVQJhSq0IG/No5Sh7bOhT/yycPckRIOQdjcMq8jeqDNiki13t&#10;A1qcJHvp4qnPmPCky2kb4wq9/k6ol/+M5S8AAAD//wMAUEsDBBQABgAIAAAAIQCwCneD4AAAAAoB&#10;AAAPAAAAZHJzL2Rvd25yZXYueG1sTI/BTsMwEETvSPyDtUjcqNOgmBDiVFAJqQIhICDObrJNAvE6&#10;st02/D3LCY4z+zQ7U65mO4oD+jA40rBcJCCQGtcO1Gl4f7u/yEGEaKg1oyPU8I0BVtXpSWmK1h3p&#10;FQ917ASHUCiMhj7GqZAyND1aExZuQuLbznlrIkvfydabI4fbUaZJoqQ1A/GH3ky47rH5qvdWw9Xw&#10;uMz8+uEz3cSXp83H7s7Uz7PW52fz7Q2IiHP8g+G3PleHijtt3Z7aIEbWKmVSQ5ZnvImB/DpjZ6tB&#10;XSoFsirl/wnVDwAAAP//AwBQSwECLQAUAAYACAAAACEAtoM4kv4AAADhAQAAEwAAAAAAAAAAAAAA&#10;AAAAAAAAW0NvbnRlbnRfVHlwZXNdLnhtbFBLAQItABQABgAIAAAAIQA4/SH/1gAAAJQBAAALAAAA&#10;AAAAAAAAAAAAAC8BAABfcmVscy8ucmVsc1BLAQItABQABgAIAAAAIQDqLCwBOwIAAHsEAAAOAAAA&#10;AAAAAAAAAAAAAC4CAABkcnMvZTJvRG9jLnhtbFBLAQItABQABgAIAAAAIQCwCneD4AAAAAoBAAAP&#10;AAAAAAAAAAAAAAAAAJUEAABkcnMvZG93bnJldi54bWxQSwUGAAAAAAQABADzAAAAogUAAAAA&#10;" stroked="f">
                <v:path arrowok="t"/>
                <v:textbox style="mso-fit-shape-to-text:t" inset="0,0,0,0">
                  <w:txbxContent>
                    <w:p w:rsidR="00EB49B2" w:rsidRPr="009A6C1D" w:rsidRDefault="00EB49B2" w:rsidP="00EC6EE9">
                      <w:pPr>
                        <w:pStyle w:val="Caption"/>
                        <w:rPr>
                          <w:lang w:val="sr-Cyrl-BA"/>
                        </w:rPr>
                      </w:pPr>
                      <w:r w:rsidRPr="009A6C1D">
                        <w:t xml:space="preserve">Слика </w:t>
                      </w:r>
                      <w:r>
                        <w:rPr>
                          <w:lang w:val="sr-Cyrl-BA"/>
                        </w:rPr>
                        <w:t>10.</w:t>
                      </w:r>
                      <w:r w:rsidRPr="009A6C1D">
                        <w:t xml:space="preserve"> Некадашња ловачка кућа у Националном парку „Дрина“</w:t>
                      </w:r>
                    </w:p>
                    <w:p w:rsidR="00EB49B2" w:rsidRPr="009A6C1D" w:rsidRDefault="00EB49B2" w:rsidP="00EC6EE9">
                      <w:pPr>
                        <w:pStyle w:val="Caption"/>
                        <w:rPr>
                          <w:noProof/>
                        </w:rPr>
                      </w:pPr>
                      <w:r w:rsidRPr="009A6C1D">
                        <w:t>(Извор: https://npdrina.com/loviste-susica/#iLightbox[gallery_image_1]/1)</w:t>
                      </w:r>
                    </w:p>
                  </w:txbxContent>
                </v:textbox>
                <w10:wrap type="square"/>
              </v:shape>
            </w:pict>
          </mc:Fallback>
        </mc:AlternateContent>
      </w:r>
      <w:r w:rsidR="00023645" w:rsidRPr="00FF6845">
        <w:rPr>
          <w:rFonts w:asciiTheme="majorHAnsi" w:hAnsiTheme="majorHAnsi" w:cstheme="minorHAnsi"/>
          <w:noProof/>
          <w:lang w:val="en-US"/>
        </w:rPr>
        <w:drawing>
          <wp:anchor distT="0" distB="0" distL="114300" distR="114300" simplePos="0" relativeHeight="251660288" behindDoc="0" locked="0" layoutInCell="1" allowOverlap="1" wp14:anchorId="6639D607" wp14:editId="53D4A4FB">
            <wp:simplePos x="0" y="0"/>
            <wp:positionH relativeFrom="column">
              <wp:posOffset>103432</wp:posOffset>
            </wp:positionH>
            <wp:positionV relativeFrom="paragraph">
              <wp:posOffset>200</wp:posOffset>
            </wp:positionV>
            <wp:extent cx="5581650" cy="3657600"/>
            <wp:effectExtent l="0" t="0" r="0" b="0"/>
            <wp:wrapSquare wrapText="bothSides"/>
            <wp:docPr id="12" name="Picture 7" descr="https://npdrina.com/wp-content/uploads/2019/12/lovacki-dom-bijele-vode-nacionalni-park-drina-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npdrina.com/wp-content/uploads/2019/12/lovacki-dom-bijele-vode-nacionalni-park-drina-1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581650" cy="3657600"/>
                    </a:xfrm>
                    <a:prstGeom prst="rect">
                      <a:avLst/>
                    </a:prstGeom>
                    <a:noFill/>
                    <a:ln w="9525">
                      <a:noFill/>
                      <a:miter lim="800000"/>
                      <a:headEnd/>
                      <a:tailEnd/>
                    </a:ln>
                  </pic:spPr>
                </pic:pic>
              </a:graphicData>
            </a:graphic>
          </wp:anchor>
        </w:drawing>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b/>
          <w:lang w:val="ru-RU"/>
        </w:rPr>
        <w:t>Ф</w:t>
      </w:r>
      <w:r w:rsidRPr="00FF6845">
        <w:rPr>
          <w:rFonts w:asciiTheme="majorHAnsi" w:hAnsiTheme="majorHAnsi" w:cstheme="minorHAnsi"/>
          <w:b/>
          <w:lang w:val="sr-Cyrl-BA"/>
        </w:rPr>
        <w:t>аун</w:t>
      </w:r>
      <w:r w:rsidRPr="00FF6845">
        <w:rPr>
          <w:rFonts w:asciiTheme="majorHAnsi" w:hAnsiTheme="majorHAnsi" w:cstheme="minorHAnsi"/>
          <w:b/>
          <w:lang w:val="ru-RU"/>
        </w:rPr>
        <w:t>у</w:t>
      </w:r>
      <w:r w:rsidRPr="00FF6845">
        <w:rPr>
          <w:rFonts w:asciiTheme="majorHAnsi" w:hAnsiTheme="majorHAnsi" w:cstheme="minorHAnsi"/>
          <w:lang w:val="ru-RU"/>
        </w:rPr>
        <w:t xml:space="preserve"> од посебног значаја за развој ловног туризма </w:t>
      </w:r>
      <w:r w:rsidRPr="00FF6845">
        <w:rPr>
          <w:rFonts w:asciiTheme="majorHAnsi" w:hAnsiTheme="majorHAnsi" w:cstheme="minorHAnsi"/>
          <w:lang w:val="sr-Cyrl-BA"/>
        </w:rPr>
        <w:t xml:space="preserve">на подручју </w:t>
      </w:r>
      <w:r w:rsidR="004A09D5" w:rsidRPr="00FF6845">
        <w:rPr>
          <w:rFonts w:asciiTheme="majorHAnsi" w:hAnsiTheme="majorHAnsi" w:cstheme="minorHAnsi"/>
          <w:lang w:val="sr-Cyrl-BA"/>
        </w:rPr>
        <w:t>НП</w:t>
      </w:r>
      <w:r w:rsidRPr="00FF6845">
        <w:rPr>
          <w:rFonts w:asciiTheme="majorHAnsi" w:hAnsiTheme="majorHAnsi" w:cstheme="minorHAnsi"/>
          <w:lang w:val="sr-Cyrl-BA"/>
        </w:rPr>
        <w:t xml:space="preserve"> „Дрина“</w:t>
      </w:r>
      <w:r w:rsidRPr="00FF6845">
        <w:rPr>
          <w:rFonts w:asciiTheme="majorHAnsi" w:hAnsiTheme="majorHAnsi" w:cstheme="minorHAnsi"/>
          <w:lang w:val="ru-RU"/>
        </w:rPr>
        <w:t xml:space="preserve"> чине: </w:t>
      </w:r>
      <w:r w:rsidR="00B90441">
        <w:rPr>
          <w:rFonts w:asciiTheme="majorHAnsi" w:hAnsiTheme="majorHAnsi" w:cstheme="minorHAnsi"/>
          <w:lang w:val="sr-Cyrl-BA"/>
        </w:rPr>
        <w:t>мрки медвјед, дивокоза,</w:t>
      </w:r>
      <w:r w:rsidRPr="00FF6845">
        <w:rPr>
          <w:rFonts w:asciiTheme="majorHAnsi" w:hAnsiTheme="majorHAnsi" w:cstheme="minorHAnsi"/>
          <w:lang w:val="sr-Cyrl-BA"/>
        </w:rPr>
        <w:t xml:space="preserve"> вук, срна, дивља свиња и јазавац. Национални парк је станиште бројних птичијих врста, а највећи број врста је обухваћен заштитом.</w:t>
      </w:r>
      <w:r w:rsidRPr="00FF6845">
        <w:rPr>
          <w:rFonts w:asciiTheme="majorHAnsi" w:hAnsiTheme="majorHAnsi" w:cstheme="minorHAnsi"/>
        </w:rPr>
        <w:t xml:space="preserve"> У оквиру ловног туризма шансу има и тзв. фотолов, све популарнија врста међу истинским љубитељима природних вриједности, посебно у оквиру животињског свијета, али и биљних и укупних пејзажних вриједности.</w:t>
      </w:r>
    </w:p>
    <w:p w:rsidR="00AE5410" w:rsidRPr="00FF6845" w:rsidRDefault="00AE5410" w:rsidP="00AE5410">
      <w:pPr>
        <w:pStyle w:val="a"/>
        <w:rPr>
          <w:rFonts w:asciiTheme="majorHAnsi" w:hAnsiTheme="majorHAnsi" w:cstheme="minorHAnsi"/>
          <w:lang w:val="sr-Cyrl-BA"/>
        </w:rPr>
      </w:pPr>
    </w:p>
    <w:p w:rsidR="00023645" w:rsidRPr="00FF6845" w:rsidRDefault="00023645" w:rsidP="00AE5410">
      <w:pPr>
        <w:pStyle w:val="a"/>
        <w:rPr>
          <w:rFonts w:asciiTheme="majorHAnsi" w:hAnsiTheme="majorHAnsi" w:cstheme="minorHAnsi"/>
        </w:rPr>
      </w:pPr>
      <w:r w:rsidRPr="00FF6845">
        <w:rPr>
          <w:rFonts w:asciiTheme="majorHAnsi" w:hAnsiTheme="majorHAnsi" w:cstheme="minorHAnsi"/>
          <w:lang w:val="ru-RU"/>
        </w:rPr>
        <w:lastRenderedPageBreak/>
        <w:t xml:space="preserve">Излетничком и еко-туризму, којег у ово вријеме скоро и да нема, база могу бити све три туристичке зоне Националног парка. Ипак, примарну улогу у оквиру ових видова туризма могао би </w:t>
      </w:r>
      <w:r w:rsidRPr="00FF6845">
        <w:rPr>
          <w:rFonts w:asciiTheme="majorHAnsi" w:hAnsiTheme="majorHAnsi" w:cstheme="minorHAnsi"/>
        </w:rPr>
        <w:t>имати</w:t>
      </w:r>
      <w:r w:rsidRPr="00FF6845">
        <w:rPr>
          <w:rFonts w:asciiTheme="majorHAnsi" w:hAnsiTheme="majorHAnsi" w:cstheme="minorHAnsi"/>
          <w:lang w:val="ru-RU"/>
        </w:rPr>
        <w:t xml:space="preserve">  управо планински простор</w:t>
      </w:r>
      <w:r w:rsidRPr="00FF6845">
        <w:rPr>
          <w:rFonts w:asciiTheme="majorHAnsi" w:hAnsiTheme="majorHAnsi" w:cstheme="minorHAnsi"/>
        </w:rPr>
        <w:t xml:space="preserve"> – III</w:t>
      </w:r>
      <w:r w:rsidRPr="00FF6845">
        <w:rPr>
          <w:rFonts w:asciiTheme="majorHAnsi" w:hAnsiTheme="majorHAnsi" w:cstheme="minorHAnsi"/>
          <w:lang w:val="ru-RU"/>
        </w:rPr>
        <w:t xml:space="preserve"> туристичка зона, у оквиру које примарну еколошку, амбијенталну и пејзажну вриједност имају састојине букве и различитих четинара међу којим је и надалеко чувена ендемична </w:t>
      </w:r>
      <w:r w:rsidRPr="00FF6845">
        <w:rPr>
          <w:rFonts w:asciiTheme="majorHAnsi" w:hAnsiTheme="majorHAnsi" w:cstheme="minorHAnsi"/>
          <w:lang w:val="sr-Cyrl-BA"/>
        </w:rPr>
        <w:t>Панчићев</w:t>
      </w:r>
      <w:r w:rsidRPr="00FF6845">
        <w:rPr>
          <w:rFonts w:asciiTheme="majorHAnsi" w:hAnsiTheme="majorHAnsi" w:cstheme="minorHAnsi"/>
          <w:lang w:val="ru-RU"/>
        </w:rPr>
        <w:t>а</w:t>
      </w:r>
      <w:r w:rsidRPr="00FF6845">
        <w:rPr>
          <w:rFonts w:asciiTheme="majorHAnsi" w:hAnsiTheme="majorHAnsi" w:cstheme="minorHAnsi"/>
          <w:lang w:val="sr-Cyrl-BA"/>
        </w:rPr>
        <w:t xml:space="preserve"> оморик</w:t>
      </w:r>
      <w:r w:rsidRPr="00FF6845">
        <w:rPr>
          <w:rFonts w:asciiTheme="majorHAnsi" w:hAnsiTheme="majorHAnsi" w:cstheme="minorHAnsi"/>
          <w:lang w:val="ru-RU"/>
        </w:rPr>
        <w:t>а</w:t>
      </w:r>
      <w:r w:rsidRPr="00FF6845">
        <w:rPr>
          <w:rFonts w:asciiTheme="majorHAnsi" w:hAnsiTheme="majorHAnsi" w:cstheme="minorHAnsi"/>
          <w:lang w:val="sr-Cyrl-BA"/>
        </w:rPr>
        <w:t xml:space="preserve"> (</w:t>
      </w:r>
      <w:r w:rsidRPr="00FF6845">
        <w:rPr>
          <w:rFonts w:asciiTheme="majorHAnsi" w:hAnsiTheme="majorHAnsi" w:cstheme="minorHAnsi"/>
          <w:i/>
          <w:lang w:val="sr-Cyrl-BA"/>
        </w:rPr>
        <w:t>Picea omorika</w:t>
      </w:r>
      <w:r w:rsidRPr="00FF6845">
        <w:rPr>
          <w:rFonts w:asciiTheme="majorHAnsi" w:hAnsiTheme="majorHAnsi" w:cstheme="minorHAnsi"/>
          <w:lang w:val="sr-Cyrl-BA"/>
        </w:rPr>
        <w:t>)</w:t>
      </w:r>
      <w:r w:rsidRPr="00FF6845">
        <w:rPr>
          <w:rFonts w:asciiTheme="majorHAnsi" w:hAnsiTheme="majorHAnsi" w:cstheme="minorHAnsi"/>
          <w:lang w:val="ru-RU"/>
        </w:rPr>
        <w:t xml:space="preserve">. </w:t>
      </w:r>
      <w:r w:rsidRPr="00FF6845">
        <w:rPr>
          <w:rFonts w:asciiTheme="majorHAnsi" w:hAnsiTheme="majorHAnsi" w:cstheme="minorHAnsi"/>
          <w:lang w:val="sr-Cyrl-BA"/>
        </w:rPr>
        <w:t xml:space="preserve">На подручју </w:t>
      </w:r>
      <w:r w:rsidR="004A09D5" w:rsidRPr="00FF6845">
        <w:rPr>
          <w:rFonts w:asciiTheme="majorHAnsi" w:hAnsiTheme="majorHAnsi" w:cstheme="minorHAnsi"/>
          <w:lang w:val="sr-Cyrl-BA"/>
        </w:rPr>
        <w:t>Н</w:t>
      </w:r>
      <w:r w:rsidR="00806B1B">
        <w:rPr>
          <w:rFonts w:asciiTheme="majorHAnsi" w:hAnsiTheme="majorHAnsi" w:cstheme="minorHAnsi"/>
          <w:lang w:val="sr-Cyrl-BA"/>
        </w:rPr>
        <w:t>ационалног парка</w:t>
      </w:r>
      <w:r w:rsidRPr="00FF6845">
        <w:rPr>
          <w:rFonts w:asciiTheme="majorHAnsi" w:hAnsiTheme="majorHAnsi" w:cstheme="minorHAnsi"/>
          <w:lang w:val="sr-Cyrl-BA"/>
        </w:rPr>
        <w:t xml:space="preserve"> „Дрина“ Панчићева оморика је присутна на локалитету Шарена буква и Боров засјед изнад села Луке.</w:t>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b/>
          <w:lang w:val="ru-RU"/>
        </w:rPr>
        <w:t>Планински бициклизам</w:t>
      </w:r>
      <w:r w:rsidRPr="00FF6845">
        <w:rPr>
          <w:rFonts w:asciiTheme="majorHAnsi" w:hAnsiTheme="majorHAnsi" w:cstheme="minorHAnsi"/>
          <w:b/>
        </w:rPr>
        <w:t xml:space="preserve">, </w:t>
      </w:r>
      <w:r w:rsidRPr="00FF6845">
        <w:rPr>
          <w:rFonts w:asciiTheme="majorHAnsi" w:hAnsiTheme="majorHAnsi" w:cstheme="minorHAnsi"/>
        </w:rPr>
        <w:t>као вид модерног туризма, могао би имати значајног удјела у туристичком производу Н</w:t>
      </w:r>
      <w:r w:rsidR="003D1220">
        <w:rPr>
          <w:rFonts w:asciiTheme="majorHAnsi" w:hAnsiTheme="majorHAnsi" w:cstheme="minorHAnsi"/>
          <w:lang w:val="sr-Cyrl-BA"/>
        </w:rPr>
        <w:t>ационалног парка</w:t>
      </w:r>
      <w:r w:rsidRPr="00FF6845">
        <w:rPr>
          <w:rFonts w:asciiTheme="majorHAnsi" w:hAnsiTheme="majorHAnsi" w:cstheme="minorHAnsi"/>
        </w:rPr>
        <w:t xml:space="preserve"> „Дрина“. Међутим, до најатрактивнијег планинског туристичког „излетишта“ Бијелих вода долазак бициклима практично је немогућ. Но, овај вид туризма могао би имати шансу у </w:t>
      </w:r>
      <w:r w:rsidRPr="00FF6845">
        <w:rPr>
          <w:rFonts w:asciiTheme="majorHAnsi" w:hAnsiTheme="majorHAnsi" w:cstheme="minorHAnsi"/>
          <w:b/>
        </w:rPr>
        <w:t>III</w:t>
      </w:r>
      <w:r w:rsidRPr="00FF6845">
        <w:rPr>
          <w:rFonts w:asciiTheme="majorHAnsi" w:hAnsiTheme="majorHAnsi" w:cstheme="minorHAnsi"/>
          <w:lang w:val="ru-RU"/>
        </w:rPr>
        <w:t xml:space="preserve"> </w:t>
      </w:r>
      <w:r w:rsidR="00AF50CE" w:rsidRPr="00FF6845">
        <w:rPr>
          <w:rFonts w:asciiTheme="majorHAnsi" w:hAnsiTheme="majorHAnsi" w:cstheme="minorHAnsi"/>
          <w:lang w:val="ru-RU"/>
        </w:rPr>
        <w:t>т</w:t>
      </w:r>
      <w:r w:rsidRPr="00FF6845">
        <w:rPr>
          <w:rFonts w:asciiTheme="majorHAnsi" w:hAnsiTheme="majorHAnsi" w:cstheme="minorHAnsi"/>
        </w:rPr>
        <w:t xml:space="preserve">уристичкој зони. </w:t>
      </w:r>
    </w:p>
    <w:p w:rsidR="00023645" w:rsidRPr="00FF6845" w:rsidRDefault="00023645" w:rsidP="00AE5410">
      <w:pPr>
        <w:pStyle w:val="a"/>
        <w:rPr>
          <w:rFonts w:asciiTheme="majorHAnsi" w:hAnsiTheme="majorHAnsi" w:cstheme="minorHAnsi"/>
        </w:rPr>
      </w:pPr>
    </w:p>
    <w:p w:rsidR="00023645" w:rsidRPr="00FF6845" w:rsidRDefault="00023645" w:rsidP="00AE5410">
      <w:pPr>
        <w:pStyle w:val="a"/>
        <w:rPr>
          <w:rFonts w:asciiTheme="majorHAnsi" w:hAnsiTheme="majorHAnsi" w:cstheme="minorHAnsi"/>
          <w:b/>
        </w:rPr>
      </w:pPr>
      <w:r w:rsidRPr="00FF6845">
        <w:rPr>
          <w:rFonts w:asciiTheme="majorHAnsi" w:hAnsiTheme="majorHAnsi" w:cstheme="minorHAnsi"/>
          <w:b/>
        </w:rPr>
        <w:t xml:space="preserve">Kултурни туризaм  </w:t>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rPr>
        <w:t>Основ културном туризму у простору Н</w:t>
      </w:r>
      <w:r w:rsidR="003D1220">
        <w:rPr>
          <w:rFonts w:asciiTheme="majorHAnsi" w:hAnsiTheme="majorHAnsi" w:cstheme="minorHAnsi"/>
          <w:lang w:val="sr-Cyrl-BA"/>
        </w:rPr>
        <w:t>ационалног парка</w:t>
      </w:r>
      <w:r w:rsidRPr="00FF6845">
        <w:rPr>
          <w:rFonts w:asciiTheme="majorHAnsi" w:hAnsiTheme="majorHAnsi" w:cstheme="minorHAnsi"/>
        </w:rPr>
        <w:t xml:space="preserve"> „Дрина“ чини културно-историјско насљеђе из различитих историјских периода (споменичко, градитељско, сакрално, етно и сл.). Посебну </w:t>
      </w:r>
      <w:r w:rsidR="0049509D">
        <w:rPr>
          <w:rFonts w:asciiTheme="majorHAnsi" w:hAnsiTheme="majorHAnsi" w:cstheme="minorHAnsi"/>
          <w:lang w:val="bs-Cyrl-BA"/>
        </w:rPr>
        <w:t>т</w:t>
      </w:r>
      <w:r w:rsidRPr="00FF6845">
        <w:rPr>
          <w:rFonts w:asciiTheme="majorHAnsi" w:hAnsiTheme="majorHAnsi" w:cstheme="minorHAnsi"/>
        </w:rPr>
        <w:t>уристичку вриједност имају средњовековни градови (Клотјевац, Ђурђевац), стећци, Манастир Карно, осаћанско градитељство.</w:t>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rPr>
        <w:t xml:space="preserve">На подручју Националног парка „Дрина“ налазе се трагови два средњевијековна града: Клотјевац и Ђурђевац. </w:t>
      </w:r>
      <w:r w:rsidRPr="00FF6845">
        <w:rPr>
          <w:rFonts w:asciiTheme="majorHAnsi" w:hAnsiTheme="majorHAnsi" w:cstheme="minorHAnsi"/>
          <w:b/>
        </w:rPr>
        <w:t>Клотјевац</w:t>
      </w:r>
      <w:r w:rsidRPr="00FF6845">
        <w:rPr>
          <w:rFonts w:asciiTheme="majorHAnsi" w:hAnsiTheme="majorHAnsi" w:cstheme="minorHAnsi"/>
        </w:rPr>
        <w:t xml:space="preserve"> је саграђен на литици ријеке Дрине, а својим изгледом показује да је имао функцију утврде из које се контролисао пролаз кањоном Дрине. Средњовјековни град </w:t>
      </w:r>
      <w:r w:rsidRPr="00FF6845">
        <w:rPr>
          <w:rFonts w:asciiTheme="majorHAnsi" w:hAnsiTheme="majorHAnsi" w:cstheme="minorHAnsi"/>
          <w:b/>
        </w:rPr>
        <w:t>Ђурђевац</w:t>
      </w:r>
      <w:r w:rsidRPr="00FF6845">
        <w:rPr>
          <w:rFonts w:asciiTheme="majorHAnsi" w:hAnsiTheme="majorHAnsi" w:cstheme="minorHAnsi"/>
        </w:rPr>
        <w:t>, заједно са подграђем, помиње се у касном средњем вијеку, 1444. године. У дефиницији туристичког производа ове средњовјеконе утврде могле би, са осталим културним садржајима, имати значајно мјесто у туристичком производу Н</w:t>
      </w:r>
      <w:r w:rsidR="003D1220">
        <w:rPr>
          <w:rFonts w:asciiTheme="majorHAnsi" w:hAnsiTheme="majorHAnsi" w:cstheme="minorHAnsi"/>
          <w:lang w:val="sr-Cyrl-BA"/>
        </w:rPr>
        <w:t>ационалног парка</w:t>
      </w:r>
      <w:r w:rsidRPr="00FF6845">
        <w:rPr>
          <w:rFonts w:asciiTheme="majorHAnsi" w:hAnsiTheme="majorHAnsi" w:cstheme="minorHAnsi"/>
        </w:rPr>
        <w:t xml:space="preserve"> „Дрина“. </w:t>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b/>
          <w:lang w:val="sr-Cyrl-BA"/>
        </w:rPr>
        <w:t>Стећци</w:t>
      </w:r>
      <w:r w:rsidRPr="00FF6845">
        <w:rPr>
          <w:rFonts w:asciiTheme="majorHAnsi" w:hAnsiTheme="majorHAnsi" w:cstheme="minorHAnsi"/>
          <w:lang w:val="sr-Cyrl-BA"/>
        </w:rPr>
        <w:t xml:space="preserve"> су средњовјековни камени надгробни споменици</w:t>
      </w:r>
      <w:r w:rsidRPr="00FF6845">
        <w:rPr>
          <w:rFonts w:asciiTheme="majorHAnsi" w:hAnsiTheme="majorHAnsi" w:cstheme="minorHAnsi"/>
        </w:rPr>
        <w:t xml:space="preserve"> из различитих периода средњег вијека и имају универзалну вриједност. Одликује</w:t>
      </w:r>
      <w:r w:rsidRPr="00FF6845">
        <w:rPr>
          <w:rFonts w:asciiTheme="majorHAnsi" w:hAnsiTheme="majorHAnsi" w:cstheme="minorHAnsi"/>
          <w:lang w:val="sr-Cyrl-BA"/>
        </w:rPr>
        <w:t xml:space="preserve"> их богата орнаментика</w:t>
      </w:r>
      <w:r w:rsidRPr="00FF6845">
        <w:rPr>
          <w:rFonts w:asciiTheme="majorHAnsi" w:hAnsiTheme="majorHAnsi" w:cstheme="minorHAnsi"/>
        </w:rPr>
        <w:t>,</w:t>
      </w:r>
      <w:r w:rsidRPr="00FF6845">
        <w:rPr>
          <w:rFonts w:asciiTheme="majorHAnsi" w:hAnsiTheme="majorHAnsi" w:cstheme="minorHAnsi"/>
          <w:lang w:val="sr-Cyrl-BA"/>
        </w:rPr>
        <w:t xml:space="preserve"> записи, епитафи</w:t>
      </w:r>
      <w:r w:rsidRPr="00FF6845">
        <w:rPr>
          <w:rFonts w:asciiTheme="majorHAnsi" w:hAnsiTheme="majorHAnsi" w:cstheme="minorHAnsi"/>
        </w:rPr>
        <w:t>. Носе различите поруке о животу и схватању вјерника. Године</w:t>
      </w:r>
      <w:r w:rsidRPr="00FF6845">
        <w:rPr>
          <w:rFonts w:asciiTheme="majorHAnsi" w:hAnsiTheme="majorHAnsi" w:cstheme="minorHAnsi"/>
          <w:lang w:val="sr-Cyrl-BA"/>
        </w:rPr>
        <w:t xml:space="preserve"> </w:t>
      </w:r>
      <w:r w:rsidRPr="00FF6845">
        <w:rPr>
          <w:rFonts w:asciiTheme="majorHAnsi" w:hAnsiTheme="majorHAnsi" w:cstheme="minorHAnsi"/>
          <w:lang w:val="sr-Latn-BA"/>
        </w:rPr>
        <w:t xml:space="preserve">2016. стећци као културна вриједност </w:t>
      </w:r>
      <w:r w:rsidRPr="00FF6845">
        <w:rPr>
          <w:rFonts w:asciiTheme="majorHAnsi" w:hAnsiTheme="majorHAnsi" w:cstheme="minorHAnsi"/>
          <w:lang w:val="sr-Cyrl-BA"/>
        </w:rPr>
        <w:t xml:space="preserve">уписани су на </w:t>
      </w:r>
      <w:r w:rsidR="00535E6D" w:rsidRPr="00FF6845">
        <w:rPr>
          <w:rFonts w:asciiTheme="majorHAnsi" w:hAnsiTheme="majorHAnsi" w:cstheme="minorHAnsi"/>
          <w:lang w:val="sr-Latn-BA"/>
        </w:rPr>
        <w:t>UNESCO</w:t>
      </w:r>
      <w:r w:rsidRPr="00FF6845">
        <w:rPr>
          <w:rFonts w:asciiTheme="majorHAnsi" w:hAnsiTheme="majorHAnsi" w:cstheme="minorHAnsi"/>
          <w:lang w:val="sr-Cyrl-BA"/>
        </w:rPr>
        <w:t xml:space="preserve"> </w:t>
      </w:r>
      <w:r w:rsidRPr="00FF6845">
        <w:rPr>
          <w:rFonts w:asciiTheme="majorHAnsi" w:hAnsiTheme="majorHAnsi" w:cstheme="minorHAnsi"/>
        </w:rPr>
        <w:t>л</w:t>
      </w:r>
      <w:r w:rsidRPr="00FF6845">
        <w:rPr>
          <w:rFonts w:asciiTheme="majorHAnsi" w:hAnsiTheme="majorHAnsi" w:cstheme="minorHAnsi"/>
          <w:lang w:val="sr-Cyrl-BA"/>
        </w:rPr>
        <w:t>исту свјетске културне баштине</w:t>
      </w:r>
      <w:r w:rsidRPr="00FF6845">
        <w:rPr>
          <w:rStyle w:val="FootnoteReference"/>
          <w:rFonts w:asciiTheme="majorHAnsi" w:hAnsiTheme="majorHAnsi" w:cstheme="minorHAnsi"/>
          <w:lang w:val="sr-Cyrl-BA"/>
        </w:rPr>
        <w:footnoteReference w:id="5"/>
      </w:r>
      <w:r w:rsidRPr="00FF6845">
        <w:rPr>
          <w:rFonts w:asciiTheme="majorHAnsi" w:hAnsiTheme="majorHAnsi" w:cstheme="minorHAnsi"/>
        </w:rPr>
        <w:t xml:space="preserve">, међутим нити једна локација на подручју Националног парка „Дрина“, и укупном простору Општине Сребреница, није уврштена у </w:t>
      </w:r>
      <w:r w:rsidR="00046ECD" w:rsidRPr="00FF6845">
        <w:rPr>
          <w:rFonts w:asciiTheme="majorHAnsi" w:hAnsiTheme="majorHAnsi" w:cstheme="minorHAnsi"/>
          <w:lang w:val="sr-Latn-BA"/>
        </w:rPr>
        <w:t>UNESCO</w:t>
      </w:r>
      <w:r w:rsidR="00046ECD" w:rsidRPr="00FF6845">
        <w:rPr>
          <w:rFonts w:asciiTheme="majorHAnsi" w:hAnsiTheme="majorHAnsi" w:cstheme="minorHAnsi"/>
          <w:lang w:val="sr-Cyrl-BA"/>
        </w:rPr>
        <w:t xml:space="preserve"> </w:t>
      </w:r>
      <w:r w:rsidRPr="00FF6845">
        <w:rPr>
          <w:rFonts w:asciiTheme="majorHAnsi" w:hAnsiTheme="majorHAnsi" w:cstheme="minorHAnsi"/>
        </w:rPr>
        <w:t>лис</w:t>
      </w:r>
      <w:r w:rsidR="00046ECD">
        <w:rPr>
          <w:rFonts w:asciiTheme="majorHAnsi" w:hAnsiTheme="majorHAnsi" w:cstheme="minorHAnsi"/>
          <w:lang w:val="bs-Cyrl-BA"/>
        </w:rPr>
        <w:t>т</w:t>
      </w:r>
      <w:r w:rsidRPr="00FF6845">
        <w:rPr>
          <w:rFonts w:asciiTheme="majorHAnsi" w:hAnsiTheme="majorHAnsi" w:cstheme="minorHAnsi"/>
        </w:rPr>
        <w:t xml:space="preserve">у заштићених вриједности. У </w:t>
      </w:r>
      <w:r w:rsidRPr="00FF6845">
        <w:rPr>
          <w:rFonts w:asciiTheme="majorHAnsi" w:hAnsiTheme="majorHAnsi" w:cstheme="minorHAnsi"/>
          <w:lang w:val="sr-Cyrl-BA"/>
        </w:rPr>
        <w:t>обухвату Националног парка „Дрина“ налази се тринаест некропола од којих је пет уређено и доступно посјет</w:t>
      </w:r>
      <w:r w:rsidR="003D1220">
        <w:rPr>
          <w:rFonts w:asciiTheme="majorHAnsi" w:hAnsiTheme="majorHAnsi" w:cstheme="minorHAnsi"/>
          <w:lang w:val="sr-Cyrl-BA"/>
        </w:rPr>
        <w:t>ио</w:t>
      </w:r>
      <w:r w:rsidRPr="00FF6845">
        <w:rPr>
          <w:rFonts w:asciiTheme="majorHAnsi" w:hAnsiTheme="majorHAnsi" w:cstheme="minorHAnsi"/>
          <w:lang w:val="sr-Cyrl-BA"/>
        </w:rPr>
        <w:t>цима, док је осталих осам у фази уређивања. Бригу и презентацију некропола стећака преузела је Јавна у</w:t>
      </w:r>
      <w:r w:rsidR="003D1220">
        <w:rPr>
          <w:rFonts w:asciiTheme="majorHAnsi" w:hAnsiTheme="majorHAnsi" w:cstheme="minorHAnsi"/>
          <w:lang w:val="sr-Cyrl-BA"/>
        </w:rPr>
        <w:t>станова Национални парк „Дрина“</w:t>
      </w:r>
      <w:r w:rsidRPr="00FF6845">
        <w:rPr>
          <w:rStyle w:val="FootnoteReference"/>
          <w:rFonts w:asciiTheme="majorHAnsi" w:hAnsiTheme="majorHAnsi" w:cstheme="minorHAnsi"/>
          <w:lang w:val="sr-Cyrl-BA"/>
        </w:rPr>
        <w:footnoteReference w:id="6"/>
      </w:r>
      <w:r w:rsidRPr="00FF6845">
        <w:rPr>
          <w:rFonts w:asciiTheme="majorHAnsi" w:hAnsiTheme="majorHAnsi" w:cstheme="minorHAnsi"/>
          <w:lang w:val="sr-Cyrl-BA"/>
        </w:rPr>
        <w:t>.</w:t>
      </w:r>
      <w:r w:rsidRPr="00FF6845">
        <w:rPr>
          <w:rFonts w:asciiTheme="majorHAnsi" w:hAnsiTheme="majorHAnsi" w:cstheme="minorHAnsi"/>
        </w:rPr>
        <w:t xml:space="preserve"> У туристичком производу Наци</w:t>
      </w:r>
      <w:r w:rsidR="003D1220">
        <w:rPr>
          <w:rFonts w:asciiTheme="majorHAnsi" w:hAnsiTheme="majorHAnsi" w:cstheme="minorHAnsi"/>
          <w:lang w:val="sr-Cyrl-BA"/>
        </w:rPr>
        <w:t>о</w:t>
      </w:r>
      <w:r w:rsidRPr="00FF6845">
        <w:rPr>
          <w:rFonts w:asciiTheme="majorHAnsi" w:hAnsiTheme="majorHAnsi" w:cstheme="minorHAnsi"/>
        </w:rPr>
        <w:t xml:space="preserve">налног парка, стећци би могли имати препознатљиво мјесто. </w:t>
      </w:r>
    </w:p>
    <w:p w:rsidR="00023645" w:rsidRPr="00FF6845" w:rsidRDefault="00023645" w:rsidP="00AE5410">
      <w:pPr>
        <w:pStyle w:val="a"/>
        <w:rPr>
          <w:rFonts w:asciiTheme="majorHAnsi" w:hAnsiTheme="majorHAnsi" w:cstheme="minorHAnsi"/>
        </w:rPr>
      </w:pPr>
      <w:r w:rsidRPr="00FF6845">
        <w:rPr>
          <w:rFonts w:asciiTheme="majorHAnsi" w:hAnsiTheme="majorHAnsi" w:cstheme="minorHAnsi"/>
          <w:b/>
          <w:lang w:val="sr-Cyrl-BA"/>
        </w:rPr>
        <w:t>Манастир Карно</w:t>
      </w:r>
      <w:r w:rsidRPr="00FF6845">
        <w:rPr>
          <w:rFonts w:asciiTheme="majorHAnsi" w:hAnsiTheme="majorHAnsi" w:cstheme="minorHAnsi"/>
          <w:lang w:val="sr-Cyrl-BA"/>
        </w:rPr>
        <w:t xml:space="preserve">, </w:t>
      </w:r>
      <w:r w:rsidRPr="00FF6845">
        <w:rPr>
          <w:rFonts w:asciiTheme="majorHAnsi" w:hAnsiTheme="majorHAnsi" w:cstheme="minorHAnsi"/>
        </w:rPr>
        <w:t xml:space="preserve">је </w:t>
      </w:r>
      <w:r w:rsidRPr="00FF6845">
        <w:rPr>
          <w:rFonts w:asciiTheme="majorHAnsi" w:hAnsiTheme="majorHAnsi" w:cstheme="minorHAnsi"/>
          <w:lang w:val="sr-Cyrl-BA"/>
        </w:rPr>
        <w:t>задужбина</w:t>
      </w:r>
      <w:r w:rsidRPr="00FF6845">
        <w:rPr>
          <w:rFonts w:asciiTheme="majorHAnsi" w:hAnsiTheme="majorHAnsi" w:cstheme="minorHAnsi"/>
        </w:rPr>
        <w:t xml:space="preserve"> </w:t>
      </w:r>
      <w:r w:rsidR="003D1220">
        <w:rPr>
          <w:rFonts w:asciiTheme="majorHAnsi" w:hAnsiTheme="majorHAnsi" w:cstheme="minorHAnsi"/>
          <w:lang w:val="sr-Cyrl-BA"/>
        </w:rPr>
        <w:t xml:space="preserve">Немањића </w:t>
      </w:r>
      <w:r w:rsidRPr="00FF6845">
        <w:rPr>
          <w:rFonts w:asciiTheme="majorHAnsi" w:hAnsiTheme="majorHAnsi" w:cstheme="minorHAnsi"/>
          <w:lang w:val="sr-Cyrl-BA"/>
        </w:rPr>
        <w:t>из 13. вијека</w:t>
      </w:r>
      <w:r w:rsidRPr="00FF6845">
        <w:rPr>
          <w:rFonts w:asciiTheme="majorHAnsi" w:hAnsiTheme="majorHAnsi" w:cstheme="minorHAnsi"/>
        </w:rPr>
        <w:t>. С</w:t>
      </w:r>
      <w:r w:rsidRPr="00FF6845">
        <w:rPr>
          <w:rFonts w:asciiTheme="majorHAnsi" w:hAnsiTheme="majorHAnsi" w:cstheme="minorHAnsi"/>
          <w:lang w:val="sr-Cyrl-BA"/>
        </w:rPr>
        <w:t>мјештен је у сјевероисточном дијелу Националног парка „Дрина“</w:t>
      </w:r>
      <w:r w:rsidRPr="00FF6845">
        <w:rPr>
          <w:rStyle w:val="FootnoteReference"/>
          <w:rFonts w:asciiTheme="majorHAnsi" w:hAnsiTheme="majorHAnsi" w:cstheme="minorHAnsi"/>
          <w:lang w:val="sr-Cyrl-BA"/>
        </w:rPr>
        <w:footnoteReference w:id="7"/>
      </w:r>
      <w:r w:rsidRPr="00FF6845">
        <w:rPr>
          <w:rFonts w:asciiTheme="majorHAnsi" w:hAnsiTheme="majorHAnsi" w:cstheme="minorHAnsi"/>
        </w:rPr>
        <w:t>, п</w:t>
      </w:r>
      <w:r w:rsidR="003D1220">
        <w:rPr>
          <w:rFonts w:asciiTheme="majorHAnsi" w:hAnsiTheme="majorHAnsi" w:cstheme="minorHAnsi"/>
          <w:lang w:val="sr-Cyrl-BA"/>
        </w:rPr>
        <w:t>о</w:t>
      </w:r>
      <w:r w:rsidRPr="00FF6845">
        <w:rPr>
          <w:rFonts w:asciiTheme="majorHAnsi" w:hAnsiTheme="majorHAnsi" w:cstheme="minorHAnsi"/>
          <w:lang w:val="sr-Cyrl-BA"/>
        </w:rPr>
        <w:t>свећен је Покрову Пресвете Богородице</w:t>
      </w:r>
      <w:r w:rsidRPr="00FF6845">
        <w:rPr>
          <w:rFonts w:asciiTheme="majorHAnsi" w:hAnsiTheme="majorHAnsi" w:cstheme="minorHAnsi"/>
        </w:rPr>
        <w:t>. По предању, н</w:t>
      </w:r>
      <w:r w:rsidRPr="00FF6845">
        <w:rPr>
          <w:rFonts w:asciiTheme="majorHAnsi" w:hAnsiTheme="majorHAnsi" w:cstheme="minorHAnsi"/>
          <w:lang w:val="sr-Cyrl-BA"/>
        </w:rPr>
        <w:t>а мјесту данашњег храма</w:t>
      </w:r>
      <w:r w:rsidRPr="00FF6845">
        <w:rPr>
          <w:rFonts w:asciiTheme="majorHAnsi" w:hAnsiTheme="majorHAnsi" w:cstheme="minorHAnsi"/>
        </w:rPr>
        <w:t>,</w:t>
      </w:r>
      <w:r w:rsidRPr="00FF6845">
        <w:rPr>
          <w:rFonts w:asciiTheme="majorHAnsi" w:hAnsiTheme="majorHAnsi" w:cstheme="minorHAnsi"/>
          <w:lang w:val="sr-Cyrl-BA"/>
        </w:rPr>
        <w:t xml:space="preserve"> налазио </w:t>
      </w:r>
      <w:r w:rsidRPr="00FF6845">
        <w:rPr>
          <w:rFonts w:asciiTheme="majorHAnsi" w:hAnsiTheme="majorHAnsi" w:cstheme="minorHAnsi"/>
        </w:rPr>
        <w:t xml:space="preserve">се </w:t>
      </w:r>
      <w:r w:rsidRPr="00FF6845">
        <w:rPr>
          <w:rFonts w:asciiTheme="majorHAnsi" w:hAnsiTheme="majorHAnsi" w:cstheme="minorHAnsi"/>
          <w:lang w:val="sr-Cyrl-BA"/>
        </w:rPr>
        <w:t xml:space="preserve">манастир који је страдао у вријеме доласка </w:t>
      </w:r>
      <w:r w:rsidR="009F6B9D">
        <w:rPr>
          <w:rFonts w:asciiTheme="majorHAnsi" w:hAnsiTheme="majorHAnsi" w:cstheme="minorHAnsi"/>
          <w:lang w:val="sr-Cyrl-BA"/>
        </w:rPr>
        <w:t>О</w:t>
      </w:r>
      <w:r w:rsidRPr="00FF6845">
        <w:rPr>
          <w:rFonts w:asciiTheme="majorHAnsi" w:hAnsiTheme="majorHAnsi" w:cstheme="minorHAnsi"/>
          <w:lang w:val="sr-Cyrl-BA"/>
        </w:rPr>
        <w:t xml:space="preserve">сманлија у ове </w:t>
      </w:r>
      <w:r w:rsidRPr="00FF6845">
        <w:rPr>
          <w:rFonts w:asciiTheme="majorHAnsi" w:hAnsiTheme="majorHAnsi" w:cstheme="minorHAnsi"/>
        </w:rPr>
        <w:t>просторе</w:t>
      </w:r>
      <w:r w:rsidRPr="00FF6845">
        <w:rPr>
          <w:rFonts w:asciiTheme="majorHAnsi" w:hAnsiTheme="majorHAnsi" w:cstheme="minorHAnsi"/>
          <w:lang w:val="sr-Cyrl-BA"/>
        </w:rPr>
        <w:t>. Градња данашњег Храма започе</w:t>
      </w:r>
      <w:r w:rsidRPr="00FF6845">
        <w:rPr>
          <w:rFonts w:asciiTheme="majorHAnsi" w:hAnsiTheme="majorHAnsi" w:cstheme="minorHAnsi"/>
        </w:rPr>
        <w:t>л</w:t>
      </w:r>
      <w:r w:rsidRPr="00FF6845">
        <w:rPr>
          <w:rFonts w:asciiTheme="majorHAnsi" w:hAnsiTheme="majorHAnsi" w:cstheme="minorHAnsi"/>
          <w:lang w:val="sr-Cyrl-BA"/>
        </w:rPr>
        <w:t xml:space="preserve">а је 1893. године, а </w:t>
      </w:r>
      <w:r w:rsidRPr="00FF6845">
        <w:rPr>
          <w:rFonts w:asciiTheme="majorHAnsi" w:hAnsiTheme="majorHAnsi" w:cstheme="minorHAnsi"/>
        </w:rPr>
        <w:t xml:space="preserve">окончана </w:t>
      </w:r>
      <w:r w:rsidRPr="00FF6845">
        <w:rPr>
          <w:rFonts w:asciiTheme="majorHAnsi" w:hAnsiTheme="majorHAnsi" w:cstheme="minorHAnsi"/>
          <w:lang w:val="sr-Cyrl-BA"/>
        </w:rPr>
        <w:t>1896. године.</w:t>
      </w:r>
      <w:r w:rsidRPr="00FF6845">
        <w:rPr>
          <w:rFonts w:asciiTheme="majorHAnsi" w:hAnsiTheme="majorHAnsi" w:cstheme="minorHAnsi"/>
        </w:rPr>
        <w:t xml:space="preserve"> Као вријед</w:t>
      </w:r>
      <w:r w:rsidR="00AF50CE" w:rsidRPr="00FF6845">
        <w:rPr>
          <w:rFonts w:asciiTheme="majorHAnsi" w:hAnsiTheme="majorHAnsi" w:cstheme="minorHAnsi"/>
        </w:rPr>
        <w:t>а</w:t>
      </w:r>
      <w:r w:rsidRPr="00FF6845">
        <w:rPr>
          <w:rFonts w:asciiTheme="majorHAnsi" w:hAnsiTheme="majorHAnsi" w:cstheme="minorHAnsi"/>
        </w:rPr>
        <w:t>н сакрални објек</w:t>
      </w:r>
      <w:r w:rsidR="003D1220">
        <w:rPr>
          <w:rFonts w:asciiTheme="majorHAnsi" w:hAnsiTheme="majorHAnsi" w:cstheme="minorHAnsi"/>
          <w:lang w:val="sr-Cyrl-BA"/>
        </w:rPr>
        <w:t>а</w:t>
      </w:r>
      <w:r w:rsidRPr="00FF6845">
        <w:rPr>
          <w:rFonts w:asciiTheme="majorHAnsi" w:hAnsiTheme="majorHAnsi" w:cstheme="minorHAnsi"/>
        </w:rPr>
        <w:t xml:space="preserve">т, сем духовне, могао би имати и туристичку функцију и бити предмет интересовања посјетилаца Парка. Слична констатација се односи и на џамију у селу Лука, први пут изграђену у 16. вијеку.   </w:t>
      </w:r>
    </w:p>
    <w:p w:rsidR="00023645" w:rsidRPr="00FF6845" w:rsidRDefault="00023645" w:rsidP="00023645">
      <w:pPr>
        <w:spacing w:after="120"/>
        <w:rPr>
          <w:rStyle w:val="Char"/>
          <w:rFonts w:asciiTheme="majorHAnsi" w:hAnsiTheme="majorHAnsi" w:cstheme="minorHAnsi"/>
          <w:lang w:val="sr-Cyrl-BA"/>
        </w:rPr>
      </w:pPr>
      <w:r w:rsidRPr="00FF6845">
        <w:rPr>
          <w:rStyle w:val="Char"/>
          <w:rFonts w:asciiTheme="majorHAnsi" w:hAnsiTheme="majorHAnsi" w:cstheme="minorHAnsi"/>
          <w:b/>
        </w:rPr>
        <w:t>Осаћанско</w:t>
      </w:r>
      <w:r w:rsidRPr="00FF6845">
        <w:rPr>
          <w:rStyle w:val="Char"/>
          <w:rFonts w:asciiTheme="majorHAnsi" w:hAnsiTheme="majorHAnsi" w:cstheme="minorHAnsi"/>
        </w:rPr>
        <w:t xml:space="preserve"> градитељство, представљено је објектима различите намјене (ст</w:t>
      </w:r>
      <w:r w:rsidR="003D1220">
        <w:rPr>
          <w:rStyle w:val="Char"/>
          <w:rFonts w:asciiTheme="majorHAnsi" w:hAnsiTheme="majorHAnsi" w:cstheme="minorHAnsi"/>
          <w:lang w:val="sr-Cyrl-BA"/>
        </w:rPr>
        <w:t>а</w:t>
      </w:r>
      <w:r w:rsidRPr="00FF6845">
        <w:rPr>
          <w:rStyle w:val="Char"/>
          <w:rFonts w:asciiTheme="majorHAnsi" w:hAnsiTheme="majorHAnsi" w:cstheme="minorHAnsi"/>
        </w:rPr>
        <w:t xml:space="preserve">мбени, помоћни </w:t>
      </w:r>
      <w:r w:rsidR="00FD7824" w:rsidRPr="00FF6845">
        <w:rPr>
          <w:rStyle w:val="Char"/>
          <w:rFonts w:asciiTheme="majorHAnsi" w:hAnsiTheme="majorHAnsi" w:cstheme="minorHAnsi"/>
        </w:rPr>
        <w:t xml:space="preserve"> и</w:t>
      </w:r>
      <w:r w:rsidRPr="00FF6845">
        <w:rPr>
          <w:rStyle w:val="Char"/>
          <w:rFonts w:asciiTheme="majorHAnsi" w:hAnsiTheme="majorHAnsi" w:cstheme="minorHAnsi"/>
        </w:rPr>
        <w:t xml:space="preserve"> специјализовани објекти) у бројним насељима Парка и изван њега. Кључну вриједност има „кућа осаћанка“. Специфичан стил градње прати употреба аутохтоних материјала, искључиво дрвета и камена. Бројни објекти подигнути у овом стилу имају аутентичан изглед и могу имати веома значајно мјесто у формирању туристичког производа Парка. Овај стил градње могао би бити обавезујући у појединим зонама парка, прије свега у погледу изградње објеката намијењених туризму. Осаћански мајстори, током градње „осаћанских објеката“ користили су по</w:t>
      </w:r>
      <w:r w:rsidR="00943427">
        <w:rPr>
          <w:rStyle w:val="Char"/>
          <w:rFonts w:asciiTheme="majorHAnsi" w:hAnsiTheme="majorHAnsi" w:cstheme="minorHAnsi"/>
          <w:lang w:val="bs-Cyrl-BA"/>
        </w:rPr>
        <w:t>с</w:t>
      </w:r>
      <w:r w:rsidRPr="00FF6845">
        <w:rPr>
          <w:rStyle w:val="Char"/>
          <w:rFonts w:asciiTheme="majorHAnsi" w:hAnsiTheme="majorHAnsi" w:cstheme="minorHAnsi"/>
        </w:rPr>
        <w:t>ебан језик споразумијевања, како их домици</w:t>
      </w:r>
      <w:r w:rsidR="009A6C1D" w:rsidRPr="00FF6845">
        <w:rPr>
          <w:rStyle w:val="Char"/>
          <w:rFonts w:asciiTheme="majorHAnsi" w:hAnsiTheme="majorHAnsi" w:cstheme="minorHAnsi"/>
          <w:lang w:val="sr-Cyrl-BA"/>
        </w:rPr>
        <w:t>ја</w:t>
      </w:r>
      <w:r w:rsidRPr="00FF6845">
        <w:rPr>
          <w:rStyle w:val="Char"/>
          <w:rFonts w:asciiTheme="majorHAnsi" w:hAnsiTheme="majorHAnsi" w:cstheme="minorHAnsi"/>
        </w:rPr>
        <w:t xml:space="preserve">лно становништво не би разумјело. Осаћански језик уврштен је на Листу </w:t>
      </w:r>
      <w:r w:rsidRPr="00FF6845">
        <w:rPr>
          <w:rStyle w:val="Char"/>
          <w:rFonts w:asciiTheme="majorHAnsi" w:hAnsiTheme="majorHAnsi" w:cstheme="minorHAnsi"/>
        </w:rPr>
        <w:lastRenderedPageBreak/>
        <w:t>нематеријалног културног насљеђа Републике Српске</w:t>
      </w:r>
      <w:r w:rsidRPr="00FF6845">
        <w:rPr>
          <w:rStyle w:val="Char"/>
          <w:rFonts w:asciiTheme="majorHAnsi" w:hAnsiTheme="majorHAnsi" w:cstheme="minorHAnsi"/>
          <w:vertAlign w:val="superscript"/>
        </w:rPr>
        <w:footnoteReference w:id="8"/>
      </w:r>
      <w:r w:rsidRPr="00FF6845">
        <w:rPr>
          <w:rStyle w:val="Char"/>
          <w:rFonts w:asciiTheme="majorHAnsi" w:hAnsiTheme="majorHAnsi" w:cstheme="minorHAnsi"/>
        </w:rPr>
        <w:t xml:space="preserve">. У обухвату </w:t>
      </w:r>
      <w:r w:rsidR="00535E6D" w:rsidRPr="00FF6845">
        <w:rPr>
          <w:rStyle w:val="Char"/>
          <w:rFonts w:asciiTheme="majorHAnsi" w:hAnsiTheme="majorHAnsi" w:cstheme="minorHAnsi"/>
          <w:lang w:val="sr-Cyrl-BA"/>
        </w:rPr>
        <w:t>Н</w:t>
      </w:r>
      <w:r w:rsidR="003D1220">
        <w:rPr>
          <w:rStyle w:val="Char"/>
          <w:rFonts w:asciiTheme="majorHAnsi" w:hAnsiTheme="majorHAnsi" w:cstheme="minorHAnsi"/>
          <w:lang w:val="sr-Cyrl-BA"/>
        </w:rPr>
        <w:t>ационалног парка</w:t>
      </w:r>
      <w:r w:rsidRPr="00FF6845">
        <w:rPr>
          <w:rStyle w:val="Char"/>
          <w:rFonts w:asciiTheme="majorHAnsi" w:hAnsiTheme="majorHAnsi" w:cstheme="minorHAnsi"/>
        </w:rPr>
        <w:t xml:space="preserve"> „Дрина“ тренутно се не налази ни једна типична дрвена са каменом подзидом осаћанска кућа. Постоји неколико кућа зиданих (</w:t>
      </w:r>
      <w:r w:rsidR="00535E6D" w:rsidRPr="00FF6845">
        <w:rPr>
          <w:rStyle w:val="Char"/>
          <w:rFonts w:asciiTheme="majorHAnsi" w:hAnsiTheme="majorHAnsi" w:cstheme="minorHAnsi"/>
        </w:rPr>
        <w:t>камених) на потезу од села Клот</w:t>
      </w:r>
      <w:r w:rsidRPr="00FF6845">
        <w:rPr>
          <w:rStyle w:val="Char"/>
          <w:rFonts w:asciiTheme="majorHAnsi" w:hAnsiTheme="majorHAnsi" w:cstheme="minorHAnsi"/>
        </w:rPr>
        <w:t>јевац до села Међе и неколико кућа у селу Луке. План управе Националног парка „Дрина“ (а започете су и одређене активности) је да се у порти манастира Покрова Пресвете Богородице, за почетак, направи реплика осатске куће и прикупи унутрашњи мобилијар. То би био</w:t>
      </w:r>
      <w:r w:rsidRPr="00FF6845">
        <w:rPr>
          <w:rFonts w:asciiTheme="majorHAnsi" w:hAnsiTheme="majorHAnsi" w:cstheme="minorHAnsi"/>
        </w:rPr>
        <w:t xml:space="preserve"> </w:t>
      </w:r>
      <w:r w:rsidRPr="00FF6845">
        <w:rPr>
          <w:rStyle w:val="Char"/>
          <w:rFonts w:asciiTheme="majorHAnsi" w:hAnsiTheme="majorHAnsi" w:cstheme="minorHAnsi"/>
        </w:rPr>
        <w:t>својеврсни музеј на отвореном који би приказивао начин и услове живота у том времену. План је да се направи цијело једно мало осатско насеље“</w:t>
      </w:r>
      <w:r w:rsidRPr="00FF6845">
        <w:rPr>
          <w:rStyle w:val="Char"/>
          <w:rFonts w:asciiTheme="majorHAnsi" w:hAnsiTheme="majorHAnsi" w:cstheme="minorHAnsi"/>
          <w:vertAlign w:val="superscript"/>
        </w:rPr>
        <w:footnoteReference w:id="9"/>
      </w:r>
      <w:r w:rsidR="00910E90" w:rsidRPr="00FF6845">
        <w:rPr>
          <w:rStyle w:val="Char"/>
          <w:rFonts w:asciiTheme="majorHAnsi" w:hAnsiTheme="majorHAnsi" w:cstheme="minorHAnsi"/>
        </w:rPr>
        <w:t>.</w:t>
      </w:r>
    </w:p>
    <w:p w:rsidR="009A6C1D" w:rsidRPr="00FF6845" w:rsidRDefault="009A6C1D" w:rsidP="00023645">
      <w:pPr>
        <w:spacing w:after="120"/>
        <w:rPr>
          <w:rStyle w:val="Char"/>
          <w:rFonts w:asciiTheme="majorHAnsi" w:hAnsiTheme="majorHAnsi" w:cstheme="minorHAnsi"/>
          <w:lang w:val="sr-Cyrl-BA"/>
        </w:rPr>
      </w:pPr>
    </w:p>
    <w:p w:rsidR="001D4EB5" w:rsidRPr="00FF6845" w:rsidRDefault="00084B24" w:rsidP="00A46F41">
      <w:pPr>
        <w:pStyle w:val="Heading2"/>
        <w:numPr>
          <w:ilvl w:val="1"/>
          <w:numId w:val="37"/>
        </w:numPr>
        <w:rPr>
          <w:rFonts w:asciiTheme="majorHAnsi" w:hAnsiTheme="majorHAnsi" w:cstheme="minorHAnsi"/>
          <w:sz w:val="20"/>
          <w:szCs w:val="20"/>
        </w:rPr>
      </w:pPr>
      <w:r w:rsidRPr="00FF6845">
        <w:rPr>
          <w:rFonts w:asciiTheme="majorHAnsi" w:hAnsiTheme="majorHAnsi" w:cstheme="minorHAnsi"/>
          <w:lang w:val="sr-Cyrl-BA"/>
        </w:rPr>
        <w:t xml:space="preserve"> </w:t>
      </w:r>
      <w:bookmarkStart w:id="25" w:name="_Toc167977222"/>
      <w:r w:rsidR="001D4EB5" w:rsidRPr="00FF6845">
        <w:rPr>
          <w:rFonts w:asciiTheme="majorHAnsi" w:hAnsiTheme="majorHAnsi" w:cstheme="minorHAnsi"/>
        </w:rPr>
        <w:t>Насеља и инфраструктура</w:t>
      </w:r>
      <w:bookmarkEnd w:id="25"/>
      <w:r w:rsidR="00215CAD" w:rsidRPr="00FF6845">
        <w:rPr>
          <w:rFonts w:asciiTheme="majorHAnsi" w:hAnsiTheme="majorHAnsi" w:cstheme="minorHAnsi"/>
          <w:sz w:val="20"/>
          <w:szCs w:val="20"/>
        </w:rPr>
        <w:t xml:space="preserve"> </w:t>
      </w:r>
    </w:p>
    <w:p w:rsidR="009F4349" w:rsidRPr="00FF6845" w:rsidRDefault="009F4349" w:rsidP="009F4349">
      <w:pPr>
        <w:pStyle w:val="a"/>
        <w:rPr>
          <w:rFonts w:asciiTheme="majorHAnsi" w:hAnsiTheme="majorHAnsi" w:cstheme="minorHAnsi"/>
          <w:sz w:val="24"/>
          <w:szCs w:val="24"/>
        </w:rPr>
      </w:pPr>
    </w:p>
    <w:p w:rsidR="001D4EB5" w:rsidRPr="00FF6845" w:rsidRDefault="001D4EB5" w:rsidP="00A46F41">
      <w:pPr>
        <w:pStyle w:val="Heading3"/>
        <w:numPr>
          <w:ilvl w:val="2"/>
          <w:numId w:val="37"/>
        </w:numPr>
        <w:rPr>
          <w:rFonts w:asciiTheme="majorHAnsi" w:hAnsiTheme="majorHAnsi" w:cstheme="minorHAnsi"/>
          <w:sz w:val="24"/>
          <w:lang w:val="sr-Cyrl-BA"/>
        </w:rPr>
      </w:pPr>
      <w:bookmarkStart w:id="26" w:name="_Toc167977223"/>
      <w:r w:rsidRPr="00FF6845">
        <w:rPr>
          <w:rFonts w:asciiTheme="majorHAnsi" w:hAnsiTheme="majorHAnsi" w:cstheme="minorHAnsi"/>
          <w:sz w:val="24"/>
        </w:rPr>
        <w:t>Становништво</w:t>
      </w:r>
      <w:bookmarkEnd w:id="26"/>
      <w:r w:rsidR="007931BF" w:rsidRPr="00FF6845">
        <w:rPr>
          <w:rFonts w:asciiTheme="majorHAnsi" w:hAnsiTheme="majorHAnsi" w:cstheme="minorHAnsi"/>
          <w:sz w:val="24"/>
        </w:rPr>
        <w:t xml:space="preserve"> </w:t>
      </w:r>
    </w:p>
    <w:p w:rsidR="00417B1F" w:rsidRPr="00FF6845" w:rsidRDefault="00417B1F" w:rsidP="00417B1F">
      <w:pPr>
        <w:rPr>
          <w:rFonts w:asciiTheme="majorHAnsi" w:hAnsiTheme="majorHAnsi" w:cstheme="minorHAnsi"/>
          <w:lang w:val="sr-Cyrl-BA"/>
        </w:rPr>
      </w:pPr>
    </w:p>
    <w:p w:rsidR="00417B1F" w:rsidRPr="00FF6845" w:rsidRDefault="00417B1F" w:rsidP="00417B1F">
      <w:pPr>
        <w:rPr>
          <w:rFonts w:asciiTheme="majorHAnsi" w:hAnsiTheme="majorHAnsi" w:cstheme="minorHAnsi"/>
          <w:lang w:val="sr-Cyrl-BA"/>
        </w:rPr>
      </w:pPr>
      <w:r w:rsidRPr="00FF6845">
        <w:rPr>
          <w:rFonts w:asciiTheme="majorHAnsi" w:hAnsiTheme="majorHAnsi" w:cstheme="minorHAnsi"/>
        </w:rPr>
        <w:t>Демографском анализом обухваћен је преглед броја становника на заштићеном подручју према старости (петогодишта) Табела 8.</w:t>
      </w:r>
    </w:p>
    <w:p w:rsidR="00417B1F" w:rsidRPr="00FF6845" w:rsidRDefault="00417B1F" w:rsidP="00417B1F">
      <w:pPr>
        <w:rPr>
          <w:rFonts w:asciiTheme="majorHAnsi" w:hAnsiTheme="majorHAnsi" w:cstheme="minorHAnsi"/>
        </w:rPr>
      </w:pPr>
      <w:r w:rsidRPr="00FF6845">
        <w:rPr>
          <w:rFonts w:asciiTheme="majorHAnsi" w:hAnsiTheme="majorHAnsi" w:cstheme="minorHAnsi"/>
        </w:rPr>
        <w:t>Насељена мјеста Клотјевац, Прохићи,</w:t>
      </w:r>
      <w:r w:rsidR="008E25B3">
        <w:rPr>
          <w:rFonts w:asciiTheme="majorHAnsi" w:hAnsiTheme="majorHAnsi" w:cstheme="minorHAnsi"/>
          <w:lang w:val="bs-Cyrl-BA"/>
        </w:rPr>
        <w:t xml:space="preserve"> </w:t>
      </w:r>
      <w:r w:rsidRPr="00FF6845">
        <w:rPr>
          <w:rFonts w:asciiTheme="majorHAnsi" w:hAnsiTheme="majorHAnsi" w:cstheme="minorHAnsi"/>
        </w:rPr>
        <w:t>Осатица и Рађеновићи у потпуности</w:t>
      </w:r>
      <w:r w:rsidRPr="00FF6845">
        <w:rPr>
          <w:rFonts w:asciiTheme="majorHAnsi" w:hAnsiTheme="majorHAnsi" w:cstheme="minorHAnsi"/>
          <w:lang w:val="sr-Cyrl-BA"/>
        </w:rPr>
        <w:t xml:space="preserve"> </w:t>
      </w:r>
      <w:r w:rsidR="003D1220">
        <w:rPr>
          <w:rFonts w:asciiTheme="majorHAnsi" w:hAnsiTheme="majorHAnsi" w:cstheme="minorHAnsi"/>
        </w:rPr>
        <w:t xml:space="preserve">улазе у састав </w:t>
      </w:r>
      <w:r w:rsidR="003D1220">
        <w:rPr>
          <w:rFonts w:asciiTheme="majorHAnsi" w:hAnsiTheme="majorHAnsi" w:cstheme="minorHAnsi"/>
          <w:lang w:val="sr-Cyrl-BA"/>
        </w:rPr>
        <w:t>Н</w:t>
      </w:r>
      <w:r w:rsidRPr="00FF6845">
        <w:rPr>
          <w:rFonts w:asciiTheme="majorHAnsi" w:hAnsiTheme="majorHAnsi" w:cstheme="minorHAnsi"/>
        </w:rPr>
        <w:t>ационалног парка.</w:t>
      </w:r>
      <w:r w:rsidRPr="00FF6845">
        <w:rPr>
          <w:rFonts w:asciiTheme="majorHAnsi" w:hAnsiTheme="majorHAnsi" w:cstheme="minorHAnsi"/>
          <w:lang w:val="sr-Cyrl-BA"/>
        </w:rPr>
        <w:t xml:space="preserve"> </w:t>
      </w:r>
      <w:r w:rsidRPr="00FF6845">
        <w:rPr>
          <w:rFonts w:asciiTheme="majorHAnsi" w:hAnsiTheme="majorHAnsi" w:cstheme="minorHAnsi"/>
        </w:rPr>
        <w:t>Насељена мјеста Крушев До, Лука,</w:t>
      </w:r>
      <w:r w:rsidRPr="00FF6845">
        <w:rPr>
          <w:rFonts w:asciiTheme="majorHAnsi" w:hAnsiTheme="majorHAnsi" w:cstheme="minorHAnsi"/>
          <w:lang w:val="sr-Cyrl-BA"/>
        </w:rPr>
        <w:t xml:space="preserve"> </w:t>
      </w:r>
      <w:r w:rsidRPr="00FF6845">
        <w:rPr>
          <w:rFonts w:asciiTheme="majorHAnsi" w:hAnsiTheme="majorHAnsi" w:cstheme="minorHAnsi"/>
        </w:rPr>
        <w:t>Подравно, Љесковик, Урисићи, Међе,</w:t>
      </w:r>
      <w:r w:rsidR="00F45988" w:rsidRPr="00FF6845">
        <w:rPr>
          <w:rFonts w:asciiTheme="majorHAnsi" w:hAnsiTheme="majorHAnsi" w:cstheme="minorHAnsi"/>
          <w:lang w:val="sr-Cyrl-BA"/>
        </w:rPr>
        <w:t xml:space="preserve"> </w:t>
      </w:r>
      <w:r w:rsidRPr="00FF6845">
        <w:rPr>
          <w:rFonts w:asciiTheme="majorHAnsi" w:hAnsiTheme="majorHAnsi" w:cstheme="minorHAnsi"/>
        </w:rPr>
        <w:t>Ногачевићи и</w:t>
      </w:r>
      <w:r w:rsidR="003D1220">
        <w:rPr>
          <w:rFonts w:asciiTheme="majorHAnsi" w:hAnsiTheme="majorHAnsi" w:cstheme="minorHAnsi"/>
        </w:rPr>
        <w:t xml:space="preserve"> Сулице дијелом улазе у састав </w:t>
      </w:r>
      <w:r w:rsidR="003D1220">
        <w:rPr>
          <w:rFonts w:asciiTheme="majorHAnsi" w:hAnsiTheme="majorHAnsi" w:cstheme="minorHAnsi"/>
          <w:lang w:val="sr-Cyrl-BA"/>
        </w:rPr>
        <w:t>Н</w:t>
      </w:r>
      <w:r w:rsidRPr="00FF6845">
        <w:rPr>
          <w:rFonts w:asciiTheme="majorHAnsi" w:hAnsiTheme="majorHAnsi" w:cstheme="minorHAnsi"/>
        </w:rPr>
        <w:t>ационалног парка.</w:t>
      </w:r>
    </w:p>
    <w:p w:rsidR="00417B1F" w:rsidRPr="00FF6845" w:rsidRDefault="00417B1F" w:rsidP="00417B1F">
      <w:pPr>
        <w:rPr>
          <w:rFonts w:asciiTheme="majorHAnsi" w:hAnsiTheme="majorHAnsi" w:cstheme="minorHAnsi"/>
          <w:lang w:val="sr-Cyrl-BA"/>
        </w:rPr>
      </w:pPr>
    </w:p>
    <w:p w:rsidR="00910E90" w:rsidRPr="00FF6845" w:rsidRDefault="00910E90" w:rsidP="00EC6EE9">
      <w:pPr>
        <w:pStyle w:val="Caption"/>
      </w:pPr>
      <w:r w:rsidRPr="00FF6845">
        <w:t xml:space="preserve">Табела </w:t>
      </w:r>
      <w:r w:rsidR="009A6C1D" w:rsidRPr="00FF6845">
        <w:rPr>
          <w:lang w:val="sr-Cyrl-BA"/>
        </w:rPr>
        <w:t>13</w:t>
      </w:r>
      <w:r w:rsidR="00084B24" w:rsidRPr="00FF6845">
        <w:rPr>
          <w:lang w:val="sr-Cyrl-BA"/>
        </w:rPr>
        <w:t>.</w:t>
      </w:r>
      <w:r w:rsidR="009A6C1D" w:rsidRPr="00FF6845">
        <w:rPr>
          <w:lang w:val="sr-Cyrl-BA"/>
        </w:rPr>
        <w:t xml:space="preserve"> </w:t>
      </w:r>
      <w:r w:rsidRPr="00FF6845">
        <w:t xml:space="preserve"> Преглед броја становништва према старости (пет</w:t>
      </w:r>
      <w:r w:rsidR="003D1220">
        <w:t>огодишта) на подручју које</w:t>
      </w:r>
      <w:r w:rsidR="003D1220">
        <w:rPr>
          <w:lang w:val="sr-Cyrl-BA"/>
        </w:rPr>
        <w:t xml:space="preserve"> </w:t>
      </w:r>
      <w:r w:rsidRPr="00FF6845">
        <w:t>обухвата Н</w:t>
      </w:r>
      <w:r w:rsidR="00084B24" w:rsidRPr="00FF6845">
        <w:rPr>
          <w:lang w:val="sr-Cyrl-BA"/>
        </w:rPr>
        <w:t xml:space="preserve">ационалног парка </w:t>
      </w:r>
      <w:r w:rsidR="00D077C5" w:rsidRPr="00FF6845">
        <w:t>„</w:t>
      </w:r>
      <w:r w:rsidRPr="00FF6845">
        <w:t>Дрина”</w:t>
      </w:r>
    </w:p>
    <w:tbl>
      <w:tblPr>
        <w:tblStyle w:val="TableGrid"/>
        <w:tblpPr w:leftFromText="180" w:rightFromText="180" w:vertAnchor="text" w:horzAnchor="margin" w:tblpY="69"/>
        <w:tblW w:w="0" w:type="auto"/>
        <w:tblLayout w:type="fixed"/>
        <w:tblLook w:val="04A0" w:firstRow="1" w:lastRow="0" w:firstColumn="1" w:lastColumn="0" w:noHBand="0" w:noVBand="1"/>
      </w:tblPr>
      <w:tblGrid>
        <w:gridCol w:w="1458"/>
        <w:gridCol w:w="360"/>
        <w:gridCol w:w="810"/>
        <w:gridCol w:w="315"/>
        <w:gridCol w:w="330"/>
        <w:gridCol w:w="401"/>
        <w:gridCol w:w="401"/>
        <w:gridCol w:w="401"/>
        <w:gridCol w:w="401"/>
        <w:gridCol w:w="401"/>
        <w:gridCol w:w="401"/>
        <w:gridCol w:w="401"/>
        <w:gridCol w:w="401"/>
        <w:gridCol w:w="401"/>
        <w:gridCol w:w="401"/>
        <w:gridCol w:w="401"/>
        <w:gridCol w:w="401"/>
        <w:gridCol w:w="401"/>
        <w:gridCol w:w="401"/>
        <w:gridCol w:w="401"/>
      </w:tblGrid>
      <w:tr w:rsidR="00062FE6" w:rsidRPr="003D1220" w:rsidTr="00E23AA2">
        <w:trPr>
          <w:trHeight w:val="78"/>
        </w:trPr>
        <w:tc>
          <w:tcPr>
            <w:tcW w:w="1458" w:type="dxa"/>
            <w:vMerge w:val="restart"/>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Т</w:t>
            </w:r>
            <w:r w:rsidR="00910E90" w:rsidRPr="003D1220">
              <w:rPr>
                <w:rFonts w:asciiTheme="majorHAnsi" w:hAnsiTheme="majorHAnsi" w:cstheme="minorHAnsi"/>
                <w:sz w:val="16"/>
                <w:szCs w:val="16"/>
              </w:rPr>
              <w:t>ериторија</w:t>
            </w:r>
          </w:p>
        </w:tc>
        <w:tc>
          <w:tcPr>
            <w:tcW w:w="360" w:type="dxa"/>
            <w:vMerge w:val="restart"/>
            <w:textDirection w:val="btLr"/>
            <w:vAlign w:val="center"/>
          </w:tcPr>
          <w:p w:rsidR="00062FE6" w:rsidRPr="003D1220" w:rsidRDefault="00062FE6" w:rsidP="00E23AA2">
            <w:pPr>
              <w:ind w:left="113" w:right="113"/>
              <w:jc w:val="center"/>
              <w:rPr>
                <w:rFonts w:asciiTheme="majorHAnsi" w:hAnsiTheme="majorHAnsi" w:cstheme="minorHAnsi"/>
                <w:sz w:val="16"/>
                <w:szCs w:val="16"/>
              </w:rPr>
            </w:pPr>
            <w:r w:rsidRPr="003D1220">
              <w:rPr>
                <w:rFonts w:asciiTheme="majorHAnsi" w:hAnsiTheme="majorHAnsi" w:cstheme="minorHAnsi"/>
                <w:sz w:val="16"/>
                <w:szCs w:val="16"/>
              </w:rPr>
              <w:t>ПОЛ</w:t>
            </w:r>
          </w:p>
        </w:tc>
        <w:tc>
          <w:tcPr>
            <w:tcW w:w="810" w:type="dxa"/>
            <w:vMerge w:val="restart"/>
            <w:textDirection w:val="btLr"/>
            <w:vAlign w:val="center"/>
          </w:tcPr>
          <w:p w:rsidR="00062FE6" w:rsidRPr="003D1220" w:rsidRDefault="00062FE6" w:rsidP="00E23AA2">
            <w:pPr>
              <w:ind w:left="113" w:right="113"/>
              <w:jc w:val="center"/>
              <w:rPr>
                <w:rFonts w:asciiTheme="majorHAnsi" w:hAnsiTheme="majorHAnsi" w:cstheme="minorHAnsi"/>
                <w:sz w:val="16"/>
                <w:szCs w:val="16"/>
              </w:rPr>
            </w:pPr>
            <w:r w:rsidRPr="003D1220">
              <w:rPr>
                <w:rFonts w:asciiTheme="majorHAnsi" w:hAnsiTheme="majorHAnsi" w:cstheme="minorHAnsi"/>
                <w:sz w:val="16"/>
                <w:szCs w:val="16"/>
              </w:rPr>
              <w:t>УКУПНО</w:t>
            </w:r>
          </w:p>
        </w:tc>
        <w:tc>
          <w:tcPr>
            <w:tcW w:w="6660" w:type="dxa"/>
            <w:gridSpan w:val="17"/>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СТАРОСТ</w:t>
            </w:r>
          </w:p>
        </w:tc>
      </w:tr>
      <w:tr w:rsidR="00062FE6" w:rsidRPr="003D1220" w:rsidTr="00E23AA2">
        <w:trPr>
          <w:trHeight w:val="815"/>
        </w:trPr>
        <w:tc>
          <w:tcPr>
            <w:tcW w:w="1458" w:type="dxa"/>
            <w:vMerge/>
          </w:tcPr>
          <w:p w:rsidR="00062FE6" w:rsidRPr="003D1220" w:rsidRDefault="00062FE6" w:rsidP="00062FE6">
            <w:pPr>
              <w:rPr>
                <w:rFonts w:asciiTheme="majorHAnsi" w:hAnsiTheme="majorHAnsi" w:cstheme="minorHAnsi"/>
                <w:sz w:val="16"/>
                <w:szCs w:val="16"/>
              </w:rPr>
            </w:pPr>
          </w:p>
        </w:tc>
        <w:tc>
          <w:tcPr>
            <w:tcW w:w="360" w:type="dxa"/>
            <w:vMerge/>
          </w:tcPr>
          <w:p w:rsidR="00062FE6" w:rsidRPr="003D1220" w:rsidRDefault="00062FE6" w:rsidP="00062FE6">
            <w:pPr>
              <w:rPr>
                <w:rFonts w:asciiTheme="majorHAnsi" w:hAnsiTheme="majorHAnsi" w:cstheme="minorHAnsi"/>
                <w:sz w:val="16"/>
                <w:szCs w:val="16"/>
              </w:rPr>
            </w:pPr>
          </w:p>
        </w:tc>
        <w:tc>
          <w:tcPr>
            <w:tcW w:w="810" w:type="dxa"/>
            <w:vMerge/>
          </w:tcPr>
          <w:p w:rsidR="00062FE6" w:rsidRPr="003D1220" w:rsidRDefault="00062FE6" w:rsidP="00062FE6">
            <w:pPr>
              <w:rPr>
                <w:rFonts w:asciiTheme="majorHAnsi" w:hAnsiTheme="majorHAnsi" w:cstheme="minorHAnsi"/>
                <w:sz w:val="16"/>
                <w:szCs w:val="16"/>
              </w:rPr>
            </w:pPr>
          </w:p>
        </w:tc>
        <w:tc>
          <w:tcPr>
            <w:tcW w:w="315"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0-4</w:t>
            </w:r>
          </w:p>
        </w:tc>
        <w:tc>
          <w:tcPr>
            <w:tcW w:w="330"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5-9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10-15</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15-19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20-24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25-29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30-34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35-39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40-44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45-49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50-54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55-59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60-64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65-69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70-74</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75-79</w:t>
            </w:r>
          </w:p>
        </w:tc>
        <w:tc>
          <w:tcPr>
            <w:tcW w:w="401" w:type="dxa"/>
          </w:tcPr>
          <w:p w:rsidR="00062FE6" w:rsidRPr="003D1220" w:rsidRDefault="00062FE6" w:rsidP="00062FE6">
            <w:pPr>
              <w:rPr>
                <w:rFonts w:asciiTheme="majorHAnsi" w:hAnsiTheme="majorHAnsi" w:cstheme="minorHAnsi"/>
                <w:sz w:val="16"/>
                <w:szCs w:val="16"/>
              </w:rPr>
            </w:pPr>
            <w:r w:rsidRPr="003D1220">
              <w:rPr>
                <w:rFonts w:asciiTheme="majorHAnsi" w:hAnsiTheme="majorHAnsi" w:cstheme="minorHAnsi"/>
                <w:sz w:val="16"/>
                <w:szCs w:val="16"/>
              </w:rPr>
              <w:t>80-84</w:t>
            </w:r>
          </w:p>
        </w:tc>
      </w:tr>
      <w:tr w:rsidR="00062FE6" w:rsidRPr="003D1220" w:rsidTr="00E23AA2">
        <w:trPr>
          <w:trHeight w:val="139"/>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К</w:t>
            </w:r>
            <w:r w:rsidR="00910E90" w:rsidRPr="003D1220">
              <w:rPr>
                <w:rFonts w:asciiTheme="majorHAnsi" w:hAnsiTheme="majorHAnsi" w:cstheme="minorHAnsi"/>
                <w:b/>
                <w:sz w:val="16"/>
                <w:szCs w:val="16"/>
              </w:rPr>
              <w:t>лотјевац</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36</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r>
      <w:tr w:rsidR="00062FE6" w:rsidRPr="003D1220" w:rsidTr="00E23AA2">
        <w:trPr>
          <w:trHeight w:val="214"/>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Л</w:t>
            </w:r>
            <w:r w:rsidR="00910E90" w:rsidRPr="003D1220">
              <w:rPr>
                <w:rFonts w:asciiTheme="majorHAnsi" w:hAnsiTheme="majorHAnsi" w:cstheme="minorHAnsi"/>
                <w:b/>
                <w:sz w:val="16"/>
                <w:szCs w:val="16"/>
              </w:rPr>
              <w:t>ука</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161</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7</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9</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19</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10</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8</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r>
      <w:tr w:rsidR="00062FE6" w:rsidRPr="003D1220" w:rsidTr="00E23AA2">
        <w:trPr>
          <w:trHeight w:val="223"/>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М</w:t>
            </w:r>
            <w:r w:rsidR="00910E90" w:rsidRPr="003D1220">
              <w:rPr>
                <w:rFonts w:asciiTheme="majorHAnsi" w:hAnsiTheme="majorHAnsi" w:cstheme="minorHAnsi"/>
                <w:b/>
                <w:sz w:val="16"/>
                <w:szCs w:val="16"/>
              </w:rPr>
              <w:t>еђе</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48</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7</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9</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r>
      <w:tr w:rsidR="00062FE6" w:rsidRPr="003D1220" w:rsidTr="00E23AA2">
        <w:trPr>
          <w:trHeight w:val="223"/>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О</w:t>
            </w:r>
            <w:r w:rsidR="00910E90" w:rsidRPr="003D1220">
              <w:rPr>
                <w:rFonts w:asciiTheme="majorHAnsi" w:hAnsiTheme="majorHAnsi" w:cstheme="minorHAnsi"/>
                <w:b/>
                <w:sz w:val="16"/>
                <w:szCs w:val="16"/>
              </w:rPr>
              <w:t>сатица</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41</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7</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r>
      <w:tr w:rsidR="00062FE6" w:rsidRPr="003D1220" w:rsidTr="00E23AA2">
        <w:trPr>
          <w:trHeight w:val="223"/>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П</w:t>
            </w:r>
            <w:r w:rsidR="00910E90" w:rsidRPr="003D1220">
              <w:rPr>
                <w:rFonts w:asciiTheme="majorHAnsi" w:hAnsiTheme="majorHAnsi" w:cstheme="minorHAnsi"/>
                <w:b/>
                <w:sz w:val="16"/>
                <w:szCs w:val="16"/>
              </w:rPr>
              <w:t>одравно</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133</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10</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10</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10</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8</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8</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r>
      <w:tr w:rsidR="00062FE6" w:rsidRPr="003D1220" w:rsidTr="00E23AA2">
        <w:trPr>
          <w:trHeight w:val="223"/>
        </w:trPr>
        <w:tc>
          <w:tcPr>
            <w:tcW w:w="1458" w:type="dxa"/>
            <w:vAlign w:val="center"/>
          </w:tcPr>
          <w:p w:rsidR="00062FE6" w:rsidRPr="003D1220" w:rsidRDefault="00F45988" w:rsidP="00062FE6">
            <w:pPr>
              <w:jc w:val="center"/>
              <w:rPr>
                <w:rFonts w:asciiTheme="majorHAnsi" w:hAnsiTheme="majorHAnsi" w:cstheme="minorHAnsi"/>
                <w:b/>
                <w:sz w:val="16"/>
                <w:szCs w:val="16"/>
              </w:rPr>
            </w:pPr>
            <w:r w:rsidRPr="003D1220">
              <w:rPr>
                <w:rFonts w:asciiTheme="majorHAnsi" w:hAnsiTheme="majorHAnsi" w:cstheme="minorHAnsi"/>
                <w:sz w:val="16"/>
                <w:szCs w:val="16"/>
              </w:rPr>
              <w:t>Прохићи</w:t>
            </w:r>
          </w:p>
        </w:tc>
        <w:tc>
          <w:tcPr>
            <w:tcW w:w="360" w:type="dxa"/>
            <w:vAlign w:val="center"/>
          </w:tcPr>
          <w:p w:rsidR="00062FE6"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У</w:t>
            </w:r>
          </w:p>
        </w:tc>
        <w:tc>
          <w:tcPr>
            <w:tcW w:w="810" w:type="dxa"/>
            <w:vAlign w:val="center"/>
          </w:tcPr>
          <w:p w:rsidR="00062FE6"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108</w:t>
            </w:r>
          </w:p>
        </w:tc>
        <w:tc>
          <w:tcPr>
            <w:tcW w:w="315"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330"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8</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12</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9</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9</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9</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11</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062FE6"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r>
      <w:tr w:rsidR="00062FE6" w:rsidRPr="003D1220" w:rsidTr="00E23AA2">
        <w:trPr>
          <w:trHeight w:val="223"/>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С</w:t>
            </w:r>
            <w:r w:rsidR="00910E90" w:rsidRPr="003D1220">
              <w:rPr>
                <w:rFonts w:asciiTheme="majorHAnsi" w:hAnsiTheme="majorHAnsi" w:cstheme="minorHAnsi"/>
                <w:b/>
                <w:sz w:val="16"/>
                <w:szCs w:val="16"/>
              </w:rPr>
              <w:t>улице</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28</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r>
      <w:tr w:rsidR="00062FE6" w:rsidRPr="003D1220" w:rsidTr="00E23AA2">
        <w:trPr>
          <w:trHeight w:val="223"/>
        </w:trPr>
        <w:tc>
          <w:tcPr>
            <w:tcW w:w="1458"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r w:rsidR="00910E90" w:rsidRPr="003D1220">
              <w:rPr>
                <w:rFonts w:asciiTheme="majorHAnsi" w:hAnsiTheme="majorHAnsi" w:cstheme="minorHAnsi"/>
                <w:b/>
                <w:sz w:val="16"/>
                <w:szCs w:val="16"/>
              </w:rPr>
              <w:t>рисићи</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51</w:t>
            </w:r>
          </w:p>
        </w:tc>
        <w:tc>
          <w:tcPr>
            <w:tcW w:w="315"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33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4</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6</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2</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3</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1</w:t>
            </w:r>
          </w:p>
        </w:tc>
        <w:tc>
          <w:tcPr>
            <w:tcW w:w="401"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w:t>
            </w:r>
          </w:p>
        </w:tc>
      </w:tr>
      <w:tr w:rsidR="00F45988" w:rsidRPr="003D1220" w:rsidTr="00E23AA2">
        <w:trPr>
          <w:trHeight w:val="223"/>
        </w:trPr>
        <w:tc>
          <w:tcPr>
            <w:tcW w:w="1458" w:type="dxa"/>
            <w:vAlign w:val="center"/>
          </w:tcPr>
          <w:p w:rsidR="00F45988" w:rsidRPr="003D1220" w:rsidRDefault="00F45988" w:rsidP="00062FE6">
            <w:pPr>
              <w:jc w:val="center"/>
              <w:rPr>
                <w:rFonts w:asciiTheme="majorHAnsi" w:hAnsiTheme="majorHAnsi" w:cstheme="minorHAnsi"/>
                <w:b/>
                <w:sz w:val="16"/>
                <w:szCs w:val="16"/>
              </w:rPr>
            </w:pPr>
            <w:r w:rsidRPr="003D1220">
              <w:rPr>
                <w:rFonts w:asciiTheme="majorHAnsi" w:hAnsiTheme="majorHAnsi" w:cstheme="minorHAnsi"/>
                <w:sz w:val="16"/>
                <w:szCs w:val="16"/>
              </w:rPr>
              <w:t>Рађеновићи</w:t>
            </w:r>
          </w:p>
        </w:tc>
        <w:tc>
          <w:tcPr>
            <w:tcW w:w="360" w:type="dxa"/>
            <w:vAlign w:val="center"/>
          </w:tcPr>
          <w:p w:rsidR="00F45988"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У</w:t>
            </w:r>
          </w:p>
        </w:tc>
        <w:tc>
          <w:tcPr>
            <w:tcW w:w="810" w:type="dxa"/>
            <w:vAlign w:val="center"/>
          </w:tcPr>
          <w:p w:rsidR="00F45988"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88</w:t>
            </w:r>
          </w:p>
        </w:tc>
        <w:tc>
          <w:tcPr>
            <w:tcW w:w="315"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8</w:t>
            </w:r>
          </w:p>
        </w:tc>
        <w:tc>
          <w:tcPr>
            <w:tcW w:w="330"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9</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8</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8</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10</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8</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r>
      <w:tr w:rsidR="00F45988" w:rsidRPr="003D1220" w:rsidTr="00E23AA2">
        <w:trPr>
          <w:trHeight w:val="223"/>
        </w:trPr>
        <w:tc>
          <w:tcPr>
            <w:tcW w:w="1458" w:type="dxa"/>
            <w:vAlign w:val="center"/>
          </w:tcPr>
          <w:p w:rsidR="00F45988" w:rsidRPr="003D1220" w:rsidRDefault="00F45988" w:rsidP="00062FE6">
            <w:pPr>
              <w:jc w:val="center"/>
              <w:rPr>
                <w:rFonts w:asciiTheme="majorHAnsi" w:hAnsiTheme="majorHAnsi" w:cstheme="minorHAnsi"/>
                <w:sz w:val="16"/>
                <w:szCs w:val="16"/>
              </w:rPr>
            </w:pPr>
            <w:r w:rsidRPr="003D1220">
              <w:rPr>
                <w:rFonts w:asciiTheme="majorHAnsi" w:hAnsiTheme="majorHAnsi" w:cstheme="minorHAnsi"/>
                <w:sz w:val="16"/>
                <w:szCs w:val="16"/>
              </w:rPr>
              <w:t>Крушев До</w:t>
            </w:r>
          </w:p>
        </w:tc>
        <w:tc>
          <w:tcPr>
            <w:tcW w:w="360" w:type="dxa"/>
            <w:vAlign w:val="center"/>
          </w:tcPr>
          <w:p w:rsidR="00F45988" w:rsidRPr="003D1220" w:rsidRDefault="0037619E"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У</w:t>
            </w:r>
          </w:p>
        </w:tc>
        <w:tc>
          <w:tcPr>
            <w:tcW w:w="810" w:type="dxa"/>
            <w:vAlign w:val="center"/>
          </w:tcPr>
          <w:p w:rsidR="00F45988" w:rsidRPr="003D1220" w:rsidRDefault="00E23AA2"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55</w:t>
            </w:r>
          </w:p>
        </w:tc>
        <w:tc>
          <w:tcPr>
            <w:tcW w:w="315"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330"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11</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r>
      <w:tr w:rsidR="00F45988" w:rsidRPr="003D1220" w:rsidTr="00E23AA2">
        <w:trPr>
          <w:trHeight w:val="223"/>
        </w:trPr>
        <w:tc>
          <w:tcPr>
            <w:tcW w:w="1458" w:type="dxa"/>
            <w:vAlign w:val="center"/>
          </w:tcPr>
          <w:p w:rsidR="00F45988" w:rsidRPr="003D1220" w:rsidRDefault="00F45988" w:rsidP="00062FE6">
            <w:pPr>
              <w:jc w:val="center"/>
              <w:rPr>
                <w:rFonts w:asciiTheme="majorHAnsi" w:hAnsiTheme="majorHAnsi" w:cstheme="minorHAnsi"/>
                <w:sz w:val="16"/>
                <w:szCs w:val="16"/>
              </w:rPr>
            </w:pPr>
            <w:r w:rsidRPr="003D1220">
              <w:rPr>
                <w:rFonts w:asciiTheme="majorHAnsi" w:hAnsiTheme="majorHAnsi" w:cstheme="minorHAnsi"/>
                <w:sz w:val="16"/>
                <w:szCs w:val="16"/>
              </w:rPr>
              <w:t>Љесковик</w:t>
            </w:r>
          </w:p>
        </w:tc>
        <w:tc>
          <w:tcPr>
            <w:tcW w:w="360" w:type="dxa"/>
            <w:vAlign w:val="center"/>
          </w:tcPr>
          <w:p w:rsidR="00F45988" w:rsidRPr="003D1220" w:rsidRDefault="002E6DFC"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У</w:t>
            </w:r>
          </w:p>
        </w:tc>
        <w:tc>
          <w:tcPr>
            <w:tcW w:w="810" w:type="dxa"/>
            <w:vAlign w:val="center"/>
          </w:tcPr>
          <w:p w:rsidR="00F45988" w:rsidRPr="003D1220" w:rsidRDefault="002E6DFC"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56</w:t>
            </w:r>
          </w:p>
        </w:tc>
        <w:tc>
          <w:tcPr>
            <w:tcW w:w="315"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330"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3</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2E6DFC"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r>
      <w:tr w:rsidR="00F45988" w:rsidRPr="003D1220" w:rsidTr="00E23AA2">
        <w:trPr>
          <w:trHeight w:val="223"/>
        </w:trPr>
        <w:tc>
          <w:tcPr>
            <w:tcW w:w="1458" w:type="dxa"/>
            <w:vAlign w:val="center"/>
          </w:tcPr>
          <w:p w:rsidR="00F45988" w:rsidRPr="003D1220" w:rsidRDefault="00F45988" w:rsidP="00062FE6">
            <w:pPr>
              <w:jc w:val="center"/>
              <w:rPr>
                <w:rFonts w:asciiTheme="majorHAnsi" w:hAnsiTheme="majorHAnsi" w:cstheme="minorHAnsi"/>
                <w:sz w:val="16"/>
                <w:szCs w:val="16"/>
              </w:rPr>
            </w:pPr>
            <w:r w:rsidRPr="003D1220">
              <w:rPr>
                <w:rFonts w:asciiTheme="majorHAnsi" w:hAnsiTheme="majorHAnsi" w:cstheme="minorHAnsi"/>
                <w:sz w:val="16"/>
                <w:szCs w:val="16"/>
              </w:rPr>
              <w:t>Ногачевићи</w:t>
            </w:r>
          </w:p>
        </w:tc>
        <w:tc>
          <w:tcPr>
            <w:tcW w:w="360" w:type="dxa"/>
            <w:vAlign w:val="center"/>
          </w:tcPr>
          <w:p w:rsidR="00F45988"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У</w:t>
            </w:r>
          </w:p>
        </w:tc>
        <w:tc>
          <w:tcPr>
            <w:tcW w:w="810" w:type="dxa"/>
            <w:vAlign w:val="center"/>
          </w:tcPr>
          <w:p w:rsidR="00F45988" w:rsidRPr="003D1220" w:rsidRDefault="00754039"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50</w:t>
            </w:r>
          </w:p>
        </w:tc>
        <w:tc>
          <w:tcPr>
            <w:tcW w:w="315"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330"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1</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6</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7</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5</w:t>
            </w:r>
          </w:p>
        </w:tc>
        <w:tc>
          <w:tcPr>
            <w:tcW w:w="401" w:type="dxa"/>
            <w:vAlign w:val="center"/>
          </w:tcPr>
          <w:p w:rsidR="00F45988" w:rsidRPr="003D1220" w:rsidRDefault="00754039"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2</w:t>
            </w:r>
          </w:p>
        </w:tc>
      </w:tr>
      <w:tr w:rsidR="00062FE6" w:rsidRPr="003D1220" w:rsidTr="00E23AA2">
        <w:trPr>
          <w:gridAfter w:val="17"/>
          <w:wAfter w:w="6660" w:type="dxa"/>
          <w:trHeight w:val="214"/>
        </w:trPr>
        <w:tc>
          <w:tcPr>
            <w:tcW w:w="1458" w:type="dxa"/>
            <w:vMerge w:val="restart"/>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С</w:t>
            </w:r>
            <w:r w:rsidR="00910E90" w:rsidRPr="003D1220">
              <w:rPr>
                <w:rFonts w:asciiTheme="majorHAnsi" w:hAnsiTheme="majorHAnsi" w:cstheme="minorHAnsi"/>
                <w:b/>
                <w:sz w:val="16"/>
                <w:szCs w:val="16"/>
              </w:rPr>
              <w:t>ребреница</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11 698</w:t>
            </w:r>
          </w:p>
        </w:tc>
      </w:tr>
      <w:tr w:rsidR="00062FE6" w:rsidRPr="003D1220" w:rsidTr="00E23AA2">
        <w:trPr>
          <w:gridAfter w:val="17"/>
          <w:wAfter w:w="6660" w:type="dxa"/>
          <w:trHeight w:val="231"/>
        </w:trPr>
        <w:tc>
          <w:tcPr>
            <w:tcW w:w="1458" w:type="dxa"/>
            <w:vMerge/>
            <w:vAlign w:val="center"/>
          </w:tcPr>
          <w:p w:rsidR="00062FE6" w:rsidRPr="003D1220" w:rsidRDefault="00062FE6" w:rsidP="00062FE6">
            <w:pPr>
              <w:jc w:val="center"/>
              <w:rPr>
                <w:rFonts w:asciiTheme="majorHAnsi" w:hAnsiTheme="majorHAnsi" w:cstheme="minorHAnsi"/>
                <w:b/>
                <w:sz w:val="16"/>
                <w:szCs w:val="16"/>
              </w:rPr>
            </w:pPr>
          </w:p>
        </w:tc>
        <w:tc>
          <w:tcPr>
            <w:tcW w:w="36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М</w:t>
            </w:r>
          </w:p>
        </w:tc>
        <w:tc>
          <w:tcPr>
            <w:tcW w:w="81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5 714</w:t>
            </w:r>
          </w:p>
        </w:tc>
      </w:tr>
      <w:tr w:rsidR="00062FE6" w:rsidRPr="003D1220" w:rsidTr="00E23AA2">
        <w:trPr>
          <w:gridAfter w:val="17"/>
          <w:wAfter w:w="6660" w:type="dxa"/>
          <w:trHeight w:val="231"/>
        </w:trPr>
        <w:tc>
          <w:tcPr>
            <w:tcW w:w="1458" w:type="dxa"/>
            <w:vMerge/>
            <w:vAlign w:val="center"/>
          </w:tcPr>
          <w:p w:rsidR="00062FE6" w:rsidRPr="003D1220" w:rsidRDefault="00062FE6" w:rsidP="00062FE6">
            <w:pPr>
              <w:jc w:val="center"/>
              <w:rPr>
                <w:rFonts w:asciiTheme="majorHAnsi" w:hAnsiTheme="majorHAnsi" w:cstheme="minorHAnsi"/>
                <w:b/>
                <w:sz w:val="16"/>
                <w:szCs w:val="16"/>
              </w:rPr>
            </w:pPr>
          </w:p>
        </w:tc>
        <w:tc>
          <w:tcPr>
            <w:tcW w:w="36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Ж</w:t>
            </w:r>
          </w:p>
        </w:tc>
        <w:tc>
          <w:tcPr>
            <w:tcW w:w="81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5 984</w:t>
            </w:r>
          </w:p>
        </w:tc>
      </w:tr>
      <w:tr w:rsidR="00062FE6" w:rsidRPr="003D1220" w:rsidTr="00E23AA2">
        <w:trPr>
          <w:gridAfter w:val="17"/>
          <w:wAfter w:w="6660" w:type="dxa"/>
          <w:trHeight w:val="223"/>
        </w:trPr>
        <w:tc>
          <w:tcPr>
            <w:tcW w:w="1458" w:type="dxa"/>
            <w:vMerge w:val="restart"/>
            <w:vAlign w:val="center"/>
          </w:tcPr>
          <w:p w:rsidR="00062FE6" w:rsidRPr="003D1220" w:rsidRDefault="00062FE6" w:rsidP="003D1220">
            <w:pPr>
              <w:jc w:val="center"/>
              <w:rPr>
                <w:rFonts w:asciiTheme="majorHAnsi" w:hAnsiTheme="majorHAnsi" w:cstheme="minorHAnsi"/>
                <w:b/>
                <w:sz w:val="16"/>
                <w:szCs w:val="16"/>
                <w:lang w:val="sr-Cyrl-BA"/>
              </w:rPr>
            </w:pPr>
            <w:r w:rsidRPr="00D60D8B">
              <w:rPr>
                <w:rFonts w:asciiTheme="majorHAnsi" w:hAnsiTheme="majorHAnsi" w:cstheme="minorHAnsi"/>
                <w:b/>
                <w:sz w:val="16"/>
                <w:szCs w:val="16"/>
                <w:lang w:val="ru-RU"/>
              </w:rPr>
              <w:t>С</w:t>
            </w:r>
            <w:r w:rsidR="00910E90" w:rsidRPr="00D60D8B">
              <w:rPr>
                <w:rFonts w:asciiTheme="majorHAnsi" w:hAnsiTheme="majorHAnsi" w:cstheme="minorHAnsi"/>
                <w:b/>
                <w:sz w:val="16"/>
                <w:szCs w:val="16"/>
                <w:lang w:val="ru-RU"/>
              </w:rPr>
              <w:t>тановништво</w:t>
            </w:r>
            <w:r w:rsidRPr="00D60D8B">
              <w:rPr>
                <w:rFonts w:asciiTheme="majorHAnsi" w:hAnsiTheme="majorHAnsi" w:cstheme="minorHAnsi"/>
                <w:b/>
                <w:sz w:val="16"/>
                <w:szCs w:val="16"/>
                <w:lang w:val="ru-RU"/>
              </w:rPr>
              <w:t xml:space="preserve"> </w:t>
            </w:r>
            <w:r w:rsidR="00910E90" w:rsidRPr="00D60D8B">
              <w:rPr>
                <w:rFonts w:asciiTheme="majorHAnsi" w:hAnsiTheme="majorHAnsi" w:cstheme="minorHAnsi"/>
                <w:b/>
                <w:sz w:val="16"/>
                <w:szCs w:val="16"/>
                <w:lang w:val="ru-RU"/>
              </w:rPr>
              <w:t xml:space="preserve">у </w:t>
            </w:r>
            <w:r w:rsidRPr="00D60D8B">
              <w:rPr>
                <w:rFonts w:asciiTheme="majorHAnsi" w:hAnsiTheme="majorHAnsi" w:cstheme="minorHAnsi"/>
                <w:b/>
                <w:sz w:val="16"/>
                <w:szCs w:val="16"/>
                <w:lang w:val="ru-RU"/>
              </w:rPr>
              <w:t>Н</w:t>
            </w:r>
            <w:r w:rsidR="003D1220">
              <w:rPr>
                <w:rFonts w:asciiTheme="majorHAnsi" w:hAnsiTheme="majorHAnsi" w:cstheme="minorHAnsi"/>
                <w:b/>
                <w:sz w:val="16"/>
                <w:szCs w:val="16"/>
                <w:lang w:val="sr-Cyrl-BA"/>
              </w:rPr>
              <w:t>ационалном парку</w:t>
            </w:r>
            <w:r w:rsidRPr="00D60D8B">
              <w:rPr>
                <w:rFonts w:asciiTheme="majorHAnsi" w:hAnsiTheme="majorHAnsi" w:cstheme="minorHAnsi"/>
                <w:b/>
                <w:sz w:val="16"/>
                <w:szCs w:val="16"/>
                <w:lang w:val="ru-RU"/>
              </w:rPr>
              <w:t xml:space="preserve"> </w:t>
            </w:r>
            <w:r w:rsidR="003D1220">
              <w:rPr>
                <w:rFonts w:asciiTheme="majorHAnsi" w:hAnsiTheme="majorHAnsi" w:cstheme="minorHAnsi"/>
                <w:b/>
                <w:sz w:val="16"/>
                <w:szCs w:val="16"/>
                <w:lang w:val="sr-Cyrl-BA"/>
              </w:rPr>
              <w:t>„</w:t>
            </w:r>
            <w:r w:rsidRPr="00D60D8B">
              <w:rPr>
                <w:rFonts w:asciiTheme="majorHAnsi" w:hAnsiTheme="majorHAnsi" w:cstheme="minorHAnsi"/>
                <w:b/>
                <w:sz w:val="16"/>
                <w:szCs w:val="16"/>
                <w:lang w:val="ru-RU"/>
              </w:rPr>
              <w:t>Д</w:t>
            </w:r>
            <w:r w:rsidR="00910E90" w:rsidRPr="00D60D8B">
              <w:rPr>
                <w:rFonts w:asciiTheme="majorHAnsi" w:hAnsiTheme="majorHAnsi" w:cstheme="minorHAnsi"/>
                <w:b/>
                <w:sz w:val="16"/>
                <w:szCs w:val="16"/>
                <w:lang w:val="ru-RU"/>
              </w:rPr>
              <w:t>рина</w:t>
            </w:r>
            <w:r w:rsidR="003D1220">
              <w:rPr>
                <w:rFonts w:asciiTheme="majorHAnsi" w:hAnsiTheme="majorHAnsi" w:cstheme="minorHAnsi"/>
                <w:b/>
                <w:sz w:val="16"/>
                <w:szCs w:val="16"/>
                <w:lang w:val="sr-Cyrl-BA"/>
              </w:rPr>
              <w:t>“</w:t>
            </w:r>
          </w:p>
        </w:tc>
        <w:tc>
          <w:tcPr>
            <w:tcW w:w="360" w:type="dxa"/>
            <w:vAlign w:val="center"/>
          </w:tcPr>
          <w:p w:rsidR="00062FE6" w:rsidRPr="003D1220" w:rsidRDefault="00062FE6" w:rsidP="00062FE6">
            <w:pPr>
              <w:jc w:val="center"/>
              <w:rPr>
                <w:rFonts w:asciiTheme="majorHAnsi" w:hAnsiTheme="majorHAnsi" w:cstheme="minorHAnsi"/>
                <w:b/>
                <w:sz w:val="16"/>
                <w:szCs w:val="16"/>
              </w:rPr>
            </w:pPr>
            <w:r w:rsidRPr="003D1220">
              <w:rPr>
                <w:rFonts w:asciiTheme="majorHAnsi" w:hAnsiTheme="majorHAnsi" w:cstheme="minorHAnsi"/>
                <w:b/>
                <w:sz w:val="16"/>
                <w:szCs w:val="16"/>
              </w:rPr>
              <w:t>У</w:t>
            </w:r>
          </w:p>
        </w:tc>
        <w:tc>
          <w:tcPr>
            <w:tcW w:w="810" w:type="dxa"/>
            <w:vAlign w:val="center"/>
          </w:tcPr>
          <w:p w:rsidR="00062FE6" w:rsidRPr="003D1220" w:rsidRDefault="00E23AA2" w:rsidP="00062FE6">
            <w:pPr>
              <w:jc w:val="center"/>
              <w:rPr>
                <w:rFonts w:asciiTheme="majorHAnsi" w:hAnsiTheme="majorHAnsi" w:cstheme="minorHAnsi"/>
                <w:b/>
                <w:sz w:val="16"/>
                <w:szCs w:val="16"/>
                <w:lang w:val="sr-Cyrl-BA"/>
              </w:rPr>
            </w:pPr>
            <w:r w:rsidRPr="003D1220">
              <w:rPr>
                <w:rFonts w:asciiTheme="majorHAnsi" w:hAnsiTheme="majorHAnsi" w:cstheme="minorHAnsi"/>
                <w:b/>
                <w:sz w:val="16"/>
                <w:szCs w:val="16"/>
                <w:lang w:val="sr-Cyrl-BA"/>
              </w:rPr>
              <w:t>881</w:t>
            </w:r>
          </w:p>
        </w:tc>
      </w:tr>
      <w:tr w:rsidR="00062FE6" w:rsidRPr="003D1220" w:rsidTr="00E23AA2">
        <w:trPr>
          <w:gridAfter w:val="17"/>
          <w:wAfter w:w="6660" w:type="dxa"/>
          <w:trHeight w:val="231"/>
        </w:trPr>
        <w:tc>
          <w:tcPr>
            <w:tcW w:w="1458" w:type="dxa"/>
            <w:vMerge/>
          </w:tcPr>
          <w:p w:rsidR="00062FE6" w:rsidRPr="003D1220" w:rsidRDefault="00062FE6" w:rsidP="00062FE6">
            <w:pPr>
              <w:rPr>
                <w:rFonts w:asciiTheme="majorHAnsi" w:hAnsiTheme="majorHAnsi" w:cstheme="minorHAnsi"/>
                <w:sz w:val="16"/>
                <w:szCs w:val="16"/>
              </w:rPr>
            </w:pPr>
          </w:p>
        </w:tc>
        <w:tc>
          <w:tcPr>
            <w:tcW w:w="36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M</w:t>
            </w:r>
          </w:p>
        </w:tc>
        <w:tc>
          <w:tcPr>
            <w:tcW w:w="810" w:type="dxa"/>
            <w:vAlign w:val="center"/>
          </w:tcPr>
          <w:p w:rsidR="00062FE6"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452</w:t>
            </w:r>
          </w:p>
        </w:tc>
      </w:tr>
      <w:tr w:rsidR="00062FE6" w:rsidRPr="003D1220" w:rsidTr="00E23AA2">
        <w:trPr>
          <w:gridAfter w:val="17"/>
          <w:wAfter w:w="6660" w:type="dxa"/>
          <w:trHeight w:val="231"/>
        </w:trPr>
        <w:tc>
          <w:tcPr>
            <w:tcW w:w="1458" w:type="dxa"/>
            <w:vMerge/>
          </w:tcPr>
          <w:p w:rsidR="00062FE6" w:rsidRPr="003D1220" w:rsidRDefault="00062FE6" w:rsidP="00062FE6">
            <w:pPr>
              <w:rPr>
                <w:rFonts w:asciiTheme="majorHAnsi" w:hAnsiTheme="majorHAnsi" w:cstheme="minorHAnsi"/>
                <w:sz w:val="16"/>
                <w:szCs w:val="16"/>
              </w:rPr>
            </w:pPr>
          </w:p>
        </w:tc>
        <w:tc>
          <w:tcPr>
            <w:tcW w:w="360" w:type="dxa"/>
            <w:vAlign w:val="center"/>
          </w:tcPr>
          <w:p w:rsidR="00062FE6" w:rsidRPr="003D1220" w:rsidRDefault="00062FE6" w:rsidP="00062FE6">
            <w:pPr>
              <w:jc w:val="center"/>
              <w:rPr>
                <w:rFonts w:asciiTheme="majorHAnsi" w:hAnsiTheme="majorHAnsi" w:cstheme="minorHAnsi"/>
                <w:sz w:val="16"/>
                <w:szCs w:val="16"/>
              </w:rPr>
            </w:pPr>
            <w:r w:rsidRPr="003D1220">
              <w:rPr>
                <w:rFonts w:asciiTheme="majorHAnsi" w:hAnsiTheme="majorHAnsi" w:cstheme="minorHAnsi"/>
                <w:sz w:val="16"/>
                <w:szCs w:val="16"/>
              </w:rPr>
              <w:t>Ž</w:t>
            </w:r>
          </w:p>
        </w:tc>
        <w:tc>
          <w:tcPr>
            <w:tcW w:w="810" w:type="dxa"/>
            <w:vAlign w:val="center"/>
          </w:tcPr>
          <w:p w:rsidR="00062FE6" w:rsidRPr="003D1220" w:rsidRDefault="00E23AA2" w:rsidP="00062FE6">
            <w:pPr>
              <w:jc w:val="center"/>
              <w:rPr>
                <w:rFonts w:asciiTheme="majorHAnsi" w:hAnsiTheme="majorHAnsi" w:cstheme="minorHAnsi"/>
                <w:sz w:val="16"/>
                <w:szCs w:val="16"/>
                <w:lang w:val="sr-Cyrl-BA"/>
              </w:rPr>
            </w:pPr>
            <w:r w:rsidRPr="003D1220">
              <w:rPr>
                <w:rFonts w:asciiTheme="majorHAnsi" w:hAnsiTheme="majorHAnsi" w:cstheme="minorHAnsi"/>
                <w:sz w:val="16"/>
                <w:szCs w:val="16"/>
                <w:lang w:val="sr-Cyrl-BA"/>
              </w:rPr>
              <w:t>429</w:t>
            </w:r>
          </w:p>
        </w:tc>
      </w:tr>
    </w:tbl>
    <w:p w:rsidR="00062FE6" w:rsidRPr="00FF6845" w:rsidRDefault="00062FE6" w:rsidP="00062FE6">
      <w:pPr>
        <w:tabs>
          <w:tab w:val="left" w:pos="9540"/>
        </w:tabs>
        <w:rPr>
          <w:rFonts w:asciiTheme="majorHAnsi" w:hAnsiTheme="majorHAnsi" w:cstheme="minorHAnsi"/>
          <w:szCs w:val="24"/>
        </w:rPr>
      </w:pPr>
    </w:p>
    <w:p w:rsidR="00062FE6" w:rsidRPr="00FF6845" w:rsidRDefault="00E562D1" w:rsidP="00910E90">
      <w:pPr>
        <w:pStyle w:val="a"/>
        <w:rPr>
          <w:rFonts w:asciiTheme="majorHAnsi" w:hAnsiTheme="majorHAnsi" w:cstheme="minorHAnsi"/>
        </w:rPr>
      </w:pPr>
      <w:r w:rsidRPr="00FF6845">
        <w:rPr>
          <w:rFonts w:asciiTheme="majorHAnsi" w:hAnsiTheme="majorHAnsi" w:cstheme="minorHAnsi"/>
        </w:rPr>
        <w:t>Према</w:t>
      </w:r>
      <w:r w:rsidR="00062FE6" w:rsidRPr="00FF6845">
        <w:rPr>
          <w:rFonts w:asciiTheme="majorHAnsi" w:hAnsiTheme="majorHAnsi" w:cstheme="minorHAnsi"/>
        </w:rPr>
        <w:t xml:space="preserve"> </w:t>
      </w:r>
      <w:r w:rsidRPr="00FF6845">
        <w:rPr>
          <w:rFonts w:asciiTheme="majorHAnsi" w:hAnsiTheme="majorHAnsi" w:cstheme="minorHAnsi"/>
        </w:rPr>
        <w:t>подацима</w:t>
      </w:r>
      <w:r w:rsidR="00062FE6" w:rsidRPr="00FF6845">
        <w:rPr>
          <w:rFonts w:asciiTheme="majorHAnsi" w:hAnsiTheme="majorHAnsi" w:cstheme="minorHAnsi"/>
        </w:rPr>
        <w:t xml:space="preserve"> </w:t>
      </w:r>
      <w:r w:rsidRPr="00FF6845">
        <w:rPr>
          <w:rFonts w:asciiTheme="majorHAnsi" w:hAnsiTheme="majorHAnsi" w:cstheme="minorHAnsi"/>
        </w:rPr>
        <w:t>пописа</w:t>
      </w:r>
      <w:r w:rsidR="00062FE6" w:rsidRPr="00FF6845">
        <w:rPr>
          <w:rFonts w:asciiTheme="majorHAnsi" w:hAnsiTheme="majorHAnsi" w:cstheme="minorHAnsi"/>
        </w:rPr>
        <w:t xml:space="preserve"> </w:t>
      </w:r>
      <w:r w:rsidRPr="00FF6845">
        <w:rPr>
          <w:rFonts w:asciiTheme="majorHAnsi" w:hAnsiTheme="majorHAnsi" w:cstheme="minorHAnsi"/>
        </w:rPr>
        <w:t>из</w:t>
      </w:r>
      <w:r w:rsidR="00062FE6" w:rsidRPr="00FF6845">
        <w:rPr>
          <w:rFonts w:asciiTheme="majorHAnsi" w:hAnsiTheme="majorHAnsi" w:cstheme="minorHAnsi"/>
        </w:rPr>
        <w:t xml:space="preserve"> 2013. </w:t>
      </w:r>
      <w:r w:rsidRPr="00FF6845">
        <w:rPr>
          <w:rFonts w:asciiTheme="majorHAnsi" w:hAnsiTheme="majorHAnsi" w:cstheme="minorHAnsi"/>
        </w:rPr>
        <w:t>године</w:t>
      </w:r>
      <w:r w:rsidR="00062FE6" w:rsidRPr="00FF6845">
        <w:rPr>
          <w:rFonts w:asciiTheme="majorHAnsi" w:hAnsiTheme="majorHAnsi" w:cstheme="minorHAnsi"/>
        </w:rPr>
        <w:t xml:space="preserve"> </w:t>
      </w:r>
      <w:r w:rsidRPr="00FF6845">
        <w:rPr>
          <w:rFonts w:asciiTheme="majorHAnsi" w:hAnsiTheme="majorHAnsi" w:cstheme="minorHAnsi"/>
        </w:rPr>
        <w:t>на</w:t>
      </w:r>
      <w:r w:rsidR="00062FE6" w:rsidRPr="00FF6845">
        <w:rPr>
          <w:rFonts w:asciiTheme="majorHAnsi" w:hAnsiTheme="majorHAnsi" w:cstheme="minorHAnsi"/>
        </w:rPr>
        <w:t xml:space="preserve"> </w:t>
      </w:r>
      <w:r w:rsidRPr="00FF6845">
        <w:rPr>
          <w:rFonts w:asciiTheme="majorHAnsi" w:hAnsiTheme="majorHAnsi" w:cstheme="minorHAnsi"/>
        </w:rPr>
        <w:t>подручју</w:t>
      </w:r>
      <w:r w:rsidR="00062FE6" w:rsidRPr="00FF6845">
        <w:rPr>
          <w:rFonts w:asciiTheme="majorHAnsi" w:hAnsiTheme="majorHAnsi" w:cstheme="minorHAnsi"/>
        </w:rPr>
        <w:t xml:space="preserve"> </w:t>
      </w:r>
      <w:r w:rsidR="00A4413B">
        <w:rPr>
          <w:rFonts w:asciiTheme="majorHAnsi" w:hAnsiTheme="majorHAnsi" w:cstheme="minorHAnsi"/>
        </w:rPr>
        <w:t>Н</w:t>
      </w:r>
      <w:r w:rsidR="00A4413B">
        <w:rPr>
          <w:rFonts w:asciiTheme="majorHAnsi" w:hAnsiTheme="majorHAnsi" w:cstheme="minorHAnsi"/>
          <w:lang w:val="sr-Cyrl-BA"/>
        </w:rPr>
        <w:t>ационалног парка</w:t>
      </w:r>
      <w:r w:rsidR="00062FE6" w:rsidRPr="00FF6845">
        <w:rPr>
          <w:rFonts w:asciiTheme="majorHAnsi" w:hAnsiTheme="majorHAnsi" w:cstheme="minorHAnsi"/>
        </w:rPr>
        <w:t xml:space="preserve"> </w:t>
      </w:r>
      <w:r w:rsidR="00910E90" w:rsidRPr="00FF6845">
        <w:rPr>
          <w:rFonts w:asciiTheme="majorHAnsi" w:hAnsiTheme="majorHAnsi" w:cstheme="minorHAnsi"/>
        </w:rPr>
        <w:t>„</w:t>
      </w:r>
      <w:r w:rsidRPr="00FF6845">
        <w:rPr>
          <w:rFonts w:asciiTheme="majorHAnsi" w:hAnsiTheme="majorHAnsi" w:cstheme="minorHAnsi"/>
        </w:rPr>
        <w:t>Дрина</w:t>
      </w:r>
      <w:r w:rsidR="00062FE6" w:rsidRPr="00FF6845">
        <w:rPr>
          <w:rFonts w:asciiTheme="majorHAnsi" w:hAnsiTheme="majorHAnsi" w:cstheme="minorHAnsi"/>
        </w:rPr>
        <w:t xml:space="preserve">” </w:t>
      </w:r>
      <w:r w:rsidR="00A4413B">
        <w:rPr>
          <w:rFonts w:asciiTheme="majorHAnsi" w:hAnsiTheme="majorHAnsi" w:cstheme="minorHAnsi"/>
        </w:rPr>
        <w:t>најбројниј</w:t>
      </w:r>
      <w:r w:rsidR="00A4413B">
        <w:rPr>
          <w:rFonts w:asciiTheme="majorHAnsi" w:hAnsiTheme="majorHAnsi" w:cstheme="minorHAnsi"/>
          <w:lang w:val="sr-Cyrl-BA"/>
        </w:rPr>
        <w:t>е</w:t>
      </w:r>
      <w:r w:rsidR="00062FE6" w:rsidRPr="00FF6845">
        <w:rPr>
          <w:rFonts w:asciiTheme="majorHAnsi" w:hAnsiTheme="majorHAnsi" w:cstheme="minorHAnsi"/>
        </w:rPr>
        <w:t xml:space="preserve"> </w:t>
      </w:r>
      <w:r w:rsidRPr="00FF6845">
        <w:rPr>
          <w:rFonts w:asciiTheme="majorHAnsi" w:hAnsiTheme="majorHAnsi" w:cstheme="minorHAnsi"/>
        </w:rPr>
        <w:t>насељено</w:t>
      </w:r>
      <w:r w:rsidR="00062FE6" w:rsidRPr="00FF6845">
        <w:rPr>
          <w:rFonts w:asciiTheme="majorHAnsi" w:hAnsiTheme="majorHAnsi" w:cstheme="minorHAnsi"/>
        </w:rPr>
        <w:t xml:space="preserve"> </w:t>
      </w:r>
      <w:r w:rsidRPr="00FF6845">
        <w:rPr>
          <w:rFonts w:asciiTheme="majorHAnsi" w:hAnsiTheme="majorHAnsi" w:cstheme="minorHAnsi"/>
        </w:rPr>
        <w:t>подручје</w:t>
      </w:r>
      <w:r w:rsidR="00062FE6" w:rsidRPr="00FF6845">
        <w:rPr>
          <w:rFonts w:asciiTheme="majorHAnsi" w:hAnsiTheme="majorHAnsi" w:cstheme="minorHAnsi"/>
        </w:rPr>
        <w:t>/</w:t>
      </w:r>
      <w:r w:rsidRPr="00FF6845">
        <w:rPr>
          <w:rFonts w:asciiTheme="majorHAnsi" w:hAnsiTheme="majorHAnsi" w:cstheme="minorHAnsi"/>
        </w:rPr>
        <w:t>мјесна</w:t>
      </w:r>
      <w:r w:rsidR="00062FE6" w:rsidRPr="00FF6845">
        <w:rPr>
          <w:rFonts w:asciiTheme="majorHAnsi" w:hAnsiTheme="majorHAnsi" w:cstheme="minorHAnsi"/>
        </w:rPr>
        <w:t xml:space="preserve"> </w:t>
      </w:r>
      <w:r w:rsidRPr="00FF6845">
        <w:rPr>
          <w:rFonts w:asciiTheme="majorHAnsi" w:hAnsiTheme="majorHAnsi" w:cstheme="minorHAnsi"/>
        </w:rPr>
        <w:t>заједница</w:t>
      </w:r>
      <w:r w:rsidR="00062FE6" w:rsidRPr="00FF6845">
        <w:rPr>
          <w:rFonts w:asciiTheme="majorHAnsi" w:hAnsiTheme="majorHAnsi" w:cstheme="minorHAnsi"/>
        </w:rPr>
        <w:t xml:space="preserve"> </w:t>
      </w:r>
      <w:r w:rsidRPr="00FF6845">
        <w:rPr>
          <w:rFonts w:asciiTheme="majorHAnsi" w:hAnsiTheme="majorHAnsi" w:cstheme="minorHAnsi"/>
        </w:rPr>
        <w:t>је</w:t>
      </w:r>
      <w:r w:rsidR="00062FE6" w:rsidRPr="00FF6845">
        <w:rPr>
          <w:rFonts w:asciiTheme="majorHAnsi" w:hAnsiTheme="majorHAnsi" w:cstheme="minorHAnsi"/>
        </w:rPr>
        <w:t xml:space="preserve"> </w:t>
      </w:r>
      <w:r w:rsidRPr="00FF6845">
        <w:rPr>
          <w:rFonts w:asciiTheme="majorHAnsi" w:hAnsiTheme="majorHAnsi" w:cstheme="minorHAnsi"/>
        </w:rPr>
        <w:t>Лука</w:t>
      </w:r>
      <w:r w:rsidR="00062FE6" w:rsidRPr="00FF6845">
        <w:rPr>
          <w:rFonts w:asciiTheme="majorHAnsi" w:hAnsiTheme="majorHAnsi" w:cstheme="minorHAnsi"/>
        </w:rPr>
        <w:t xml:space="preserve"> </w:t>
      </w:r>
      <w:r w:rsidRPr="00FF6845">
        <w:rPr>
          <w:rFonts w:asciiTheme="majorHAnsi" w:hAnsiTheme="majorHAnsi" w:cstheme="minorHAnsi"/>
        </w:rPr>
        <w:t>са</w:t>
      </w:r>
      <w:r w:rsidR="00062FE6" w:rsidRPr="00FF6845">
        <w:rPr>
          <w:rFonts w:asciiTheme="majorHAnsi" w:hAnsiTheme="majorHAnsi" w:cstheme="minorHAnsi"/>
        </w:rPr>
        <w:t xml:space="preserve"> 161 </w:t>
      </w:r>
      <w:r w:rsidRPr="00FF6845">
        <w:rPr>
          <w:rFonts w:asciiTheme="majorHAnsi" w:hAnsiTheme="majorHAnsi" w:cstheme="minorHAnsi"/>
        </w:rPr>
        <w:t>становником</w:t>
      </w:r>
      <w:r w:rsidR="00062FE6" w:rsidRPr="00FF6845">
        <w:rPr>
          <w:rFonts w:asciiTheme="majorHAnsi" w:hAnsiTheme="majorHAnsi" w:cstheme="minorHAnsi"/>
        </w:rPr>
        <w:t xml:space="preserve"> </w:t>
      </w:r>
      <w:r w:rsidRPr="00FF6845">
        <w:rPr>
          <w:rFonts w:asciiTheme="majorHAnsi" w:hAnsiTheme="majorHAnsi" w:cstheme="minorHAnsi"/>
        </w:rPr>
        <w:t>к</w:t>
      </w:r>
      <w:r w:rsidR="00A4413B">
        <w:rPr>
          <w:rFonts w:asciiTheme="majorHAnsi" w:hAnsiTheme="majorHAnsi" w:cstheme="minorHAnsi"/>
        </w:rPr>
        <w:t>ој</w:t>
      </w:r>
      <w:r w:rsidR="00A4413B">
        <w:rPr>
          <w:rFonts w:asciiTheme="majorHAnsi" w:hAnsiTheme="majorHAnsi" w:cstheme="minorHAnsi"/>
          <w:lang w:val="sr-Cyrl-BA"/>
        </w:rPr>
        <w:t>а</w:t>
      </w:r>
      <w:r w:rsidR="00062FE6" w:rsidRPr="00FF6845">
        <w:rPr>
          <w:rFonts w:asciiTheme="majorHAnsi" w:hAnsiTheme="majorHAnsi" w:cstheme="minorHAnsi"/>
        </w:rPr>
        <w:t xml:space="preserve"> </w:t>
      </w:r>
      <w:r w:rsidRPr="00FF6845">
        <w:rPr>
          <w:rFonts w:asciiTheme="majorHAnsi" w:hAnsiTheme="majorHAnsi" w:cstheme="minorHAnsi"/>
        </w:rPr>
        <w:t>има</w:t>
      </w:r>
      <w:r w:rsidR="00062FE6" w:rsidRPr="00FF6845">
        <w:rPr>
          <w:rFonts w:asciiTheme="majorHAnsi" w:hAnsiTheme="majorHAnsi" w:cstheme="minorHAnsi"/>
        </w:rPr>
        <w:t xml:space="preserve"> 64 </w:t>
      </w:r>
      <w:r w:rsidRPr="00FF6845">
        <w:rPr>
          <w:rFonts w:asciiTheme="majorHAnsi" w:hAnsiTheme="majorHAnsi" w:cstheme="minorHAnsi"/>
        </w:rPr>
        <w:t>домаћинства</w:t>
      </w:r>
      <w:r w:rsidR="00062FE6" w:rsidRPr="00FF6845">
        <w:rPr>
          <w:rFonts w:asciiTheme="majorHAnsi" w:hAnsiTheme="majorHAnsi" w:cstheme="minorHAnsi"/>
        </w:rPr>
        <w:t xml:space="preserve">. </w:t>
      </w:r>
      <w:r w:rsidRPr="00FF6845">
        <w:rPr>
          <w:rFonts w:asciiTheme="majorHAnsi" w:hAnsiTheme="majorHAnsi" w:cstheme="minorHAnsi"/>
        </w:rPr>
        <w:t>Мјесто</w:t>
      </w:r>
      <w:r w:rsidR="00062FE6" w:rsidRPr="00FF6845">
        <w:rPr>
          <w:rFonts w:asciiTheme="majorHAnsi" w:hAnsiTheme="majorHAnsi" w:cstheme="minorHAnsi"/>
        </w:rPr>
        <w:t xml:space="preserve"> </w:t>
      </w:r>
      <w:r w:rsidRPr="00FF6845">
        <w:rPr>
          <w:rFonts w:asciiTheme="majorHAnsi" w:hAnsiTheme="majorHAnsi" w:cstheme="minorHAnsi"/>
        </w:rPr>
        <w:t>са</w:t>
      </w:r>
      <w:r w:rsidR="00062FE6" w:rsidRPr="00FF6845">
        <w:rPr>
          <w:rFonts w:asciiTheme="majorHAnsi" w:hAnsiTheme="majorHAnsi" w:cstheme="minorHAnsi"/>
        </w:rPr>
        <w:t xml:space="preserve"> </w:t>
      </w:r>
      <w:r w:rsidRPr="00FF6845">
        <w:rPr>
          <w:rFonts w:asciiTheme="majorHAnsi" w:hAnsiTheme="majorHAnsi" w:cstheme="minorHAnsi"/>
        </w:rPr>
        <w:t>најмањим</w:t>
      </w:r>
      <w:r w:rsidR="00062FE6" w:rsidRPr="00FF6845">
        <w:rPr>
          <w:rFonts w:asciiTheme="majorHAnsi" w:hAnsiTheme="majorHAnsi" w:cstheme="minorHAnsi"/>
        </w:rPr>
        <w:t xml:space="preserve"> </w:t>
      </w:r>
      <w:r w:rsidRPr="00FF6845">
        <w:rPr>
          <w:rFonts w:asciiTheme="majorHAnsi" w:hAnsiTheme="majorHAnsi" w:cstheme="minorHAnsi"/>
        </w:rPr>
        <w:t>бројем</w:t>
      </w:r>
      <w:r w:rsidR="00062FE6" w:rsidRPr="00FF6845">
        <w:rPr>
          <w:rFonts w:asciiTheme="majorHAnsi" w:hAnsiTheme="majorHAnsi" w:cstheme="minorHAnsi"/>
        </w:rPr>
        <w:t xml:space="preserve"> </w:t>
      </w:r>
      <w:r w:rsidRPr="00FF6845">
        <w:rPr>
          <w:rFonts w:asciiTheme="majorHAnsi" w:hAnsiTheme="majorHAnsi" w:cstheme="minorHAnsi"/>
        </w:rPr>
        <w:t>становника</w:t>
      </w:r>
      <w:r w:rsidR="00062FE6" w:rsidRPr="00FF6845">
        <w:rPr>
          <w:rFonts w:asciiTheme="majorHAnsi" w:hAnsiTheme="majorHAnsi" w:cstheme="minorHAnsi"/>
        </w:rPr>
        <w:t xml:space="preserve"> </w:t>
      </w:r>
      <w:r w:rsidRPr="00FF6845">
        <w:rPr>
          <w:rFonts w:asciiTheme="majorHAnsi" w:hAnsiTheme="majorHAnsi" w:cstheme="minorHAnsi"/>
        </w:rPr>
        <w:t>је</w:t>
      </w:r>
      <w:r w:rsidR="00062FE6" w:rsidRPr="00FF6845">
        <w:rPr>
          <w:rFonts w:asciiTheme="majorHAnsi" w:hAnsiTheme="majorHAnsi" w:cstheme="minorHAnsi"/>
        </w:rPr>
        <w:t xml:space="preserve"> </w:t>
      </w:r>
      <w:r w:rsidRPr="00FF6845">
        <w:rPr>
          <w:rFonts w:asciiTheme="majorHAnsi" w:hAnsiTheme="majorHAnsi" w:cstheme="minorHAnsi"/>
        </w:rPr>
        <w:t>мјесна</w:t>
      </w:r>
      <w:r w:rsidR="00062FE6" w:rsidRPr="00FF6845">
        <w:rPr>
          <w:rFonts w:asciiTheme="majorHAnsi" w:hAnsiTheme="majorHAnsi" w:cstheme="minorHAnsi"/>
        </w:rPr>
        <w:t xml:space="preserve"> </w:t>
      </w:r>
      <w:r w:rsidRPr="00FF6845">
        <w:rPr>
          <w:rFonts w:asciiTheme="majorHAnsi" w:hAnsiTheme="majorHAnsi" w:cstheme="minorHAnsi"/>
        </w:rPr>
        <w:t>заједница</w:t>
      </w:r>
      <w:r w:rsidR="00062FE6" w:rsidRPr="00FF6845">
        <w:rPr>
          <w:rFonts w:asciiTheme="majorHAnsi" w:hAnsiTheme="majorHAnsi" w:cstheme="minorHAnsi"/>
        </w:rPr>
        <w:t xml:space="preserve"> </w:t>
      </w:r>
      <w:r w:rsidR="00A45388" w:rsidRPr="00FF6845">
        <w:rPr>
          <w:rFonts w:asciiTheme="majorHAnsi" w:hAnsiTheme="majorHAnsi" w:cstheme="minorHAnsi"/>
          <w:lang w:val="sr-Cyrl-BA"/>
        </w:rPr>
        <w:t>Сулице</w:t>
      </w:r>
      <w:r w:rsidR="00062FE6" w:rsidRPr="00FF6845">
        <w:rPr>
          <w:rFonts w:asciiTheme="majorHAnsi" w:hAnsiTheme="majorHAnsi" w:cstheme="minorHAnsi"/>
        </w:rPr>
        <w:t xml:space="preserve"> </w:t>
      </w:r>
      <w:r w:rsidRPr="00FF6845">
        <w:rPr>
          <w:rFonts w:asciiTheme="majorHAnsi" w:hAnsiTheme="majorHAnsi" w:cstheme="minorHAnsi"/>
        </w:rPr>
        <w:t>са</w:t>
      </w:r>
      <w:r w:rsidR="00A45388" w:rsidRPr="00FF6845">
        <w:rPr>
          <w:rFonts w:asciiTheme="majorHAnsi" w:hAnsiTheme="majorHAnsi" w:cstheme="minorHAnsi"/>
        </w:rPr>
        <w:t xml:space="preserve"> 2</w:t>
      </w:r>
      <w:r w:rsidR="00A45388" w:rsidRPr="00FF6845">
        <w:rPr>
          <w:rFonts w:asciiTheme="majorHAnsi" w:hAnsiTheme="majorHAnsi" w:cstheme="minorHAnsi"/>
          <w:lang w:val="sr-Cyrl-BA"/>
        </w:rPr>
        <w:t>8</w:t>
      </w:r>
      <w:r w:rsidR="00062FE6" w:rsidRPr="00FF6845">
        <w:rPr>
          <w:rFonts w:asciiTheme="majorHAnsi" w:hAnsiTheme="majorHAnsi" w:cstheme="minorHAnsi"/>
        </w:rPr>
        <w:t xml:space="preserve"> </w:t>
      </w:r>
      <w:r w:rsidRPr="00FF6845">
        <w:rPr>
          <w:rFonts w:asciiTheme="majorHAnsi" w:hAnsiTheme="majorHAnsi" w:cstheme="minorHAnsi"/>
        </w:rPr>
        <w:t>становника</w:t>
      </w:r>
      <w:r w:rsidR="00A4413B">
        <w:rPr>
          <w:rFonts w:asciiTheme="majorHAnsi" w:hAnsiTheme="majorHAnsi" w:cstheme="minorHAnsi"/>
          <w:lang w:val="sr-Cyrl-BA"/>
        </w:rPr>
        <w:t>,</w:t>
      </w:r>
      <w:r w:rsidR="00062FE6" w:rsidRPr="00FF6845">
        <w:rPr>
          <w:rFonts w:asciiTheme="majorHAnsi" w:hAnsiTheme="majorHAnsi" w:cstheme="minorHAnsi"/>
        </w:rPr>
        <w:t xml:space="preserve"> </w:t>
      </w:r>
      <w:r w:rsidRPr="00FF6845">
        <w:rPr>
          <w:rFonts w:asciiTheme="majorHAnsi" w:hAnsiTheme="majorHAnsi" w:cstheme="minorHAnsi"/>
        </w:rPr>
        <w:t>односно</w:t>
      </w:r>
      <w:r w:rsidR="00062FE6" w:rsidRPr="00FF6845">
        <w:rPr>
          <w:rFonts w:asciiTheme="majorHAnsi" w:hAnsiTheme="majorHAnsi" w:cstheme="minorHAnsi"/>
        </w:rPr>
        <w:t xml:space="preserve"> </w:t>
      </w:r>
      <w:r w:rsidR="00A45388" w:rsidRPr="00FF6845">
        <w:rPr>
          <w:rFonts w:asciiTheme="majorHAnsi" w:hAnsiTheme="majorHAnsi" w:cstheme="minorHAnsi"/>
          <w:lang w:val="sr-Cyrl-BA"/>
        </w:rPr>
        <w:t>1</w:t>
      </w:r>
      <w:r w:rsidR="00062FE6" w:rsidRPr="00FF6845">
        <w:rPr>
          <w:rFonts w:asciiTheme="majorHAnsi" w:hAnsiTheme="majorHAnsi" w:cstheme="minorHAnsi"/>
        </w:rPr>
        <w:t xml:space="preserve">6 </w:t>
      </w:r>
      <w:r w:rsidRPr="00FF6845">
        <w:rPr>
          <w:rFonts w:asciiTheme="majorHAnsi" w:hAnsiTheme="majorHAnsi" w:cstheme="minorHAnsi"/>
        </w:rPr>
        <w:t>домаћинстава</w:t>
      </w:r>
      <w:r w:rsidR="00910E90" w:rsidRPr="00FF6845">
        <w:rPr>
          <w:rFonts w:asciiTheme="majorHAnsi" w:hAnsiTheme="majorHAnsi" w:cstheme="minorHAnsi"/>
        </w:rPr>
        <w:t xml:space="preserve">. </w:t>
      </w:r>
      <w:r w:rsidR="00D54429" w:rsidRPr="00FF6845">
        <w:rPr>
          <w:rFonts w:asciiTheme="majorHAnsi" w:hAnsiTheme="majorHAnsi" w:cstheme="minorHAnsi"/>
          <w:lang w:val="sr-Cyrl-BA"/>
        </w:rPr>
        <w:t xml:space="preserve">Према наведеним подацима можемо констатовати да </w:t>
      </w:r>
      <w:r w:rsidRPr="00FF6845">
        <w:rPr>
          <w:rFonts w:asciiTheme="majorHAnsi" w:hAnsiTheme="majorHAnsi" w:cstheme="minorHAnsi"/>
        </w:rPr>
        <w:t>густина</w:t>
      </w:r>
      <w:r w:rsidR="00062FE6" w:rsidRPr="00FF6845">
        <w:rPr>
          <w:rFonts w:asciiTheme="majorHAnsi" w:hAnsiTheme="majorHAnsi" w:cstheme="minorHAnsi"/>
        </w:rPr>
        <w:t xml:space="preserve"> </w:t>
      </w:r>
      <w:r w:rsidRPr="00FF6845">
        <w:rPr>
          <w:rFonts w:asciiTheme="majorHAnsi" w:hAnsiTheme="majorHAnsi" w:cstheme="minorHAnsi"/>
        </w:rPr>
        <w:t>насељености</w:t>
      </w:r>
      <w:r w:rsidR="00A4413B">
        <w:rPr>
          <w:rFonts w:asciiTheme="majorHAnsi" w:hAnsiTheme="majorHAnsi" w:cstheme="minorHAnsi"/>
          <w:lang w:val="sr-Cyrl-BA"/>
        </w:rPr>
        <w:t xml:space="preserve"> на подручју Националног парка</w:t>
      </w:r>
      <w:r w:rsidR="00D54429" w:rsidRPr="00FF6845">
        <w:rPr>
          <w:rFonts w:asciiTheme="majorHAnsi" w:hAnsiTheme="majorHAnsi" w:cstheme="minorHAnsi"/>
          <w:lang w:val="sr-Cyrl-BA"/>
        </w:rPr>
        <w:t>≈14</w:t>
      </w:r>
      <w:r w:rsidR="00062FE6" w:rsidRPr="00FF6845">
        <w:rPr>
          <w:rFonts w:asciiTheme="majorHAnsi" w:hAnsiTheme="majorHAnsi" w:cstheme="minorHAnsi"/>
        </w:rPr>
        <w:t xml:space="preserve"> </w:t>
      </w:r>
      <w:r w:rsidRPr="00FF6845">
        <w:rPr>
          <w:rFonts w:asciiTheme="majorHAnsi" w:hAnsiTheme="majorHAnsi" w:cstheme="minorHAnsi"/>
        </w:rPr>
        <w:t>становника</w:t>
      </w:r>
      <w:r w:rsidR="00062FE6" w:rsidRPr="00FF6845">
        <w:rPr>
          <w:rFonts w:asciiTheme="majorHAnsi" w:hAnsiTheme="majorHAnsi" w:cstheme="minorHAnsi"/>
        </w:rPr>
        <w:t>/</w:t>
      </w:r>
      <w:r w:rsidR="00910E90" w:rsidRPr="00FF6845">
        <w:rPr>
          <w:rFonts w:asciiTheme="majorHAnsi" w:hAnsiTheme="majorHAnsi" w:cstheme="minorHAnsi"/>
        </w:rPr>
        <w:t>km</w:t>
      </w:r>
      <w:r w:rsidR="00062FE6" w:rsidRPr="00FF6845">
        <w:rPr>
          <w:rFonts w:asciiTheme="majorHAnsi" w:hAnsiTheme="majorHAnsi" w:cstheme="minorHAnsi"/>
        </w:rPr>
        <w:t xml:space="preserve">² </w:t>
      </w:r>
      <w:r w:rsidRPr="00FF6845">
        <w:rPr>
          <w:rFonts w:asciiTheme="majorHAnsi" w:hAnsiTheme="majorHAnsi" w:cstheme="minorHAnsi"/>
        </w:rPr>
        <w:t>што</w:t>
      </w:r>
      <w:r w:rsidR="00062FE6" w:rsidRPr="00FF6845">
        <w:rPr>
          <w:rFonts w:asciiTheme="majorHAnsi" w:hAnsiTheme="majorHAnsi" w:cstheme="minorHAnsi"/>
        </w:rPr>
        <w:t xml:space="preserve"> </w:t>
      </w:r>
      <w:r w:rsidRPr="00FF6845">
        <w:rPr>
          <w:rFonts w:asciiTheme="majorHAnsi" w:hAnsiTheme="majorHAnsi" w:cstheme="minorHAnsi"/>
        </w:rPr>
        <w:t>је</w:t>
      </w:r>
      <w:r w:rsidR="00062FE6" w:rsidRPr="00FF6845">
        <w:rPr>
          <w:rFonts w:asciiTheme="majorHAnsi" w:hAnsiTheme="majorHAnsi" w:cstheme="minorHAnsi"/>
        </w:rPr>
        <w:t xml:space="preserve"> </w:t>
      </w:r>
      <w:r w:rsidR="00D83D8B" w:rsidRPr="00FF6845">
        <w:rPr>
          <w:rFonts w:asciiTheme="majorHAnsi" w:hAnsiTheme="majorHAnsi" w:cstheme="minorHAnsi"/>
          <w:lang w:val="sr-Cyrl-BA"/>
        </w:rPr>
        <w:t>мање</w:t>
      </w:r>
      <w:r w:rsidR="00062FE6" w:rsidRPr="00FF6845">
        <w:rPr>
          <w:rFonts w:asciiTheme="majorHAnsi" w:hAnsiTheme="majorHAnsi" w:cstheme="minorHAnsi"/>
        </w:rPr>
        <w:t xml:space="preserve"> </w:t>
      </w:r>
      <w:r w:rsidRPr="00FF6845">
        <w:rPr>
          <w:rFonts w:asciiTheme="majorHAnsi" w:hAnsiTheme="majorHAnsi" w:cstheme="minorHAnsi"/>
        </w:rPr>
        <w:t>од</w:t>
      </w:r>
      <w:r w:rsidR="00062FE6" w:rsidRPr="00FF6845">
        <w:rPr>
          <w:rFonts w:asciiTheme="majorHAnsi" w:hAnsiTheme="majorHAnsi" w:cstheme="minorHAnsi"/>
        </w:rPr>
        <w:t xml:space="preserve"> </w:t>
      </w:r>
      <w:r w:rsidRPr="00FF6845">
        <w:rPr>
          <w:rFonts w:asciiTheme="majorHAnsi" w:hAnsiTheme="majorHAnsi" w:cstheme="minorHAnsi"/>
        </w:rPr>
        <w:t>стопе</w:t>
      </w:r>
      <w:r w:rsidR="00062FE6" w:rsidRPr="00FF6845">
        <w:rPr>
          <w:rFonts w:asciiTheme="majorHAnsi" w:hAnsiTheme="majorHAnsi" w:cstheme="minorHAnsi"/>
        </w:rPr>
        <w:t xml:space="preserve"> </w:t>
      </w:r>
      <w:r w:rsidRPr="00FF6845">
        <w:rPr>
          <w:rFonts w:asciiTheme="majorHAnsi" w:hAnsiTheme="majorHAnsi" w:cstheme="minorHAnsi"/>
        </w:rPr>
        <w:t>насељености</w:t>
      </w:r>
      <w:r w:rsidR="00062FE6" w:rsidRPr="00FF6845">
        <w:rPr>
          <w:rFonts w:asciiTheme="majorHAnsi" w:hAnsiTheme="majorHAnsi" w:cstheme="minorHAnsi"/>
        </w:rPr>
        <w:t xml:space="preserve"> </w:t>
      </w:r>
      <w:r w:rsidRPr="00FF6845">
        <w:rPr>
          <w:rFonts w:asciiTheme="majorHAnsi" w:hAnsiTheme="majorHAnsi" w:cstheme="minorHAnsi"/>
        </w:rPr>
        <w:t>за</w:t>
      </w:r>
      <w:r w:rsidR="00062FE6" w:rsidRPr="00FF6845">
        <w:rPr>
          <w:rFonts w:asciiTheme="majorHAnsi" w:hAnsiTheme="majorHAnsi" w:cstheme="minorHAnsi"/>
        </w:rPr>
        <w:t xml:space="preserve"> </w:t>
      </w:r>
      <w:r w:rsidRPr="00FF6845">
        <w:rPr>
          <w:rFonts w:asciiTheme="majorHAnsi" w:hAnsiTheme="majorHAnsi" w:cstheme="minorHAnsi"/>
        </w:rPr>
        <w:t>свеобухватно</w:t>
      </w:r>
      <w:r w:rsidR="00062FE6" w:rsidRPr="00FF6845">
        <w:rPr>
          <w:rFonts w:asciiTheme="majorHAnsi" w:hAnsiTheme="majorHAnsi" w:cstheme="minorHAnsi"/>
        </w:rPr>
        <w:t xml:space="preserve"> </w:t>
      </w:r>
      <w:r w:rsidR="00D83D8B" w:rsidRPr="00FF6845">
        <w:rPr>
          <w:rFonts w:asciiTheme="majorHAnsi" w:hAnsiTheme="majorHAnsi" w:cstheme="minorHAnsi"/>
        </w:rPr>
        <w:t>п</w:t>
      </w:r>
      <w:r w:rsidRPr="00FF6845">
        <w:rPr>
          <w:rFonts w:asciiTheme="majorHAnsi" w:hAnsiTheme="majorHAnsi" w:cstheme="minorHAnsi"/>
        </w:rPr>
        <w:t>одручје</w:t>
      </w:r>
      <w:r w:rsidR="00062FE6" w:rsidRPr="00FF6845">
        <w:rPr>
          <w:rFonts w:asciiTheme="majorHAnsi" w:hAnsiTheme="majorHAnsi" w:cstheme="minorHAnsi"/>
        </w:rPr>
        <w:t xml:space="preserve"> </w:t>
      </w:r>
      <w:r w:rsidRPr="00FF6845">
        <w:rPr>
          <w:rFonts w:asciiTheme="majorHAnsi" w:hAnsiTheme="majorHAnsi" w:cstheme="minorHAnsi"/>
        </w:rPr>
        <w:t>општине</w:t>
      </w:r>
      <w:r w:rsidR="00062FE6" w:rsidRPr="00FF6845">
        <w:rPr>
          <w:rFonts w:asciiTheme="majorHAnsi" w:hAnsiTheme="majorHAnsi" w:cstheme="minorHAnsi"/>
        </w:rPr>
        <w:t xml:space="preserve"> </w:t>
      </w:r>
      <w:r w:rsidRPr="00FF6845">
        <w:rPr>
          <w:rFonts w:asciiTheme="majorHAnsi" w:hAnsiTheme="majorHAnsi" w:cstheme="minorHAnsi"/>
        </w:rPr>
        <w:t>Сребреница</w:t>
      </w:r>
      <w:r w:rsidR="00D83D8B" w:rsidRPr="00FF6845">
        <w:rPr>
          <w:rFonts w:asciiTheme="majorHAnsi" w:hAnsiTheme="majorHAnsi" w:cstheme="minorHAnsi"/>
          <w:lang w:val="sr-Cyrl-BA"/>
        </w:rPr>
        <w:t xml:space="preserve"> које износи 22 </w:t>
      </w:r>
      <w:r w:rsidR="00D83D8B" w:rsidRPr="00FF6845">
        <w:rPr>
          <w:rFonts w:asciiTheme="majorHAnsi" w:hAnsiTheme="majorHAnsi" w:cstheme="minorHAnsi"/>
        </w:rPr>
        <w:t>становника/km²</w:t>
      </w:r>
      <w:r w:rsidR="00D83D8B" w:rsidRPr="00FF6845">
        <w:rPr>
          <w:rFonts w:asciiTheme="majorHAnsi" w:hAnsiTheme="majorHAnsi" w:cstheme="minorHAnsi"/>
          <w:lang w:val="sr-Cyrl-BA"/>
        </w:rPr>
        <w:t xml:space="preserve"> </w:t>
      </w:r>
      <w:r w:rsidR="00062FE6" w:rsidRPr="00FF6845">
        <w:rPr>
          <w:rFonts w:asciiTheme="majorHAnsi" w:hAnsiTheme="majorHAnsi" w:cstheme="minorHAnsi"/>
        </w:rPr>
        <w:t>.</w:t>
      </w:r>
    </w:p>
    <w:p w:rsidR="00910E90" w:rsidRPr="00FF6845" w:rsidRDefault="00910E90" w:rsidP="00910E90">
      <w:pPr>
        <w:pStyle w:val="a"/>
        <w:rPr>
          <w:rFonts w:asciiTheme="majorHAnsi" w:hAnsiTheme="majorHAnsi" w:cstheme="minorHAnsi"/>
        </w:rPr>
      </w:pPr>
    </w:p>
    <w:p w:rsidR="00910E90" w:rsidRPr="00FF6845" w:rsidRDefault="00910E90" w:rsidP="00EC6EE9">
      <w:pPr>
        <w:pStyle w:val="Caption"/>
      </w:pPr>
      <w:r w:rsidRPr="00FF6845">
        <w:t xml:space="preserve">Табела </w:t>
      </w:r>
      <w:r w:rsidR="009A6C1D" w:rsidRPr="00FF6845">
        <w:rPr>
          <w:lang w:val="sr-Cyrl-BA"/>
        </w:rPr>
        <w:t>14</w:t>
      </w:r>
      <w:r w:rsidR="00084B24" w:rsidRPr="00FF6845">
        <w:rPr>
          <w:lang w:val="sr-Cyrl-BA"/>
        </w:rPr>
        <w:t>.</w:t>
      </w:r>
      <w:r w:rsidRPr="00FF6845">
        <w:t xml:space="preserve"> </w:t>
      </w:r>
      <w:r w:rsidR="00A4413B">
        <w:rPr>
          <w:lang w:val="sr-Cyrl-BA"/>
        </w:rPr>
        <w:t xml:space="preserve"> </w:t>
      </w:r>
      <w:r w:rsidRPr="00FF6845">
        <w:t>Преглед броја домаћ</w:t>
      </w:r>
      <w:r w:rsidR="00287D98">
        <w:rPr>
          <w:lang w:val="bs-Cyrl-BA"/>
        </w:rPr>
        <w:t>и</w:t>
      </w:r>
      <w:r w:rsidRPr="00FF6845">
        <w:t xml:space="preserve">нстава према броју чланова у насељеном мјесту на </w:t>
      </w:r>
      <w:r w:rsidR="00A4413B">
        <w:rPr>
          <w:lang w:val="sr-Cyrl-BA"/>
        </w:rPr>
        <w:t xml:space="preserve">   </w:t>
      </w:r>
      <w:r w:rsidRPr="00FF6845">
        <w:t>подручју које обухвата НП “Дрина</w:t>
      </w:r>
    </w:p>
    <w:tbl>
      <w:tblPr>
        <w:tblStyle w:val="TableGrid"/>
        <w:tblW w:w="9198" w:type="dxa"/>
        <w:tblLook w:val="04A0" w:firstRow="1" w:lastRow="0" w:firstColumn="1" w:lastColumn="0" w:noHBand="0" w:noVBand="1"/>
      </w:tblPr>
      <w:tblGrid>
        <w:gridCol w:w="1480"/>
        <w:gridCol w:w="1335"/>
        <w:gridCol w:w="1325"/>
        <w:gridCol w:w="1253"/>
        <w:gridCol w:w="1194"/>
        <w:gridCol w:w="1403"/>
        <w:gridCol w:w="1208"/>
      </w:tblGrid>
      <w:tr w:rsidR="00062FE6" w:rsidRPr="00FF6845" w:rsidTr="00F45988">
        <w:tc>
          <w:tcPr>
            <w:tcW w:w="1480" w:type="dxa"/>
            <w:vMerge w:val="restart"/>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Територија</w:t>
            </w:r>
          </w:p>
        </w:tc>
        <w:tc>
          <w:tcPr>
            <w:tcW w:w="1335" w:type="dxa"/>
            <w:vMerge w:val="restart"/>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Укупно</w:t>
            </w:r>
          </w:p>
        </w:tc>
        <w:tc>
          <w:tcPr>
            <w:tcW w:w="6383" w:type="dxa"/>
            <w:gridSpan w:val="5"/>
          </w:tcPr>
          <w:p w:rsidR="00062FE6" w:rsidRPr="00FF6845" w:rsidRDefault="00E562D1" w:rsidP="00062FE6">
            <w:pPr>
              <w:tabs>
                <w:tab w:val="left" w:pos="9540"/>
              </w:tabs>
              <w:jc w:val="center"/>
              <w:rPr>
                <w:rFonts w:asciiTheme="majorHAnsi" w:hAnsiTheme="majorHAnsi" w:cstheme="minorHAnsi"/>
                <w:szCs w:val="24"/>
              </w:rPr>
            </w:pPr>
            <w:r w:rsidRPr="00FF6845">
              <w:rPr>
                <w:rFonts w:asciiTheme="majorHAnsi" w:hAnsiTheme="majorHAnsi" w:cstheme="minorHAnsi"/>
                <w:szCs w:val="24"/>
              </w:rPr>
              <w:t>Број</w:t>
            </w:r>
            <w:r w:rsidR="00062FE6" w:rsidRPr="00FF6845">
              <w:rPr>
                <w:rFonts w:asciiTheme="majorHAnsi" w:hAnsiTheme="majorHAnsi" w:cstheme="minorHAnsi"/>
                <w:szCs w:val="24"/>
              </w:rPr>
              <w:t xml:space="preserve"> </w:t>
            </w:r>
            <w:r w:rsidRPr="00FF6845">
              <w:rPr>
                <w:rFonts w:asciiTheme="majorHAnsi" w:hAnsiTheme="majorHAnsi" w:cstheme="minorHAnsi"/>
                <w:szCs w:val="24"/>
              </w:rPr>
              <w:t>чланова</w:t>
            </w:r>
          </w:p>
        </w:tc>
      </w:tr>
      <w:tr w:rsidR="00062FE6" w:rsidRPr="00FF6845" w:rsidTr="00F45988">
        <w:tc>
          <w:tcPr>
            <w:tcW w:w="1480" w:type="dxa"/>
            <w:vMerge/>
          </w:tcPr>
          <w:p w:rsidR="00062FE6" w:rsidRPr="00FF6845" w:rsidRDefault="00062FE6" w:rsidP="00062FE6">
            <w:pPr>
              <w:tabs>
                <w:tab w:val="left" w:pos="9540"/>
              </w:tabs>
              <w:rPr>
                <w:rFonts w:asciiTheme="majorHAnsi" w:hAnsiTheme="majorHAnsi" w:cstheme="minorHAnsi"/>
                <w:szCs w:val="24"/>
              </w:rPr>
            </w:pPr>
          </w:p>
        </w:tc>
        <w:tc>
          <w:tcPr>
            <w:tcW w:w="1335" w:type="dxa"/>
            <w:vMerge/>
          </w:tcPr>
          <w:p w:rsidR="00062FE6" w:rsidRPr="00FF6845" w:rsidRDefault="00062FE6" w:rsidP="00062FE6">
            <w:pPr>
              <w:tabs>
                <w:tab w:val="left" w:pos="9540"/>
              </w:tabs>
              <w:rPr>
                <w:rFonts w:asciiTheme="majorHAnsi" w:hAnsiTheme="majorHAnsi" w:cstheme="minorHAnsi"/>
                <w:szCs w:val="24"/>
              </w:rPr>
            </w:pPr>
          </w:p>
        </w:tc>
        <w:tc>
          <w:tcPr>
            <w:tcW w:w="1325"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Један</w:t>
            </w:r>
            <w:r w:rsidR="00062FE6" w:rsidRPr="00FF6845">
              <w:rPr>
                <w:rFonts w:asciiTheme="majorHAnsi" w:hAnsiTheme="majorHAnsi" w:cstheme="minorHAnsi"/>
                <w:szCs w:val="24"/>
              </w:rPr>
              <w:t xml:space="preserve"> </w:t>
            </w:r>
            <w:r w:rsidRPr="00FF6845">
              <w:rPr>
                <w:rFonts w:asciiTheme="majorHAnsi" w:hAnsiTheme="majorHAnsi" w:cstheme="minorHAnsi"/>
                <w:szCs w:val="24"/>
              </w:rPr>
              <w:t>члан</w:t>
            </w:r>
          </w:p>
        </w:tc>
        <w:tc>
          <w:tcPr>
            <w:tcW w:w="1253"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Два</w:t>
            </w:r>
            <w:r w:rsidR="00062FE6" w:rsidRPr="00FF6845">
              <w:rPr>
                <w:rFonts w:asciiTheme="majorHAnsi" w:hAnsiTheme="majorHAnsi" w:cstheme="minorHAnsi"/>
                <w:szCs w:val="24"/>
              </w:rPr>
              <w:t xml:space="preserve"> </w:t>
            </w:r>
            <w:r w:rsidRPr="00FF6845">
              <w:rPr>
                <w:rFonts w:asciiTheme="majorHAnsi" w:hAnsiTheme="majorHAnsi" w:cstheme="minorHAnsi"/>
                <w:szCs w:val="24"/>
              </w:rPr>
              <w:t>члана</w:t>
            </w:r>
          </w:p>
        </w:tc>
        <w:tc>
          <w:tcPr>
            <w:tcW w:w="1194"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Три</w:t>
            </w:r>
            <w:r w:rsidR="00062FE6" w:rsidRPr="00FF6845">
              <w:rPr>
                <w:rFonts w:asciiTheme="majorHAnsi" w:hAnsiTheme="majorHAnsi" w:cstheme="minorHAnsi"/>
                <w:szCs w:val="24"/>
              </w:rPr>
              <w:t xml:space="preserve"> </w:t>
            </w:r>
            <w:r w:rsidRPr="00FF6845">
              <w:rPr>
                <w:rFonts w:asciiTheme="majorHAnsi" w:hAnsiTheme="majorHAnsi" w:cstheme="minorHAnsi"/>
                <w:szCs w:val="24"/>
              </w:rPr>
              <w:t>члана</w:t>
            </w:r>
            <w:r w:rsidR="00062FE6" w:rsidRPr="00FF6845">
              <w:rPr>
                <w:rFonts w:asciiTheme="majorHAnsi" w:hAnsiTheme="majorHAnsi" w:cstheme="minorHAnsi"/>
                <w:szCs w:val="24"/>
              </w:rPr>
              <w:t xml:space="preserve"> </w:t>
            </w:r>
          </w:p>
        </w:tc>
        <w:tc>
          <w:tcPr>
            <w:tcW w:w="1403"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Четири</w:t>
            </w:r>
            <w:r w:rsidR="00062FE6" w:rsidRPr="00FF6845">
              <w:rPr>
                <w:rFonts w:asciiTheme="majorHAnsi" w:hAnsiTheme="majorHAnsi" w:cstheme="minorHAnsi"/>
                <w:szCs w:val="24"/>
              </w:rPr>
              <w:t xml:space="preserve"> </w:t>
            </w:r>
            <w:r w:rsidRPr="00FF6845">
              <w:rPr>
                <w:rFonts w:asciiTheme="majorHAnsi" w:hAnsiTheme="majorHAnsi" w:cstheme="minorHAnsi"/>
                <w:szCs w:val="24"/>
              </w:rPr>
              <w:t>члана</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 xml:space="preserve">5 </w:t>
            </w:r>
            <w:r w:rsidR="00E562D1" w:rsidRPr="00FF6845">
              <w:rPr>
                <w:rFonts w:asciiTheme="majorHAnsi" w:hAnsiTheme="majorHAnsi" w:cstheme="minorHAnsi"/>
                <w:szCs w:val="24"/>
              </w:rPr>
              <w:t>и</w:t>
            </w:r>
            <w:r w:rsidRPr="00FF6845">
              <w:rPr>
                <w:rFonts w:asciiTheme="majorHAnsi" w:hAnsiTheme="majorHAnsi" w:cstheme="minorHAnsi"/>
                <w:szCs w:val="24"/>
              </w:rPr>
              <w:t xml:space="preserve"> </w:t>
            </w:r>
            <w:r w:rsidR="00E562D1" w:rsidRPr="00FF6845">
              <w:rPr>
                <w:rFonts w:asciiTheme="majorHAnsi" w:hAnsiTheme="majorHAnsi" w:cstheme="minorHAnsi"/>
                <w:szCs w:val="24"/>
              </w:rPr>
              <w:t>више</w:t>
            </w:r>
            <w:r w:rsidRPr="00FF6845">
              <w:rPr>
                <w:rFonts w:asciiTheme="majorHAnsi" w:hAnsiTheme="majorHAnsi" w:cstheme="minorHAnsi"/>
                <w:szCs w:val="24"/>
              </w:rPr>
              <w:t xml:space="preserve"> </w:t>
            </w:r>
            <w:r w:rsidR="00E562D1" w:rsidRPr="00FF6845">
              <w:rPr>
                <w:rFonts w:asciiTheme="majorHAnsi" w:hAnsiTheme="majorHAnsi" w:cstheme="minorHAnsi"/>
                <w:szCs w:val="24"/>
              </w:rPr>
              <w:t>чланова</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Клотјевац</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12</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3</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Лука</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64</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20</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19</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10</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8</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7</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Међе</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19</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9</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3</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2</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Осатица</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17</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8</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Подравно</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46</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11</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14</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10</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3</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8</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Радошевићи</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6</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3</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Сулице</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16</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8</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6</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2</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w:t>
            </w:r>
          </w:p>
        </w:tc>
      </w:tr>
      <w:tr w:rsidR="00062FE6" w:rsidRPr="00FF6845" w:rsidTr="00F45988">
        <w:tc>
          <w:tcPr>
            <w:tcW w:w="1480" w:type="dxa"/>
          </w:tcPr>
          <w:p w:rsidR="00062FE6" w:rsidRPr="00FF6845" w:rsidRDefault="00E562D1" w:rsidP="00062FE6">
            <w:pPr>
              <w:tabs>
                <w:tab w:val="left" w:pos="9540"/>
              </w:tabs>
              <w:rPr>
                <w:rFonts w:asciiTheme="majorHAnsi" w:hAnsiTheme="majorHAnsi" w:cstheme="minorHAnsi"/>
                <w:szCs w:val="24"/>
              </w:rPr>
            </w:pPr>
            <w:r w:rsidRPr="00FF6845">
              <w:rPr>
                <w:rFonts w:asciiTheme="majorHAnsi" w:hAnsiTheme="majorHAnsi" w:cstheme="minorHAnsi"/>
                <w:szCs w:val="24"/>
              </w:rPr>
              <w:t>Урсићи</w:t>
            </w:r>
          </w:p>
        </w:tc>
        <w:tc>
          <w:tcPr>
            <w:tcW w:w="133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16</w:t>
            </w:r>
          </w:p>
        </w:tc>
        <w:tc>
          <w:tcPr>
            <w:tcW w:w="1325"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2</w:t>
            </w:r>
          </w:p>
        </w:tc>
        <w:tc>
          <w:tcPr>
            <w:tcW w:w="125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5</w:t>
            </w:r>
          </w:p>
        </w:tc>
        <w:tc>
          <w:tcPr>
            <w:tcW w:w="1194"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2</w:t>
            </w:r>
          </w:p>
        </w:tc>
        <w:tc>
          <w:tcPr>
            <w:tcW w:w="1403"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4</w:t>
            </w:r>
          </w:p>
        </w:tc>
        <w:tc>
          <w:tcPr>
            <w:tcW w:w="1208" w:type="dxa"/>
          </w:tcPr>
          <w:p w:rsidR="00062FE6" w:rsidRPr="00FF6845" w:rsidRDefault="00062FE6" w:rsidP="00062FE6">
            <w:pPr>
              <w:tabs>
                <w:tab w:val="left" w:pos="9540"/>
              </w:tabs>
              <w:rPr>
                <w:rFonts w:asciiTheme="majorHAnsi" w:hAnsiTheme="majorHAnsi" w:cstheme="minorHAnsi"/>
                <w:szCs w:val="24"/>
              </w:rPr>
            </w:pPr>
            <w:r w:rsidRPr="00FF6845">
              <w:rPr>
                <w:rFonts w:asciiTheme="majorHAnsi" w:hAnsiTheme="majorHAnsi" w:cstheme="minorHAnsi"/>
                <w:szCs w:val="24"/>
              </w:rPr>
              <w:t>3</w:t>
            </w:r>
          </w:p>
        </w:tc>
      </w:tr>
      <w:tr w:rsidR="00F45988" w:rsidRPr="00FF6845" w:rsidTr="00F45988">
        <w:tc>
          <w:tcPr>
            <w:tcW w:w="1480" w:type="dxa"/>
          </w:tcPr>
          <w:p w:rsidR="00F45988" w:rsidRPr="00FF6845" w:rsidRDefault="00F45988" w:rsidP="00062FE6">
            <w:pPr>
              <w:tabs>
                <w:tab w:val="left" w:pos="9540"/>
              </w:tabs>
              <w:rPr>
                <w:rFonts w:asciiTheme="majorHAnsi" w:hAnsiTheme="majorHAnsi" w:cstheme="minorHAnsi"/>
                <w:szCs w:val="24"/>
              </w:rPr>
            </w:pPr>
            <w:r w:rsidRPr="00FF6845">
              <w:rPr>
                <w:rFonts w:asciiTheme="majorHAnsi" w:hAnsiTheme="majorHAnsi" w:cstheme="minorHAnsi"/>
              </w:rPr>
              <w:t>Прохићи</w:t>
            </w:r>
          </w:p>
        </w:tc>
        <w:tc>
          <w:tcPr>
            <w:tcW w:w="1335"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33</w:t>
            </w:r>
          </w:p>
        </w:tc>
        <w:tc>
          <w:tcPr>
            <w:tcW w:w="1325"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4</w:t>
            </w:r>
          </w:p>
        </w:tc>
        <w:tc>
          <w:tcPr>
            <w:tcW w:w="1253"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8</w:t>
            </w:r>
          </w:p>
        </w:tc>
        <w:tc>
          <w:tcPr>
            <w:tcW w:w="1194"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c>
          <w:tcPr>
            <w:tcW w:w="1403"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11</w:t>
            </w:r>
          </w:p>
        </w:tc>
        <w:tc>
          <w:tcPr>
            <w:tcW w:w="1208"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r>
      <w:tr w:rsidR="00F45988" w:rsidRPr="00FF6845" w:rsidTr="00F45988">
        <w:tc>
          <w:tcPr>
            <w:tcW w:w="1480" w:type="dxa"/>
          </w:tcPr>
          <w:p w:rsidR="00F45988" w:rsidRPr="00FF6845" w:rsidRDefault="00F45988" w:rsidP="00062FE6">
            <w:pPr>
              <w:tabs>
                <w:tab w:val="left" w:pos="9540"/>
              </w:tabs>
              <w:rPr>
                <w:rFonts w:asciiTheme="majorHAnsi" w:hAnsiTheme="majorHAnsi" w:cstheme="minorHAnsi"/>
                <w:szCs w:val="24"/>
              </w:rPr>
            </w:pPr>
            <w:r w:rsidRPr="00FF6845">
              <w:rPr>
                <w:rFonts w:asciiTheme="majorHAnsi" w:hAnsiTheme="majorHAnsi" w:cstheme="minorHAnsi"/>
              </w:rPr>
              <w:t>Рађеновићи</w:t>
            </w:r>
          </w:p>
        </w:tc>
        <w:tc>
          <w:tcPr>
            <w:tcW w:w="1335"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29</w:t>
            </w:r>
          </w:p>
        </w:tc>
        <w:tc>
          <w:tcPr>
            <w:tcW w:w="1325"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c>
          <w:tcPr>
            <w:tcW w:w="1253"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8</w:t>
            </w:r>
          </w:p>
        </w:tc>
        <w:tc>
          <w:tcPr>
            <w:tcW w:w="1194"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c>
          <w:tcPr>
            <w:tcW w:w="1403"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6</w:t>
            </w:r>
          </w:p>
        </w:tc>
        <w:tc>
          <w:tcPr>
            <w:tcW w:w="1208"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r>
      <w:tr w:rsidR="00F45988" w:rsidRPr="00FF6845" w:rsidTr="00F45988">
        <w:tc>
          <w:tcPr>
            <w:tcW w:w="1480" w:type="dxa"/>
          </w:tcPr>
          <w:p w:rsidR="00F45988" w:rsidRPr="00FF6845" w:rsidRDefault="00F45988" w:rsidP="00062FE6">
            <w:pPr>
              <w:tabs>
                <w:tab w:val="left" w:pos="9540"/>
              </w:tabs>
              <w:rPr>
                <w:rFonts w:asciiTheme="majorHAnsi" w:hAnsiTheme="majorHAnsi" w:cstheme="minorHAnsi"/>
                <w:szCs w:val="24"/>
              </w:rPr>
            </w:pPr>
            <w:r w:rsidRPr="00FF6845">
              <w:rPr>
                <w:rFonts w:asciiTheme="majorHAnsi" w:hAnsiTheme="majorHAnsi" w:cstheme="minorHAnsi"/>
              </w:rPr>
              <w:t>Крушев До</w:t>
            </w:r>
          </w:p>
        </w:tc>
        <w:tc>
          <w:tcPr>
            <w:tcW w:w="1335"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22</w:t>
            </w:r>
          </w:p>
        </w:tc>
        <w:tc>
          <w:tcPr>
            <w:tcW w:w="1325"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7</w:t>
            </w:r>
          </w:p>
        </w:tc>
        <w:tc>
          <w:tcPr>
            <w:tcW w:w="125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7</w:t>
            </w:r>
          </w:p>
        </w:tc>
        <w:tc>
          <w:tcPr>
            <w:tcW w:w="1194"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1</w:t>
            </w:r>
          </w:p>
        </w:tc>
        <w:tc>
          <w:tcPr>
            <w:tcW w:w="140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4</w:t>
            </w:r>
          </w:p>
        </w:tc>
        <w:tc>
          <w:tcPr>
            <w:tcW w:w="1208"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3</w:t>
            </w:r>
          </w:p>
        </w:tc>
      </w:tr>
      <w:tr w:rsidR="00F45988" w:rsidRPr="00FF6845" w:rsidTr="00D54429">
        <w:trPr>
          <w:trHeight w:val="301"/>
        </w:trPr>
        <w:tc>
          <w:tcPr>
            <w:tcW w:w="1480" w:type="dxa"/>
          </w:tcPr>
          <w:p w:rsidR="00F45988" w:rsidRPr="00FF6845" w:rsidRDefault="00F45988" w:rsidP="00062FE6">
            <w:pPr>
              <w:tabs>
                <w:tab w:val="left" w:pos="9540"/>
              </w:tabs>
              <w:rPr>
                <w:rFonts w:asciiTheme="majorHAnsi" w:hAnsiTheme="majorHAnsi" w:cstheme="minorHAnsi"/>
                <w:szCs w:val="24"/>
              </w:rPr>
            </w:pPr>
            <w:r w:rsidRPr="00FF6845">
              <w:rPr>
                <w:rFonts w:asciiTheme="majorHAnsi" w:hAnsiTheme="majorHAnsi" w:cstheme="minorHAnsi"/>
              </w:rPr>
              <w:t>Љесковик</w:t>
            </w:r>
          </w:p>
        </w:tc>
        <w:tc>
          <w:tcPr>
            <w:tcW w:w="1335" w:type="dxa"/>
          </w:tcPr>
          <w:p w:rsidR="00F45988" w:rsidRPr="00FF6845" w:rsidRDefault="00A824BD"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18</w:t>
            </w:r>
          </w:p>
        </w:tc>
        <w:tc>
          <w:tcPr>
            <w:tcW w:w="1325"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5</w:t>
            </w:r>
          </w:p>
        </w:tc>
        <w:tc>
          <w:tcPr>
            <w:tcW w:w="125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3</w:t>
            </w:r>
          </w:p>
        </w:tc>
        <w:tc>
          <w:tcPr>
            <w:tcW w:w="1194"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w:t>
            </w:r>
          </w:p>
        </w:tc>
        <w:tc>
          <w:tcPr>
            <w:tcW w:w="140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w:t>
            </w:r>
          </w:p>
        </w:tc>
        <w:tc>
          <w:tcPr>
            <w:tcW w:w="1208"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6</w:t>
            </w:r>
          </w:p>
        </w:tc>
      </w:tr>
      <w:tr w:rsidR="00F45988" w:rsidRPr="00FF6845" w:rsidTr="00F45988">
        <w:tc>
          <w:tcPr>
            <w:tcW w:w="1480" w:type="dxa"/>
          </w:tcPr>
          <w:p w:rsidR="00F45988" w:rsidRPr="00FF6845" w:rsidRDefault="00F45988" w:rsidP="00062FE6">
            <w:pPr>
              <w:tabs>
                <w:tab w:val="left" w:pos="9540"/>
              </w:tabs>
              <w:rPr>
                <w:rFonts w:asciiTheme="majorHAnsi" w:hAnsiTheme="majorHAnsi" w:cstheme="minorHAnsi"/>
                <w:szCs w:val="24"/>
              </w:rPr>
            </w:pPr>
            <w:r w:rsidRPr="00FF6845">
              <w:rPr>
                <w:rFonts w:asciiTheme="majorHAnsi" w:hAnsiTheme="majorHAnsi" w:cstheme="minorHAnsi"/>
              </w:rPr>
              <w:t>Ногачевићи</w:t>
            </w:r>
          </w:p>
        </w:tc>
        <w:tc>
          <w:tcPr>
            <w:tcW w:w="1335"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18</w:t>
            </w:r>
          </w:p>
        </w:tc>
        <w:tc>
          <w:tcPr>
            <w:tcW w:w="1325"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w:t>
            </w:r>
          </w:p>
        </w:tc>
        <w:tc>
          <w:tcPr>
            <w:tcW w:w="125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8</w:t>
            </w:r>
          </w:p>
        </w:tc>
        <w:tc>
          <w:tcPr>
            <w:tcW w:w="1194"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4</w:t>
            </w:r>
          </w:p>
        </w:tc>
        <w:tc>
          <w:tcPr>
            <w:tcW w:w="1403"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w:t>
            </w:r>
          </w:p>
        </w:tc>
        <w:tc>
          <w:tcPr>
            <w:tcW w:w="1208" w:type="dxa"/>
          </w:tcPr>
          <w:p w:rsidR="00F45988" w:rsidRPr="00FF6845" w:rsidRDefault="00D54429" w:rsidP="00062FE6">
            <w:pPr>
              <w:tabs>
                <w:tab w:val="left" w:pos="9540"/>
              </w:tabs>
              <w:rPr>
                <w:rFonts w:asciiTheme="majorHAnsi" w:hAnsiTheme="majorHAnsi" w:cstheme="minorHAnsi"/>
                <w:szCs w:val="24"/>
                <w:lang w:val="sr-Cyrl-BA"/>
              </w:rPr>
            </w:pPr>
            <w:r w:rsidRPr="00FF6845">
              <w:rPr>
                <w:rFonts w:asciiTheme="majorHAnsi" w:hAnsiTheme="majorHAnsi" w:cstheme="minorHAnsi"/>
                <w:szCs w:val="24"/>
                <w:lang w:val="sr-Cyrl-BA"/>
              </w:rPr>
              <w:t>2</w:t>
            </w:r>
          </w:p>
        </w:tc>
      </w:tr>
    </w:tbl>
    <w:p w:rsidR="00910E90" w:rsidRPr="00FF6845" w:rsidRDefault="00910E90" w:rsidP="00062FE6">
      <w:pPr>
        <w:pStyle w:val="BodyText"/>
        <w:tabs>
          <w:tab w:val="left" w:pos="9540"/>
        </w:tabs>
        <w:rPr>
          <w:rFonts w:asciiTheme="majorHAnsi" w:hAnsiTheme="majorHAnsi" w:cstheme="minorHAnsi"/>
        </w:rPr>
      </w:pPr>
    </w:p>
    <w:p w:rsidR="00062FE6" w:rsidRPr="00FF6845" w:rsidRDefault="00E562D1" w:rsidP="00910E90">
      <w:pPr>
        <w:pStyle w:val="a"/>
        <w:rPr>
          <w:rFonts w:asciiTheme="majorHAnsi" w:hAnsiTheme="majorHAnsi" w:cstheme="minorHAnsi"/>
        </w:rPr>
      </w:pPr>
      <w:r w:rsidRPr="00FF6845">
        <w:rPr>
          <w:rFonts w:asciiTheme="majorHAnsi" w:hAnsiTheme="majorHAnsi" w:cstheme="minorHAnsi"/>
        </w:rPr>
        <w:t>Стопа</w:t>
      </w:r>
      <w:r w:rsidR="00062FE6" w:rsidRPr="00FF6845">
        <w:rPr>
          <w:rFonts w:asciiTheme="majorHAnsi" w:hAnsiTheme="majorHAnsi" w:cstheme="minorHAnsi"/>
        </w:rPr>
        <w:t xml:space="preserve"> </w:t>
      </w:r>
      <w:r w:rsidRPr="00FF6845">
        <w:rPr>
          <w:rFonts w:asciiTheme="majorHAnsi" w:hAnsiTheme="majorHAnsi" w:cstheme="minorHAnsi"/>
        </w:rPr>
        <w:t>наталитета</w:t>
      </w:r>
      <w:r w:rsidR="00062FE6" w:rsidRPr="00FF6845">
        <w:rPr>
          <w:rFonts w:asciiTheme="majorHAnsi" w:hAnsiTheme="majorHAnsi" w:cstheme="minorHAnsi"/>
        </w:rPr>
        <w:t xml:space="preserve"> </w:t>
      </w:r>
      <w:r w:rsidRPr="00FF6845">
        <w:rPr>
          <w:rFonts w:asciiTheme="majorHAnsi" w:hAnsiTheme="majorHAnsi" w:cstheme="minorHAnsi"/>
        </w:rPr>
        <w:t>општине</w:t>
      </w:r>
      <w:r w:rsidR="00062FE6" w:rsidRPr="00FF6845">
        <w:rPr>
          <w:rFonts w:asciiTheme="majorHAnsi" w:hAnsiTheme="majorHAnsi" w:cstheme="minorHAnsi"/>
        </w:rPr>
        <w:t xml:space="preserve"> </w:t>
      </w:r>
      <w:r w:rsidRPr="00FF6845">
        <w:rPr>
          <w:rFonts w:asciiTheme="majorHAnsi" w:hAnsiTheme="majorHAnsi" w:cstheme="minorHAnsi"/>
        </w:rPr>
        <w:t>Сребреница</w:t>
      </w:r>
      <w:r w:rsidR="00062FE6" w:rsidRPr="00FF6845">
        <w:rPr>
          <w:rFonts w:asciiTheme="majorHAnsi" w:hAnsiTheme="majorHAnsi" w:cstheme="minorHAnsi"/>
        </w:rPr>
        <w:t xml:space="preserve"> </w:t>
      </w:r>
      <w:r w:rsidRPr="00FF6845">
        <w:rPr>
          <w:rFonts w:asciiTheme="majorHAnsi" w:hAnsiTheme="majorHAnsi" w:cstheme="minorHAnsi"/>
        </w:rPr>
        <w:t>у</w:t>
      </w:r>
      <w:r w:rsidR="00062FE6" w:rsidRPr="00FF6845">
        <w:rPr>
          <w:rFonts w:asciiTheme="majorHAnsi" w:hAnsiTheme="majorHAnsi" w:cstheme="minorHAnsi"/>
        </w:rPr>
        <w:t xml:space="preserve"> 2021. </w:t>
      </w:r>
      <w:r w:rsidR="00A4413B">
        <w:rPr>
          <w:rFonts w:asciiTheme="majorHAnsi" w:hAnsiTheme="majorHAnsi" w:cstheme="minorHAnsi"/>
          <w:lang w:val="sr-Cyrl-BA"/>
        </w:rPr>
        <w:t>г</w:t>
      </w:r>
      <w:r w:rsidRPr="00FF6845">
        <w:rPr>
          <w:rFonts w:asciiTheme="majorHAnsi" w:hAnsiTheme="majorHAnsi" w:cstheme="minorHAnsi"/>
        </w:rPr>
        <w:t>одини</w:t>
      </w:r>
      <w:r w:rsidR="00A4413B">
        <w:rPr>
          <w:rFonts w:asciiTheme="majorHAnsi" w:hAnsiTheme="majorHAnsi" w:cstheme="minorHAnsi"/>
          <w:lang w:val="sr-Cyrl-BA"/>
        </w:rPr>
        <w:t xml:space="preserve"> </w:t>
      </w:r>
      <w:r w:rsidRPr="00FF6845">
        <w:rPr>
          <w:rFonts w:asciiTheme="majorHAnsi" w:hAnsiTheme="majorHAnsi" w:cstheme="minorHAnsi"/>
        </w:rPr>
        <w:t>има</w:t>
      </w:r>
      <w:r w:rsidR="00062FE6" w:rsidRPr="00FF6845">
        <w:rPr>
          <w:rFonts w:asciiTheme="majorHAnsi" w:hAnsiTheme="majorHAnsi" w:cstheme="minorHAnsi"/>
          <w:spacing w:val="1"/>
        </w:rPr>
        <w:t xml:space="preserve"> </w:t>
      </w:r>
      <w:r w:rsidRPr="00FF6845">
        <w:rPr>
          <w:rFonts w:asciiTheme="majorHAnsi" w:hAnsiTheme="majorHAnsi" w:cstheme="minorHAnsi"/>
        </w:rPr>
        <w:t>негативан</w:t>
      </w:r>
      <w:r w:rsidR="00062FE6" w:rsidRPr="00FF6845">
        <w:rPr>
          <w:rFonts w:asciiTheme="majorHAnsi" w:hAnsiTheme="majorHAnsi" w:cstheme="minorHAnsi"/>
          <w:spacing w:val="2"/>
        </w:rPr>
        <w:t xml:space="preserve"> </w:t>
      </w:r>
      <w:r w:rsidRPr="00FF6845">
        <w:rPr>
          <w:rFonts w:asciiTheme="majorHAnsi" w:hAnsiTheme="majorHAnsi" w:cstheme="minorHAnsi"/>
        </w:rPr>
        <w:t>тренд</w:t>
      </w:r>
      <w:r w:rsidR="00062FE6" w:rsidRPr="00FF6845">
        <w:rPr>
          <w:rFonts w:asciiTheme="majorHAnsi" w:hAnsiTheme="majorHAnsi" w:cstheme="minorHAnsi"/>
          <w:spacing w:val="1"/>
        </w:rPr>
        <w:t xml:space="preserve"> </w:t>
      </w:r>
      <w:r w:rsidRPr="00FF6845">
        <w:rPr>
          <w:rFonts w:asciiTheme="majorHAnsi" w:hAnsiTheme="majorHAnsi" w:cstheme="minorHAnsi"/>
        </w:rPr>
        <w:t>и</w:t>
      </w:r>
      <w:r w:rsidR="00062FE6" w:rsidRPr="00FF6845">
        <w:rPr>
          <w:rFonts w:asciiTheme="majorHAnsi" w:hAnsiTheme="majorHAnsi" w:cstheme="minorHAnsi"/>
        </w:rPr>
        <w:t xml:space="preserve"> </w:t>
      </w:r>
      <w:r w:rsidRPr="00FF6845">
        <w:rPr>
          <w:rFonts w:asciiTheme="majorHAnsi" w:hAnsiTheme="majorHAnsi" w:cstheme="minorHAnsi"/>
        </w:rPr>
        <w:t>износи</w:t>
      </w:r>
      <w:r w:rsidR="00062FE6" w:rsidRPr="00FF6845">
        <w:rPr>
          <w:rFonts w:asciiTheme="majorHAnsi" w:hAnsiTheme="majorHAnsi" w:cstheme="minorHAnsi"/>
        </w:rPr>
        <w:t xml:space="preserve"> -48.</w:t>
      </w:r>
    </w:p>
    <w:p w:rsidR="00062FE6" w:rsidRPr="00FF6845" w:rsidRDefault="00E562D1" w:rsidP="00910E90">
      <w:pPr>
        <w:pStyle w:val="a"/>
        <w:rPr>
          <w:rFonts w:asciiTheme="majorHAnsi" w:hAnsiTheme="majorHAnsi" w:cstheme="minorHAnsi"/>
        </w:rPr>
      </w:pPr>
      <w:r w:rsidRPr="00FF6845">
        <w:rPr>
          <w:rFonts w:asciiTheme="majorHAnsi" w:hAnsiTheme="majorHAnsi" w:cstheme="minorHAnsi"/>
        </w:rPr>
        <w:t>Битан</w:t>
      </w:r>
      <w:r w:rsidR="00062FE6" w:rsidRPr="00FF6845">
        <w:rPr>
          <w:rFonts w:asciiTheme="majorHAnsi" w:hAnsiTheme="majorHAnsi" w:cstheme="minorHAnsi"/>
        </w:rPr>
        <w:t xml:space="preserve"> </w:t>
      </w:r>
      <w:r w:rsidRPr="00FF6845">
        <w:rPr>
          <w:rFonts w:asciiTheme="majorHAnsi" w:hAnsiTheme="majorHAnsi" w:cstheme="minorHAnsi"/>
        </w:rPr>
        <w:t>фактор</w:t>
      </w:r>
      <w:r w:rsidR="00062FE6" w:rsidRPr="00FF6845">
        <w:rPr>
          <w:rFonts w:asciiTheme="majorHAnsi" w:hAnsiTheme="majorHAnsi" w:cstheme="minorHAnsi"/>
        </w:rPr>
        <w:t xml:space="preserve"> </w:t>
      </w:r>
      <w:r w:rsidRPr="00FF6845">
        <w:rPr>
          <w:rFonts w:asciiTheme="majorHAnsi" w:hAnsiTheme="majorHAnsi" w:cstheme="minorHAnsi"/>
        </w:rPr>
        <w:t>демографског</w:t>
      </w:r>
      <w:r w:rsidR="00062FE6" w:rsidRPr="00FF6845">
        <w:rPr>
          <w:rFonts w:asciiTheme="majorHAnsi" w:hAnsiTheme="majorHAnsi" w:cstheme="minorHAnsi"/>
        </w:rPr>
        <w:t xml:space="preserve"> </w:t>
      </w:r>
      <w:r w:rsidRPr="00FF6845">
        <w:rPr>
          <w:rFonts w:asciiTheme="majorHAnsi" w:hAnsiTheme="majorHAnsi" w:cstheme="minorHAnsi"/>
        </w:rPr>
        <w:t>развоја</w:t>
      </w:r>
      <w:r w:rsidR="00062FE6" w:rsidRPr="00FF6845">
        <w:rPr>
          <w:rFonts w:asciiTheme="majorHAnsi" w:hAnsiTheme="majorHAnsi" w:cstheme="minorHAnsi"/>
        </w:rPr>
        <w:t xml:space="preserve"> </w:t>
      </w:r>
      <w:r w:rsidRPr="00FF6845">
        <w:rPr>
          <w:rFonts w:asciiTheme="majorHAnsi" w:hAnsiTheme="majorHAnsi" w:cstheme="minorHAnsi"/>
        </w:rPr>
        <w:t>неког</w:t>
      </w:r>
      <w:r w:rsidR="00062FE6" w:rsidRPr="00FF6845">
        <w:rPr>
          <w:rFonts w:asciiTheme="majorHAnsi" w:hAnsiTheme="majorHAnsi" w:cstheme="minorHAnsi"/>
        </w:rPr>
        <w:t xml:space="preserve"> </w:t>
      </w:r>
      <w:r w:rsidRPr="00FF6845">
        <w:rPr>
          <w:rFonts w:asciiTheme="majorHAnsi" w:hAnsiTheme="majorHAnsi" w:cstheme="minorHAnsi"/>
        </w:rPr>
        <w:t>подручја</w:t>
      </w:r>
      <w:r w:rsidR="00062FE6" w:rsidRPr="00FF6845">
        <w:rPr>
          <w:rFonts w:asciiTheme="majorHAnsi" w:hAnsiTheme="majorHAnsi" w:cstheme="minorHAnsi"/>
        </w:rPr>
        <w:t xml:space="preserve"> </w:t>
      </w:r>
      <w:r w:rsidRPr="00FF6845">
        <w:rPr>
          <w:rFonts w:asciiTheme="majorHAnsi" w:hAnsiTheme="majorHAnsi" w:cstheme="minorHAnsi"/>
        </w:rPr>
        <w:t>представљају</w:t>
      </w:r>
      <w:r w:rsidR="00062FE6" w:rsidRPr="00FF6845">
        <w:rPr>
          <w:rFonts w:asciiTheme="majorHAnsi" w:hAnsiTheme="majorHAnsi" w:cstheme="minorHAnsi"/>
        </w:rPr>
        <w:t xml:space="preserve"> </w:t>
      </w:r>
      <w:r w:rsidRPr="00FF6845">
        <w:rPr>
          <w:rFonts w:asciiTheme="majorHAnsi" w:hAnsiTheme="majorHAnsi" w:cstheme="minorHAnsi"/>
        </w:rPr>
        <w:t>миграције</w:t>
      </w:r>
      <w:r w:rsidR="00062FE6" w:rsidRPr="00FF6845">
        <w:rPr>
          <w:rFonts w:asciiTheme="majorHAnsi" w:hAnsiTheme="majorHAnsi" w:cstheme="minorHAnsi"/>
        </w:rPr>
        <w:t xml:space="preserve">. </w:t>
      </w:r>
      <w:r w:rsidRPr="00FF6845">
        <w:rPr>
          <w:rFonts w:asciiTheme="majorHAnsi" w:hAnsiTheme="majorHAnsi" w:cstheme="minorHAnsi"/>
        </w:rPr>
        <w:t>Миграциони</w:t>
      </w:r>
      <w:r w:rsidR="00062FE6" w:rsidRPr="00FF6845">
        <w:rPr>
          <w:rFonts w:asciiTheme="majorHAnsi" w:hAnsiTheme="majorHAnsi" w:cstheme="minorHAnsi"/>
        </w:rPr>
        <w:t xml:space="preserve"> </w:t>
      </w:r>
      <w:r w:rsidRPr="00FF6845">
        <w:rPr>
          <w:rFonts w:asciiTheme="majorHAnsi" w:hAnsiTheme="majorHAnsi" w:cstheme="minorHAnsi"/>
        </w:rPr>
        <w:t>токови</w:t>
      </w:r>
      <w:r w:rsidR="00062FE6" w:rsidRPr="00FF6845">
        <w:rPr>
          <w:rFonts w:asciiTheme="majorHAnsi" w:hAnsiTheme="majorHAnsi" w:cstheme="minorHAnsi"/>
          <w:spacing w:val="1"/>
        </w:rPr>
        <w:t xml:space="preserve"> </w:t>
      </w:r>
      <w:r w:rsidRPr="00FF6845">
        <w:rPr>
          <w:rFonts w:asciiTheme="majorHAnsi" w:hAnsiTheme="majorHAnsi" w:cstheme="minorHAnsi"/>
        </w:rPr>
        <w:t>који</w:t>
      </w:r>
      <w:r w:rsidR="00062FE6" w:rsidRPr="00FF6845">
        <w:rPr>
          <w:rFonts w:asciiTheme="majorHAnsi" w:hAnsiTheme="majorHAnsi" w:cstheme="minorHAnsi"/>
        </w:rPr>
        <w:t xml:space="preserve"> </w:t>
      </w:r>
      <w:r w:rsidRPr="00FF6845">
        <w:rPr>
          <w:rFonts w:asciiTheme="majorHAnsi" w:hAnsiTheme="majorHAnsi" w:cstheme="minorHAnsi"/>
        </w:rPr>
        <w:t>су</w:t>
      </w:r>
      <w:r w:rsidR="00062FE6" w:rsidRPr="00FF6845">
        <w:rPr>
          <w:rFonts w:asciiTheme="majorHAnsi" w:hAnsiTheme="majorHAnsi" w:cstheme="minorHAnsi"/>
        </w:rPr>
        <w:t xml:space="preserve"> </w:t>
      </w:r>
      <w:r w:rsidRPr="00FF6845">
        <w:rPr>
          <w:rFonts w:asciiTheme="majorHAnsi" w:hAnsiTheme="majorHAnsi" w:cstheme="minorHAnsi"/>
        </w:rPr>
        <w:t>обухватили</w:t>
      </w:r>
      <w:r w:rsidR="00062FE6" w:rsidRPr="00FF6845">
        <w:rPr>
          <w:rFonts w:asciiTheme="majorHAnsi" w:hAnsiTheme="majorHAnsi" w:cstheme="minorHAnsi"/>
        </w:rPr>
        <w:t xml:space="preserve"> </w:t>
      </w:r>
      <w:r w:rsidRPr="00FF6845">
        <w:rPr>
          <w:rFonts w:asciiTheme="majorHAnsi" w:hAnsiTheme="majorHAnsi" w:cstheme="minorHAnsi"/>
        </w:rPr>
        <w:t>како</w:t>
      </w:r>
      <w:r w:rsidR="00062FE6" w:rsidRPr="00FF6845">
        <w:rPr>
          <w:rFonts w:asciiTheme="majorHAnsi" w:hAnsiTheme="majorHAnsi" w:cstheme="minorHAnsi"/>
        </w:rPr>
        <w:t xml:space="preserve"> </w:t>
      </w:r>
      <w:r w:rsidRPr="00FF6845">
        <w:rPr>
          <w:rFonts w:asciiTheme="majorHAnsi" w:hAnsiTheme="majorHAnsi" w:cstheme="minorHAnsi"/>
        </w:rPr>
        <w:t>Републику</w:t>
      </w:r>
      <w:r w:rsidR="00062FE6" w:rsidRPr="00FF6845">
        <w:rPr>
          <w:rFonts w:asciiTheme="majorHAnsi" w:hAnsiTheme="majorHAnsi" w:cstheme="minorHAnsi"/>
        </w:rPr>
        <w:t xml:space="preserve"> </w:t>
      </w:r>
      <w:r w:rsidRPr="00FF6845">
        <w:rPr>
          <w:rFonts w:asciiTheme="majorHAnsi" w:hAnsiTheme="majorHAnsi" w:cstheme="minorHAnsi"/>
        </w:rPr>
        <w:t>Српску</w:t>
      </w:r>
      <w:r w:rsidR="00062FE6" w:rsidRPr="00FF6845">
        <w:rPr>
          <w:rFonts w:asciiTheme="majorHAnsi" w:hAnsiTheme="majorHAnsi" w:cstheme="minorHAnsi"/>
        </w:rPr>
        <w:t xml:space="preserve">, </w:t>
      </w:r>
      <w:r w:rsidRPr="00FF6845">
        <w:rPr>
          <w:rFonts w:asciiTheme="majorHAnsi" w:hAnsiTheme="majorHAnsi" w:cstheme="minorHAnsi"/>
        </w:rPr>
        <w:t>тако</w:t>
      </w:r>
      <w:r w:rsidR="00062FE6" w:rsidRPr="00FF6845">
        <w:rPr>
          <w:rFonts w:asciiTheme="majorHAnsi" w:hAnsiTheme="majorHAnsi" w:cstheme="minorHAnsi"/>
        </w:rPr>
        <w:t xml:space="preserve"> </w:t>
      </w:r>
      <w:r w:rsidRPr="00FF6845">
        <w:rPr>
          <w:rFonts w:asciiTheme="majorHAnsi" w:hAnsiTheme="majorHAnsi" w:cstheme="minorHAnsi"/>
        </w:rPr>
        <w:t>и</w:t>
      </w:r>
      <w:r w:rsidR="00062FE6" w:rsidRPr="00FF6845">
        <w:rPr>
          <w:rFonts w:asciiTheme="majorHAnsi" w:hAnsiTheme="majorHAnsi" w:cstheme="minorHAnsi"/>
        </w:rPr>
        <w:t xml:space="preserve"> </w:t>
      </w:r>
      <w:r w:rsidRPr="00FF6845">
        <w:rPr>
          <w:rFonts w:asciiTheme="majorHAnsi" w:hAnsiTheme="majorHAnsi" w:cstheme="minorHAnsi"/>
        </w:rPr>
        <w:t>општину</w:t>
      </w:r>
      <w:r w:rsidR="00062FE6" w:rsidRPr="00FF6845">
        <w:rPr>
          <w:rFonts w:asciiTheme="majorHAnsi" w:hAnsiTheme="majorHAnsi" w:cstheme="minorHAnsi"/>
        </w:rPr>
        <w:t xml:space="preserve"> </w:t>
      </w:r>
      <w:r w:rsidRPr="00FF6845">
        <w:rPr>
          <w:rFonts w:asciiTheme="majorHAnsi" w:hAnsiTheme="majorHAnsi" w:cstheme="minorHAnsi"/>
        </w:rPr>
        <w:t>Сребреница</w:t>
      </w:r>
      <w:r w:rsidR="00062FE6" w:rsidRPr="00FF6845">
        <w:rPr>
          <w:rFonts w:asciiTheme="majorHAnsi" w:hAnsiTheme="majorHAnsi" w:cstheme="minorHAnsi"/>
        </w:rPr>
        <w:t xml:space="preserve"> </w:t>
      </w:r>
      <w:r w:rsidRPr="00FF6845">
        <w:rPr>
          <w:rFonts w:asciiTheme="majorHAnsi" w:hAnsiTheme="majorHAnsi" w:cstheme="minorHAnsi"/>
        </w:rPr>
        <w:t>и</w:t>
      </w:r>
      <w:r w:rsidR="00062FE6" w:rsidRPr="00FF6845">
        <w:rPr>
          <w:rFonts w:asciiTheme="majorHAnsi" w:hAnsiTheme="majorHAnsi" w:cstheme="minorHAnsi"/>
          <w:spacing w:val="1"/>
        </w:rPr>
        <w:t xml:space="preserve"> </w:t>
      </w:r>
      <w:r w:rsidRPr="00FF6845">
        <w:rPr>
          <w:rFonts w:asciiTheme="majorHAnsi" w:hAnsiTheme="majorHAnsi" w:cstheme="minorHAnsi"/>
        </w:rPr>
        <w:t>веома</w:t>
      </w:r>
      <w:r w:rsidR="00062FE6" w:rsidRPr="00FF6845">
        <w:rPr>
          <w:rFonts w:asciiTheme="majorHAnsi" w:hAnsiTheme="majorHAnsi" w:cstheme="minorHAnsi"/>
          <w:spacing w:val="1"/>
        </w:rPr>
        <w:t xml:space="preserve"> </w:t>
      </w:r>
      <w:r w:rsidRPr="00FF6845">
        <w:rPr>
          <w:rFonts w:asciiTheme="majorHAnsi" w:hAnsiTheme="majorHAnsi" w:cstheme="minorHAnsi"/>
        </w:rPr>
        <w:t>су</w:t>
      </w:r>
      <w:r w:rsidR="00062FE6" w:rsidRPr="00FF6845">
        <w:rPr>
          <w:rFonts w:asciiTheme="majorHAnsi" w:hAnsiTheme="majorHAnsi" w:cstheme="minorHAnsi"/>
        </w:rPr>
        <w:t xml:space="preserve"> </w:t>
      </w:r>
      <w:r w:rsidRPr="00FF6845">
        <w:rPr>
          <w:rFonts w:asciiTheme="majorHAnsi" w:hAnsiTheme="majorHAnsi" w:cstheme="minorHAnsi"/>
        </w:rPr>
        <w:t>различити</w:t>
      </w:r>
      <w:r w:rsidR="00062FE6" w:rsidRPr="00FF6845">
        <w:rPr>
          <w:rFonts w:asciiTheme="majorHAnsi" w:hAnsiTheme="majorHAnsi" w:cstheme="minorHAnsi"/>
        </w:rPr>
        <w:t xml:space="preserve"> </w:t>
      </w:r>
      <w:r w:rsidRPr="00FF6845">
        <w:rPr>
          <w:rFonts w:asciiTheme="majorHAnsi" w:hAnsiTheme="majorHAnsi" w:cstheme="minorHAnsi"/>
        </w:rPr>
        <w:t>по</w:t>
      </w:r>
      <w:r w:rsidR="00062FE6" w:rsidRPr="00FF6845">
        <w:rPr>
          <w:rFonts w:asciiTheme="majorHAnsi" w:hAnsiTheme="majorHAnsi" w:cstheme="minorHAnsi"/>
        </w:rPr>
        <w:t xml:space="preserve"> </w:t>
      </w:r>
      <w:r w:rsidRPr="00FF6845">
        <w:rPr>
          <w:rFonts w:asciiTheme="majorHAnsi" w:hAnsiTheme="majorHAnsi" w:cstheme="minorHAnsi"/>
        </w:rPr>
        <w:t>типу</w:t>
      </w:r>
      <w:r w:rsidR="00062FE6" w:rsidRPr="00FF6845">
        <w:rPr>
          <w:rFonts w:asciiTheme="majorHAnsi" w:hAnsiTheme="majorHAnsi" w:cstheme="minorHAnsi"/>
        </w:rPr>
        <w:t xml:space="preserve">, </w:t>
      </w:r>
      <w:r w:rsidRPr="00FF6845">
        <w:rPr>
          <w:rFonts w:asciiTheme="majorHAnsi" w:hAnsiTheme="majorHAnsi" w:cstheme="minorHAnsi"/>
        </w:rPr>
        <w:t>узроцима</w:t>
      </w:r>
      <w:r w:rsidR="00062FE6" w:rsidRPr="00FF6845">
        <w:rPr>
          <w:rFonts w:asciiTheme="majorHAnsi" w:hAnsiTheme="majorHAnsi" w:cstheme="minorHAnsi"/>
          <w:spacing w:val="1"/>
        </w:rPr>
        <w:t xml:space="preserve"> </w:t>
      </w:r>
      <w:r w:rsidRPr="00FF6845">
        <w:rPr>
          <w:rFonts w:asciiTheme="majorHAnsi" w:hAnsiTheme="majorHAnsi" w:cstheme="minorHAnsi"/>
        </w:rPr>
        <w:t>и</w:t>
      </w:r>
      <w:r w:rsidR="00062FE6" w:rsidRPr="00FF6845">
        <w:rPr>
          <w:rFonts w:asciiTheme="majorHAnsi" w:hAnsiTheme="majorHAnsi" w:cstheme="minorHAnsi"/>
        </w:rPr>
        <w:t xml:space="preserve"> </w:t>
      </w:r>
      <w:r w:rsidRPr="00FF6845">
        <w:rPr>
          <w:rFonts w:asciiTheme="majorHAnsi" w:hAnsiTheme="majorHAnsi" w:cstheme="minorHAnsi"/>
        </w:rPr>
        <w:t>посљедицама</w:t>
      </w:r>
      <w:r w:rsidR="00062FE6" w:rsidRPr="00FF6845">
        <w:rPr>
          <w:rFonts w:asciiTheme="majorHAnsi" w:hAnsiTheme="majorHAnsi" w:cstheme="minorHAnsi"/>
        </w:rPr>
        <w:t xml:space="preserve"> </w:t>
      </w:r>
      <w:r w:rsidRPr="00FF6845">
        <w:rPr>
          <w:rFonts w:asciiTheme="majorHAnsi" w:hAnsiTheme="majorHAnsi" w:cstheme="minorHAnsi"/>
        </w:rPr>
        <w:t>Табела</w:t>
      </w:r>
      <w:r w:rsidR="00062FE6" w:rsidRPr="00FF6845">
        <w:rPr>
          <w:rFonts w:asciiTheme="majorHAnsi" w:hAnsiTheme="majorHAnsi" w:cstheme="minorHAnsi"/>
        </w:rPr>
        <w:t xml:space="preserve"> </w:t>
      </w:r>
      <w:r w:rsidR="00D077C5" w:rsidRPr="00FF6845">
        <w:rPr>
          <w:rFonts w:asciiTheme="majorHAnsi" w:hAnsiTheme="majorHAnsi" w:cstheme="minorHAnsi"/>
        </w:rPr>
        <w:t>9</w:t>
      </w:r>
      <w:r w:rsidR="00062FE6" w:rsidRPr="00FF6845">
        <w:rPr>
          <w:rFonts w:asciiTheme="majorHAnsi" w:hAnsiTheme="majorHAnsi" w:cstheme="minorHAnsi"/>
        </w:rPr>
        <w:t xml:space="preserve">. </w:t>
      </w:r>
      <w:r w:rsidRPr="00FF6845">
        <w:rPr>
          <w:rFonts w:asciiTheme="majorHAnsi" w:hAnsiTheme="majorHAnsi" w:cstheme="minorHAnsi"/>
        </w:rPr>
        <w:t>Миграције</w:t>
      </w:r>
      <w:r w:rsidR="00062FE6" w:rsidRPr="00FF6845">
        <w:rPr>
          <w:rFonts w:asciiTheme="majorHAnsi" w:hAnsiTheme="majorHAnsi" w:cstheme="minorHAnsi"/>
        </w:rPr>
        <w:t xml:space="preserve"> </w:t>
      </w:r>
      <w:r w:rsidRPr="00FF6845">
        <w:rPr>
          <w:rFonts w:asciiTheme="majorHAnsi" w:hAnsiTheme="majorHAnsi" w:cstheme="minorHAnsi"/>
        </w:rPr>
        <w:t>становништва</w:t>
      </w:r>
      <w:r w:rsidR="00062FE6" w:rsidRPr="00FF6845">
        <w:rPr>
          <w:rFonts w:asciiTheme="majorHAnsi" w:hAnsiTheme="majorHAnsi" w:cstheme="minorHAnsi"/>
        </w:rPr>
        <w:t xml:space="preserve"> </w:t>
      </w:r>
      <w:r w:rsidRPr="00FF6845">
        <w:rPr>
          <w:rFonts w:asciiTheme="majorHAnsi" w:hAnsiTheme="majorHAnsi" w:cstheme="minorHAnsi"/>
        </w:rPr>
        <w:t>су</w:t>
      </w:r>
      <w:r w:rsidR="00062FE6" w:rsidRPr="00FF6845">
        <w:rPr>
          <w:rFonts w:asciiTheme="majorHAnsi" w:hAnsiTheme="majorHAnsi" w:cstheme="minorHAnsi"/>
          <w:spacing w:val="1"/>
        </w:rPr>
        <w:t xml:space="preserve"> </w:t>
      </w:r>
      <w:r w:rsidRPr="00FF6845">
        <w:rPr>
          <w:rFonts w:asciiTheme="majorHAnsi" w:hAnsiTheme="majorHAnsi" w:cstheme="minorHAnsi"/>
        </w:rPr>
        <w:t>сљ</w:t>
      </w:r>
      <w:r w:rsidRPr="00FF6845">
        <w:rPr>
          <w:rFonts w:asciiTheme="majorHAnsi" w:hAnsiTheme="majorHAnsi" w:cstheme="minorHAnsi"/>
          <w:spacing w:val="-3"/>
        </w:rPr>
        <w:t>е</w:t>
      </w:r>
      <w:r w:rsidRPr="00FF6845">
        <w:rPr>
          <w:rFonts w:asciiTheme="majorHAnsi" w:hAnsiTheme="majorHAnsi" w:cstheme="minorHAnsi"/>
          <w:spacing w:val="2"/>
        </w:rPr>
        <w:t>де</w:t>
      </w:r>
      <w:r w:rsidRPr="00FF6845">
        <w:rPr>
          <w:rFonts w:asciiTheme="majorHAnsi" w:hAnsiTheme="majorHAnsi" w:cstheme="minorHAnsi"/>
          <w:spacing w:val="-6"/>
          <w:w w:val="50"/>
        </w:rPr>
        <w:t>ћ</w:t>
      </w:r>
      <w:r w:rsidRPr="00FF6845">
        <w:rPr>
          <w:rFonts w:asciiTheme="majorHAnsi" w:hAnsiTheme="majorHAnsi" w:cstheme="minorHAnsi"/>
          <w:spacing w:val="4"/>
        </w:rPr>
        <w:t>е</w:t>
      </w:r>
      <w:r w:rsidR="00062FE6" w:rsidRPr="00FF6845">
        <w:rPr>
          <w:rFonts w:asciiTheme="majorHAnsi" w:hAnsiTheme="majorHAnsi" w:cstheme="minorHAnsi"/>
        </w:rPr>
        <w:t>:</w:t>
      </w:r>
    </w:p>
    <w:p w:rsidR="00062FE6" w:rsidRPr="00FF6845" w:rsidRDefault="00E562D1" w:rsidP="00A435F3">
      <w:pPr>
        <w:pStyle w:val="a"/>
        <w:numPr>
          <w:ilvl w:val="0"/>
          <w:numId w:val="8"/>
        </w:numPr>
        <w:rPr>
          <w:rFonts w:asciiTheme="majorHAnsi" w:hAnsiTheme="majorHAnsi" w:cstheme="minorHAnsi"/>
        </w:rPr>
      </w:pPr>
      <w:r w:rsidRPr="00FF6845">
        <w:rPr>
          <w:rFonts w:asciiTheme="majorHAnsi" w:hAnsiTheme="majorHAnsi" w:cstheme="minorHAnsi"/>
        </w:rPr>
        <w:t>перманентне</w:t>
      </w:r>
      <w:r w:rsidR="00062FE6" w:rsidRPr="00FF6845">
        <w:rPr>
          <w:rFonts w:asciiTheme="majorHAnsi" w:hAnsiTheme="majorHAnsi" w:cstheme="minorHAnsi"/>
        </w:rPr>
        <w:t xml:space="preserve"> </w:t>
      </w:r>
      <w:r w:rsidRPr="00FF6845">
        <w:rPr>
          <w:rFonts w:asciiTheme="majorHAnsi" w:hAnsiTheme="majorHAnsi" w:cstheme="minorHAnsi"/>
        </w:rPr>
        <w:t>миграције</w:t>
      </w:r>
      <w:r w:rsidR="00062FE6" w:rsidRPr="00FF6845">
        <w:rPr>
          <w:rFonts w:asciiTheme="majorHAnsi" w:hAnsiTheme="majorHAnsi" w:cstheme="minorHAnsi"/>
          <w:spacing w:val="-4"/>
        </w:rPr>
        <w:t xml:space="preserve"> </w:t>
      </w:r>
      <w:r w:rsidRPr="00FF6845">
        <w:rPr>
          <w:rFonts w:asciiTheme="majorHAnsi" w:hAnsiTheme="majorHAnsi" w:cstheme="minorHAnsi"/>
        </w:rPr>
        <w:t>на</w:t>
      </w:r>
      <w:r w:rsidR="00062FE6" w:rsidRPr="00FF6845">
        <w:rPr>
          <w:rFonts w:asciiTheme="majorHAnsi" w:hAnsiTheme="majorHAnsi" w:cstheme="minorHAnsi"/>
          <w:spacing w:val="-1"/>
        </w:rPr>
        <w:t xml:space="preserve"> </w:t>
      </w:r>
      <w:r w:rsidRPr="00FF6845">
        <w:rPr>
          <w:rFonts w:asciiTheme="majorHAnsi" w:hAnsiTheme="majorHAnsi" w:cstheme="minorHAnsi"/>
        </w:rPr>
        <w:t>релацији</w:t>
      </w:r>
      <w:r w:rsidR="00062FE6" w:rsidRPr="00FF6845">
        <w:rPr>
          <w:rFonts w:asciiTheme="majorHAnsi" w:hAnsiTheme="majorHAnsi" w:cstheme="minorHAnsi"/>
          <w:spacing w:val="-1"/>
        </w:rPr>
        <w:t xml:space="preserve"> </w:t>
      </w:r>
      <w:r w:rsidRPr="00FF6845">
        <w:rPr>
          <w:rFonts w:asciiTheme="majorHAnsi" w:hAnsiTheme="majorHAnsi" w:cstheme="minorHAnsi"/>
        </w:rPr>
        <w:t>село</w:t>
      </w:r>
      <w:r w:rsidR="00062FE6" w:rsidRPr="00FF6845">
        <w:rPr>
          <w:rFonts w:asciiTheme="majorHAnsi" w:hAnsiTheme="majorHAnsi" w:cstheme="minorHAnsi"/>
          <w:spacing w:val="-5"/>
        </w:rPr>
        <w:t xml:space="preserve"> </w:t>
      </w:r>
      <w:r w:rsidR="00062FE6" w:rsidRPr="00FF6845">
        <w:rPr>
          <w:rFonts w:asciiTheme="majorHAnsi" w:hAnsiTheme="majorHAnsi" w:cstheme="minorHAnsi"/>
        </w:rPr>
        <w:t>–</w:t>
      </w:r>
      <w:r w:rsidR="00062FE6" w:rsidRPr="00FF6845">
        <w:rPr>
          <w:rFonts w:asciiTheme="majorHAnsi" w:hAnsiTheme="majorHAnsi" w:cstheme="minorHAnsi"/>
          <w:spacing w:val="-1"/>
        </w:rPr>
        <w:t xml:space="preserve"> </w:t>
      </w:r>
      <w:r w:rsidRPr="00FF6845">
        <w:rPr>
          <w:rFonts w:asciiTheme="majorHAnsi" w:hAnsiTheme="majorHAnsi" w:cstheme="minorHAnsi"/>
        </w:rPr>
        <w:t>град</w:t>
      </w:r>
      <w:r w:rsidR="00062FE6" w:rsidRPr="00FF6845">
        <w:rPr>
          <w:rFonts w:asciiTheme="majorHAnsi" w:hAnsiTheme="majorHAnsi" w:cstheme="minorHAnsi"/>
        </w:rPr>
        <w:t>,</w:t>
      </w:r>
    </w:p>
    <w:p w:rsidR="00062FE6" w:rsidRPr="00FF6845" w:rsidRDefault="00E562D1" w:rsidP="00A435F3">
      <w:pPr>
        <w:pStyle w:val="a"/>
        <w:numPr>
          <w:ilvl w:val="0"/>
          <w:numId w:val="8"/>
        </w:numPr>
        <w:rPr>
          <w:rFonts w:asciiTheme="majorHAnsi" w:hAnsiTheme="majorHAnsi" w:cstheme="minorHAnsi"/>
        </w:rPr>
      </w:pPr>
      <w:r w:rsidRPr="00FF6845">
        <w:rPr>
          <w:rFonts w:asciiTheme="majorHAnsi" w:hAnsiTheme="majorHAnsi" w:cstheme="minorHAnsi"/>
        </w:rPr>
        <w:t>константне</w:t>
      </w:r>
      <w:r w:rsidR="00062FE6" w:rsidRPr="00FF6845">
        <w:rPr>
          <w:rFonts w:asciiTheme="majorHAnsi" w:hAnsiTheme="majorHAnsi" w:cstheme="minorHAnsi"/>
          <w:spacing w:val="20"/>
        </w:rPr>
        <w:t xml:space="preserve"> </w:t>
      </w:r>
      <w:r w:rsidRPr="00FF6845">
        <w:rPr>
          <w:rFonts w:asciiTheme="majorHAnsi" w:hAnsiTheme="majorHAnsi" w:cstheme="minorHAnsi"/>
        </w:rPr>
        <w:t>економске</w:t>
      </w:r>
      <w:r w:rsidR="00062FE6" w:rsidRPr="00FF6845">
        <w:rPr>
          <w:rFonts w:asciiTheme="majorHAnsi" w:hAnsiTheme="majorHAnsi" w:cstheme="minorHAnsi"/>
          <w:spacing w:val="20"/>
        </w:rPr>
        <w:t xml:space="preserve"> </w:t>
      </w:r>
      <w:r w:rsidRPr="00FF6845">
        <w:rPr>
          <w:rFonts w:asciiTheme="majorHAnsi" w:hAnsiTheme="majorHAnsi" w:cstheme="minorHAnsi"/>
        </w:rPr>
        <w:t>миграције</w:t>
      </w:r>
      <w:r w:rsidR="00062FE6" w:rsidRPr="00FF6845">
        <w:rPr>
          <w:rFonts w:asciiTheme="majorHAnsi" w:hAnsiTheme="majorHAnsi" w:cstheme="minorHAnsi"/>
          <w:spacing w:val="21"/>
        </w:rPr>
        <w:t xml:space="preserve">, </w:t>
      </w:r>
      <w:r w:rsidRPr="00FF6845">
        <w:rPr>
          <w:rFonts w:asciiTheme="majorHAnsi" w:hAnsiTheme="majorHAnsi" w:cstheme="minorHAnsi"/>
        </w:rPr>
        <w:t>одлазак</w:t>
      </w:r>
      <w:r w:rsidR="00062FE6" w:rsidRPr="00FF6845">
        <w:rPr>
          <w:rFonts w:asciiTheme="majorHAnsi" w:hAnsiTheme="majorHAnsi" w:cstheme="minorHAnsi"/>
          <w:spacing w:val="14"/>
        </w:rPr>
        <w:t xml:space="preserve"> </w:t>
      </w:r>
      <w:r w:rsidRPr="00FF6845">
        <w:rPr>
          <w:rFonts w:asciiTheme="majorHAnsi" w:hAnsiTheme="majorHAnsi" w:cstheme="minorHAnsi"/>
        </w:rPr>
        <w:t>на</w:t>
      </w:r>
      <w:r w:rsidR="00062FE6" w:rsidRPr="00FF6845">
        <w:rPr>
          <w:rFonts w:asciiTheme="majorHAnsi" w:hAnsiTheme="majorHAnsi" w:cstheme="minorHAnsi"/>
          <w:spacing w:val="19"/>
        </w:rPr>
        <w:t xml:space="preserve"> </w:t>
      </w:r>
      <w:r w:rsidR="00062FE6" w:rsidRPr="00FF6845">
        <w:rPr>
          <w:rFonts w:asciiTheme="majorHAnsi" w:hAnsiTheme="majorHAnsi" w:cstheme="minorHAnsi"/>
        </w:rPr>
        <w:t>„</w:t>
      </w:r>
      <w:r w:rsidRPr="00FF6845">
        <w:rPr>
          <w:rFonts w:asciiTheme="majorHAnsi" w:hAnsiTheme="majorHAnsi" w:cstheme="minorHAnsi"/>
        </w:rPr>
        <w:t>привремени</w:t>
      </w:r>
      <w:r w:rsidR="00062FE6" w:rsidRPr="00FF6845">
        <w:rPr>
          <w:rFonts w:asciiTheme="majorHAnsi" w:hAnsiTheme="majorHAnsi" w:cstheme="minorHAnsi"/>
          <w:spacing w:val="20"/>
        </w:rPr>
        <w:t xml:space="preserve"> </w:t>
      </w:r>
      <w:r w:rsidRPr="00FF6845">
        <w:rPr>
          <w:rFonts w:asciiTheme="majorHAnsi" w:hAnsiTheme="majorHAnsi" w:cstheme="minorHAnsi"/>
        </w:rPr>
        <w:t>рад</w:t>
      </w:r>
      <w:r w:rsidR="00062FE6" w:rsidRPr="00FF6845">
        <w:rPr>
          <w:rFonts w:asciiTheme="majorHAnsi" w:hAnsiTheme="majorHAnsi" w:cstheme="minorHAnsi"/>
        </w:rPr>
        <w:t>“</w:t>
      </w:r>
      <w:r w:rsidR="00062FE6" w:rsidRPr="00FF6845">
        <w:rPr>
          <w:rFonts w:asciiTheme="majorHAnsi" w:hAnsiTheme="majorHAnsi" w:cstheme="minorHAnsi"/>
          <w:spacing w:val="18"/>
        </w:rPr>
        <w:t xml:space="preserve"> </w:t>
      </w:r>
      <w:r w:rsidRPr="00FF6845">
        <w:rPr>
          <w:rFonts w:asciiTheme="majorHAnsi" w:hAnsiTheme="majorHAnsi" w:cstheme="minorHAnsi"/>
        </w:rPr>
        <w:t>у</w:t>
      </w:r>
      <w:r w:rsidR="00062FE6" w:rsidRPr="00FF6845">
        <w:rPr>
          <w:rFonts w:asciiTheme="majorHAnsi" w:hAnsiTheme="majorHAnsi" w:cstheme="minorHAnsi"/>
          <w:spacing w:val="20"/>
        </w:rPr>
        <w:t xml:space="preserve"> </w:t>
      </w:r>
      <w:r w:rsidRPr="00FF6845">
        <w:rPr>
          <w:rFonts w:asciiTheme="majorHAnsi" w:hAnsiTheme="majorHAnsi" w:cstheme="minorHAnsi"/>
        </w:rPr>
        <w:t>сусједне</w:t>
      </w:r>
      <w:r w:rsidR="00062FE6" w:rsidRPr="00FF6845">
        <w:rPr>
          <w:rFonts w:asciiTheme="majorHAnsi" w:hAnsiTheme="majorHAnsi" w:cstheme="minorHAnsi"/>
          <w:spacing w:val="20"/>
        </w:rPr>
        <w:t xml:space="preserve"> </w:t>
      </w:r>
      <w:r w:rsidRPr="00FF6845">
        <w:rPr>
          <w:rFonts w:asciiTheme="majorHAnsi" w:hAnsiTheme="majorHAnsi" w:cstheme="minorHAnsi"/>
        </w:rPr>
        <w:t>државе</w:t>
      </w:r>
      <w:r w:rsidR="00062FE6" w:rsidRPr="00FF6845">
        <w:rPr>
          <w:rFonts w:asciiTheme="majorHAnsi" w:hAnsiTheme="majorHAnsi" w:cstheme="minorHAnsi"/>
        </w:rPr>
        <w:t xml:space="preserve"> </w:t>
      </w:r>
      <w:r w:rsidRPr="00FF6845">
        <w:rPr>
          <w:rFonts w:asciiTheme="majorHAnsi" w:hAnsiTheme="majorHAnsi" w:cstheme="minorHAnsi"/>
        </w:rPr>
        <w:t>и</w:t>
      </w:r>
      <w:r w:rsidR="00062FE6" w:rsidRPr="00FF6845">
        <w:rPr>
          <w:rFonts w:asciiTheme="majorHAnsi" w:hAnsiTheme="majorHAnsi" w:cstheme="minorHAnsi"/>
        </w:rPr>
        <w:t xml:space="preserve"> </w:t>
      </w:r>
      <w:r w:rsidR="00062FE6" w:rsidRPr="00FF6845">
        <w:rPr>
          <w:rFonts w:asciiTheme="majorHAnsi" w:hAnsiTheme="majorHAnsi" w:cstheme="minorHAnsi"/>
          <w:spacing w:val="-58"/>
        </w:rPr>
        <w:t xml:space="preserve">    </w:t>
      </w:r>
      <w:r w:rsidRPr="00FF6845">
        <w:rPr>
          <w:rFonts w:asciiTheme="majorHAnsi" w:hAnsiTheme="majorHAnsi" w:cstheme="minorHAnsi"/>
        </w:rPr>
        <w:t>иностранство</w:t>
      </w:r>
      <w:r w:rsidR="00062FE6" w:rsidRPr="00FF6845">
        <w:rPr>
          <w:rFonts w:asciiTheme="majorHAnsi" w:hAnsiTheme="majorHAnsi" w:cstheme="minorHAnsi"/>
        </w:rPr>
        <w:t>,</w:t>
      </w:r>
    </w:p>
    <w:p w:rsidR="00062FE6" w:rsidRPr="00FF6845" w:rsidRDefault="00E562D1" w:rsidP="00A435F3">
      <w:pPr>
        <w:pStyle w:val="a"/>
        <w:numPr>
          <w:ilvl w:val="0"/>
          <w:numId w:val="8"/>
        </w:numPr>
        <w:rPr>
          <w:rFonts w:asciiTheme="majorHAnsi" w:hAnsiTheme="majorHAnsi" w:cstheme="minorHAnsi"/>
        </w:rPr>
      </w:pPr>
      <w:r w:rsidRPr="00FF6845">
        <w:rPr>
          <w:rFonts w:asciiTheme="majorHAnsi" w:hAnsiTheme="majorHAnsi" w:cstheme="minorHAnsi"/>
        </w:rPr>
        <w:t>процес</w:t>
      </w:r>
      <w:r w:rsidR="00062FE6" w:rsidRPr="00FF6845">
        <w:rPr>
          <w:rFonts w:asciiTheme="majorHAnsi" w:hAnsiTheme="majorHAnsi" w:cstheme="minorHAnsi"/>
          <w:spacing w:val="-3"/>
        </w:rPr>
        <w:t xml:space="preserve"> </w:t>
      </w:r>
      <w:r w:rsidRPr="00FF6845">
        <w:rPr>
          <w:rFonts w:asciiTheme="majorHAnsi" w:hAnsiTheme="majorHAnsi" w:cstheme="minorHAnsi"/>
        </w:rPr>
        <w:t>повратка</w:t>
      </w:r>
      <w:r w:rsidR="00062FE6" w:rsidRPr="00FF6845">
        <w:rPr>
          <w:rFonts w:asciiTheme="majorHAnsi" w:hAnsiTheme="majorHAnsi" w:cstheme="minorHAnsi"/>
        </w:rPr>
        <w:t xml:space="preserve"> </w:t>
      </w:r>
      <w:r w:rsidRPr="00FF6845">
        <w:rPr>
          <w:rFonts w:asciiTheme="majorHAnsi" w:hAnsiTheme="majorHAnsi" w:cstheme="minorHAnsi"/>
        </w:rPr>
        <w:t>избјеглог</w:t>
      </w:r>
      <w:r w:rsidR="00062FE6" w:rsidRPr="00FF6845">
        <w:rPr>
          <w:rFonts w:asciiTheme="majorHAnsi" w:hAnsiTheme="majorHAnsi" w:cstheme="minorHAnsi"/>
          <w:spacing w:val="-4"/>
        </w:rPr>
        <w:t xml:space="preserve"> </w:t>
      </w:r>
      <w:r w:rsidRPr="00FF6845">
        <w:rPr>
          <w:rFonts w:asciiTheme="majorHAnsi" w:hAnsiTheme="majorHAnsi" w:cstheme="minorHAnsi"/>
        </w:rPr>
        <w:t>и</w:t>
      </w:r>
      <w:r w:rsidR="00062FE6" w:rsidRPr="00FF6845">
        <w:rPr>
          <w:rFonts w:asciiTheme="majorHAnsi" w:hAnsiTheme="majorHAnsi" w:cstheme="minorHAnsi"/>
          <w:spacing w:val="-2"/>
        </w:rPr>
        <w:t xml:space="preserve"> </w:t>
      </w:r>
      <w:r w:rsidRPr="00FF6845">
        <w:rPr>
          <w:rFonts w:asciiTheme="majorHAnsi" w:hAnsiTheme="majorHAnsi" w:cstheme="minorHAnsi"/>
        </w:rPr>
        <w:t>расељеног</w:t>
      </w:r>
      <w:r w:rsidR="00062FE6" w:rsidRPr="00FF6845">
        <w:rPr>
          <w:rFonts w:asciiTheme="majorHAnsi" w:hAnsiTheme="majorHAnsi" w:cstheme="minorHAnsi"/>
          <w:spacing w:val="-4"/>
        </w:rPr>
        <w:t xml:space="preserve"> </w:t>
      </w:r>
      <w:r w:rsidRPr="00FF6845">
        <w:rPr>
          <w:rFonts w:asciiTheme="majorHAnsi" w:hAnsiTheme="majorHAnsi" w:cstheme="minorHAnsi"/>
        </w:rPr>
        <w:t>становништва</w:t>
      </w:r>
      <w:r w:rsidR="00062FE6" w:rsidRPr="00FF6845">
        <w:rPr>
          <w:rFonts w:asciiTheme="majorHAnsi" w:hAnsiTheme="majorHAnsi" w:cstheme="minorHAnsi"/>
        </w:rPr>
        <w:t>,</w:t>
      </w:r>
    </w:p>
    <w:p w:rsidR="00062FE6" w:rsidRPr="00FF6845" w:rsidRDefault="00E562D1" w:rsidP="00A435F3">
      <w:pPr>
        <w:pStyle w:val="a"/>
        <w:numPr>
          <w:ilvl w:val="0"/>
          <w:numId w:val="8"/>
        </w:numPr>
        <w:rPr>
          <w:rFonts w:asciiTheme="majorHAnsi" w:hAnsiTheme="majorHAnsi" w:cstheme="minorHAnsi"/>
        </w:rPr>
      </w:pPr>
      <w:r w:rsidRPr="00FF6845">
        <w:rPr>
          <w:rFonts w:asciiTheme="majorHAnsi" w:hAnsiTheme="majorHAnsi" w:cstheme="minorHAnsi"/>
        </w:rPr>
        <w:t>емиграције</w:t>
      </w:r>
      <w:r w:rsidR="00062FE6" w:rsidRPr="00FF6845">
        <w:rPr>
          <w:rFonts w:asciiTheme="majorHAnsi" w:hAnsiTheme="majorHAnsi" w:cstheme="minorHAnsi"/>
          <w:spacing w:val="-5"/>
        </w:rPr>
        <w:t xml:space="preserve"> </w:t>
      </w:r>
      <w:r w:rsidRPr="00FF6845">
        <w:rPr>
          <w:rFonts w:asciiTheme="majorHAnsi" w:hAnsiTheme="majorHAnsi" w:cstheme="minorHAnsi"/>
        </w:rPr>
        <w:t>радно</w:t>
      </w:r>
      <w:r w:rsidR="00062FE6" w:rsidRPr="00FF6845">
        <w:rPr>
          <w:rFonts w:asciiTheme="majorHAnsi" w:hAnsiTheme="majorHAnsi" w:cstheme="minorHAnsi"/>
          <w:spacing w:val="-1"/>
        </w:rPr>
        <w:t xml:space="preserve"> </w:t>
      </w:r>
      <w:r w:rsidRPr="00FF6845">
        <w:rPr>
          <w:rFonts w:asciiTheme="majorHAnsi" w:hAnsiTheme="majorHAnsi" w:cstheme="minorHAnsi"/>
        </w:rPr>
        <w:t>способног</w:t>
      </w:r>
      <w:r w:rsidR="00062FE6" w:rsidRPr="00FF6845">
        <w:rPr>
          <w:rFonts w:asciiTheme="majorHAnsi" w:hAnsiTheme="majorHAnsi" w:cstheme="minorHAnsi"/>
          <w:spacing w:val="-5"/>
        </w:rPr>
        <w:t xml:space="preserve"> </w:t>
      </w:r>
      <w:r w:rsidRPr="00FF6845">
        <w:rPr>
          <w:rFonts w:asciiTheme="majorHAnsi" w:hAnsiTheme="majorHAnsi" w:cstheme="minorHAnsi"/>
        </w:rPr>
        <w:t>и</w:t>
      </w:r>
      <w:r w:rsidR="00062FE6" w:rsidRPr="00FF6845">
        <w:rPr>
          <w:rFonts w:asciiTheme="majorHAnsi" w:hAnsiTheme="majorHAnsi" w:cstheme="minorHAnsi"/>
          <w:spacing w:val="-3"/>
        </w:rPr>
        <w:t xml:space="preserve"> </w:t>
      </w:r>
      <w:r w:rsidRPr="00FF6845">
        <w:rPr>
          <w:rFonts w:asciiTheme="majorHAnsi" w:hAnsiTheme="majorHAnsi" w:cstheme="minorHAnsi"/>
        </w:rPr>
        <w:t>квалификованог</w:t>
      </w:r>
      <w:r w:rsidR="00062FE6" w:rsidRPr="00FF6845">
        <w:rPr>
          <w:rFonts w:asciiTheme="majorHAnsi" w:hAnsiTheme="majorHAnsi" w:cstheme="minorHAnsi"/>
          <w:spacing w:val="-4"/>
        </w:rPr>
        <w:t xml:space="preserve"> </w:t>
      </w:r>
      <w:r w:rsidRPr="00FF6845">
        <w:rPr>
          <w:rFonts w:asciiTheme="majorHAnsi" w:hAnsiTheme="majorHAnsi" w:cstheme="minorHAnsi"/>
        </w:rPr>
        <w:t>становништва</w:t>
      </w:r>
      <w:r w:rsidR="00062FE6" w:rsidRPr="00FF6845">
        <w:rPr>
          <w:rFonts w:asciiTheme="majorHAnsi" w:hAnsiTheme="majorHAnsi" w:cstheme="minorHAnsi"/>
        </w:rPr>
        <w:t xml:space="preserve"> </w:t>
      </w:r>
      <w:r w:rsidRPr="00FF6845">
        <w:rPr>
          <w:rFonts w:asciiTheme="majorHAnsi" w:hAnsiTheme="majorHAnsi" w:cstheme="minorHAnsi"/>
        </w:rPr>
        <w:t>у</w:t>
      </w:r>
      <w:r w:rsidR="00062FE6" w:rsidRPr="00FF6845">
        <w:rPr>
          <w:rFonts w:asciiTheme="majorHAnsi" w:hAnsiTheme="majorHAnsi" w:cstheme="minorHAnsi"/>
          <w:spacing w:val="-2"/>
        </w:rPr>
        <w:t xml:space="preserve"> </w:t>
      </w:r>
      <w:r w:rsidRPr="00FF6845">
        <w:rPr>
          <w:rFonts w:asciiTheme="majorHAnsi" w:hAnsiTheme="majorHAnsi" w:cstheme="minorHAnsi"/>
        </w:rPr>
        <w:t>иностранство</w:t>
      </w:r>
      <w:r w:rsidR="00062FE6" w:rsidRPr="00FF6845">
        <w:rPr>
          <w:rFonts w:asciiTheme="majorHAnsi" w:hAnsiTheme="majorHAnsi" w:cstheme="minorHAnsi"/>
        </w:rPr>
        <w:t>.</w:t>
      </w:r>
    </w:p>
    <w:p w:rsidR="00062FE6" w:rsidRPr="00FF6845" w:rsidRDefault="00062FE6" w:rsidP="00062FE6">
      <w:pPr>
        <w:pStyle w:val="ListParagraph"/>
        <w:rPr>
          <w:rFonts w:asciiTheme="majorHAnsi" w:hAnsiTheme="majorHAnsi" w:cstheme="minorHAnsi"/>
          <w:szCs w:val="24"/>
        </w:rPr>
      </w:pPr>
    </w:p>
    <w:p w:rsidR="00910E90" w:rsidRPr="00FF6845" w:rsidRDefault="00DA16D0" w:rsidP="00EC6EE9">
      <w:pPr>
        <w:pStyle w:val="Caption"/>
      </w:pPr>
      <w:r>
        <w:rPr>
          <w:lang w:val="sr-Cyrl-BA"/>
        </w:rPr>
        <w:t xml:space="preserve">     </w:t>
      </w:r>
      <w:r w:rsidR="00910E90" w:rsidRPr="00FF6845">
        <w:t xml:space="preserve">Табела </w:t>
      </w:r>
      <w:r w:rsidR="004B052D" w:rsidRPr="00FF6845">
        <w:fldChar w:fldCharType="begin"/>
      </w:r>
      <w:r w:rsidR="00910E90" w:rsidRPr="00FF6845">
        <w:instrText xml:space="preserve"> SEQ Табела \* ARABIC </w:instrText>
      </w:r>
      <w:r w:rsidR="004B052D" w:rsidRPr="00FF6845">
        <w:fldChar w:fldCharType="separate"/>
      </w:r>
      <w:r w:rsidR="009A6C1D" w:rsidRPr="00FF6845">
        <w:rPr>
          <w:noProof/>
        </w:rPr>
        <w:t>15</w:t>
      </w:r>
      <w:r w:rsidR="004B052D" w:rsidRPr="00FF6845">
        <w:fldChar w:fldCharType="end"/>
      </w:r>
      <w:r w:rsidR="00084B24" w:rsidRPr="00FF6845">
        <w:rPr>
          <w:lang w:val="sr-Cyrl-BA"/>
        </w:rPr>
        <w:t>.</w:t>
      </w:r>
      <w:r w:rsidR="00910E90" w:rsidRPr="00FF6845">
        <w:t xml:space="preserve"> Унутрашња миграциона кретања на подручју општине Сребреница</w:t>
      </w:r>
    </w:p>
    <w:tbl>
      <w:tblPr>
        <w:tblW w:w="896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02"/>
        <w:gridCol w:w="703"/>
        <w:gridCol w:w="30"/>
        <w:gridCol w:w="808"/>
        <w:gridCol w:w="898"/>
        <w:gridCol w:w="1063"/>
        <w:gridCol w:w="651"/>
        <w:gridCol w:w="720"/>
        <w:gridCol w:w="720"/>
        <w:gridCol w:w="900"/>
        <w:gridCol w:w="1170"/>
      </w:tblGrid>
      <w:tr w:rsidR="00E562D1" w:rsidRPr="00FF6845" w:rsidTr="002E6DFC">
        <w:trPr>
          <w:trHeight w:val="504"/>
        </w:trPr>
        <w:tc>
          <w:tcPr>
            <w:tcW w:w="1302" w:type="dxa"/>
            <w:vMerge w:val="restart"/>
            <w:vAlign w:val="center"/>
          </w:tcPr>
          <w:p w:rsidR="00E562D1" w:rsidRPr="00FF6845" w:rsidRDefault="00E562D1" w:rsidP="00D077C5">
            <w:pPr>
              <w:pStyle w:val="TableParagraph"/>
              <w:jc w:val="left"/>
              <w:rPr>
                <w:rFonts w:asciiTheme="majorHAnsi" w:hAnsiTheme="majorHAnsi" w:cstheme="minorHAnsi"/>
                <w:lang w:val="ru-RU"/>
              </w:rPr>
            </w:pPr>
          </w:p>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Општина</w:t>
            </w:r>
          </w:p>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Сребреница</w:t>
            </w:r>
          </w:p>
        </w:tc>
        <w:tc>
          <w:tcPr>
            <w:tcW w:w="3502" w:type="dxa"/>
            <w:gridSpan w:val="5"/>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Број</w:t>
            </w:r>
            <w:r w:rsidRPr="00FF6845">
              <w:rPr>
                <w:rFonts w:asciiTheme="majorHAnsi" w:hAnsiTheme="majorHAnsi" w:cstheme="minorHAnsi"/>
                <w:spacing w:val="-4"/>
              </w:rPr>
              <w:t xml:space="preserve"> </w:t>
            </w:r>
            <w:r w:rsidRPr="00FF6845">
              <w:rPr>
                <w:rFonts w:asciiTheme="majorHAnsi" w:hAnsiTheme="majorHAnsi" w:cstheme="minorHAnsi"/>
              </w:rPr>
              <w:t>досељених у</w:t>
            </w:r>
            <w:r w:rsidRPr="00FF6845">
              <w:rPr>
                <w:rFonts w:asciiTheme="majorHAnsi" w:hAnsiTheme="majorHAnsi" w:cstheme="minorHAnsi"/>
                <w:spacing w:val="-5"/>
              </w:rPr>
              <w:t xml:space="preserve"> </w:t>
            </w:r>
            <w:r w:rsidRPr="00FF6845">
              <w:rPr>
                <w:rFonts w:asciiTheme="majorHAnsi" w:hAnsiTheme="majorHAnsi" w:cstheme="minorHAnsi"/>
              </w:rPr>
              <w:t>општину</w:t>
            </w:r>
          </w:p>
        </w:tc>
        <w:tc>
          <w:tcPr>
            <w:tcW w:w="2991" w:type="dxa"/>
            <w:gridSpan w:val="4"/>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Број</w:t>
            </w:r>
            <w:r w:rsidRPr="00FF6845">
              <w:rPr>
                <w:rFonts w:asciiTheme="majorHAnsi" w:hAnsiTheme="majorHAnsi" w:cstheme="minorHAnsi"/>
                <w:spacing w:val="-4"/>
              </w:rPr>
              <w:t xml:space="preserve"> </w:t>
            </w:r>
            <w:r w:rsidRPr="00FF6845">
              <w:rPr>
                <w:rFonts w:asciiTheme="majorHAnsi" w:hAnsiTheme="majorHAnsi" w:cstheme="minorHAnsi"/>
              </w:rPr>
              <w:t>одсељених из општине</w:t>
            </w:r>
          </w:p>
        </w:tc>
        <w:tc>
          <w:tcPr>
            <w:tcW w:w="1170" w:type="dxa"/>
            <w:vMerge w:val="restart"/>
            <w:vAlign w:val="center"/>
          </w:tcPr>
          <w:p w:rsidR="00E562D1" w:rsidRPr="00FF6845" w:rsidRDefault="00E562D1" w:rsidP="00D077C5">
            <w:pPr>
              <w:pStyle w:val="TableParagraph"/>
              <w:jc w:val="center"/>
              <w:rPr>
                <w:rFonts w:asciiTheme="majorHAnsi" w:hAnsiTheme="majorHAnsi" w:cstheme="minorHAnsi"/>
              </w:rPr>
            </w:pPr>
          </w:p>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Миграциони</w:t>
            </w:r>
            <w:r w:rsidRPr="00FF6845">
              <w:rPr>
                <w:rFonts w:asciiTheme="majorHAnsi" w:hAnsiTheme="majorHAnsi" w:cstheme="minorHAnsi"/>
                <w:spacing w:val="-43"/>
              </w:rPr>
              <w:t xml:space="preserve"> </w:t>
            </w:r>
            <w:r w:rsidRPr="00FF6845">
              <w:rPr>
                <w:rFonts w:asciiTheme="majorHAnsi" w:hAnsiTheme="majorHAnsi" w:cstheme="minorHAnsi"/>
              </w:rPr>
              <w:t>салдо</w:t>
            </w:r>
          </w:p>
        </w:tc>
      </w:tr>
      <w:tr w:rsidR="00E562D1" w:rsidRPr="00FF6845" w:rsidTr="002E6DFC">
        <w:trPr>
          <w:cantSplit/>
          <w:trHeight w:val="1651"/>
        </w:trPr>
        <w:tc>
          <w:tcPr>
            <w:tcW w:w="1302" w:type="dxa"/>
            <w:vMerge/>
            <w:tcBorders>
              <w:top w:val="nil"/>
            </w:tcBorders>
            <w:vAlign w:val="center"/>
          </w:tcPr>
          <w:p w:rsidR="00E562D1" w:rsidRPr="00FF6845" w:rsidRDefault="00E562D1" w:rsidP="00D077C5">
            <w:pPr>
              <w:pStyle w:val="TableParagraph"/>
              <w:jc w:val="left"/>
              <w:rPr>
                <w:rFonts w:asciiTheme="majorHAnsi" w:hAnsiTheme="majorHAnsi" w:cstheme="minorHAnsi"/>
              </w:rPr>
            </w:pPr>
          </w:p>
        </w:tc>
        <w:tc>
          <w:tcPr>
            <w:tcW w:w="733" w:type="dxa"/>
            <w:gridSpan w:val="2"/>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укупно</w:t>
            </w:r>
          </w:p>
        </w:tc>
        <w:tc>
          <w:tcPr>
            <w:tcW w:w="808"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из</w:t>
            </w:r>
            <w:r w:rsidRPr="00FF6845">
              <w:rPr>
                <w:rFonts w:asciiTheme="majorHAnsi" w:hAnsiTheme="majorHAnsi" w:cstheme="minorHAnsi"/>
                <w:spacing w:val="-3"/>
              </w:rPr>
              <w:t xml:space="preserve"> </w:t>
            </w:r>
            <w:r w:rsidRPr="00FF6845">
              <w:rPr>
                <w:rFonts w:asciiTheme="majorHAnsi" w:hAnsiTheme="majorHAnsi" w:cstheme="minorHAnsi"/>
              </w:rPr>
              <w:t>ФБиХ</w:t>
            </w:r>
          </w:p>
        </w:tc>
        <w:tc>
          <w:tcPr>
            <w:tcW w:w="898"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из</w:t>
            </w:r>
            <w:r w:rsidRPr="00FF6845">
              <w:rPr>
                <w:rFonts w:asciiTheme="majorHAnsi" w:hAnsiTheme="majorHAnsi" w:cstheme="minorHAnsi"/>
                <w:spacing w:val="-5"/>
              </w:rPr>
              <w:t xml:space="preserve"> </w:t>
            </w:r>
            <w:r w:rsidRPr="00FF6845">
              <w:rPr>
                <w:rFonts w:asciiTheme="majorHAnsi" w:hAnsiTheme="majorHAnsi" w:cstheme="minorHAnsi"/>
              </w:rPr>
              <w:t>Брчко</w:t>
            </w:r>
          </w:p>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Дистрикт</w:t>
            </w:r>
          </w:p>
        </w:tc>
        <w:tc>
          <w:tcPr>
            <w:tcW w:w="1063"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из</w:t>
            </w:r>
            <w:r w:rsidRPr="00FF6845">
              <w:rPr>
                <w:rFonts w:asciiTheme="majorHAnsi" w:hAnsiTheme="majorHAnsi" w:cstheme="minorHAnsi"/>
                <w:spacing w:val="-3"/>
              </w:rPr>
              <w:t xml:space="preserve"> </w:t>
            </w:r>
            <w:r w:rsidRPr="00FF6845">
              <w:rPr>
                <w:rFonts w:asciiTheme="majorHAnsi" w:hAnsiTheme="majorHAnsi" w:cstheme="minorHAnsi"/>
              </w:rPr>
              <w:t>других</w:t>
            </w:r>
          </w:p>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општина</w:t>
            </w:r>
            <w:r w:rsidRPr="00FF6845">
              <w:rPr>
                <w:rFonts w:asciiTheme="majorHAnsi" w:hAnsiTheme="majorHAnsi" w:cstheme="minorHAnsi"/>
                <w:spacing w:val="-4"/>
              </w:rPr>
              <w:t xml:space="preserve"> </w:t>
            </w:r>
            <w:r w:rsidRPr="00FF6845">
              <w:rPr>
                <w:rFonts w:asciiTheme="majorHAnsi" w:hAnsiTheme="majorHAnsi" w:cstheme="minorHAnsi"/>
              </w:rPr>
              <w:t>РС</w:t>
            </w:r>
          </w:p>
        </w:tc>
        <w:tc>
          <w:tcPr>
            <w:tcW w:w="651"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укупно</w:t>
            </w:r>
          </w:p>
        </w:tc>
        <w:tc>
          <w:tcPr>
            <w:tcW w:w="720"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у</w:t>
            </w:r>
            <w:r w:rsidRPr="00FF6845">
              <w:rPr>
                <w:rFonts w:asciiTheme="majorHAnsi" w:hAnsiTheme="majorHAnsi" w:cstheme="minorHAnsi"/>
                <w:spacing w:val="1"/>
              </w:rPr>
              <w:t xml:space="preserve"> </w:t>
            </w:r>
            <w:r w:rsidRPr="00FF6845">
              <w:rPr>
                <w:rFonts w:asciiTheme="majorHAnsi" w:hAnsiTheme="majorHAnsi" w:cstheme="minorHAnsi"/>
                <w:spacing w:val="-1"/>
              </w:rPr>
              <w:t>ФБиХ</w:t>
            </w:r>
          </w:p>
        </w:tc>
        <w:tc>
          <w:tcPr>
            <w:tcW w:w="720"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у</w:t>
            </w:r>
            <w:r w:rsidRPr="00FF6845">
              <w:rPr>
                <w:rFonts w:asciiTheme="majorHAnsi" w:hAnsiTheme="majorHAnsi" w:cstheme="minorHAnsi"/>
                <w:spacing w:val="-3"/>
              </w:rPr>
              <w:t xml:space="preserve"> </w:t>
            </w:r>
            <w:r w:rsidRPr="00FF6845">
              <w:rPr>
                <w:rFonts w:asciiTheme="majorHAnsi" w:hAnsiTheme="majorHAnsi" w:cstheme="minorHAnsi"/>
              </w:rPr>
              <w:t>Брчко</w:t>
            </w:r>
          </w:p>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Дистрикт</w:t>
            </w:r>
          </w:p>
        </w:tc>
        <w:tc>
          <w:tcPr>
            <w:tcW w:w="900" w:type="dxa"/>
            <w:textDirection w:val="btLr"/>
            <w:vAlign w:val="center"/>
          </w:tcPr>
          <w:p w:rsidR="00E562D1" w:rsidRPr="00FF6845" w:rsidRDefault="00E562D1" w:rsidP="002E6DFC">
            <w:pPr>
              <w:pStyle w:val="TableParagraph"/>
              <w:jc w:val="center"/>
              <w:rPr>
                <w:rFonts w:asciiTheme="majorHAnsi" w:hAnsiTheme="majorHAnsi" w:cstheme="minorHAnsi"/>
              </w:rPr>
            </w:pPr>
            <w:r w:rsidRPr="00FF6845">
              <w:rPr>
                <w:rFonts w:asciiTheme="majorHAnsi" w:hAnsiTheme="majorHAnsi" w:cstheme="minorHAnsi"/>
              </w:rPr>
              <w:t>У друге</w:t>
            </w:r>
            <w:r w:rsidRPr="00FF6845">
              <w:rPr>
                <w:rFonts w:asciiTheme="majorHAnsi" w:hAnsiTheme="majorHAnsi" w:cstheme="minorHAnsi"/>
                <w:spacing w:val="-43"/>
              </w:rPr>
              <w:t xml:space="preserve"> </w:t>
            </w:r>
            <w:r w:rsidR="003A38FB">
              <w:rPr>
                <w:rFonts w:asciiTheme="majorHAnsi" w:hAnsiTheme="majorHAnsi" w:cstheme="minorHAnsi"/>
                <w:spacing w:val="-43"/>
                <w:lang w:val="bs-Cyrl-BA"/>
              </w:rPr>
              <w:t xml:space="preserve"> </w:t>
            </w:r>
            <w:r w:rsidR="00CC0FF9">
              <w:rPr>
                <w:rFonts w:asciiTheme="majorHAnsi" w:hAnsiTheme="majorHAnsi" w:cstheme="minorHAnsi"/>
                <w:spacing w:val="-43"/>
                <w:lang w:val="bs-Cyrl-BA"/>
              </w:rPr>
              <w:t xml:space="preserve">      </w:t>
            </w:r>
            <w:r w:rsidRPr="00FF6845">
              <w:rPr>
                <w:rFonts w:asciiTheme="majorHAnsi" w:hAnsiTheme="majorHAnsi" w:cstheme="minorHAnsi"/>
              </w:rPr>
              <w:t xml:space="preserve">општине </w:t>
            </w:r>
            <w:r w:rsidRPr="00FF6845">
              <w:rPr>
                <w:rFonts w:asciiTheme="majorHAnsi" w:hAnsiTheme="majorHAnsi" w:cstheme="minorHAnsi"/>
                <w:spacing w:val="-43"/>
              </w:rPr>
              <w:t xml:space="preserve"> </w:t>
            </w:r>
            <w:r w:rsidRPr="00FF6845">
              <w:rPr>
                <w:rFonts w:asciiTheme="majorHAnsi" w:hAnsiTheme="majorHAnsi" w:cstheme="minorHAnsi"/>
              </w:rPr>
              <w:t>РС</w:t>
            </w:r>
          </w:p>
        </w:tc>
        <w:tc>
          <w:tcPr>
            <w:tcW w:w="1170" w:type="dxa"/>
            <w:vMerge/>
            <w:tcBorders>
              <w:top w:val="nil"/>
            </w:tcBorders>
          </w:tcPr>
          <w:p w:rsidR="00E562D1" w:rsidRPr="00FF6845" w:rsidRDefault="00E562D1" w:rsidP="00D077C5">
            <w:pPr>
              <w:pStyle w:val="TableParagraph"/>
              <w:rPr>
                <w:rFonts w:asciiTheme="majorHAnsi" w:hAnsiTheme="majorHAnsi" w:cstheme="minorHAnsi"/>
              </w:rPr>
            </w:pPr>
          </w:p>
        </w:tc>
      </w:tr>
      <w:tr w:rsidR="00E562D1" w:rsidRPr="00FF6845" w:rsidTr="002E6DFC">
        <w:trPr>
          <w:trHeight w:val="270"/>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2016</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210</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164</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46</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204</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126</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78</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6</w:t>
            </w:r>
          </w:p>
        </w:tc>
      </w:tr>
      <w:tr w:rsidR="00E562D1" w:rsidRPr="00FF6845" w:rsidTr="002E6DFC">
        <w:trPr>
          <w:trHeight w:val="270"/>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2017</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114</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88</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26</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214</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148</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65</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-100</w:t>
            </w:r>
          </w:p>
        </w:tc>
      </w:tr>
      <w:tr w:rsidR="00E562D1" w:rsidRPr="00FF6845" w:rsidTr="002E6DFC">
        <w:trPr>
          <w:trHeight w:val="270"/>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2018</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111</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61</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50</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165</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99</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66</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-54</w:t>
            </w:r>
          </w:p>
        </w:tc>
      </w:tr>
      <w:tr w:rsidR="00E562D1" w:rsidRPr="00FF6845" w:rsidTr="002E6DFC">
        <w:trPr>
          <w:trHeight w:val="263"/>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2019</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92</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50</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42</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148</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97</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49</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-56</w:t>
            </w:r>
          </w:p>
        </w:tc>
      </w:tr>
      <w:tr w:rsidR="00E562D1" w:rsidRPr="00FF6845" w:rsidTr="002E6DFC">
        <w:trPr>
          <w:trHeight w:val="270"/>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2020</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572</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411</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160</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336</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278</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58</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226</w:t>
            </w:r>
          </w:p>
        </w:tc>
      </w:tr>
      <w:tr w:rsidR="00E562D1" w:rsidRPr="00FF6845" w:rsidTr="002E6DFC">
        <w:trPr>
          <w:trHeight w:val="270"/>
        </w:trPr>
        <w:tc>
          <w:tcPr>
            <w:tcW w:w="1302" w:type="dxa"/>
            <w:vAlign w:val="center"/>
          </w:tcPr>
          <w:p w:rsidR="00E562D1" w:rsidRPr="00FF6845" w:rsidRDefault="00E562D1" w:rsidP="00D077C5">
            <w:pPr>
              <w:pStyle w:val="TableParagraph"/>
              <w:jc w:val="left"/>
              <w:rPr>
                <w:rFonts w:asciiTheme="majorHAnsi" w:hAnsiTheme="majorHAnsi" w:cstheme="minorHAnsi"/>
              </w:rPr>
            </w:pPr>
            <w:r w:rsidRPr="00FF6845">
              <w:rPr>
                <w:rFonts w:asciiTheme="majorHAnsi" w:hAnsiTheme="majorHAnsi" w:cstheme="minorHAnsi"/>
              </w:rPr>
              <w:t>2021</w:t>
            </w:r>
          </w:p>
        </w:tc>
        <w:tc>
          <w:tcPr>
            <w:tcW w:w="70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147</w:t>
            </w:r>
          </w:p>
        </w:tc>
        <w:tc>
          <w:tcPr>
            <w:tcW w:w="838" w:type="dxa"/>
            <w:gridSpan w:val="2"/>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100</w:t>
            </w:r>
          </w:p>
        </w:tc>
        <w:tc>
          <w:tcPr>
            <w:tcW w:w="898"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3</w:t>
            </w:r>
          </w:p>
        </w:tc>
        <w:tc>
          <w:tcPr>
            <w:tcW w:w="1063"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44</w:t>
            </w:r>
          </w:p>
        </w:tc>
        <w:tc>
          <w:tcPr>
            <w:tcW w:w="651"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196</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131</w:t>
            </w:r>
          </w:p>
        </w:tc>
        <w:tc>
          <w:tcPr>
            <w:tcW w:w="72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90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64</w:t>
            </w:r>
          </w:p>
        </w:tc>
        <w:tc>
          <w:tcPr>
            <w:tcW w:w="1170" w:type="dxa"/>
            <w:vAlign w:val="center"/>
          </w:tcPr>
          <w:p w:rsidR="00E562D1" w:rsidRPr="00FF6845" w:rsidRDefault="00E562D1" w:rsidP="00D077C5">
            <w:pPr>
              <w:pStyle w:val="TableParagraph"/>
              <w:jc w:val="center"/>
              <w:rPr>
                <w:rFonts w:asciiTheme="majorHAnsi" w:hAnsiTheme="majorHAnsi" w:cstheme="minorHAnsi"/>
              </w:rPr>
            </w:pPr>
            <w:r w:rsidRPr="00FF6845">
              <w:rPr>
                <w:rFonts w:asciiTheme="majorHAnsi" w:hAnsiTheme="majorHAnsi" w:cstheme="minorHAnsi"/>
              </w:rPr>
              <w:t>-49</w:t>
            </w:r>
          </w:p>
        </w:tc>
      </w:tr>
    </w:tbl>
    <w:p w:rsidR="00A14C6A" w:rsidRPr="00FF6845" w:rsidRDefault="00A14C6A" w:rsidP="00E562D1">
      <w:pPr>
        <w:tabs>
          <w:tab w:val="left" w:pos="9540"/>
        </w:tabs>
        <w:rPr>
          <w:rFonts w:asciiTheme="majorHAnsi" w:hAnsiTheme="majorHAnsi" w:cstheme="minorHAnsi"/>
          <w:szCs w:val="24"/>
        </w:rPr>
      </w:pPr>
    </w:p>
    <w:p w:rsidR="00E562D1" w:rsidRPr="00FF6845" w:rsidRDefault="00976F70" w:rsidP="00A14C6A">
      <w:pPr>
        <w:pStyle w:val="a"/>
        <w:rPr>
          <w:rFonts w:asciiTheme="majorHAnsi" w:hAnsiTheme="majorHAnsi" w:cstheme="minorHAnsi"/>
        </w:rPr>
      </w:pPr>
      <w:r w:rsidRPr="00FF6845">
        <w:rPr>
          <w:rFonts w:asciiTheme="majorHAnsi" w:hAnsiTheme="majorHAnsi" w:cstheme="minorHAnsi"/>
        </w:rPr>
        <w:t>У</w:t>
      </w:r>
      <w:r w:rsidR="00E562D1" w:rsidRPr="00FF6845">
        <w:rPr>
          <w:rFonts w:asciiTheme="majorHAnsi" w:hAnsiTheme="majorHAnsi" w:cstheme="minorHAnsi"/>
        </w:rPr>
        <w:t xml:space="preserve"> </w:t>
      </w:r>
      <w:r w:rsidRPr="00FF6845">
        <w:rPr>
          <w:rFonts w:asciiTheme="majorHAnsi" w:hAnsiTheme="majorHAnsi" w:cstheme="minorHAnsi"/>
        </w:rPr>
        <w:t>Скеланима</w:t>
      </w:r>
      <w:r w:rsidR="00E562D1" w:rsidRPr="00FF6845">
        <w:rPr>
          <w:rFonts w:asciiTheme="majorHAnsi" w:hAnsiTheme="majorHAnsi" w:cstheme="minorHAnsi"/>
        </w:rPr>
        <w:t xml:space="preserve"> </w:t>
      </w:r>
      <w:r w:rsidRPr="00FF6845">
        <w:rPr>
          <w:rFonts w:asciiTheme="majorHAnsi" w:hAnsiTheme="majorHAnsi" w:cstheme="minorHAnsi"/>
        </w:rPr>
        <w:t>је</w:t>
      </w:r>
      <w:r w:rsidR="00E562D1" w:rsidRPr="00FF6845">
        <w:rPr>
          <w:rFonts w:asciiTheme="majorHAnsi" w:hAnsiTheme="majorHAnsi" w:cstheme="minorHAnsi"/>
        </w:rPr>
        <w:t xml:space="preserve"> </w:t>
      </w:r>
      <w:r w:rsidRPr="00FF6845">
        <w:rPr>
          <w:rFonts w:asciiTheme="majorHAnsi" w:hAnsiTheme="majorHAnsi" w:cstheme="minorHAnsi"/>
        </w:rPr>
        <w:t>сједиште</w:t>
      </w:r>
      <w:r w:rsidR="00E562D1" w:rsidRPr="00FF6845">
        <w:rPr>
          <w:rFonts w:asciiTheme="majorHAnsi" w:hAnsiTheme="majorHAnsi" w:cstheme="minorHAnsi"/>
        </w:rPr>
        <w:t xml:space="preserve"> </w:t>
      </w:r>
      <w:r w:rsidRPr="00FF6845">
        <w:rPr>
          <w:rFonts w:asciiTheme="majorHAnsi" w:hAnsiTheme="majorHAnsi" w:cstheme="minorHAnsi"/>
        </w:rPr>
        <w:t>управе</w:t>
      </w:r>
      <w:r w:rsidR="00E562D1" w:rsidRPr="00FF6845">
        <w:rPr>
          <w:rFonts w:asciiTheme="majorHAnsi" w:hAnsiTheme="majorHAnsi" w:cstheme="minorHAnsi"/>
        </w:rPr>
        <w:t xml:space="preserve"> </w:t>
      </w:r>
      <w:r w:rsidR="00A4413B">
        <w:rPr>
          <w:rFonts w:asciiTheme="majorHAnsi" w:hAnsiTheme="majorHAnsi" w:cstheme="minorHAnsi"/>
        </w:rPr>
        <w:t>Н</w:t>
      </w:r>
      <w:r w:rsidR="00A4413B">
        <w:rPr>
          <w:rFonts w:asciiTheme="majorHAnsi" w:hAnsiTheme="majorHAnsi" w:cstheme="minorHAnsi"/>
          <w:lang w:val="sr-Cyrl-BA"/>
        </w:rPr>
        <w:t>ационалног парка „Дрина“.</w:t>
      </w:r>
      <w:r w:rsidR="00E562D1" w:rsidRPr="00FF6845">
        <w:rPr>
          <w:rFonts w:asciiTheme="majorHAnsi" w:hAnsiTheme="majorHAnsi" w:cstheme="minorHAnsi"/>
        </w:rPr>
        <w:t xml:space="preserve"> </w:t>
      </w:r>
      <w:r w:rsidR="00A4413B">
        <w:rPr>
          <w:rFonts w:asciiTheme="majorHAnsi" w:hAnsiTheme="majorHAnsi" w:cstheme="minorHAnsi"/>
          <w:lang w:val="sr-Cyrl-BA"/>
        </w:rPr>
        <w:t>С</w:t>
      </w:r>
      <w:r w:rsidR="00E562D1" w:rsidRPr="00FF6845">
        <w:rPr>
          <w:rFonts w:asciiTheme="majorHAnsi" w:hAnsiTheme="majorHAnsi" w:cstheme="minorHAnsi"/>
        </w:rPr>
        <w:t xml:space="preserve"> </w:t>
      </w:r>
      <w:r w:rsidRPr="00FF6845">
        <w:rPr>
          <w:rFonts w:asciiTheme="majorHAnsi" w:hAnsiTheme="majorHAnsi" w:cstheme="minorHAnsi"/>
        </w:rPr>
        <w:t>обзиром</w:t>
      </w:r>
      <w:r w:rsidR="00E562D1" w:rsidRPr="00FF6845">
        <w:rPr>
          <w:rFonts w:asciiTheme="majorHAnsi" w:hAnsiTheme="majorHAnsi" w:cstheme="minorHAnsi"/>
        </w:rPr>
        <w:t xml:space="preserve"> </w:t>
      </w:r>
      <w:r w:rsidRPr="00FF6845">
        <w:rPr>
          <w:rFonts w:asciiTheme="majorHAnsi" w:hAnsiTheme="majorHAnsi" w:cstheme="minorHAnsi"/>
        </w:rPr>
        <w:t>да</w:t>
      </w:r>
      <w:r w:rsidR="00E562D1" w:rsidRPr="00FF6845">
        <w:rPr>
          <w:rFonts w:asciiTheme="majorHAnsi" w:hAnsiTheme="majorHAnsi" w:cstheme="minorHAnsi"/>
        </w:rPr>
        <w:t xml:space="preserve"> </w:t>
      </w:r>
      <w:r w:rsidR="00A4413B">
        <w:rPr>
          <w:rFonts w:asciiTheme="majorHAnsi" w:hAnsiTheme="majorHAnsi" w:cstheme="minorHAnsi"/>
        </w:rPr>
        <w:t>с</w:t>
      </w:r>
      <w:r w:rsidR="00A4413B">
        <w:rPr>
          <w:rFonts w:asciiTheme="majorHAnsi" w:hAnsiTheme="majorHAnsi" w:cstheme="minorHAnsi"/>
          <w:lang w:val="sr-Cyrl-BA"/>
        </w:rPr>
        <w:t xml:space="preserve">е </w:t>
      </w:r>
      <w:r w:rsidR="00B4468D">
        <w:rPr>
          <w:rFonts w:asciiTheme="majorHAnsi" w:hAnsiTheme="majorHAnsi" w:cstheme="minorHAnsi"/>
          <w:lang w:val="sr-Cyrl-BA"/>
        </w:rPr>
        <w:t xml:space="preserve">подручје </w:t>
      </w:r>
      <w:r w:rsidR="00A4413B">
        <w:rPr>
          <w:rFonts w:asciiTheme="majorHAnsi" w:hAnsiTheme="majorHAnsi" w:cstheme="minorHAnsi"/>
          <w:lang w:val="sr-Cyrl-BA"/>
        </w:rPr>
        <w:t>налази на</w:t>
      </w:r>
      <w:r w:rsidR="00E562D1" w:rsidRPr="00FF6845">
        <w:rPr>
          <w:rFonts w:asciiTheme="majorHAnsi" w:hAnsiTheme="majorHAnsi" w:cstheme="minorHAnsi"/>
        </w:rPr>
        <w:t xml:space="preserve"> </w:t>
      </w:r>
      <w:r w:rsidRPr="00FF6845">
        <w:rPr>
          <w:rFonts w:asciiTheme="majorHAnsi" w:hAnsiTheme="majorHAnsi" w:cstheme="minorHAnsi"/>
        </w:rPr>
        <w:t>ру</w:t>
      </w:r>
      <w:r w:rsidR="00A4413B">
        <w:rPr>
          <w:rFonts w:asciiTheme="majorHAnsi" w:hAnsiTheme="majorHAnsi" w:cstheme="minorHAnsi"/>
        </w:rPr>
        <w:t>бн</w:t>
      </w:r>
      <w:r w:rsidR="00A4413B">
        <w:rPr>
          <w:rFonts w:asciiTheme="majorHAnsi" w:hAnsiTheme="majorHAnsi" w:cstheme="minorHAnsi"/>
          <w:lang w:val="sr-Cyrl-BA"/>
        </w:rPr>
        <w:t>ом</w:t>
      </w:r>
      <w:r w:rsidR="00E562D1" w:rsidRPr="00FF6845">
        <w:rPr>
          <w:rFonts w:asciiTheme="majorHAnsi" w:hAnsiTheme="majorHAnsi" w:cstheme="minorHAnsi"/>
        </w:rPr>
        <w:t xml:space="preserve"> </w:t>
      </w:r>
      <w:r w:rsidR="00A4413B">
        <w:rPr>
          <w:rFonts w:asciiTheme="majorHAnsi" w:hAnsiTheme="majorHAnsi" w:cstheme="minorHAnsi"/>
        </w:rPr>
        <w:t>д</w:t>
      </w:r>
      <w:r w:rsidR="00B4468D">
        <w:rPr>
          <w:rFonts w:asciiTheme="majorHAnsi" w:hAnsiTheme="majorHAnsi" w:cstheme="minorHAnsi"/>
          <w:lang w:val="sr-Cyrl-BA"/>
        </w:rPr>
        <w:t>и</w:t>
      </w:r>
      <w:r w:rsidR="00A4413B">
        <w:rPr>
          <w:rFonts w:asciiTheme="majorHAnsi" w:hAnsiTheme="majorHAnsi" w:cstheme="minorHAnsi"/>
          <w:lang w:val="sr-Cyrl-BA"/>
        </w:rPr>
        <w:t>јелу</w:t>
      </w:r>
      <w:r w:rsidR="00E562D1" w:rsidRPr="00FF6845">
        <w:rPr>
          <w:rFonts w:asciiTheme="majorHAnsi" w:hAnsiTheme="majorHAnsi" w:cstheme="minorHAnsi"/>
        </w:rPr>
        <w:t xml:space="preserve"> </w:t>
      </w:r>
      <w:r w:rsidRPr="00FF6845">
        <w:rPr>
          <w:rFonts w:asciiTheme="majorHAnsi" w:hAnsiTheme="majorHAnsi" w:cstheme="minorHAnsi"/>
        </w:rPr>
        <w:t>општине</w:t>
      </w:r>
      <w:r w:rsidR="00B4468D">
        <w:rPr>
          <w:rFonts w:asciiTheme="majorHAnsi" w:hAnsiTheme="majorHAnsi" w:cstheme="minorHAnsi"/>
          <w:lang w:val="sr-Cyrl-BA"/>
        </w:rPr>
        <w:t xml:space="preserve"> и да је</w:t>
      </w:r>
      <w:r w:rsidR="00A4413B">
        <w:rPr>
          <w:rFonts w:asciiTheme="majorHAnsi" w:hAnsiTheme="majorHAnsi" w:cstheme="minorHAnsi"/>
          <w:lang w:val="sr-Cyrl-BA"/>
        </w:rPr>
        <w:t xml:space="preserve"> </w:t>
      </w:r>
      <w:r w:rsidRPr="00FF6845">
        <w:rPr>
          <w:rFonts w:asciiTheme="majorHAnsi" w:hAnsiTheme="majorHAnsi" w:cstheme="minorHAnsi"/>
        </w:rPr>
        <w:t>наслоњен</w:t>
      </w:r>
      <w:r w:rsidR="00B4468D">
        <w:rPr>
          <w:rFonts w:asciiTheme="majorHAnsi" w:hAnsiTheme="majorHAnsi" w:cstheme="minorHAnsi"/>
          <w:lang w:val="sr-Cyrl-BA"/>
        </w:rPr>
        <w:t>о</w:t>
      </w:r>
      <w:r w:rsidR="00E562D1" w:rsidRPr="00FF6845">
        <w:rPr>
          <w:rFonts w:asciiTheme="majorHAnsi" w:hAnsiTheme="majorHAnsi" w:cstheme="minorHAnsi"/>
        </w:rPr>
        <w:t xml:space="preserve"> </w:t>
      </w:r>
      <w:r w:rsidRPr="00FF6845">
        <w:rPr>
          <w:rFonts w:asciiTheme="majorHAnsi" w:hAnsiTheme="majorHAnsi" w:cstheme="minorHAnsi"/>
        </w:rPr>
        <w:t>на</w:t>
      </w:r>
      <w:r w:rsidR="00E562D1" w:rsidRPr="00FF6845">
        <w:rPr>
          <w:rFonts w:asciiTheme="majorHAnsi" w:hAnsiTheme="majorHAnsi" w:cstheme="minorHAnsi"/>
        </w:rPr>
        <w:t xml:space="preserve"> </w:t>
      </w:r>
      <w:r w:rsidRPr="00FF6845">
        <w:rPr>
          <w:rFonts w:asciiTheme="majorHAnsi" w:hAnsiTheme="majorHAnsi" w:cstheme="minorHAnsi"/>
        </w:rPr>
        <w:t>гранични</w:t>
      </w:r>
      <w:r w:rsidR="00E562D1" w:rsidRPr="00FF6845">
        <w:rPr>
          <w:rFonts w:asciiTheme="majorHAnsi" w:hAnsiTheme="majorHAnsi" w:cstheme="minorHAnsi"/>
        </w:rPr>
        <w:t xml:space="preserve"> </w:t>
      </w:r>
      <w:r w:rsidRPr="00FF6845">
        <w:rPr>
          <w:rFonts w:asciiTheme="majorHAnsi" w:hAnsiTheme="majorHAnsi" w:cstheme="minorHAnsi"/>
        </w:rPr>
        <w:t>појас</w:t>
      </w:r>
      <w:r w:rsidR="00A4413B">
        <w:rPr>
          <w:rFonts w:asciiTheme="majorHAnsi" w:hAnsiTheme="majorHAnsi" w:cstheme="minorHAnsi"/>
          <w:lang w:val="sr-Cyrl-BA"/>
        </w:rPr>
        <w:t>,</w:t>
      </w:r>
      <w:r w:rsidR="00E562D1" w:rsidRPr="00FF6845">
        <w:rPr>
          <w:rFonts w:asciiTheme="majorHAnsi" w:hAnsiTheme="majorHAnsi" w:cstheme="minorHAnsi"/>
        </w:rPr>
        <w:t xml:space="preserve"> </w:t>
      </w:r>
      <w:r w:rsidRPr="00FF6845">
        <w:rPr>
          <w:rFonts w:asciiTheme="majorHAnsi" w:hAnsiTheme="majorHAnsi" w:cstheme="minorHAnsi"/>
        </w:rPr>
        <w:t>разлог</w:t>
      </w:r>
      <w:r w:rsidR="00E562D1" w:rsidRPr="00FF6845">
        <w:rPr>
          <w:rFonts w:asciiTheme="majorHAnsi" w:hAnsiTheme="majorHAnsi" w:cstheme="minorHAnsi"/>
        </w:rPr>
        <w:t xml:space="preserve"> </w:t>
      </w:r>
      <w:r w:rsidR="00B4468D">
        <w:rPr>
          <w:rFonts w:asciiTheme="majorHAnsi" w:hAnsiTheme="majorHAnsi" w:cstheme="minorHAnsi"/>
          <w:lang w:val="sr-Cyrl-BA"/>
        </w:rPr>
        <w:t xml:space="preserve">је </w:t>
      </w:r>
      <w:r w:rsidRPr="00FF6845">
        <w:rPr>
          <w:rFonts w:asciiTheme="majorHAnsi" w:hAnsiTheme="majorHAnsi" w:cstheme="minorHAnsi"/>
        </w:rPr>
        <w:t>дневне</w:t>
      </w:r>
      <w:r w:rsidR="00E562D1" w:rsidRPr="00FF6845">
        <w:rPr>
          <w:rFonts w:asciiTheme="majorHAnsi" w:hAnsiTheme="majorHAnsi" w:cstheme="minorHAnsi"/>
        </w:rPr>
        <w:t xml:space="preserve"> </w:t>
      </w:r>
      <w:r w:rsidRPr="00FF6845">
        <w:rPr>
          <w:rFonts w:asciiTheme="majorHAnsi" w:hAnsiTheme="majorHAnsi" w:cstheme="minorHAnsi"/>
        </w:rPr>
        <w:t>миграције</w:t>
      </w:r>
      <w:r w:rsidR="00E562D1" w:rsidRPr="00FF6845">
        <w:rPr>
          <w:rFonts w:asciiTheme="majorHAnsi" w:hAnsiTheme="majorHAnsi" w:cstheme="minorHAnsi"/>
        </w:rPr>
        <w:t xml:space="preserve"> </w:t>
      </w:r>
      <w:r w:rsidRPr="00FF6845">
        <w:rPr>
          <w:rFonts w:asciiTheme="majorHAnsi" w:hAnsiTheme="majorHAnsi" w:cstheme="minorHAnsi"/>
        </w:rPr>
        <w:t>становништва</w:t>
      </w:r>
      <w:r w:rsidR="00E562D1" w:rsidRPr="00FF6845">
        <w:rPr>
          <w:rFonts w:asciiTheme="majorHAnsi" w:hAnsiTheme="majorHAnsi" w:cstheme="minorHAnsi"/>
        </w:rPr>
        <w:t xml:space="preserve">. </w:t>
      </w:r>
      <w:r w:rsidRPr="00FF6845">
        <w:rPr>
          <w:rFonts w:asciiTheme="majorHAnsi" w:hAnsiTheme="majorHAnsi" w:cstheme="minorHAnsi"/>
        </w:rPr>
        <w:t>С</w:t>
      </w:r>
      <w:r w:rsidR="00E562D1" w:rsidRPr="00FF6845">
        <w:rPr>
          <w:rFonts w:asciiTheme="majorHAnsi" w:hAnsiTheme="majorHAnsi" w:cstheme="minorHAnsi"/>
        </w:rPr>
        <w:t xml:space="preserve"> </w:t>
      </w:r>
      <w:r w:rsidRPr="00FF6845">
        <w:rPr>
          <w:rFonts w:asciiTheme="majorHAnsi" w:hAnsiTheme="majorHAnsi" w:cstheme="minorHAnsi"/>
        </w:rPr>
        <w:t>тим</w:t>
      </w:r>
      <w:r w:rsidR="00E562D1" w:rsidRPr="00FF6845">
        <w:rPr>
          <w:rFonts w:asciiTheme="majorHAnsi" w:hAnsiTheme="majorHAnsi" w:cstheme="minorHAnsi"/>
        </w:rPr>
        <w:t xml:space="preserve"> </w:t>
      </w:r>
      <w:r w:rsidRPr="00FF6845">
        <w:rPr>
          <w:rFonts w:asciiTheme="majorHAnsi" w:hAnsiTheme="majorHAnsi" w:cstheme="minorHAnsi"/>
        </w:rPr>
        <w:t>у</w:t>
      </w:r>
      <w:r w:rsidR="00E562D1" w:rsidRPr="00FF6845">
        <w:rPr>
          <w:rFonts w:asciiTheme="majorHAnsi" w:hAnsiTheme="majorHAnsi" w:cstheme="minorHAnsi"/>
        </w:rPr>
        <w:t xml:space="preserve"> </w:t>
      </w:r>
      <w:r w:rsidRPr="00FF6845">
        <w:rPr>
          <w:rFonts w:asciiTheme="majorHAnsi" w:hAnsiTheme="majorHAnsi" w:cstheme="minorHAnsi"/>
        </w:rPr>
        <w:t>вези</w:t>
      </w:r>
      <w:r w:rsidR="00E562D1" w:rsidRPr="00FF6845">
        <w:rPr>
          <w:rFonts w:asciiTheme="majorHAnsi" w:hAnsiTheme="majorHAnsi" w:cstheme="minorHAnsi"/>
        </w:rPr>
        <w:t xml:space="preserve"> </w:t>
      </w:r>
      <w:r w:rsidRPr="00FF6845">
        <w:rPr>
          <w:rFonts w:asciiTheme="majorHAnsi" w:hAnsiTheme="majorHAnsi" w:cstheme="minorHAnsi"/>
        </w:rPr>
        <w:t>можемо</w:t>
      </w:r>
      <w:r w:rsidR="00E562D1" w:rsidRPr="00FF6845">
        <w:rPr>
          <w:rFonts w:asciiTheme="majorHAnsi" w:hAnsiTheme="majorHAnsi" w:cstheme="minorHAnsi"/>
        </w:rPr>
        <w:t xml:space="preserve"> </w:t>
      </w:r>
      <w:r w:rsidRPr="00FF6845">
        <w:rPr>
          <w:rFonts w:asciiTheme="majorHAnsi" w:hAnsiTheme="majorHAnsi" w:cstheme="minorHAnsi"/>
        </w:rPr>
        <w:t>констатовати</w:t>
      </w:r>
      <w:r w:rsidR="00E562D1" w:rsidRPr="00FF6845">
        <w:rPr>
          <w:rFonts w:asciiTheme="majorHAnsi" w:hAnsiTheme="majorHAnsi" w:cstheme="minorHAnsi"/>
        </w:rPr>
        <w:t xml:space="preserve"> </w:t>
      </w:r>
      <w:r w:rsidRPr="00FF6845">
        <w:rPr>
          <w:rFonts w:asciiTheme="majorHAnsi" w:hAnsiTheme="majorHAnsi" w:cstheme="minorHAnsi"/>
        </w:rPr>
        <w:t>да</w:t>
      </w:r>
      <w:r w:rsidR="00E562D1" w:rsidRPr="00FF6845">
        <w:rPr>
          <w:rFonts w:asciiTheme="majorHAnsi" w:hAnsiTheme="majorHAnsi" w:cstheme="minorHAnsi"/>
        </w:rPr>
        <w:t xml:space="preserve"> </w:t>
      </w:r>
      <w:r w:rsidRPr="00FF6845">
        <w:rPr>
          <w:rFonts w:asciiTheme="majorHAnsi" w:hAnsiTheme="majorHAnsi" w:cstheme="minorHAnsi"/>
        </w:rPr>
        <w:t>је</w:t>
      </w:r>
      <w:r w:rsidR="00E562D1" w:rsidRPr="00FF6845">
        <w:rPr>
          <w:rFonts w:asciiTheme="majorHAnsi" w:hAnsiTheme="majorHAnsi" w:cstheme="minorHAnsi"/>
        </w:rPr>
        <w:t xml:space="preserve"> </w:t>
      </w:r>
      <w:r w:rsidRPr="00FF6845">
        <w:rPr>
          <w:rFonts w:asciiTheme="majorHAnsi" w:hAnsiTheme="majorHAnsi" w:cstheme="minorHAnsi"/>
        </w:rPr>
        <w:t>знатан</w:t>
      </w:r>
      <w:r w:rsidR="00E562D1" w:rsidRPr="00FF6845">
        <w:rPr>
          <w:rFonts w:asciiTheme="majorHAnsi" w:hAnsiTheme="majorHAnsi" w:cstheme="minorHAnsi"/>
        </w:rPr>
        <w:t xml:space="preserve"> </w:t>
      </w:r>
      <w:r w:rsidRPr="00FF6845">
        <w:rPr>
          <w:rFonts w:asciiTheme="majorHAnsi" w:hAnsiTheme="majorHAnsi" w:cstheme="minorHAnsi"/>
        </w:rPr>
        <w:t>дио</w:t>
      </w:r>
      <w:r w:rsidR="00E562D1" w:rsidRPr="00FF6845">
        <w:rPr>
          <w:rFonts w:asciiTheme="majorHAnsi" w:hAnsiTheme="majorHAnsi" w:cstheme="minorHAnsi"/>
        </w:rPr>
        <w:t xml:space="preserve"> </w:t>
      </w:r>
      <w:r w:rsidRPr="00FF6845">
        <w:rPr>
          <w:rFonts w:asciiTheme="majorHAnsi" w:hAnsiTheme="majorHAnsi" w:cstheme="minorHAnsi"/>
        </w:rPr>
        <w:t>запослених</w:t>
      </w:r>
      <w:r w:rsidR="00E562D1" w:rsidRPr="00FF6845">
        <w:rPr>
          <w:rFonts w:asciiTheme="majorHAnsi" w:hAnsiTheme="majorHAnsi" w:cstheme="minorHAnsi"/>
        </w:rPr>
        <w:t xml:space="preserve"> </w:t>
      </w:r>
      <w:r w:rsidRPr="00FF6845">
        <w:rPr>
          <w:rFonts w:asciiTheme="majorHAnsi" w:hAnsiTheme="majorHAnsi" w:cstheme="minorHAnsi"/>
        </w:rPr>
        <w:t>на</w:t>
      </w:r>
      <w:r w:rsidR="00E562D1" w:rsidRPr="00FF6845">
        <w:rPr>
          <w:rFonts w:asciiTheme="majorHAnsi" w:hAnsiTheme="majorHAnsi" w:cstheme="minorHAnsi"/>
        </w:rPr>
        <w:t xml:space="preserve"> </w:t>
      </w:r>
      <w:r w:rsidRPr="00FF6845">
        <w:rPr>
          <w:rFonts w:asciiTheme="majorHAnsi" w:hAnsiTheme="majorHAnsi" w:cstheme="minorHAnsi"/>
        </w:rPr>
        <w:t>подручју</w:t>
      </w:r>
      <w:r w:rsidR="00E562D1" w:rsidRPr="00FF6845">
        <w:rPr>
          <w:rFonts w:asciiTheme="majorHAnsi" w:hAnsiTheme="majorHAnsi" w:cstheme="minorHAnsi"/>
        </w:rPr>
        <w:t xml:space="preserve"> </w:t>
      </w:r>
      <w:r w:rsidRPr="00FF6845">
        <w:rPr>
          <w:rFonts w:asciiTheme="majorHAnsi" w:hAnsiTheme="majorHAnsi" w:cstheme="minorHAnsi"/>
        </w:rPr>
        <w:t>општине</w:t>
      </w:r>
      <w:r w:rsidR="00E562D1" w:rsidRPr="00FF6845">
        <w:rPr>
          <w:rFonts w:asciiTheme="majorHAnsi" w:hAnsiTheme="majorHAnsi" w:cstheme="minorHAnsi"/>
        </w:rPr>
        <w:t xml:space="preserve"> </w:t>
      </w:r>
      <w:r w:rsidRPr="00FF6845">
        <w:rPr>
          <w:rFonts w:asciiTheme="majorHAnsi" w:hAnsiTheme="majorHAnsi" w:cstheme="minorHAnsi"/>
        </w:rPr>
        <w:t>па</w:t>
      </w:r>
      <w:r w:rsidR="00E562D1" w:rsidRPr="00FF6845">
        <w:rPr>
          <w:rFonts w:asciiTheme="majorHAnsi" w:hAnsiTheme="majorHAnsi" w:cstheme="minorHAnsi"/>
        </w:rPr>
        <w:t xml:space="preserve"> </w:t>
      </w:r>
      <w:r w:rsidRPr="00FF6845">
        <w:rPr>
          <w:rFonts w:asciiTheme="majorHAnsi" w:hAnsiTheme="majorHAnsi" w:cstheme="minorHAnsi"/>
        </w:rPr>
        <w:t>тако</w:t>
      </w:r>
      <w:r w:rsidR="00E562D1" w:rsidRPr="00FF6845">
        <w:rPr>
          <w:rFonts w:asciiTheme="majorHAnsi" w:hAnsiTheme="majorHAnsi" w:cstheme="minorHAnsi"/>
        </w:rPr>
        <w:t xml:space="preserve"> </w:t>
      </w:r>
      <w:r w:rsidRPr="00FF6845">
        <w:rPr>
          <w:rFonts w:asciiTheme="majorHAnsi" w:hAnsiTheme="majorHAnsi" w:cstheme="minorHAnsi"/>
        </w:rPr>
        <w:t>и</w:t>
      </w:r>
      <w:r w:rsidR="00E562D1" w:rsidRPr="00FF6845">
        <w:rPr>
          <w:rFonts w:asciiTheme="majorHAnsi" w:hAnsiTheme="majorHAnsi" w:cstheme="minorHAnsi"/>
        </w:rPr>
        <w:t xml:space="preserve"> </w:t>
      </w:r>
      <w:r w:rsidRPr="00FF6845">
        <w:rPr>
          <w:rFonts w:asciiTheme="majorHAnsi" w:hAnsiTheme="majorHAnsi" w:cstheme="minorHAnsi"/>
        </w:rPr>
        <w:t>у</w:t>
      </w:r>
      <w:r w:rsidR="00E562D1" w:rsidRPr="00FF6845">
        <w:rPr>
          <w:rFonts w:asciiTheme="majorHAnsi" w:hAnsiTheme="majorHAnsi" w:cstheme="minorHAnsi"/>
        </w:rPr>
        <w:t xml:space="preserve"> </w:t>
      </w:r>
      <w:r w:rsidR="00B4468D">
        <w:rPr>
          <w:rFonts w:asciiTheme="majorHAnsi" w:hAnsiTheme="majorHAnsi" w:cstheme="minorHAnsi"/>
        </w:rPr>
        <w:t>Ј</w:t>
      </w:r>
      <w:r w:rsidR="00B4468D">
        <w:rPr>
          <w:rFonts w:asciiTheme="majorHAnsi" w:hAnsiTheme="majorHAnsi" w:cstheme="minorHAnsi"/>
          <w:lang w:val="sr-Cyrl-BA"/>
        </w:rPr>
        <w:t>авној установи</w:t>
      </w:r>
      <w:r w:rsidR="00E562D1" w:rsidRPr="00FF6845">
        <w:rPr>
          <w:rFonts w:asciiTheme="majorHAnsi" w:hAnsiTheme="majorHAnsi" w:cstheme="minorHAnsi"/>
        </w:rPr>
        <w:t xml:space="preserve"> </w:t>
      </w:r>
      <w:r w:rsidR="00B4468D">
        <w:rPr>
          <w:rFonts w:asciiTheme="majorHAnsi" w:hAnsiTheme="majorHAnsi" w:cstheme="minorHAnsi"/>
        </w:rPr>
        <w:t>Н</w:t>
      </w:r>
      <w:r w:rsidR="00B4468D">
        <w:rPr>
          <w:rFonts w:asciiTheme="majorHAnsi" w:hAnsiTheme="majorHAnsi" w:cstheme="minorHAnsi"/>
          <w:lang w:val="sr-Cyrl-BA"/>
        </w:rPr>
        <w:t>ационални парк</w:t>
      </w:r>
      <w:r w:rsidR="00E562D1" w:rsidRPr="00FF6845">
        <w:rPr>
          <w:rFonts w:asciiTheme="majorHAnsi" w:hAnsiTheme="majorHAnsi" w:cstheme="minorHAnsi"/>
        </w:rPr>
        <w:t xml:space="preserve"> </w:t>
      </w:r>
      <w:r w:rsidR="00B4468D">
        <w:rPr>
          <w:rFonts w:asciiTheme="majorHAnsi" w:hAnsiTheme="majorHAnsi" w:cstheme="minorHAnsi"/>
          <w:lang w:val="sr-Cyrl-BA"/>
        </w:rPr>
        <w:t>„</w:t>
      </w:r>
      <w:r w:rsidRPr="00FF6845">
        <w:rPr>
          <w:rFonts w:asciiTheme="majorHAnsi" w:hAnsiTheme="majorHAnsi" w:cstheme="minorHAnsi"/>
        </w:rPr>
        <w:t>Дрина</w:t>
      </w:r>
      <w:r w:rsidR="00B4468D">
        <w:rPr>
          <w:rFonts w:asciiTheme="majorHAnsi" w:hAnsiTheme="majorHAnsi" w:cstheme="minorHAnsi"/>
          <w:lang w:val="sr-Cyrl-BA"/>
        </w:rPr>
        <w:t>“</w:t>
      </w:r>
      <w:r w:rsidR="00E562D1" w:rsidRPr="00FF6845">
        <w:rPr>
          <w:rFonts w:asciiTheme="majorHAnsi" w:hAnsiTheme="majorHAnsi" w:cstheme="minorHAnsi"/>
        </w:rPr>
        <w:t xml:space="preserve">, </w:t>
      </w:r>
      <w:r w:rsidRPr="00FF6845">
        <w:rPr>
          <w:rFonts w:asciiTheme="majorHAnsi" w:hAnsiTheme="majorHAnsi" w:cstheme="minorHAnsi"/>
        </w:rPr>
        <w:t>са</w:t>
      </w:r>
      <w:r w:rsidR="00E562D1" w:rsidRPr="00FF6845">
        <w:rPr>
          <w:rFonts w:asciiTheme="majorHAnsi" w:hAnsiTheme="majorHAnsi" w:cstheme="minorHAnsi"/>
        </w:rPr>
        <w:t xml:space="preserve"> </w:t>
      </w:r>
      <w:r w:rsidRPr="00FF6845">
        <w:rPr>
          <w:rFonts w:asciiTheme="majorHAnsi" w:hAnsiTheme="majorHAnsi" w:cstheme="minorHAnsi"/>
        </w:rPr>
        <w:t>одговарајућом</w:t>
      </w:r>
      <w:r w:rsidR="00E562D1" w:rsidRPr="00FF6845">
        <w:rPr>
          <w:rFonts w:asciiTheme="majorHAnsi" w:hAnsiTheme="majorHAnsi" w:cstheme="minorHAnsi"/>
        </w:rPr>
        <w:t xml:space="preserve"> </w:t>
      </w:r>
      <w:r w:rsidRPr="00FF6845">
        <w:rPr>
          <w:rFonts w:asciiTheme="majorHAnsi" w:hAnsiTheme="majorHAnsi" w:cstheme="minorHAnsi"/>
        </w:rPr>
        <w:t>квалификацијом</w:t>
      </w:r>
      <w:r w:rsidR="00E562D1" w:rsidRPr="00FF6845">
        <w:rPr>
          <w:rFonts w:asciiTheme="majorHAnsi" w:hAnsiTheme="majorHAnsi" w:cstheme="minorHAnsi"/>
        </w:rPr>
        <w:t xml:space="preserve">, </w:t>
      </w:r>
      <w:r w:rsidRPr="00FF6845">
        <w:rPr>
          <w:rFonts w:asciiTheme="majorHAnsi" w:hAnsiTheme="majorHAnsi" w:cstheme="minorHAnsi"/>
        </w:rPr>
        <w:t>због</w:t>
      </w:r>
      <w:r w:rsidR="00E562D1" w:rsidRPr="00FF6845">
        <w:rPr>
          <w:rFonts w:asciiTheme="majorHAnsi" w:hAnsiTheme="majorHAnsi" w:cstheme="minorHAnsi"/>
        </w:rPr>
        <w:t xml:space="preserve"> </w:t>
      </w:r>
      <w:r w:rsidRPr="00FF6845">
        <w:rPr>
          <w:rFonts w:asciiTheme="majorHAnsi" w:hAnsiTheme="majorHAnsi" w:cstheme="minorHAnsi"/>
        </w:rPr>
        <w:t>бољих</w:t>
      </w:r>
      <w:r w:rsidR="00E562D1" w:rsidRPr="00FF6845">
        <w:rPr>
          <w:rFonts w:asciiTheme="majorHAnsi" w:hAnsiTheme="majorHAnsi" w:cstheme="minorHAnsi"/>
        </w:rPr>
        <w:t xml:space="preserve"> </w:t>
      </w:r>
      <w:r w:rsidRPr="00FF6845">
        <w:rPr>
          <w:rFonts w:asciiTheme="majorHAnsi" w:hAnsiTheme="majorHAnsi" w:cstheme="minorHAnsi"/>
        </w:rPr>
        <w:t>услова</w:t>
      </w:r>
      <w:r w:rsidR="00E562D1" w:rsidRPr="00FF6845">
        <w:rPr>
          <w:rFonts w:asciiTheme="majorHAnsi" w:hAnsiTheme="majorHAnsi" w:cstheme="minorHAnsi"/>
        </w:rPr>
        <w:t xml:space="preserve"> </w:t>
      </w:r>
      <w:r w:rsidRPr="00FF6845">
        <w:rPr>
          <w:rFonts w:asciiTheme="majorHAnsi" w:hAnsiTheme="majorHAnsi" w:cstheme="minorHAnsi"/>
        </w:rPr>
        <w:t>живљења</w:t>
      </w:r>
      <w:r w:rsidR="00E562D1" w:rsidRPr="00FF6845">
        <w:rPr>
          <w:rFonts w:asciiTheme="majorHAnsi" w:hAnsiTheme="majorHAnsi" w:cstheme="minorHAnsi"/>
        </w:rPr>
        <w:t xml:space="preserve"> </w:t>
      </w:r>
      <w:r w:rsidRPr="00FF6845">
        <w:rPr>
          <w:rFonts w:asciiTheme="majorHAnsi" w:hAnsiTheme="majorHAnsi" w:cstheme="minorHAnsi"/>
        </w:rPr>
        <w:t>и</w:t>
      </w:r>
      <w:r w:rsidR="00E562D1" w:rsidRPr="00FF6845">
        <w:rPr>
          <w:rFonts w:asciiTheme="majorHAnsi" w:hAnsiTheme="majorHAnsi" w:cstheme="minorHAnsi"/>
        </w:rPr>
        <w:t xml:space="preserve"> </w:t>
      </w:r>
      <w:r w:rsidRPr="00FF6845">
        <w:rPr>
          <w:rFonts w:asciiTheme="majorHAnsi" w:hAnsiTheme="majorHAnsi" w:cstheme="minorHAnsi"/>
        </w:rPr>
        <w:t>уређенијег</w:t>
      </w:r>
      <w:r w:rsidR="00E562D1" w:rsidRPr="00FF6845">
        <w:rPr>
          <w:rFonts w:asciiTheme="majorHAnsi" w:hAnsiTheme="majorHAnsi" w:cstheme="minorHAnsi"/>
        </w:rPr>
        <w:t xml:space="preserve"> </w:t>
      </w:r>
      <w:r w:rsidRPr="00FF6845">
        <w:rPr>
          <w:rFonts w:asciiTheme="majorHAnsi" w:hAnsiTheme="majorHAnsi" w:cstheme="minorHAnsi"/>
        </w:rPr>
        <w:t>подручја</w:t>
      </w:r>
      <w:r w:rsidR="00E562D1" w:rsidRPr="00FF6845">
        <w:rPr>
          <w:rFonts w:asciiTheme="majorHAnsi" w:hAnsiTheme="majorHAnsi" w:cstheme="minorHAnsi"/>
        </w:rPr>
        <w:t xml:space="preserve"> </w:t>
      </w:r>
      <w:r w:rsidRPr="00FF6845">
        <w:rPr>
          <w:rFonts w:asciiTheme="majorHAnsi" w:hAnsiTheme="majorHAnsi" w:cstheme="minorHAnsi"/>
        </w:rPr>
        <w:t>настањен</w:t>
      </w:r>
      <w:r w:rsidR="00E562D1" w:rsidRPr="00FF6845">
        <w:rPr>
          <w:rFonts w:asciiTheme="majorHAnsi" w:hAnsiTheme="majorHAnsi" w:cstheme="minorHAnsi"/>
        </w:rPr>
        <w:t xml:space="preserve"> </w:t>
      </w:r>
      <w:r w:rsidRPr="00FF6845">
        <w:rPr>
          <w:rFonts w:asciiTheme="majorHAnsi" w:hAnsiTheme="majorHAnsi" w:cstheme="minorHAnsi"/>
        </w:rPr>
        <w:t>на</w:t>
      </w:r>
      <w:r w:rsidR="00E562D1" w:rsidRPr="00FF6845">
        <w:rPr>
          <w:rFonts w:asciiTheme="majorHAnsi" w:hAnsiTheme="majorHAnsi" w:cstheme="minorHAnsi"/>
        </w:rPr>
        <w:t xml:space="preserve"> </w:t>
      </w:r>
      <w:r w:rsidRPr="00FF6845">
        <w:rPr>
          <w:rFonts w:asciiTheme="majorHAnsi" w:hAnsiTheme="majorHAnsi" w:cstheme="minorHAnsi"/>
        </w:rPr>
        <w:t>територији</w:t>
      </w:r>
      <w:r w:rsidR="00E562D1" w:rsidRPr="00FF6845">
        <w:rPr>
          <w:rFonts w:asciiTheme="majorHAnsi" w:hAnsiTheme="majorHAnsi" w:cstheme="minorHAnsi"/>
        </w:rPr>
        <w:t xml:space="preserve"> </w:t>
      </w:r>
      <w:r w:rsidRPr="00FF6845">
        <w:rPr>
          <w:rFonts w:asciiTheme="majorHAnsi" w:hAnsiTheme="majorHAnsi" w:cstheme="minorHAnsi"/>
        </w:rPr>
        <w:t>општине</w:t>
      </w:r>
      <w:r w:rsidR="00E562D1" w:rsidRPr="00FF6845">
        <w:rPr>
          <w:rFonts w:asciiTheme="majorHAnsi" w:hAnsiTheme="majorHAnsi" w:cstheme="minorHAnsi"/>
        </w:rPr>
        <w:t xml:space="preserve"> </w:t>
      </w:r>
      <w:r w:rsidRPr="00FF6845">
        <w:rPr>
          <w:rFonts w:asciiTheme="majorHAnsi" w:hAnsiTheme="majorHAnsi" w:cstheme="minorHAnsi"/>
        </w:rPr>
        <w:t>Бајина</w:t>
      </w:r>
      <w:r w:rsidR="00E562D1" w:rsidRPr="00FF6845">
        <w:rPr>
          <w:rFonts w:asciiTheme="majorHAnsi" w:hAnsiTheme="majorHAnsi" w:cstheme="minorHAnsi"/>
        </w:rPr>
        <w:t xml:space="preserve"> </w:t>
      </w:r>
      <w:r w:rsidR="003267E9">
        <w:rPr>
          <w:rFonts w:asciiTheme="majorHAnsi" w:hAnsiTheme="majorHAnsi" w:cstheme="minorHAnsi"/>
          <w:lang w:val="bs-Cyrl-BA"/>
        </w:rPr>
        <w:t>Б</w:t>
      </w:r>
      <w:r w:rsidRPr="00FF6845">
        <w:rPr>
          <w:rFonts w:asciiTheme="majorHAnsi" w:hAnsiTheme="majorHAnsi" w:cstheme="minorHAnsi"/>
        </w:rPr>
        <w:t>ашта</w:t>
      </w:r>
      <w:r w:rsidR="00E562D1" w:rsidRPr="00FF6845">
        <w:rPr>
          <w:rFonts w:asciiTheme="majorHAnsi" w:hAnsiTheme="majorHAnsi" w:cstheme="minorHAnsi"/>
        </w:rPr>
        <w:t>/</w:t>
      </w:r>
      <w:r w:rsidRPr="00FF6845">
        <w:rPr>
          <w:rFonts w:asciiTheme="majorHAnsi" w:hAnsiTheme="majorHAnsi" w:cstheme="minorHAnsi"/>
        </w:rPr>
        <w:t>Република</w:t>
      </w:r>
      <w:r w:rsidR="00E562D1" w:rsidRPr="00FF6845">
        <w:rPr>
          <w:rFonts w:asciiTheme="majorHAnsi" w:hAnsiTheme="majorHAnsi" w:cstheme="minorHAnsi"/>
        </w:rPr>
        <w:t xml:space="preserve"> </w:t>
      </w:r>
      <w:r w:rsidRPr="00FF6845">
        <w:rPr>
          <w:rFonts w:asciiTheme="majorHAnsi" w:hAnsiTheme="majorHAnsi" w:cstheme="minorHAnsi"/>
        </w:rPr>
        <w:t>Србија</w:t>
      </w:r>
      <w:r w:rsidR="00E562D1" w:rsidRPr="00FF6845">
        <w:rPr>
          <w:rFonts w:asciiTheme="majorHAnsi" w:hAnsiTheme="majorHAnsi" w:cstheme="minorHAnsi"/>
        </w:rPr>
        <w:t>.</w:t>
      </w:r>
    </w:p>
    <w:p w:rsidR="00976F70" w:rsidRPr="00FF6845" w:rsidRDefault="00976F70" w:rsidP="00816AB9">
      <w:pPr>
        <w:pStyle w:val="a"/>
        <w:rPr>
          <w:rFonts w:asciiTheme="majorHAnsi" w:hAnsiTheme="majorHAnsi" w:cstheme="minorHAnsi"/>
        </w:rPr>
      </w:pPr>
      <w:r w:rsidRPr="00FF6845">
        <w:rPr>
          <w:rFonts w:asciiTheme="majorHAnsi" w:hAnsiTheme="majorHAnsi" w:cstheme="minorHAnsi"/>
        </w:rPr>
        <w:lastRenderedPageBreak/>
        <w:t>У односу на потенцијалну посебност Националног парка</w:t>
      </w:r>
      <w:r w:rsidR="00B4468D">
        <w:rPr>
          <w:rFonts w:asciiTheme="majorHAnsi" w:hAnsiTheme="majorHAnsi" w:cstheme="minorHAnsi"/>
          <w:lang w:val="sr-Cyrl-BA"/>
        </w:rPr>
        <w:t>,</w:t>
      </w:r>
      <w:r w:rsidRPr="00FF6845">
        <w:rPr>
          <w:rFonts w:asciiTheme="majorHAnsi" w:hAnsiTheme="majorHAnsi" w:cstheme="minorHAnsi"/>
        </w:rPr>
        <w:t xml:space="preserve"> неопходно је пон</w:t>
      </w:r>
      <w:r w:rsidR="00B4468D">
        <w:rPr>
          <w:rFonts w:asciiTheme="majorHAnsi" w:hAnsiTheme="majorHAnsi" w:cstheme="minorHAnsi"/>
        </w:rPr>
        <w:t>удити мјере и пружити могућност</w:t>
      </w:r>
      <w:r w:rsidRPr="00FF6845">
        <w:rPr>
          <w:rFonts w:asciiTheme="majorHAnsi" w:hAnsiTheme="majorHAnsi" w:cstheme="minorHAnsi"/>
        </w:rPr>
        <w:t xml:space="preserve"> да се учини разложним с</w:t>
      </w:r>
      <w:r w:rsidR="00B4468D">
        <w:rPr>
          <w:rFonts w:asciiTheme="majorHAnsi" w:hAnsiTheme="majorHAnsi" w:cstheme="minorHAnsi"/>
        </w:rPr>
        <w:t>мањење и заустављање расељавањ</w:t>
      </w:r>
      <w:r w:rsidR="00B4468D">
        <w:rPr>
          <w:rFonts w:asciiTheme="majorHAnsi" w:hAnsiTheme="majorHAnsi" w:cstheme="minorHAnsi"/>
          <w:lang w:val="sr-Cyrl-BA"/>
        </w:rPr>
        <w:t xml:space="preserve">а </w:t>
      </w:r>
      <w:r w:rsidRPr="00FF6845">
        <w:rPr>
          <w:rFonts w:asciiTheme="majorHAnsi" w:hAnsiTheme="majorHAnsi" w:cstheme="minorHAnsi"/>
        </w:rPr>
        <w:t>становништва. Једна</w:t>
      </w:r>
      <w:r w:rsidR="00B4468D">
        <w:rPr>
          <w:rFonts w:asciiTheme="majorHAnsi" w:hAnsiTheme="majorHAnsi" w:cstheme="minorHAnsi"/>
        </w:rPr>
        <w:t xml:space="preserve"> од мјера је свакако кориш</w:t>
      </w:r>
      <w:r w:rsidR="00B4468D">
        <w:rPr>
          <w:rFonts w:asciiTheme="majorHAnsi" w:hAnsiTheme="majorHAnsi" w:cstheme="minorHAnsi"/>
          <w:lang w:val="sr-Cyrl-BA"/>
        </w:rPr>
        <w:t>ћ</w:t>
      </w:r>
      <w:r w:rsidRPr="00FF6845">
        <w:rPr>
          <w:rFonts w:asciiTheme="majorHAnsi" w:hAnsiTheme="majorHAnsi" w:cstheme="minorHAnsi"/>
        </w:rPr>
        <w:t>ење геопотенцијала, културно</w:t>
      </w:r>
      <w:r w:rsidR="003267E9">
        <w:rPr>
          <w:rFonts w:asciiTheme="majorHAnsi" w:hAnsiTheme="majorHAnsi" w:cstheme="minorHAnsi"/>
          <w:lang w:val="bs-Cyrl-BA"/>
        </w:rPr>
        <w:t>-</w:t>
      </w:r>
      <w:r w:rsidR="00B4468D">
        <w:rPr>
          <w:rFonts w:asciiTheme="majorHAnsi" w:hAnsiTheme="majorHAnsi" w:cstheme="minorHAnsi"/>
        </w:rPr>
        <w:t>историјског насљ</w:t>
      </w:r>
      <w:r w:rsidRPr="00FF6845">
        <w:rPr>
          <w:rFonts w:asciiTheme="majorHAnsi" w:hAnsiTheme="majorHAnsi" w:cstheme="minorHAnsi"/>
        </w:rPr>
        <w:t>еђа и богатог биодиверзитета у циљу развоја туризма.</w:t>
      </w:r>
    </w:p>
    <w:p w:rsidR="00A14C6A" w:rsidRPr="00FF6845" w:rsidRDefault="00A14C6A" w:rsidP="00816AB9">
      <w:pPr>
        <w:pStyle w:val="a"/>
        <w:rPr>
          <w:rFonts w:asciiTheme="majorHAnsi" w:hAnsiTheme="majorHAnsi" w:cstheme="minorHAnsi"/>
        </w:rPr>
      </w:pPr>
    </w:p>
    <w:p w:rsidR="00A14C6A" w:rsidRPr="00FF6845" w:rsidRDefault="00A14C6A" w:rsidP="00816AB9">
      <w:pPr>
        <w:pStyle w:val="a"/>
        <w:rPr>
          <w:rFonts w:asciiTheme="majorHAnsi" w:hAnsiTheme="majorHAnsi" w:cstheme="minorHAnsi"/>
        </w:rPr>
      </w:pPr>
    </w:p>
    <w:p w:rsidR="003D7E63" w:rsidRPr="00FF6845" w:rsidRDefault="004A6E51" w:rsidP="00DA16D0">
      <w:pPr>
        <w:pStyle w:val="Heading3"/>
        <w:numPr>
          <w:ilvl w:val="2"/>
          <w:numId w:val="37"/>
        </w:numPr>
        <w:ind w:left="1418" w:hanging="709"/>
        <w:rPr>
          <w:rFonts w:asciiTheme="majorHAnsi" w:eastAsia="Times New Roman" w:hAnsiTheme="majorHAnsi" w:cstheme="minorHAnsi"/>
          <w:sz w:val="24"/>
          <w:lang w:val="sr-Cyrl-CS"/>
        </w:rPr>
      </w:pPr>
      <w:bookmarkStart w:id="27" w:name="_Toc167977224"/>
      <w:r w:rsidRPr="00FF6845">
        <w:rPr>
          <w:rFonts w:asciiTheme="majorHAnsi" w:eastAsia="Times New Roman" w:hAnsiTheme="majorHAnsi" w:cstheme="minorHAnsi"/>
          <w:sz w:val="24"/>
          <w:lang w:val="sr-Cyrl-CS"/>
        </w:rPr>
        <w:t>Природни</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ресурси</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локалне</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заједнице</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као</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потенцијал</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одрживог</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развоја</w:t>
      </w:r>
      <w:r w:rsidR="003D7E63" w:rsidRPr="00FF6845">
        <w:rPr>
          <w:rStyle w:val="FootnoteReference"/>
          <w:rFonts w:asciiTheme="majorHAnsi" w:eastAsia="Times New Roman" w:hAnsiTheme="majorHAnsi" w:cstheme="minorHAnsi"/>
          <w:b w:val="0"/>
          <w:bCs/>
          <w:sz w:val="24"/>
          <w:lang w:val="sr-Cyrl-CS"/>
        </w:rPr>
        <w:footnoteReference w:id="10"/>
      </w:r>
      <w:bookmarkEnd w:id="27"/>
    </w:p>
    <w:p w:rsidR="00A14C6A" w:rsidRPr="00FF6845" w:rsidRDefault="00A14C6A" w:rsidP="003D7E63">
      <w:pPr>
        <w:pStyle w:val="BodyText"/>
        <w:tabs>
          <w:tab w:val="left" w:pos="9540"/>
        </w:tabs>
        <w:rPr>
          <w:rFonts w:asciiTheme="majorHAnsi" w:hAnsiTheme="majorHAnsi" w:cstheme="minorHAnsi"/>
          <w:sz w:val="24"/>
          <w:lang w:val="sr-Cyrl-CS"/>
        </w:rPr>
      </w:pPr>
    </w:p>
    <w:p w:rsidR="003D7E63" w:rsidRPr="00DA16D0" w:rsidRDefault="004A6E51" w:rsidP="00F83230">
      <w:pPr>
        <w:pStyle w:val="a"/>
        <w:rPr>
          <w:rFonts w:asciiTheme="majorHAnsi" w:hAnsiTheme="majorHAnsi" w:cstheme="minorHAnsi"/>
        </w:rPr>
      </w:pPr>
      <w:r w:rsidRPr="00FF6845">
        <w:rPr>
          <w:rFonts w:asciiTheme="majorHAnsi" w:hAnsiTheme="majorHAnsi" w:cstheme="minorHAnsi"/>
        </w:rPr>
        <w:t>Општина</w:t>
      </w:r>
      <w:r w:rsidR="003D7E63" w:rsidRPr="00FF6845">
        <w:rPr>
          <w:rFonts w:asciiTheme="majorHAnsi" w:hAnsiTheme="majorHAnsi" w:cstheme="minorHAnsi"/>
        </w:rPr>
        <w:t xml:space="preserve"> </w:t>
      </w:r>
      <w:r w:rsidRPr="00FF6845">
        <w:rPr>
          <w:rFonts w:asciiTheme="majorHAnsi" w:hAnsiTheme="majorHAnsi" w:cstheme="minorHAnsi"/>
        </w:rPr>
        <w:t>Сребреница</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w:t>
      </w:r>
      <w:r w:rsidRPr="00FF6845">
        <w:rPr>
          <w:rFonts w:asciiTheme="majorHAnsi" w:hAnsiTheme="majorHAnsi" w:cstheme="minorHAnsi"/>
        </w:rPr>
        <w:t>једна</w:t>
      </w:r>
      <w:r w:rsidR="003D7E63" w:rsidRPr="00FF6845">
        <w:rPr>
          <w:rFonts w:asciiTheme="majorHAnsi" w:hAnsiTheme="majorHAnsi" w:cstheme="minorHAnsi"/>
        </w:rPr>
        <w:t xml:space="preserve"> </w:t>
      </w:r>
      <w:r w:rsidRPr="00FF6845">
        <w:rPr>
          <w:rFonts w:asciiTheme="majorHAnsi" w:hAnsiTheme="majorHAnsi" w:cstheme="minorHAnsi"/>
        </w:rPr>
        <w:t>од</w:t>
      </w:r>
      <w:r w:rsidR="003D7E63" w:rsidRPr="00FF6845">
        <w:rPr>
          <w:rFonts w:asciiTheme="majorHAnsi" w:hAnsiTheme="majorHAnsi" w:cstheme="minorHAnsi"/>
        </w:rPr>
        <w:t xml:space="preserve"> </w:t>
      </w:r>
      <w:r w:rsidRPr="00FF6845">
        <w:rPr>
          <w:rFonts w:asciiTheme="majorHAnsi" w:hAnsiTheme="majorHAnsi" w:cstheme="minorHAnsi"/>
        </w:rPr>
        <w:t>најбогатијих</w:t>
      </w:r>
      <w:r w:rsidR="003D7E63" w:rsidRPr="00FF6845">
        <w:rPr>
          <w:rFonts w:asciiTheme="majorHAnsi" w:hAnsiTheme="majorHAnsi" w:cstheme="minorHAnsi"/>
        </w:rPr>
        <w:t xml:space="preserve"> </w:t>
      </w:r>
      <w:r w:rsidRPr="00FF6845">
        <w:rPr>
          <w:rFonts w:asciiTheme="majorHAnsi" w:hAnsiTheme="majorHAnsi" w:cstheme="minorHAnsi"/>
        </w:rPr>
        <w:t>општина</w:t>
      </w:r>
      <w:r w:rsidR="00F83230" w:rsidRPr="00FF6845">
        <w:rPr>
          <w:rFonts w:asciiTheme="majorHAnsi" w:hAnsiTheme="majorHAnsi" w:cstheme="minorHAnsi"/>
        </w:rPr>
        <w:t xml:space="preserve"> </w:t>
      </w:r>
      <w:r w:rsidRPr="00FF6845">
        <w:rPr>
          <w:rFonts w:asciiTheme="majorHAnsi" w:hAnsiTheme="majorHAnsi" w:cstheme="minorHAnsi"/>
        </w:rPr>
        <w:t>шумама</w:t>
      </w:r>
      <w:r w:rsidR="003D7E63" w:rsidRPr="00FF6845">
        <w:rPr>
          <w:rFonts w:asciiTheme="majorHAnsi" w:hAnsiTheme="majorHAnsi" w:cstheme="minorHAnsi"/>
        </w:rPr>
        <w:t xml:space="preserve">, </w:t>
      </w:r>
      <w:r w:rsidRPr="00FF6845">
        <w:rPr>
          <w:rFonts w:asciiTheme="majorHAnsi" w:hAnsiTheme="majorHAnsi" w:cstheme="minorHAnsi"/>
        </w:rPr>
        <w:t>које</w:t>
      </w:r>
      <w:r w:rsidR="003D7E63" w:rsidRPr="00FF6845">
        <w:rPr>
          <w:rFonts w:asciiTheme="majorHAnsi" w:hAnsiTheme="majorHAnsi" w:cstheme="minorHAnsi"/>
        </w:rPr>
        <w:t xml:space="preserve"> </w:t>
      </w:r>
      <w:r w:rsidRPr="00FF6845">
        <w:rPr>
          <w:rFonts w:asciiTheme="majorHAnsi" w:hAnsiTheme="majorHAnsi" w:cstheme="minorHAnsi"/>
        </w:rPr>
        <w:t>се</w:t>
      </w:r>
      <w:r w:rsidR="003D7E63" w:rsidRPr="00FF6845">
        <w:rPr>
          <w:rFonts w:asciiTheme="majorHAnsi" w:hAnsiTheme="majorHAnsi" w:cstheme="minorHAnsi"/>
        </w:rPr>
        <w:t xml:space="preserve"> </w:t>
      </w:r>
      <w:r w:rsidRPr="00FF6845">
        <w:rPr>
          <w:rFonts w:asciiTheme="majorHAnsi" w:hAnsiTheme="majorHAnsi" w:cstheme="minorHAnsi"/>
        </w:rPr>
        <w:t>простиру</w:t>
      </w:r>
      <w:r w:rsidR="003D7E63" w:rsidRPr="00FF6845">
        <w:rPr>
          <w:rFonts w:asciiTheme="majorHAnsi" w:hAnsiTheme="majorHAnsi" w:cstheme="minorHAnsi"/>
        </w:rPr>
        <w:t xml:space="preserve"> </w:t>
      </w:r>
      <w:r w:rsidRPr="00FF6845">
        <w:rPr>
          <w:rFonts w:asciiTheme="majorHAnsi" w:hAnsiTheme="majorHAnsi" w:cstheme="minorHAnsi"/>
        </w:rPr>
        <w:t>на</w:t>
      </w:r>
      <w:r w:rsidR="003D7E63" w:rsidRPr="00FF6845">
        <w:rPr>
          <w:rFonts w:asciiTheme="majorHAnsi" w:hAnsiTheme="majorHAnsi" w:cstheme="minorHAnsi"/>
        </w:rPr>
        <w:t xml:space="preserve"> 33.770 </w:t>
      </w:r>
      <w:r w:rsidR="00F83230" w:rsidRPr="00FF6845">
        <w:rPr>
          <w:rFonts w:asciiTheme="majorHAnsi" w:hAnsiTheme="majorHAnsi" w:cstheme="minorHAnsi"/>
          <w:lang w:val="en-US"/>
        </w:rPr>
        <w:t>ha</w:t>
      </w:r>
      <w:r w:rsidR="003D7E63" w:rsidRPr="00FF6845">
        <w:rPr>
          <w:rFonts w:asciiTheme="majorHAnsi" w:hAnsiTheme="majorHAnsi" w:cstheme="minorHAnsi"/>
        </w:rPr>
        <w:t xml:space="preserve"> </w:t>
      </w:r>
      <w:r w:rsidRPr="00FF6845">
        <w:rPr>
          <w:rFonts w:asciiTheme="majorHAnsi" w:hAnsiTheme="majorHAnsi" w:cstheme="minorHAnsi"/>
        </w:rPr>
        <w:t>или</w:t>
      </w:r>
      <w:r w:rsidR="003D7E63" w:rsidRPr="00FF6845">
        <w:rPr>
          <w:rFonts w:asciiTheme="majorHAnsi" w:hAnsiTheme="majorHAnsi" w:cstheme="minorHAnsi"/>
        </w:rPr>
        <w:t xml:space="preserve"> </w:t>
      </w:r>
      <w:r w:rsidRPr="00FF6845">
        <w:rPr>
          <w:rFonts w:asciiTheme="majorHAnsi" w:hAnsiTheme="majorHAnsi" w:cstheme="minorHAnsi"/>
        </w:rPr>
        <w:t>на</w:t>
      </w:r>
      <w:r w:rsidR="003D7E63" w:rsidRPr="00FF6845">
        <w:rPr>
          <w:rFonts w:asciiTheme="majorHAnsi" w:hAnsiTheme="majorHAnsi" w:cstheme="minorHAnsi"/>
        </w:rPr>
        <w:t xml:space="preserve"> 64,8% </w:t>
      </w:r>
      <w:r w:rsidRPr="00FF6845">
        <w:rPr>
          <w:rFonts w:asciiTheme="majorHAnsi" w:hAnsiTheme="majorHAnsi" w:cstheme="minorHAnsi"/>
        </w:rPr>
        <w:t>укупне</w:t>
      </w:r>
      <w:r w:rsidR="003D7E63" w:rsidRPr="00FF6845">
        <w:rPr>
          <w:rFonts w:asciiTheme="majorHAnsi" w:hAnsiTheme="majorHAnsi" w:cstheme="minorHAnsi"/>
        </w:rPr>
        <w:t xml:space="preserve"> </w:t>
      </w:r>
      <w:r w:rsidRPr="00FF6845">
        <w:rPr>
          <w:rFonts w:asciiTheme="majorHAnsi" w:hAnsiTheme="majorHAnsi" w:cstheme="minorHAnsi"/>
        </w:rPr>
        <w:t>територије</w:t>
      </w:r>
      <w:r w:rsidR="003D7E63" w:rsidRPr="00FF6845">
        <w:rPr>
          <w:rFonts w:asciiTheme="majorHAnsi" w:hAnsiTheme="majorHAnsi" w:cstheme="minorHAnsi"/>
        </w:rPr>
        <w:t xml:space="preserve">. </w:t>
      </w:r>
      <w:r w:rsidRPr="00FF6845">
        <w:rPr>
          <w:rFonts w:asciiTheme="majorHAnsi" w:hAnsiTheme="majorHAnsi" w:cstheme="minorHAnsi"/>
        </w:rPr>
        <w:t>Велика</w:t>
      </w:r>
      <w:r w:rsidR="003D7E63" w:rsidRPr="00FF6845">
        <w:rPr>
          <w:rFonts w:asciiTheme="majorHAnsi" w:hAnsiTheme="majorHAnsi" w:cstheme="minorHAnsi"/>
        </w:rPr>
        <w:t xml:space="preserve"> </w:t>
      </w:r>
      <w:r w:rsidRPr="00FF6845">
        <w:rPr>
          <w:rFonts w:asciiTheme="majorHAnsi" w:hAnsiTheme="majorHAnsi" w:cstheme="minorHAnsi"/>
        </w:rPr>
        <w:t>шумска</w:t>
      </w:r>
      <w:r w:rsidR="003D7E63" w:rsidRPr="00FF6845">
        <w:rPr>
          <w:rFonts w:asciiTheme="majorHAnsi" w:hAnsiTheme="majorHAnsi" w:cstheme="minorHAnsi"/>
        </w:rPr>
        <w:t xml:space="preserve"> </w:t>
      </w:r>
      <w:r w:rsidRPr="00FF6845">
        <w:rPr>
          <w:rFonts w:asciiTheme="majorHAnsi" w:hAnsiTheme="majorHAnsi" w:cstheme="minorHAnsi"/>
        </w:rPr>
        <w:t>пространства</w:t>
      </w:r>
      <w:r w:rsidR="003D7E63" w:rsidRPr="00FF6845">
        <w:rPr>
          <w:rFonts w:asciiTheme="majorHAnsi" w:hAnsiTheme="majorHAnsi" w:cstheme="minorHAnsi"/>
        </w:rPr>
        <w:t xml:space="preserve"> </w:t>
      </w:r>
      <w:r w:rsidRPr="00FF6845">
        <w:rPr>
          <w:rFonts w:asciiTheme="majorHAnsi" w:hAnsiTheme="majorHAnsi" w:cstheme="minorHAnsi"/>
        </w:rPr>
        <w:t>се</w:t>
      </w:r>
      <w:r w:rsidR="003D7E63" w:rsidRPr="00FF6845">
        <w:rPr>
          <w:rFonts w:asciiTheme="majorHAnsi" w:hAnsiTheme="majorHAnsi" w:cstheme="minorHAnsi"/>
        </w:rPr>
        <w:t xml:space="preserve"> </w:t>
      </w:r>
      <w:r w:rsidRPr="00FF6845">
        <w:rPr>
          <w:rFonts w:asciiTheme="majorHAnsi" w:hAnsiTheme="majorHAnsi" w:cstheme="minorHAnsi"/>
        </w:rPr>
        <w:t>секундарно</w:t>
      </w:r>
      <w:r w:rsidR="003D7E63" w:rsidRPr="00FF6845">
        <w:rPr>
          <w:rFonts w:asciiTheme="majorHAnsi" w:hAnsiTheme="majorHAnsi" w:cstheme="minorHAnsi"/>
        </w:rPr>
        <w:t xml:space="preserve"> </w:t>
      </w:r>
      <w:r w:rsidRPr="00FF6845">
        <w:rPr>
          <w:rFonts w:asciiTheme="majorHAnsi" w:hAnsiTheme="majorHAnsi" w:cstheme="minorHAnsi"/>
        </w:rPr>
        <w:t>могу</w:t>
      </w:r>
      <w:r w:rsidR="003D7E63" w:rsidRPr="00FF6845">
        <w:rPr>
          <w:rFonts w:asciiTheme="majorHAnsi" w:hAnsiTheme="majorHAnsi" w:cstheme="minorHAnsi"/>
        </w:rPr>
        <w:t xml:space="preserve"> </w:t>
      </w:r>
      <w:r w:rsidRPr="00FF6845">
        <w:rPr>
          <w:rFonts w:asciiTheme="majorHAnsi" w:hAnsiTheme="majorHAnsi" w:cstheme="minorHAnsi"/>
        </w:rPr>
        <w:t>користити</w:t>
      </w:r>
      <w:r w:rsidR="00F83230" w:rsidRPr="00FF6845">
        <w:rPr>
          <w:rFonts w:asciiTheme="majorHAnsi" w:hAnsiTheme="majorHAnsi" w:cstheme="minorHAnsi"/>
        </w:rPr>
        <w:t xml:space="preserve"> </w:t>
      </w:r>
      <w:r w:rsidRPr="00FF6845">
        <w:rPr>
          <w:rFonts w:asciiTheme="majorHAnsi" w:hAnsiTheme="majorHAnsi" w:cstheme="minorHAnsi"/>
        </w:rPr>
        <w:t>у</w:t>
      </w:r>
      <w:r w:rsidR="003D7E63" w:rsidRPr="00FF6845">
        <w:rPr>
          <w:rFonts w:asciiTheme="majorHAnsi" w:hAnsiTheme="majorHAnsi" w:cstheme="minorHAnsi"/>
        </w:rPr>
        <w:t xml:space="preserve"> </w:t>
      </w:r>
      <w:r w:rsidRPr="00FF6845">
        <w:rPr>
          <w:rFonts w:asciiTheme="majorHAnsi" w:hAnsiTheme="majorHAnsi" w:cstheme="minorHAnsi"/>
        </w:rPr>
        <w:t>оквиру</w:t>
      </w:r>
      <w:r w:rsidR="003D7E63" w:rsidRPr="00FF6845">
        <w:rPr>
          <w:rFonts w:asciiTheme="majorHAnsi" w:hAnsiTheme="majorHAnsi" w:cstheme="minorHAnsi"/>
        </w:rPr>
        <w:t xml:space="preserve"> </w:t>
      </w:r>
      <w:r w:rsidR="00667AE8">
        <w:rPr>
          <w:rFonts w:asciiTheme="majorHAnsi" w:hAnsiTheme="majorHAnsi" w:cstheme="minorHAnsi"/>
          <w:lang w:val="bs-Cyrl-BA"/>
        </w:rPr>
        <w:t>екосистемских</w:t>
      </w:r>
      <w:r w:rsidR="00667AE8" w:rsidRPr="00FF6845">
        <w:rPr>
          <w:rFonts w:asciiTheme="majorHAnsi" w:hAnsiTheme="majorHAnsi" w:cstheme="minorHAnsi"/>
        </w:rPr>
        <w:t xml:space="preserve"> </w:t>
      </w:r>
      <w:r w:rsidRPr="00FF6845">
        <w:rPr>
          <w:rFonts w:asciiTheme="majorHAnsi" w:hAnsiTheme="majorHAnsi" w:cstheme="minorHAnsi"/>
        </w:rPr>
        <w:t>услуга</w:t>
      </w:r>
      <w:r w:rsidR="003D7E63" w:rsidRPr="00FF6845">
        <w:rPr>
          <w:rFonts w:asciiTheme="majorHAnsi" w:hAnsiTheme="majorHAnsi" w:cstheme="minorHAnsi"/>
        </w:rPr>
        <w:t xml:space="preserve"> </w:t>
      </w:r>
      <w:r w:rsidRPr="00FF6845">
        <w:rPr>
          <w:rFonts w:asciiTheme="majorHAnsi" w:hAnsiTheme="majorHAnsi" w:cstheme="minorHAnsi"/>
        </w:rPr>
        <w:t>директно</w:t>
      </w:r>
      <w:r w:rsidR="003D7E63" w:rsidRPr="00FF6845">
        <w:rPr>
          <w:rFonts w:asciiTheme="majorHAnsi" w:hAnsiTheme="majorHAnsi" w:cstheme="minorHAnsi"/>
        </w:rPr>
        <w:t xml:space="preserve"> </w:t>
      </w:r>
      <w:r w:rsidRPr="00FF6845">
        <w:rPr>
          <w:rFonts w:asciiTheme="majorHAnsi" w:hAnsiTheme="majorHAnsi" w:cstheme="minorHAnsi"/>
          <w:b/>
        </w:rPr>
        <w:t>функције</w:t>
      </w:r>
      <w:r w:rsidR="003D7E63" w:rsidRPr="00FF6845">
        <w:rPr>
          <w:rFonts w:asciiTheme="majorHAnsi" w:hAnsiTheme="majorHAnsi" w:cstheme="minorHAnsi"/>
          <w:b/>
        </w:rPr>
        <w:t xml:space="preserve"> </w:t>
      </w:r>
      <w:r w:rsidRPr="00FF6845">
        <w:rPr>
          <w:rFonts w:asciiTheme="majorHAnsi" w:hAnsiTheme="majorHAnsi" w:cstheme="minorHAnsi"/>
          <w:b/>
        </w:rPr>
        <w:t>снабдјевања</w:t>
      </w:r>
      <w:r w:rsidR="003D7E63" w:rsidRPr="00FF6845">
        <w:rPr>
          <w:rFonts w:asciiTheme="majorHAnsi" w:hAnsiTheme="majorHAnsi" w:cstheme="minorHAnsi"/>
        </w:rPr>
        <w:t xml:space="preserve"> </w:t>
      </w:r>
      <w:r w:rsidRPr="00FF6845">
        <w:rPr>
          <w:rFonts w:asciiTheme="majorHAnsi" w:hAnsiTheme="majorHAnsi" w:cstheme="minorHAnsi"/>
        </w:rPr>
        <w:t>за</w:t>
      </w:r>
      <w:r w:rsidR="003D7E63" w:rsidRPr="00FF6845">
        <w:rPr>
          <w:rFonts w:asciiTheme="majorHAnsi" w:hAnsiTheme="majorHAnsi" w:cstheme="minorHAnsi"/>
        </w:rPr>
        <w:t xml:space="preserve"> </w:t>
      </w:r>
      <w:r w:rsidRPr="00FF6845">
        <w:rPr>
          <w:rFonts w:asciiTheme="majorHAnsi" w:hAnsiTheme="majorHAnsi" w:cstheme="minorHAnsi"/>
        </w:rPr>
        <w:t>прикупљање</w:t>
      </w:r>
      <w:r w:rsidR="003D7E63" w:rsidRPr="00FF6845">
        <w:rPr>
          <w:rFonts w:asciiTheme="majorHAnsi" w:hAnsiTheme="majorHAnsi" w:cstheme="minorHAnsi"/>
        </w:rPr>
        <w:t xml:space="preserve"> </w:t>
      </w:r>
      <w:r w:rsidRPr="00FF6845">
        <w:rPr>
          <w:rFonts w:asciiTheme="majorHAnsi" w:hAnsiTheme="majorHAnsi" w:cstheme="minorHAnsi"/>
        </w:rPr>
        <w:t>шумских</w:t>
      </w:r>
      <w:r w:rsidR="003D7E63" w:rsidRPr="00FF6845">
        <w:rPr>
          <w:rFonts w:asciiTheme="majorHAnsi" w:hAnsiTheme="majorHAnsi" w:cstheme="minorHAnsi"/>
        </w:rPr>
        <w:t xml:space="preserve"> </w:t>
      </w:r>
      <w:r w:rsidRPr="00FF6845">
        <w:rPr>
          <w:rFonts w:asciiTheme="majorHAnsi" w:hAnsiTheme="majorHAnsi" w:cstheme="minorHAnsi"/>
        </w:rPr>
        <w:t>плодова</w:t>
      </w:r>
      <w:r w:rsidR="003D7E63" w:rsidRPr="00FF6845">
        <w:rPr>
          <w:rFonts w:asciiTheme="majorHAnsi" w:hAnsiTheme="majorHAnsi" w:cstheme="minorHAnsi"/>
        </w:rPr>
        <w:t xml:space="preserve"> (</w:t>
      </w:r>
      <w:r w:rsidRPr="00FF6845">
        <w:rPr>
          <w:rFonts w:asciiTheme="majorHAnsi" w:hAnsiTheme="majorHAnsi" w:cstheme="minorHAnsi"/>
        </w:rPr>
        <w:t>шумски</w:t>
      </w:r>
      <w:r w:rsidR="003D7E63" w:rsidRPr="00FF6845">
        <w:rPr>
          <w:rFonts w:asciiTheme="majorHAnsi" w:hAnsiTheme="majorHAnsi" w:cstheme="minorHAnsi"/>
        </w:rPr>
        <w:t xml:space="preserve"> </w:t>
      </w:r>
      <w:r w:rsidRPr="00FF6845">
        <w:rPr>
          <w:rFonts w:asciiTheme="majorHAnsi" w:hAnsiTheme="majorHAnsi" w:cstheme="minorHAnsi"/>
        </w:rPr>
        <w:t>плодови, гљива, љековитог биља,</w:t>
      </w:r>
      <w:r w:rsidR="00667AE8">
        <w:rPr>
          <w:rFonts w:asciiTheme="majorHAnsi" w:hAnsiTheme="majorHAnsi" w:cstheme="minorHAnsi"/>
          <w:lang w:val="bs-Cyrl-BA"/>
        </w:rPr>
        <w:t xml:space="preserve"> </w:t>
      </w:r>
      <w:r w:rsidRPr="00FF6845">
        <w:rPr>
          <w:rFonts w:asciiTheme="majorHAnsi" w:hAnsiTheme="majorHAnsi" w:cstheme="minorHAnsi"/>
        </w:rPr>
        <w:t>лов)</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њихову</w:t>
      </w:r>
      <w:r w:rsidR="003D7E63" w:rsidRPr="00FF6845">
        <w:rPr>
          <w:rFonts w:asciiTheme="majorHAnsi" w:hAnsiTheme="majorHAnsi" w:cstheme="minorHAnsi"/>
        </w:rPr>
        <w:t xml:space="preserve"> </w:t>
      </w:r>
      <w:r w:rsidRPr="00FF6845">
        <w:rPr>
          <w:rFonts w:asciiTheme="majorHAnsi" w:hAnsiTheme="majorHAnsi" w:cstheme="minorHAnsi"/>
        </w:rPr>
        <w:t>прераду</w:t>
      </w:r>
      <w:r w:rsidR="003D7E63" w:rsidRPr="00FF6845">
        <w:rPr>
          <w:rFonts w:asciiTheme="majorHAnsi" w:hAnsiTheme="majorHAnsi" w:cstheme="minorHAnsi"/>
        </w:rPr>
        <w:t>,</w:t>
      </w:r>
      <w:r w:rsidRPr="00FF6845">
        <w:rPr>
          <w:rFonts w:asciiTheme="majorHAnsi" w:hAnsiTheme="majorHAnsi" w:cstheme="minorHAnsi"/>
        </w:rPr>
        <w:t xml:space="preserve"> </w:t>
      </w:r>
      <w:r w:rsidRPr="00FF6845">
        <w:rPr>
          <w:rFonts w:asciiTheme="majorHAnsi" w:hAnsiTheme="majorHAnsi" w:cstheme="minorHAnsi"/>
          <w:b/>
        </w:rPr>
        <w:t>културне функције</w:t>
      </w:r>
      <w:r w:rsidRPr="00FF6845">
        <w:rPr>
          <w:rFonts w:asciiTheme="majorHAnsi" w:hAnsiTheme="majorHAnsi" w:cstheme="minorHAnsi"/>
        </w:rPr>
        <w:t xml:space="preserve"> туризам, истраживање и едукација</w:t>
      </w:r>
      <w:r w:rsidR="003D7E63" w:rsidRPr="00FF6845">
        <w:rPr>
          <w:rFonts w:asciiTheme="majorHAnsi" w:hAnsiTheme="majorHAnsi" w:cstheme="minorHAnsi"/>
        </w:rPr>
        <w:t xml:space="preserve">. </w:t>
      </w:r>
      <w:r w:rsidRPr="00FF6845">
        <w:rPr>
          <w:rFonts w:asciiTheme="majorHAnsi" w:hAnsiTheme="majorHAnsi" w:cstheme="minorHAnsi"/>
        </w:rPr>
        <w:t>Значајно</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w:t>
      </w:r>
      <w:r w:rsidRPr="00FF6845">
        <w:rPr>
          <w:rFonts w:asciiTheme="majorHAnsi" w:hAnsiTheme="majorHAnsi" w:cstheme="minorHAnsi"/>
        </w:rPr>
        <w:t>поменути</w:t>
      </w:r>
      <w:r w:rsidR="003D7E63" w:rsidRPr="00FF6845">
        <w:rPr>
          <w:rFonts w:asciiTheme="majorHAnsi" w:hAnsiTheme="majorHAnsi" w:cstheme="minorHAnsi"/>
        </w:rPr>
        <w:t xml:space="preserve"> </w:t>
      </w:r>
      <w:r w:rsidRPr="00FF6845">
        <w:rPr>
          <w:rFonts w:asciiTheme="majorHAnsi" w:hAnsiTheme="majorHAnsi" w:cstheme="minorHAnsi"/>
        </w:rPr>
        <w:t>ловиште</w:t>
      </w:r>
      <w:r w:rsidR="003D7E63" w:rsidRPr="00FF6845">
        <w:rPr>
          <w:rFonts w:asciiTheme="majorHAnsi" w:hAnsiTheme="majorHAnsi" w:cstheme="minorHAnsi"/>
        </w:rPr>
        <w:t xml:space="preserve"> „</w:t>
      </w:r>
      <w:r w:rsidRPr="00FF6845">
        <w:rPr>
          <w:rFonts w:asciiTheme="majorHAnsi" w:hAnsiTheme="majorHAnsi" w:cstheme="minorHAnsi"/>
        </w:rPr>
        <w:t>Сушица</w:t>
      </w:r>
      <w:r w:rsidR="003D7E63" w:rsidRPr="00FF6845">
        <w:rPr>
          <w:rFonts w:asciiTheme="majorHAnsi" w:hAnsiTheme="majorHAnsi" w:cstheme="minorHAnsi"/>
        </w:rPr>
        <w:t xml:space="preserve">“ </w:t>
      </w:r>
      <w:r w:rsidRPr="00FF6845">
        <w:rPr>
          <w:rFonts w:asciiTheme="majorHAnsi" w:hAnsiTheme="majorHAnsi" w:cstheme="minorHAnsi"/>
        </w:rPr>
        <w:t>које</w:t>
      </w:r>
      <w:r w:rsidR="003D7E63" w:rsidRPr="00FF6845">
        <w:rPr>
          <w:rFonts w:asciiTheme="majorHAnsi" w:hAnsiTheme="majorHAnsi" w:cstheme="minorHAnsi"/>
        </w:rPr>
        <w:t xml:space="preserve"> </w:t>
      </w:r>
      <w:r w:rsidRPr="00FF6845">
        <w:rPr>
          <w:rFonts w:asciiTheme="majorHAnsi" w:hAnsiTheme="majorHAnsi" w:cstheme="minorHAnsi"/>
        </w:rPr>
        <w:t>се</w:t>
      </w:r>
      <w:r w:rsidR="003D7E63" w:rsidRPr="00FF6845">
        <w:rPr>
          <w:rFonts w:asciiTheme="majorHAnsi" w:hAnsiTheme="majorHAnsi" w:cstheme="minorHAnsi"/>
        </w:rPr>
        <w:t xml:space="preserve"> </w:t>
      </w:r>
      <w:r w:rsidRPr="00FF6845">
        <w:rPr>
          <w:rFonts w:asciiTheme="majorHAnsi" w:hAnsiTheme="majorHAnsi" w:cstheme="minorHAnsi"/>
        </w:rPr>
        <w:t>простире</w:t>
      </w:r>
      <w:r w:rsidR="003D7E63" w:rsidRPr="00FF6845">
        <w:rPr>
          <w:rFonts w:asciiTheme="majorHAnsi" w:hAnsiTheme="majorHAnsi" w:cstheme="minorHAnsi"/>
        </w:rPr>
        <w:t xml:space="preserve"> </w:t>
      </w:r>
      <w:r w:rsidRPr="00FF6845">
        <w:rPr>
          <w:rFonts w:asciiTheme="majorHAnsi" w:hAnsiTheme="majorHAnsi" w:cstheme="minorHAnsi"/>
        </w:rPr>
        <w:t>на</w:t>
      </w:r>
      <w:r w:rsidR="00981D67">
        <w:rPr>
          <w:rFonts w:asciiTheme="majorHAnsi" w:hAnsiTheme="majorHAnsi" w:cstheme="minorHAnsi"/>
        </w:rPr>
        <w:t xml:space="preserve"> 10</w:t>
      </w:r>
      <w:r w:rsidR="00981D67">
        <w:rPr>
          <w:rFonts w:asciiTheme="majorHAnsi" w:hAnsiTheme="majorHAnsi" w:cstheme="minorHAnsi"/>
          <w:lang w:val="sr-Cyrl-BA"/>
        </w:rPr>
        <w:t xml:space="preserve"> </w:t>
      </w:r>
      <w:r w:rsidR="003D7E63" w:rsidRPr="00FF6845">
        <w:rPr>
          <w:rFonts w:asciiTheme="majorHAnsi" w:hAnsiTheme="majorHAnsi" w:cstheme="minorHAnsi"/>
        </w:rPr>
        <w:t xml:space="preserve">000 </w:t>
      </w:r>
      <w:r w:rsidR="00F83230" w:rsidRPr="00FF6845">
        <w:rPr>
          <w:rFonts w:asciiTheme="majorHAnsi" w:hAnsiTheme="majorHAnsi" w:cstheme="minorHAnsi"/>
        </w:rPr>
        <w:t>ha</w:t>
      </w:r>
      <w:r w:rsidR="003D7E63" w:rsidRPr="00FF6845">
        <w:rPr>
          <w:rFonts w:asciiTheme="majorHAnsi" w:hAnsiTheme="majorHAnsi" w:cstheme="minorHAnsi"/>
        </w:rPr>
        <w:t xml:space="preserve"> </w:t>
      </w:r>
      <w:r w:rsidRPr="00FF6845">
        <w:rPr>
          <w:rFonts w:asciiTheme="majorHAnsi" w:hAnsiTheme="majorHAnsi" w:cstheme="minorHAnsi"/>
        </w:rPr>
        <w:t>у</w:t>
      </w:r>
      <w:r w:rsidR="003D7E63" w:rsidRPr="00FF6845">
        <w:rPr>
          <w:rFonts w:asciiTheme="majorHAnsi" w:hAnsiTheme="majorHAnsi" w:cstheme="minorHAnsi"/>
        </w:rPr>
        <w:t xml:space="preserve"> </w:t>
      </w:r>
      <w:r w:rsidRPr="00FF6845">
        <w:rPr>
          <w:rFonts w:asciiTheme="majorHAnsi" w:hAnsiTheme="majorHAnsi" w:cstheme="minorHAnsi"/>
        </w:rPr>
        <w:t>кањону</w:t>
      </w:r>
      <w:r w:rsidR="003D7E63" w:rsidRPr="00FF6845">
        <w:rPr>
          <w:rFonts w:asciiTheme="majorHAnsi" w:hAnsiTheme="majorHAnsi" w:cstheme="minorHAnsi"/>
        </w:rPr>
        <w:t xml:space="preserve"> </w:t>
      </w:r>
      <w:r w:rsidRPr="00FF6845">
        <w:rPr>
          <w:rFonts w:asciiTheme="majorHAnsi" w:hAnsiTheme="majorHAnsi" w:cstheme="minorHAnsi"/>
        </w:rPr>
        <w:t>Дрине</w:t>
      </w:r>
      <w:r w:rsidR="003D7E63" w:rsidRPr="00FF6845">
        <w:rPr>
          <w:rFonts w:asciiTheme="majorHAnsi" w:hAnsiTheme="majorHAnsi" w:cstheme="minorHAnsi"/>
        </w:rPr>
        <w:t xml:space="preserve">, </w:t>
      </w:r>
      <w:r w:rsidRPr="00FF6845">
        <w:rPr>
          <w:rFonts w:asciiTheme="majorHAnsi" w:hAnsiTheme="majorHAnsi" w:cstheme="minorHAnsi"/>
        </w:rPr>
        <w:t>између</w:t>
      </w:r>
      <w:r w:rsidR="003D7E63" w:rsidRPr="00FF6845">
        <w:rPr>
          <w:rFonts w:asciiTheme="majorHAnsi" w:hAnsiTheme="majorHAnsi" w:cstheme="minorHAnsi"/>
        </w:rPr>
        <w:t xml:space="preserve"> </w:t>
      </w:r>
      <w:r w:rsidRPr="00FF6845">
        <w:rPr>
          <w:rFonts w:asciiTheme="majorHAnsi" w:hAnsiTheme="majorHAnsi" w:cstheme="minorHAnsi"/>
        </w:rPr>
        <w:t>планина</w:t>
      </w:r>
      <w:r w:rsidR="003D7E63" w:rsidRPr="00FF6845">
        <w:rPr>
          <w:rFonts w:asciiTheme="majorHAnsi" w:hAnsiTheme="majorHAnsi" w:cstheme="minorHAnsi"/>
        </w:rPr>
        <w:t xml:space="preserve"> </w:t>
      </w:r>
      <w:r w:rsidRPr="00FF6845">
        <w:rPr>
          <w:rFonts w:asciiTheme="majorHAnsi" w:hAnsiTheme="majorHAnsi" w:cstheme="minorHAnsi"/>
        </w:rPr>
        <w:t>Сушица</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Таре</w:t>
      </w:r>
      <w:r w:rsidR="003D7E63" w:rsidRPr="00FF6845">
        <w:rPr>
          <w:rFonts w:asciiTheme="majorHAnsi" w:hAnsiTheme="majorHAnsi" w:cstheme="minorHAnsi"/>
        </w:rPr>
        <w:t xml:space="preserve">. </w:t>
      </w:r>
      <w:r w:rsidRPr="00FF6845">
        <w:rPr>
          <w:rFonts w:asciiTheme="majorHAnsi" w:hAnsiTheme="majorHAnsi" w:cstheme="minorHAnsi"/>
        </w:rPr>
        <w:t>На</w:t>
      </w:r>
      <w:r w:rsidR="003D7E63" w:rsidRPr="00FF6845">
        <w:rPr>
          <w:rFonts w:asciiTheme="majorHAnsi" w:hAnsiTheme="majorHAnsi" w:cstheme="minorHAnsi"/>
        </w:rPr>
        <w:t xml:space="preserve"> </w:t>
      </w:r>
      <w:r w:rsidRPr="00FF6845">
        <w:rPr>
          <w:rFonts w:asciiTheme="majorHAnsi" w:hAnsiTheme="majorHAnsi" w:cstheme="minorHAnsi"/>
        </w:rPr>
        <w:t>подручју</w:t>
      </w:r>
      <w:r w:rsidR="003D7E63" w:rsidRPr="00FF6845">
        <w:rPr>
          <w:rFonts w:asciiTheme="majorHAnsi" w:hAnsiTheme="majorHAnsi" w:cstheme="minorHAnsi"/>
        </w:rPr>
        <w:t xml:space="preserve"> </w:t>
      </w:r>
      <w:r w:rsidRPr="00FF6845">
        <w:rPr>
          <w:rFonts w:asciiTheme="majorHAnsi" w:hAnsiTheme="majorHAnsi" w:cstheme="minorHAnsi"/>
        </w:rPr>
        <w:t>Н</w:t>
      </w:r>
      <w:r w:rsidR="00981D67">
        <w:rPr>
          <w:rFonts w:asciiTheme="majorHAnsi" w:hAnsiTheme="majorHAnsi" w:cstheme="minorHAnsi"/>
          <w:lang w:val="sr-Cyrl-BA"/>
        </w:rPr>
        <w:t>ационалног парка</w:t>
      </w:r>
      <w:r w:rsidR="003D7E63" w:rsidRPr="00FF6845">
        <w:rPr>
          <w:rFonts w:asciiTheme="majorHAnsi" w:hAnsiTheme="majorHAnsi" w:cstheme="minorHAnsi"/>
        </w:rPr>
        <w:t xml:space="preserve"> </w:t>
      </w:r>
      <w:r w:rsidR="00F83230" w:rsidRPr="00FF6845">
        <w:rPr>
          <w:rFonts w:asciiTheme="majorHAnsi" w:hAnsiTheme="majorHAnsi" w:cstheme="minorHAnsi"/>
        </w:rPr>
        <w:t>„</w:t>
      </w:r>
      <w:r w:rsidRPr="00FF6845">
        <w:rPr>
          <w:rFonts w:asciiTheme="majorHAnsi" w:hAnsiTheme="majorHAnsi" w:cstheme="minorHAnsi"/>
        </w:rPr>
        <w:t>Дрина</w:t>
      </w:r>
      <w:r w:rsidR="00F83230" w:rsidRPr="00FF6845">
        <w:rPr>
          <w:rFonts w:asciiTheme="majorHAnsi" w:hAnsiTheme="majorHAnsi" w:cstheme="minorHAnsi"/>
        </w:rPr>
        <w:t>“</w:t>
      </w:r>
      <w:r w:rsidR="003D7E63" w:rsidRPr="00FF6845">
        <w:rPr>
          <w:rFonts w:asciiTheme="majorHAnsi" w:hAnsiTheme="majorHAnsi" w:cstheme="minorHAnsi"/>
        </w:rPr>
        <w:t xml:space="preserve"> </w:t>
      </w:r>
      <w:r w:rsidRPr="00FF6845">
        <w:rPr>
          <w:rFonts w:asciiTheme="majorHAnsi" w:hAnsiTheme="majorHAnsi" w:cstheme="minorHAnsi"/>
        </w:rPr>
        <w:t>шумски</w:t>
      </w:r>
      <w:r w:rsidR="003D7E63" w:rsidRPr="00FF6845">
        <w:rPr>
          <w:rFonts w:asciiTheme="majorHAnsi" w:hAnsiTheme="majorHAnsi" w:cstheme="minorHAnsi"/>
        </w:rPr>
        <w:t xml:space="preserve"> </w:t>
      </w:r>
      <w:r w:rsidRPr="00FF6845">
        <w:rPr>
          <w:rFonts w:asciiTheme="majorHAnsi" w:hAnsiTheme="majorHAnsi" w:cstheme="minorHAnsi"/>
        </w:rPr>
        <w:t>екосистеми</w:t>
      </w:r>
      <w:r w:rsidR="003D7E63" w:rsidRPr="00FF6845">
        <w:rPr>
          <w:rFonts w:asciiTheme="majorHAnsi" w:hAnsiTheme="majorHAnsi" w:cstheme="minorHAnsi"/>
        </w:rPr>
        <w:t xml:space="preserve"> </w:t>
      </w:r>
      <w:r w:rsidRPr="00FF6845">
        <w:rPr>
          <w:rFonts w:asciiTheme="majorHAnsi" w:hAnsiTheme="majorHAnsi" w:cstheme="minorHAnsi"/>
        </w:rPr>
        <w:t>заузимају</w:t>
      </w:r>
      <w:r w:rsidR="003D7E63" w:rsidRPr="00FF6845">
        <w:rPr>
          <w:rFonts w:asciiTheme="majorHAnsi" w:hAnsiTheme="majorHAnsi" w:cstheme="minorHAnsi"/>
        </w:rPr>
        <w:t xml:space="preserve"> 73%, </w:t>
      </w:r>
      <w:r w:rsidRPr="00FF6845">
        <w:rPr>
          <w:rFonts w:asciiTheme="majorHAnsi" w:hAnsiTheme="majorHAnsi" w:cstheme="minorHAnsi"/>
        </w:rPr>
        <w:t>пољопривредно</w:t>
      </w:r>
      <w:r w:rsidR="003D7E63" w:rsidRPr="00FF6845">
        <w:rPr>
          <w:rFonts w:asciiTheme="majorHAnsi" w:hAnsiTheme="majorHAnsi" w:cstheme="minorHAnsi"/>
        </w:rPr>
        <w:t xml:space="preserve"> </w:t>
      </w:r>
      <w:r w:rsidRPr="00FF6845">
        <w:rPr>
          <w:rFonts w:asciiTheme="majorHAnsi" w:hAnsiTheme="majorHAnsi" w:cstheme="minorHAnsi"/>
        </w:rPr>
        <w:t>земљиште</w:t>
      </w:r>
      <w:r w:rsidR="00FE05C6">
        <w:rPr>
          <w:rFonts w:asciiTheme="majorHAnsi" w:hAnsiTheme="majorHAnsi" w:cstheme="minorHAnsi"/>
          <w:lang w:val="bs-Cyrl-BA"/>
        </w:rPr>
        <w:t xml:space="preserve"> а </w:t>
      </w:r>
      <w:r w:rsidR="003D7E63" w:rsidRPr="00FF6845">
        <w:rPr>
          <w:rFonts w:asciiTheme="majorHAnsi" w:hAnsiTheme="majorHAnsi" w:cstheme="minorHAnsi"/>
        </w:rPr>
        <w:t xml:space="preserve">18% </w:t>
      </w:r>
      <w:r w:rsidRPr="00FF6845">
        <w:rPr>
          <w:rFonts w:asciiTheme="majorHAnsi" w:hAnsiTheme="majorHAnsi" w:cstheme="minorHAnsi"/>
        </w:rPr>
        <w:t>водени</w:t>
      </w:r>
      <w:r w:rsidR="003D7E63" w:rsidRPr="00FF6845">
        <w:rPr>
          <w:rFonts w:asciiTheme="majorHAnsi" w:hAnsiTheme="majorHAnsi" w:cstheme="minorHAnsi"/>
        </w:rPr>
        <w:t xml:space="preserve"> </w:t>
      </w:r>
      <w:r w:rsidRPr="00FF6845">
        <w:rPr>
          <w:rFonts w:asciiTheme="majorHAnsi" w:hAnsiTheme="majorHAnsi" w:cstheme="minorHAnsi"/>
        </w:rPr>
        <w:t>екосистеми</w:t>
      </w:r>
      <w:r w:rsidR="00DA16D0">
        <w:rPr>
          <w:rFonts w:asciiTheme="majorHAnsi" w:hAnsiTheme="majorHAnsi" w:cstheme="minorHAnsi"/>
        </w:rPr>
        <w:t>.</w:t>
      </w:r>
      <w:r w:rsidR="00DA16D0">
        <w:rPr>
          <w:rFonts w:asciiTheme="majorHAnsi" w:hAnsiTheme="majorHAnsi" w:cstheme="minorHAnsi"/>
          <w:lang w:val="sr-Cyrl-BA"/>
        </w:rPr>
        <w:t xml:space="preserve"> </w:t>
      </w:r>
      <w:r w:rsidRPr="00FF6845">
        <w:rPr>
          <w:rFonts w:asciiTheme="majorHAnsi" w:hAnsiTheme="majorHAnsi" w:cstheme="minorHAnsi"/>
          <w:lang w:val="sr-Cyrl-CS"/>
        </w:rPr>
        <w:t>Дринско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језеро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од</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Бај</w:t>
      </w:r>
      <w:r w:rsidR="00DA16D0">
        <w:rPr>
          <w:rFonts w:asciiTheme="majorHAnsi" w:hAnsiTheme="majorHAnsi" w:cstheme="minorHAnsi"/>
          <w:lang w:val="sr-Cyrl-CS"/>
        </w:rPr>
        <w:t>и</w:t>
      </w:r>
      <w:r w:rsidRPr="00FF6845">
        <w:rPr>
          <w:rFonts w:asciiTheme="majorHAnsi" w:hAnsiTheme="majorHAnsi" w:cstheme="minorHAnsi"/>
          <w:lang w:val="sr-Cyrl-CS"/>
        </w:rPr>
        <w:t>не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Баште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до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Вишеграда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погодно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је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риболов</w:t>
      </w:r>
      <w:r w:rsidR="003D7E63" w:rsidRPr="00FF6845">
        <w:rPr>
          <w:rFonts w:asciiTheme="majorHAnsi" w:hAnsiTheme="majorHAnsi" w:cstheme="minorHAnsi"/>
          <w:lang w:val="sr-Cyrl-CS"/>
        </w:rPr>
        <w:t xml:space="preserve">. </w:t>
      </w:r>
    </w:p>
    <w:p w:rsidR="003D7E63" w:rsidRPr="00FF6845" w:rsidRDefault="004A6E51" w:rsidP="00F83230">
      <w:pPr>
        <w:pStyle w:val="a"/>
        <w:rPr>
          <w:rFonts w:asciiTheme="majorHAnsi" w:hAnsiTheme="majorHAnsi" w:cstheme="minorHAnsi"/>
        </w:rPr>
      </w:pPr>
      <w:r w:rsidRPr="00FF6845">
        <w:rPr>
          <w:rFonts w:asciiTheme="majorHAnsi" w:hAnsiTheme="majorHAnsi" w:cstheme="minorHAnsi"/>
        </w:rPr>
        <w:t>Истраживања</w:t>
      </w:r>
      <w:r w:rsidR="003D7E63" w:rsidRPr="00FF6845">
        <w:rPr>
          <w:rFonts w:asciiTheme="majorHAnsi" w:hAnsiTheme="majorHAnsi" w:cstheme="minorHAnsi"/>
        </w:rPr>
        <w:t xml:space="preserve"> </w:t>
      </w:r>
      <w:r w:rsidRPr="00FF6845">
        <w:rPr>
          <w:rFonts w:asciiTheme="majorHAnsi" w:hAnsiTheme="majorHAnsi" w:cstheme="minorHAnsi"/>
        </w:rPr>
        <w:t>су</w:t>
      </w:r>
      <w:r w:rsidR="003D7E63" w:rsidRPr="00FF6845">
        <w:rPr>
          <w:rFonts w:asciiTheme="majorHAnsi" w:hAnsiTheme="majorHAnsi" w:cstheme="minorHAnsi"/>
        </w:rPr>
        <w:t xml:space="preserve"> </w:t>
      </w:r>
      <w:r w:rsidRPr="00FF6845">
        <w:rPr>
          <w:rFonts w:asciiTheme="majorHAnsi" w:hAnsiTheme="majorHAnsi" w:cstheme="minorHAnsi"/>
        </w:rPr>
        <w:t>потврдила</w:t>
      </w:r>
      <w:r w:rsidR="003D7E63" w:rsidRPr="00FF6845">
        <w:rPr>
          <w:rFonts w:asciiTheme="majorHAnsi" w:hAnsiTheme="majorHAnsi" w:cstheme="minorHAnsi"/>
        </w:rPr>
        <w:t xml:space="preserve"> </w:t>
      </w:r>
      <w:r w:rsidRPr="00FF6845">
        <w:rPr>
          <w:rFonts w:asciiTheme="majorHAnsi" w:hAnsiTheme="majorHAnsi" w:cstheme="minorHAnsi"/>
        </w:rPr>
        <w:t>да</w:t>
      </w:r>
      <w:r w:rsidR="003D7E63" w:rsidRPr="00FF6845">
        <w:rPr>
          <w:rFonts w:asciiTheme="majorHAnsi" w:hAnsiTheme="majorHAnsi" w:cstheme="minorHAnsi"/>
        </w:rPr>
        <w:t xml:space="preserve"> </w:t>
      </w:r>
      <w:r w:rsidRPr="00FF6845">
        <w:rPr>
          <w:rFonts w:asciiTheme="majorHAnsi" w:hAnsiTheme="majorHAnsi" w:cstheme="minorHAnsi"/>
        </w:rPr>
        <w:t>у</w:t>
      </w:r>
      <w:r w:rsidR="003D7E63" w:rsidRPr="00FF6845">
        <w:rPr>
          <w:rFonts w:asciiTheme="majorHAnsi" w:hAnsiTheme="majorHAnsi" w:cstheme="minorHAnsi"/>
        </w:rPr>
        <w:t xml:space="preserve"> </w:t>
      </w:r>
      <w:r w:rsidRPr="00FF6845">
        <w:rPr>
          <w:rFonts w:asciiTheme="majorHAnsi" w:hAnsiTheme="majorHAnsi" w:cstheme="minorHAnsi"/>
        </w:rPr>
        <w:t>непоседној</w:t>
      </w:r>
      <w:r w:rsidR="003D7E63" w:rsidRPr="00FF6845">
        <w:rPr>
          <w:rFonts w:asciiTheme="majorHAnsi" w:hAnsiTheme="majorHAnsi" w:cstheme="minorHAnsi"/>
        </w:rPr>
        <w:t xml:space="preserve"> </w:t>
      </w:r>
      <w:r w:rsidRPr="00FF6845">
        <w:rPr>
          <w:rFonts w:asciiTheme="majorHAnsi" w:hAnsiTheme="majorHAnsi" w:cstheme="minorHAnsi"/>
        </w:rPr>
        <w:t>близини</w:t>
      </w:r>
      <w:r w:rsidR="003D7E63" w:rsidRPr="00FF6845">
        <w:rPr>
          <w:rFonts w:asciiTheme="majorHAnsi" w:hAnsiTheme="majorHAnsi" w:cstheme="minorHAnsi"/>
        </w:rPr>
        <w:t xml:space="preserve"> </w:t>
      </w:r>
      <w:r w:rsidRPr="00FF6845">
        <w:rPr>
          <w:rFonts w:asciiTheme="majorHAnsi" w:hAnsiTheme="majorHAnsi" w:cstheme="minorHAnsi"/>
        </w:rPr>
        <w:t>Сребренице</w:t>
      </w:r>
      <w:r w:rsidR="003D7E63" w:rsidRPr="00FF6845">
        <w:rPr>
          <w:rFonts w:asciiTheme="majorHAnsi" w:hAnsiTheme="majorHAnsi" w:cstheme="minorHAnsi"/>
        </w:rPr>
        <w:t xml:space="preserve"> </w:t>
      </w:r>
      <w:r w:rsidRPr="00FF6845">
        <w:rPr>
          <w:rFonts w:asciiTheme="majorHAnsi" w:hAnsiTheme="majorHAnsi" w:cstheme="minorHAnsi"/>
        </w:rPr>
        <w:t>постоји</w:t>
      </w:r>
      <w:r w:rsidR="003D7E63" w:rsidRPr="00FF6845">
        <w:rPr>
          <w:rFonts w:asciiTheme="majorHAnsi" w:hAnsiTheme="majorHAnsi" w:cstheme="minorHAnsi"/>
        </w:rPr>
        <w:t xml:space="preserve"> 58 </w:t>
      </w:r>
      <w:r w:rsidRPr="00FF6845">
        <w:rPr>
          <w:rFonts w:asciiTheme="majorHAnsi" w:hAnsiTheme="majorHAnsi" w:cstheme="minorHAnsi"/>
        </w:rPr>
        <w:t>извора</w:t>
      </w:r>
      <w:r w:rsidR="003D7E63" w:rsidRPr="00FF6845">
        <w:rPr>
          <w:rFonts w:asciiTheme="majorHAnsi" w:hAnsiTheme="majorHAnsi" w:cstheme="minorHAnsi"/>
        </w:rPr>
        <w:t xml:space="preserve"> </w:t>
      </w:r>
      <w:r w:rsidRPr="00FF6845">
        <w:rPr>
          <w:rFonts w:asciiTheme="majorHAnsi" w:hAnsiTheme="majorHAnsi" w:cstheme="minorHAnsi"/>
        </w:rPr>
        <w:t>природне</w:t>
      </w:r>
      <w:r w:rsidR="003D7E63" w:rsidRPr="00FF6845">
        <w:rPr>
          <w:rFonts w:asciiTheme="majorHAnsi" w:hAnsiTheme="majorHAnsi" w:cstheme="minorHAnsi"/>
        </w:rPr>
        <w:t xml:space="preserve"> </w:t>
      </w:r>
      <w:r w:rsidRPr="00FF6845">
        <w:rPr>
          <w:rFonts w:asciiTheme="majorHAnsi" w:hAnsiTheme="majorHAnsi" w:cstheme="minorHAnsi"/>
        </w:rPr>
        <w:t>минералне</w:t>
      </w:r>
      <w:r w:rsidR="003D7E63" w:rsidRPr="00FF6845">
        <w:rPr>
          <w:rFonts w:asciiTheme="majorHAnsi" w:hAnsiTheme="majorHAnsi" w:cstheme="minorHAnsi"/>
        </w:rPr>
        <w:t xml:space="preserve"> </w:t>
      </w:r>
      <w:r w:rsidRPr="00FF6845">
        <w:rPr>
          <w:rFonts w:asciiTheme="majorHAnsi" w:hAnsiTheme="majorHAnsi" w:cstheme="minorHAnsi"/>
        </w:rPr>
        <w:t>жељезно</w:t>
      </w:r>
      <w:r w:rsidR="003D7E63" w:rsidRPr="00FF6845">
        <w:rPr>
          <w:rFonts w:asciiTheme="majorHAnsi" w:hAnsiTheme="majorHAnsi" w:cstheme="minorHAnsi"/>
        </w:rPr>
        <w:t>-</w:t>
      </w:r>
      <w:r w:rsidRPr="00FF6845">
        <w:rPr>
          <w:rFonts w:asciiTheme="majorHAnsi" w:hAnsiTheme="majorHAnsi" w:cstheme="minorHAnsi"/>
        </w:rPr>
        <w:t>арсенске</w:t>
      </w:r>
      <w:r w:rsidR="003D7E63" w:rsidRPr="00FF6845">
        <w:rPr>
          <w:rFonts w:asciiTheme="majorHAnsi" w:hAnsiTheme="majorHAnsi" w:cstheme="minorHAnsi"/>
        </w:rPr>
        <w:t xml:space="preserve"> </w:t>
      </w:r>
      <w:r w:rsidRPr="00FF6845">
        <w:rPr>
          <w:rFonts w:asciiTheme="majorHAnsi" w:hAnsiTheme="majorHAnsi" w:cstheme="minorHAnsi"/>
        </w:rPr>
        <w:t>воде</w:t>
      </w:r>
      <w:r w:rsidR="003D7E63" w:rsidRPr="00FF6845">
        <w:rPr>
          <w:rFonts w:asciiTheme="majorHAnsi" w:hAnsiTheme="majorHAnsi" w:cstheme="minorHAnsi"/>
        </w:rPr>
        <w:t xml:space="preserve"> </w:t>
      </w:r>
      <w:r w:rsidRPr="00FF6845">
        <w:rPr>
          <w:rFonts w:asciiTheme="majorHAnsi" w:hAnsiTheme="majorHAnsi" w:cstheme="minorHAnsi"/>
        </w:rPr>
        <w:t>различитих</w:t>
      </w:r>
      <w:r w:rsidR="003D7E63" w:rsidRPr="00FF6845">
        <w:rPr>
          <w:rFonts w:asciiTheme="majorHAnsi" w:hAnsiTheme="majorHAnsi" w:cstheme="minorHAnsi"/>
        </w:rPr>
        <w:t xml:space="preserve"> </w:t>
      </w:r>
      <w:r w:rsidRPr="00FF6845">
        <w:rPr>
          <w:rFonts w:asciiTheme="majorHAnsi" w:hAnsiTheme="majorHAnsi" w:cstheme="minorHAnsi"/>
        </w:rPr>
        <w:t>јачина</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хемијског</w:t>
      </w:r>
      <w:r w:rsidR="003D7E63" w:rsidRPr="00FF6845">
        <w:rPr>
          <w:rFonts w:asciiTheme="majorHAnsi" w:hAnsiTheme="majorHAnsi" w:cstheme="minorHAnsi"/>
        </w:rPr>
        <w:t xml:space="preserve"> </w:t>
      </w:r>
      <w:r w:rsidRPr="00FF6845">
        <w:rPr>
          <w:rFonts w:asciiTheme="majorHAnsi" w:hAnsiTheme="majorHAnsi" w:cstheme="minorHAnsi"/>
        </w:rPr>
        <w:t>састава</w:t>
      </w:r>
      <w:r w:rsidR="00B179E6">
        <w:rPr>
          <w:rFonts w:asciiTheme="majorHAnsi" w:hAnsiTheme="majorHAnsi" w:cstheme="minorHAnsi"/>
        </w:rPr>
        <w:t xml:space="preserve">, при том </w:t>
      </w:r>
      <w:r w:rsidRPr="00FF6845">
        <w:rPr>
          <w:rFonts w:asciiTheme="majorHAnsi" w:hAnsiTheme="majorHAnsi" w:cstheme="minorHAnsi"/>
        </w:rPr>
        <w:t>најпознати</w:t>
      </w:r>
      <w:r w:rsidR="006F66CF" w:rsidRPr="00FF6845">
        <w:rPr>
          <w:rFonts w:asciiTheme="majorHAnsi" w:hAnsiTheme="majorHAnsi" w:cstheme="minorHAnsi"/>
        </w:rPr>
        <w:t>ји</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w:t>
      </w:r>
      <w:r w:rsidRPr="00FF6845">
        <w:rPr>
          <w:rFonts w:asciiTheme="majorHAnsi" w:hAnsiTheme="majorHAnsi" w:cstheme="minorHAnsi"/>
          <w:b/>
        </w:rPr>
        <w:t>Црни</w:t>
      </w:r>
      <w:r w:rsidR="003D7E63" w:rsidRPr="00FF6845">
        <w:rPr>
          <w:rFonts w:asciiTheme="majorHAnsi" w:hAnsiTheme="majorHAnsi" w:cstheme="minorHAnsi"/>
          <w:b/>
        </w:rPr>
        <w:t xml:space="preserve"> </w:t>
      </w:r>
      <w:r w:rsidRPr="00FF6845">
        <w:rPr>
          <w:rFonts w:asciiTheme="majorHAnsi" w:hAnsiTheme="majorHAnsi" w:cstheme="minorHAnsi"/>
          <w:b/>
        </w:rPr>
        <w:t>Губер</w:t>
      </w:r>
      <w:r w:rsidR="00B179E6">
        <w:rPr>
          <w:rFonts w:asciiTheme="majorHAnsi" w:hAnsiTheme="majorHAnsi" w:cstheme="minorHAnsi"/>
        </w:rPr>
        <w:t>“</w:t>
      </w:r>
      <w:r w:rsidRPr="00FF6845">
        <w:rPr>
          <w:rFonts w:asciiTheme="majorHAnsi" w:hAnsiTheme="majorHAnsi" w:cstheme="minorHAnsi"/>
        </w:rPr>
        <w:t xml:space="preserve">- </w:t>
      </w:r>
      <w:r w:rsidRPr="00FF6845">
        <w:rPr>
          <w:rFonts w:asciiTheme="majorHAnsi" w:hAnsiTheme="majorHAnsi" w:cstheme="minorHAnsi"/>
          <w:b/>
        </w:rPr>
        <w:t>љечилишне функције</w:t>
      </w:r>
      <w:r w:rsidRPr="00FF6845">
        <w:rPr>
          <w:rFonts w:asciiTheme="majorHAnsi" w:hAnsiTheme="majorHAnsi" w:cstheme="minorHAnsi"/>
        </w:rPr>
        <w:t>.</w:t>
      </w:r>
      <w:r w:rsidR="003D7E63" w:rsidRPr="00FF6845">
        <w:rPr>
          <w:rFonts w:asciiTheme="majorHAnsi" w:hAnsiTheme="majorHAnsi" w:cstheme="minorHAnsi"/>
        </w:rPr>
        <w:t xml:space="preserve"> </w:t>
      </w:r>
    </w:p>
    <w:p w:rsidR="003D7E63" w:rsidRPr="00FF6845" w:rsidRDefault="004A6E51" w:rsidP="00F83230">
      <w:pPr>
        <w:pStyle w:val="a"/>
        <w:rPr>
          <w:rFonts w:asciiTheme="majorHAnsi" w:hAnsiTheme="majorHAnsi" w:cstheme="minorHAnsi"/>
          <w:lang w:val="sr-Cyrl-CS"/>
        </w:rPr>
      </w:pPr>
      <w:r w:rsidRPr="00FF6845">
        <w:rPr>
          <w:rFonts w:asciiTheme="majorHAnsi" w:hAnsiTheme="majorHAnsi" w:cstheme="minorHAnsi"/>
          <w:lang w:val="sr-Cyrl-CS"/>
        </w:rPr>
        <w:t>Око</w:t>
      </w:r>
      <w:r w:rsidR="003D7E63" w:rsidRPr="00FF6845">
        <w:rPr>
          <w:rFonts w:asciiTheme="majorHAnsi" w:hAnsiTheme="majorHAnsi" w:cstheme="minorHAnsi"/>
          <w:spacing w:val="1"/>
          <w:lang w:val="sr-Cyrl-CS"/>
        </w:rPr>
        <w:t xml:space="preserve"> </w:t>
      </w:r>
      <w:r w:rsidR="003D7E63" w:rsidRPr="00FF6845">
        <w:rPr>
          <w:rFonts w:asciiTheme="majorHAnsi" w:hAnsiTheme="majorHAnsi" w:cstheme="minorHAnsi"/>
          <w:lang w:val="sr-Cyrl-CS"/>
        </w:rPr>
        <w:t>50%</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обрадивог</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земљишта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се</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сматра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висококвалитетним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и</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погодним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за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spacing w:val="1"/>
          <w:lang w:val="sr-Cyrl-CS"/>
        </w:rPr>
        <w:t>еко</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производњу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Ово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земљиште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је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већином</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смјештено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Подрињу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платоима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Други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дијелови</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општине</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на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падинама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брда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и</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планина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са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надморском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висином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од</w:t>
      </w:r>
      <w:r w:rsidR="003D7E63" w:rsidRPr="00FF6845">
        <w:rPr>
          <w:rFonts w:asciiTheme="majorHAnsi" w:hAnsiTheme="majorHAnsi" w:cstheme="minorHAnsi"/>
          <w:spacing w:val="1"/>
          <w:lang w:val="sr-Cyrl-CS"/>
        </w:rPr>
        <w:t xml:space="preserve"> </w:t>
      </w:r>
      <w:r w:rsidR="003D7E63" w:rsidRPr="00FF6845">
        <w:rPr>
          <w:rFonts w:asciiTheme="majorHAnsi" w:hAnsiTheme="majorHAnsi" w:cstheme="minorHAnsi"/>
          <w:lang w:val="sr-Cyrl-CS"/>
        </w:rPr>
        <w:t>400</w:t>
      </w:r>
      <w:r w:rsidR="00E9712F">
        <w:rPr>
          <w:rFonts w:asciiTheme="majorHAnsi" w:hAnsiTheme="majorHAnsi" w:cstheme="minorHAnsi"/>
          <w:lang w:val="sr-Cyrl-CS"/>
        </w:rPr>
        <w:t xml:space="preserve"> </w:t>
      </w:r>
      <w:r w:rsidR="00F83230" w:rsidRPr="00FF6845">
        <w:rPr>
          <w:rFonts w:asciiTheme="majorHAnsi" w:hAnsiTheme="majorHAnsi" w:cstheme="minorHAnsi"/>
          <w:lang w:val="en-US"/>
        </w:rPr>
        <w:t>m</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до</w:t>
      </w:r>
      <w:r w:rsidR="003D7E63" w:rsidRPr="00FF6845">
        <w:rPr>
          <w:rFonts w:asciiTheme="majorHAnsi" w:hAnsiTheme="majorHAnsi" w:cstheme="minorHAnsi"/>
          <w:spacing w:val="1"/>
          <w:lang w:val="sr-Cyrl-CS"/>
        </w:rPr>
        <w:t xml:space="preserve"> </w:t>
      </w:r>
      <w:r w:rsidR="003D7E63" w:rsidRPr="00FF6845">
        <w:rPr>
          <w:rFonts w:asciiTheme="majorHAnsi" w:hAnsiTheme="majorHAnsi" w:cstheme="minorHAnsi"/>
          <w:lang w:val="sr-Cyrl-CS"/>
        </w:rPr>
        <w:t>1500</w:t>
      </w:r>
      <w:r w:rsidR="003D7E63" w:rsidRPr="00FF6845">
        <w:rPr>
          <w:rFonts w:asciiTheme="majorHAnsi" w:hAnsiTheme="majorHAnsi" w:cstheme="minorHAnsi"/>
          <w:spacing w:val="1"/>
          <w:lang w:val="sr-Cyrl-CS"/>
        </w:rPr>
        <w:t xml:space="preserve"> </w:t>
      </w:r>
      <w:r w:rsidR="00F83230" w:rsidRPr="00FF6845">
        <w:rPr>
          <w:rFonts w:asciiTheme="majorHAnsi" w:hAnsiTheme="majorHAnsi" w:cstheme="minorHAnsi"/>
          <w:lang w:val="en-US"/>
        </w:rPr>
        <w:t>m</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првенствено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погодни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сточарску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воћарску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производњу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Велике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могућности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spacing w:val="-1"/>
          <w:lang w:val="sr-Cyrl-CS"/>
        </w:rPr>
        <w:t>бављење</w:t>
      </w:r>
      <w:r w:rsidR="003D7E63" w:rsidRPr="00FF6845">
        <w:rPr>
          <w:rFonts w:asciiTheme="majorHAnsi" w:hAnsiTheme="majorHAnsi" w:cstheme="minorHAnsi"/>
          <w:spacing w:val="-14"/>
          <w:lang w:val="sr-Cyrl-CS"/>
        </w:rPr>
        <w:t xml:space="preserve"> </w:t>
      </w:r>
      <w:r w:rsidRPr="00FF6845">
        <w:rPr>
          <w:rFonts w:asciiTheme="majorHAnsi" w:hAnsiTheme="majorHAnsi" w:cstheme="minorHAnsi"/>
          <w:lang w:val="sr-Cyrl-CS"/>
        </w:rPr>
        <w:t>органском</w:t>
      </w:r>
      <w:r w:rsidR="003D7E63" w:rsidRPr="00FF6845">
        <w:rPr>
          <w:rFonts w:asciiTheme="majorHAnsi" w:hAnsiTheme="majorHAnsi" w:cstheme="minorHAnsi"/>
          <w:spacing w:val="-14"/>
          <w:lang w:val="sr-Cyrl-CS"/>
        </w:rPr>
        <w:t xml:space="preserve"> </w:t>
      </w:r>
      <w:r w:rsidRPr="00FF6845">
        <w:rPr>
          <w:rFonts w:asciiTheme="majorHAnsi" w:hAnsiTheme="majorHAnsi" w:cstheme="minorHAnsi"/>
          <w:lang w:val="sr-Cyrl-CS"/>
        </w:rPr>
        <w:t>производњом</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lang w:val="sr-Cyrl-CS"/>
        </w:rPr>
        <w:t>с</w:t>
      </w:r>
      <w:r w:rsidR="003D7E63" w:rsidRPr="00FF6845">
        <w:rPr>
          <w:rFonts w:asciiTheme="majorHAnsi" w:hAnsiTheme="majorHAnsi" w:cstheme="minorHAnsi"/>
          <w:spacing w:val="-13"/>
          <w:lang w:val="sr-Cyrl-CS"/>
        </w:rPr>
        <w:t xml:space="preserve"> </w:t>
      </w:r>
      <w:r w:rsidRPr="00FF6845">
        <w:rPr>
          <w:rFonts w:asciiTheme="majorHAnsi" w:hAnsiTheme="majorHAnsi" w:cstheme="minorHAnsi"/>
          <w:lang w:val="sr-Cyrl-CS"/>
        </w:rPr>
        <w:t>обзиром</w:t>
      </w:r>
      <w:r w:rsidR="003D7E63" w:rsidRPr="00FF6845">
        <w:rPr>
          <w:rFonts w:asciiTheme="majorHAnsi" w:hAnsiTheme="majorHAnsi" w:cstheme="minorHAnsi"/>
          <w:spacing w:val="-11"/>
          <w:lang w:val="sr-Cyrl-CS"/>
        </w:rPr>
        <w:t xml:space="preserve"> </w:t>
      </w:r>
      <w:r w:rsidRPr="00FF6845">
        <w:rPr>
          <w:rFonts w:asciiTheme="majorHAnsi" w:hAnsiTheme="majorHAnsi" w:cstheme="minorHAnsi"/>
          <w:lang w:val="sr-Cyrl-CS"/>
        </w:rPr>
        <w:t>на</w:t>
      </w:r>
      <w:r w:rsidR="003D7E63" w:rsidRPr="00FF6845">
        <w:rPr>
          <w:rFonts w:asciiTheme="majorHAnsi" w:hAnsiTheme="majorHAnsi" w:cstheme="minorHAnsi"/>
          <w:spacing w:val="-15"/>
          <w:lang w:val="sr-Cyrl-CS"/>
        </w:rPr>
        <w:t xml:space="preserve"> </w:t>
      </w:r>
      <w:r w:rsidRPr="00FF6845">
        <w:rPr>
          <w:rFonts w:asciiTheme="majorHAnsi" w:hAnsiTheme="majorHAnsi" w:cstheme="minorHAnsi"/>
          <w:lang w:val="sr-Cyrl-CS"/>
        </w:rPr>
        <w:t>еколошку</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lang w:val="sr-Cyrl-CS"/>
        </w:rPr>
        <w:t>очуваност</w:t>
      </w:r>
      <w:r w:rsidR="003D7E63" w:rsidRPr="00FF6845">
        <w:rPr>
          <w:rFonts w:asciiTheme="majorHAnsi" w:hAnsiTheme="majorHAnsi" w:cstheme="minorHAnsi"/>
          <w:spacing w:val="-12"/>
          <w:lang w:val="sr-Cyrl-CS"/>
        </w:rPr>
        <w:t xml:space="preserve"> </w:t>
      </w:r>
      <w:r w:rsidRPr="00FF6845">
        <w:rPr>
          <w:rFonts w:asciiTheme="majorHAnsi" w:hAnsiTheme="majorHAnsi" w:cstheme="minorHAnsi"/>
          <w:lang w:val="sr-Cyrl-CS"/>
        </w:rPr>
        <w:t>подручја</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lang w:val="sr-Cyrl-CS"/>
        </w:rPr>
        <w:t>општине</w:t>
      </w:r>
      <w:r w:rsidR="003D7E63" w:rsidRPr="00FF6845">
        <w:rPr>
          <w:rFonts w:asciiTheme="majorHAnsi" w:hAnsiTheme="majorHAnsi" w:cstheme="minorHAnsi"/>
          <w:lang w:val="sr-Cyrl-CS"/>
        </w:rPr>
        <w:t xml:space="preserve">. </w:t>
      </w:r>
      <w:r w:rsidRPr="00FF6845">
        <w:rPr>
          <w:rFonts w:asciiTheme="majorHAnsi" w:hAnsiTheme="majorHAnsi" w:cstheme="minorHAnsi"/>
          <w:b/>
          <w:lang w:val="sr-Cyrl-CS"/>
        </w:rPr>
        <w:t>Сточарство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је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увијек</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заузимало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значајно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мјесто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пољопривредној</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производњи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ове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општине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Најзначајнија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активност</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у</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области</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сточарства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је</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производња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млијека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Овчарством</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становништво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углавном</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још</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увијек</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бави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традиционалан</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начин</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уз</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врло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низак</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степен</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увођења</w:t>
      </w:r>
      <w:r w:rsidR="003D7E63" w:rsidRPr="00FF6845">
        <w:rPr>
          <w:rFonts w:asciiTheme="majorHAnsi" w:hAnsiTheme="majorHAnsi" w:cstheme="minorHAnsi"/>
          <w:spacing w:val="2"/>
          <w:lang w:val="sr-Cyrl-CS"/>
        </w:rPr>
        <w:t xml:space="preserve"> </w:t>
      </w:r>
      <w:r w:rsidRPr="00FF6845">
        <w:rPr>
          <w:rFonts w:asciiTheme="majorHAnsi" w:hAnsiTheme="majorHAnsi" w:cstheme="minorHAnsi"/>
          <w:lang w:val="sr-Cyrl-CS"/>
        </w:rPr>
        <w:t>технолошких</w:t>
      </w:r>
      <w:r w:rsidR="003D7E63" w:rsidRPr="00FF6845">
        <w:rPr>
          <w:rFonts w:asciiTheme="majorHAnsi" w:hAnsiTheme="majorHAnsi" w:cstheme="minorHAnsi"/>
          <w:spacing w:val="-3"/>
          <w:lang w:val="sr-Cyrl-CS"/>
        </w:rPr>
        <w:t xml:space="preserve"> </w:t>
      </w:r>
      <w:r w:rsidRPr="00FF6845">
        <w:rPr>
          <w:rFonts w:asciiTheme="majorHAnsi" w:hAnsiTheme="majorHAnsi" w:cstheme="minorHAnsi"/>
          <w:lang w:val="sr-Cyrl-CS"/>
        </w:rPr>
        <w:t>промјена</w:t>
      </w:r>
      <w:r w:rsidR="003D7E63" w:rsidRPr="00FF6845">
        <w:rPr>
          <w:rFonts w:asciiTheme="majorHAnsi" w:hAnsiTheme="majorHAnsi" w:cstheme="minorHAnsi"/>
          <w:lang w:val="sr-Cyrl-CS"/>
        </w:rPr>
        <w:t>.</w:t>
      </w:r>
    </w:p>
    <w:p w:rsidR="003D7E63" w:rsidRPr="00FF6845" w:rsidRDefault="004A6E51" w:rsidP="00F83230">
      <w:pPr>
        <w:pStyle w:val="a"/>
        <w:rPr>
          <w:rFonts w:asciiTheme="majorHAnsi" w:hAnsiTheme="majorHAnsi" w:cstheme="minorHAnsi"/>
          <w:lang w:val="sr-Cyrl-CS"/>
        </w:rPr>
      </w:pPr>
      <w:r w:rsidRPr="00FF6845">
        <w:rPr>
          <w:rFonts w:asciiTheme="majorHAnsi" w:hAnsiTheme="majorHAnsi" w:cstheme="minorHAnsi"/>
          <w:w w:val="95"/>
          <w:lang w:val="sr-Cyrl-CS"/>
        </w:rPr>
        <w:t>Такође</w:t>
      </w:r>
      <w:r w:rsidR="003D7E63" w:rsidRPr="00FF6845">
        <w:rPr>
          <w:rFonts w:asciiTheme="majorHAnsi" w:hAnsiTheme="majorHAnsi" w:cstheme="minorHAnsi"/>
          <w:w w:val="95"/>
          <w:lang w:val="sr-Cyrl-CS"/>
        </w:rPr>
        <w:t xml:space="preserve">, </w:t>
      </w:r>
      <w:r w:rsidRPr="00FF6845">
        <w:rPr>
          <w:rFonts w:asciiTheme="majorHAnsi" w:hAnsiTheme="majorHAnsi" w:cstheme="minorHAnsi"/>
          <w:b/>
          <w:w w:val="95"/>
          <w:lang w:val="sr-Cyrl-CS"/>
        </w:rPr>
        <w:t>воћарство</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је</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једна</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од</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пољопривредних</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грана</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која</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се</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истиче</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као</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важна</w:t>
      </w:r>
      <w:r w:rsidR="003D7E63" w:rsidRPr="00FF6845">
        <w:rPr>
          <w:rFonts w:asciiTheme="majorHAnsi" w:hAnsiTheme="majorHAnsi" w:cstheme="minorHAnsi"/>
          <w:w w:val="95"/>
          <w:lang w:val="sr-Cyrl-CS"/>
        </w:rPr>
        <w:t xml:space="preserve">. </w:t>
      </w:r>
      <w:r w:rsidRPr="00FF6845">
        <w:rPr>
          <w:rFonts w:asciiTheme="majorHAnsi" w:hAnsiTheme="majorHAnsi" w:cstheme="minorHAnsi"/>
          <w:w w:val="95"/>
          <w:lang w:val="sr-Cyrl-CS"/>
        </w:rPr>
        <w:t>Агроклиматски</w:t>
      </w:r>
      <w:r w:rsidR="003D7E63" w:rsidRPr="00FF6845">
        <w:rPr>
          <w:rFonts w:asciiTheme="majorHAnsi" w:hAnsiTheme="majorHAnsi" w:cstheme="minorHAnsi"/>
          <w:spacing w:val="1"/>
          <w:w w:val="95"/>
          <w:lang w:val="sr-Cyrl-CS"/>
        </w:rPr>
        <w:t xml:space="preserve"> </w:t>
      </w:r>
      <w:r w:rsidRPr="00FF6845">
        <w:rPr>
          <w:rFonts w:asciiTheme="majorHAnsi" w:hAnsiTheme="majorHAnsi" w:cstheme="minorHAnsi"/>
          <w:lang w:val="sr-Cyrl-CS"/>
        </w:rPr>
        <w:t>услови</w:t>
      </w:r>
      <w:r w:rsidR="003D7E63" w:rsidRPr="00FF6845">
        <w:rPr>
          <w:rFonts w:asciiTheme="majorHAnsi" w:hAnsiTheme="majorHAnsi" w:cstheme="minorHAnsi"/>
          <w:spacing w:val="-3"/>
          <w:lang w:val="sr-Cyrl-CS"/>
        </w:rPr>
        <w:t xml:space="preserve"> </w:t>
      </w:r>
      <w:r w:rsidRPr="00FF6845">
        <w:rPr>
          <w:rFonts w:asciiTheme="majorHAnsi" w:hAnsiTheme="majorHAnsi" w:cstheme="minorHAnsi"/>
          <w:lang w:val="sr-Cyrl-CS"/>
        </w:rPr>
        <w:t>поднебља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идеални</w:t>
      </w:r>
      <w:r w:rsidR="003D7E63" w:rsidRPr="00FF6845">
        <w:rPr>
          <w:rFonts w:asciiTheme="majorHAnsi" w:hAnsiTheme="majorHAnsi" w:cstheme="minorHAnsi"/>
          <w:spacing w:val="-3"/>
          <w:lang w:val="sr-Cyrl-CS"/>
        </w:rPr>
        <w:t xml:space="preserve"> </w:t>
      </w:r>
      <w:r w:rsidRPr="00FF6845">
        <w:rPr>
          <w:rFonts w:asciiTheme="majorHAnsi" w:hAnsiTheme="majorHAnsi" w:cstheme="minorHAnsi"/>
          <w:lang w:val="sr-Cyrl-CS"/>
        </w:rPr>
        <w:t>су</w:t>
      </w:r>
      <w:r w:rsidR="003D7E63" w:rsidRPr="00FF6845">
        <w:rPr>
          <w:rFonts w:asciiTheme="majorHAnsi" w:hAnsiTheme="majorHAnsi" w:cstheme="minorHAnsi"/>
          <w:spacing w:val="-2"/>
          <w:lang w:val="sr-Cyrl-CS"/>
        </w:rPr>
        <w:t xml:space="preserve"> </w:t>
      </w:r>
      <w:r w:rsidRPr="00FF6845">
        <w:rPr>
          <w:rFonts w:asciiTheme="majorHAnsi" w:hAnsiTheme="majorHAnsi" w:cstheme="minorHAnsi"/>
          <w:lang w:val="sr-Cyrl-CS"/>
        </w:rPr>
        <w:t>за</w:t>
      </w:r>
      <w:r w:rsidR="003D7E63" w:rsidRPr="00FF6845">
        <w:rPr>
          <w:rFonts w:asciiTheme="majorHAnsi" w:hAnsiTheme="majorHAnsi" w:cstheme="minorHAnsi"/>
          <w:spacing w:val="-3"/>
          <w:lang w:val="sr-Cyrl-CS"/>
        </w:rPr>
        <w:t xml:space="preserve"> </w:t>
      </w:r>
      <w:r w:rsidRPr="00FF6845">
        <w:rPr>
          <w:rFonts w:asciiTheme="majorHAnsi" w:hAnsiTheme="majorHAnsi" w:cstheme="minorHAnsi"/>
          <w:lang w:val="sr-Cyrl-CS"/>
        </w:rPr>
        <w:t>производњу</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јагодичастог</w:t>
      </w:r>
      <w:r w:rsidR="003D7E63" w:rsidRPr="00FF6845">
        <w:rPr>
          <w:rFonts w:asciiTheme="majorHAnsi" w:hAnsiTheme="majorHAnsi" w:cstheme="minorHAnsi"/>
          <w:spacing w:val="-4"/>
          <w:lang w:val="sr-Cyrl-CS"/>
        </w:rPr>
        <w:t xml:space="preserve"> </w:t>
      </w:r>
      <w:r w:rsidRPr="00FF6845">
        <w:rPr>
          <w:rFonts w:asciiTheme="majorHAnsi" w:hAnsiTheme="majorHAnsi" w:cstheme="minorHAnsi"/>
          <w:lang w:val="sr-Cyrl-CS"/>
        </w:rPr>
        <w:t>воћа (малине 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купине</w:t>
      </w:r>
      <w:r w:rsidR="003D7E63" w:rsidRPr="00FF6845">
        <w:rPr>
          <w:rFonts w:asciiTheme="majorHAnsi" w:hAnsiTheme="majorHAnsi" w:cstheme="minorHAnsi"/>
          <w:lang w:val="sr-Cyrl-CS"/>
        </w:rPr>
        <w:t xml:space="preserve">). </w:t>
      </w:r>
      <w:r w:rsidRPr="00FF6845">
        <w:rPr>
          <w:rFonts w:asciiTheme="majorHAnsi" w:hAnsiTheme="majorHAnsi" w:cstheme="minorHAnsi"/>
          <w:b/>
          <w:lang w:val="sr-Cyrl-CS"/>
        </w:rPr>
        <w:t>Ратарска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производња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обухвата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око</w:t>
      </w:r>
      <w:r w:rsidR="003D7E63" w:rsidRPr="00FF6845">
        <w:rPr>
          <w:rFonts w:asciiTheme="majorHAnsi" w:hAnsiTheme="majorHAnsi" w:cstheme="minorHAnsi"/>
          <w:lang w:val="sr-Cyrl-CS"/>
        </w:rPr>
        <w:t xml:space="preserve"> 60% </w:t>
      </w:r>
      <w:r w:rsidRPr="00FF6845">
        <w:rPr>
          <w:rFonts w:asciiTheme="majorHAnsi" w:hAnsiTheme="majorHAnsi" w:cstheme="minorHAnsi"/>
          <w:lang w:val="sr-Cyrl-CS"/>
        </w:rPr>
        <w:t>укупне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биљне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производње</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док</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повртарство</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заузима</w:t>
      </w:r>
      <w:r w:rsidR="003D7E63" w:rsidRPr="00FF6845">
        <w:rPr>
          <w:rFonts w:asciiTheme="majorHAnsi" w:hAnsiTheme="majorHAnsi" w:cstheme="minorHAnsi"/>
          <w:spacing w:val="1"/>
          <w:lang w:val="sr-Cyrl-CS"/>
        </w:rPr>
        <w:t xml:space="preserve"> </w:t>
      </w:r>
      <w:r w:rsidR="003D7E63" w:rsidRPr="00FF6845">
        <w:rPr>
          <w:rFonts w:asciiTheme="majorHAnsi" w:hAnsiTheme="majorHAnsi" w:cstheme="minorHAnsi"/>
          <w:lang w:val="sr-Cyrl-CS"/>
        </w:rPr>
        <w:t xml:space="preserve">13%. </w:t>
      </w:r>
    </w:p>
    <w:p w:rsidR="003D7E63" w:rsidRPr="00FF6845" w:rsidRDefault="004A6E51" w:rsidP="00F83230">
      <w:pPr>
        <w:pStyle w:val="a"/>
        <w:rPr>
          <w:rFonts w:asciiTheme="majorHAnsi" w:hAnsiTheme="majorHAnsi" w:cstheme="minorHAnsi"/>
          <w:lang w:val="sr-Cyrl-CS"/>
        </w:rPr>
      </w:pPr>
      <w:r w:rsidRPr="00FF6845">
        <w:rPr>
          <w:rFonts w:asciiTheme="majorHAnsi" w:hAnsiTheme="majorHAnsi" w:cstheme="minorHAnsi"/>
          <w:b/>
          <w:spacing w:val="-1"/>
          <w:lang w:val="sr-Cyrl-CS"/>
        </w:rPr>
        <w:t>Пчеларство</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spacing w:val="-1"/>
          <w:lang w:val="sr-Cyrl-CS"/>
        </w:rPr>
        <w:t>је</w:t>
      </w:r>
      <w:r w:rsidR="003D7E63" w:rsidRPr="00FF6845">
        <w:rPr>
          <w:rFonts w:asciiTheme="majorHAnsi" w:hAnsiTheme="majorHAnsi" w:cstheme="minorHAnsi"/>
          <w:spacing w:val="-11"/>
          <w:lang w:val="sr-Cyrl-CS"/>
        </w:rPr>
        <w:t xml:space="preserve"> </w:t>
      </w:r>
      <w:r w:rsidRPr="00FF6845">
        <w:rPr>
          <w:rFonts w:asciiTheme="majorHAnsi" w:hAnsiTheme="majorHAnsi" w:cstheme="minorHAnsi"/>
          <w:spacing w:val="-1"/>
          <w:lang w:val="sr-Cyrl-CS"/>
        </w:rPr>
        <w:t>на</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spacing w:val="-1"/>
          <w:lang w:val="sr-Cyrl-CS"/>
        </w:rPr>
        <w:t>подручју</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spacing w:val="-1"/>
          <w:lang w:val="sr-Cyrl-CS"/>
        </w:rPr>
        <w:t>општине</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spacing w:val="-1"/>
          <w:lang w:val="sr-Cyrl-CS"/>
        </w:rPr>
        <w:t>Сребреница</w:t>
      </w:r>
      <w:r w:rsidR="003D7E63" w:rsidRPr="00FF6845">
        <w:rPr>
          <w:rFonts w:asciiTheme="majorHAnsi" w:hAnsiTheme="majorHAnsi" w:cstheme="minorHAnsi"/>
          <w:spacing w:val="-9"/>
          <w:lang w:val="sr-Cyrl-CS"/>
        </w:rPr>
        <w:t xml:space="preserve"> </w:t>
      </w:r>
      <w:r w:rsidRPr="00FF6845">
        <w:rPr>
          <w:rFonts w:asciiTheme="majorHAnsi" w:hAnsiTheme="majorHAnsi" w:cstheme="minorHAnsi"/>
          <w:spacing w:val="-1"/>
          <w:lang w:val="sr-Cyrl-CS"/>
        </w:rPr>
        <w:t>могуће</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spacing w:val="-1"/>
          <w:lang w:val="sr-Cyrl-CS"/>
        </w:rPr>
        <w:t>с</w:t>
      </w:r>
      <w:r w:rsidR="003D7E63" w:rsidRPr="00FF6845">
        <w:rPr>
          <w:rFonts w:asciiTheme="majorHAnsi" w:hAnsiTheme="majorHAnsi" w:cstheme="minorHAnsi"/>
          <w:spacing w:val="-13"/>
          <w:lang w:val="sr-Cyrl-CS"/>
        </w:rPr>
        <w:t xml:space="preserve"> </w:t>
      </w:r>
      <w:r w:rsidRPr="00FF6845">
        <w:rPr>
          <w:rFonts w:asciiTheme="majorHAnsi" w:hAnsiTheme="majorHAnsi" w:cstheme="minorHAnsi"/>
          <w:spacing w:val="-1"/>
          <w:lang w:val="sr-Cyrl-CS"/>
        </w:rPr>
        <w:t>обзиром</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lang w:val="sr-Cyrl-CS"/>
        </w:rPr>
        <w:t>на</w:t>
      </w:r>
      <w:r w:rsidR="003D7E63" w:rsidRPr="00FF6845">
        <w:rPr>
          <w:rFonts w:asciiTheme="majorHAnsi" w:hAnsiTheme="majorHAnsi" w:cstheme="minorHAnsi"/>
          <w:spacing w:val="-11"/>
          <w:lang w:val="sr-Cyrl-CS"/>
        </w:rPr>
        <w:t xml:space="preserve"> </w:t>
      </w:r>
      <w:r w:rsidRPr="00FF6845">
        <w:rPr>
          <w:rFonts w:asciiTheme="majorHAnsi" w:hAnsiTheme="majorHAnsi" w:cstheme="minorHAnsi"/>
          <w:lang w:val="sr-Cyrl-CS"/>
        </w:rPr>
        <w:t>богатство</w:t>
      </w:r>
      <w:r w:rsidR="003D7E63" w:rsidRPr="00FF6845">
        <w:rPr>
          <w:rFonts w:asciiTheme="majorHAnsi" w:hAnsiTheme="majorHAnsi" w:cstheme="minorHAnsi"/>
          <w:spacing w:val="-10"/>
          <w:lang w:val="sr-Cyrl-CS"/>
        </w:rPr>
        <w:t xml:space="preserve"> </w:t>
      </w:r>
      <w:r w:rsidRPr="00FF6845">
        <w:rPr>
          <w:rFonts w:asciiTheme="majorHAnsi" w:hAnsiTheme="majorHAnsi" w:cstheme="minorHAnsi"/>
          <w:lang w:val="sr-Cyrl-CS"/>
        </w:rPr>
        <w:t>багремовом</w:t>
      </w:r>
      <w:r w:rsidR="003D7E63" w:rsidRPr="00FF6845">
        <w:rPr>
          <w:rFonts w:asciiTheme="majorHAnsi" w:hAnsiTheme="majorHAnsi" w:cstheme="minorHAnsi"/>
          <w:lang w:val="sr-Cyrl-CS"/>
        </w:rPr>
        <w:t xml:space="preserve"> </w:t>
      </w:r>
      <w:r w:rsidR="003D7E63" w:rsidRPr="00FF6845">
        <w:rPr>
          <w:rFonts w:asciiTheme="majorHAnsi" w:hAnsiTheme="majorHAnsi" w:cstheme="minorHAnsi"/>
          <w:spacing w:val="-59"/>
          <w:lang w:val="sr-Cyrl-CS"/>
        </w:rPr>
        <w:t xml:space="preserve"> </w:t>
      </w:r>
      <w:r w:rsidRPr="00FF6845">
        <w:rPr>
          <w:rFonts w:asciiTheme="majorHAnsi" w:hAnsiTheme="majorHAnsi" w:cstheme="minorHAnsi"/>
          <w:lang w:val="sr-Cyrl-CS"/>
        </w:rPr>
        <w:t>шумом</w:t>
      </w:r>
      <w:r w:rsidR="003D7E63" w:rsidRPr="00FF6845">
        <w:rPr>
          <w:rFonts w:asciiTheme="majorHAnsi" w:hAnsiTheme="majorHAnsi" w:cstheme="minorHAnsi"/>
          <w:lang w:val="sr-Cyrl-CS"/>
        </w:rPr>
        <w:t>,</w:t>
      </w:r>
      <w:r w:rsidR="003D7E63" w:rsidRPr="00FF6845">
        <w:rPr>
          <w:rFonts w:asciiTheme="majorHAnsi" w:hAnsiTheme="majorHAnsi" w:cstheme="minorHAnsi"/>
          <w:spacing w:val="-4"/>
          <w:lang w:val="sr-Cyrl-CS"/>
        </w:rPr>
        <w:t xml:space="preserve"> </w:t>
      </w:r>
      <w:r w:rsidRPr="00FF6845">
        <w:rPr>
          <w:rFonts w:asciiTheme="majorHAnsi" w:hAnsiTheme="majorHAnsi" w:cstheme="minorHAnsi"/>
          <w:lang w:val="sr-Cyrl-CS"/>
        </w:rPr>
        <w:t>великим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површинама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ливада</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пашњака</w:t>
      </w:r>
      <w:r w:rsidR="003D7E63" w:rsidRPr="00FF6845">
        <w:rPr>
          <w:rFonts w:asciiTheme="majorHAnsi" w:hAnsiTheme="majorHAnsi" w:cstheme="minorHAnsi"/>
          <w:spacing w:val="2"/>
          <w:lang w:val="sr-Cyrl-CS"/>
        </w:rPr>
        <w:t xml:space="preserve"> </w:t>
      </w:r>
      <w:r w:rsidRPr="00FF6845">
        <w:rPr>
          <w:rFonts w:asciiTheme="majorHAnsi" w:hAnsiTheme="majorHAnsi" w:cstheme="minorHAnsi"/>
          <w:lang w:val="sr-Cyrl-CS"/>
        </w:rPr>
        <w:t>са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обиљем</w:t>
      </w:r>
      <w:r w:rsidR="003D7E63" w:rsidRPr="00FF6845">
        <w:rPr>
          <w:rFonts w:asciiTheme="majorHAnsi" w:hAnsiTheme="majorHAnsi" w:cstheme="minorHAnsi"/>
          <w:spacing w:val="1"/>
          <w:lang w:val="sr-Cyrl-CS"/>
        </w:rPr>
        <w:t xml:space="preserve"> </w:t>
      </w:r>
      <w:r w:rsidRPr="00FF6845">
        <w:rPr>
          <w:rFonts w:asciiTheme="majorHAnsi" w:hAnsiTheme="majorHAnsi" w:cstheme="minorHAnsi"/>
          <w:lang w:val="sr-Cyrl-CS"/>
        </w:rPr>
        <w:t>медоносног</w:t>
      </w:r>
      <w:r w:rsidR="003D7E63" w:rsidRPr="00FF6845">
        <w:rPr>
          <w:rFonts w:asciiTheme="majorHAnsi" w:hAnsiTheme="majorHAnsi" w:cstheme="minorHAnsi"/>
          <w:spacing w:val="-2"/>
          <w:lang w:val="sr-Cyrl-CS"/>
        </w:rPr>
        <w:t xml:space="preserve"> </w:t>
      </w:r>
      <w:r w:rsidRPr="00FF6845">
        <w:rPr>
          <w:rFonts w:asciiTheme="majorHAnsi" w:hAnsiTheme="majorHAnsi" w:cstheme="minorHAnsi"/>
          <w:lang w:val="sr-Cyrl-CS"/>
        </w:rPr>
        <w:t>биља</w:t>
      </w:r>
      <w:r w:rsidR="003D7E63" w:rsidRPr="00FF6845">
        <w:rPr>
          <w:rFonts w:asciiTheme="majorHAnsi" w:hAnsiTheme="majorHAnsi" w:cstheme="minorHAnsi"/>
          <w:lang w:val="sr-Cyrl-CS"/>
        </w:rPr>
        <w:t>.</w:t>
      </w:r>
    </w:p>
    <w:p w:rsidR="00DA16D0" w:rsidRDefault="00DA16D0" w:rsidP="00F83230">
      <w:pPr>
        <w:pStyle w:val="a"/>
        <w:rPr>
          <w:rFonts w:asciiTheme="majorHAnsi" w:hAnsiTheme="majorHAnsi" w:cstheme="minorHAnsi"/>
          <w:i/>
          <w:lang w:val="sr-Cyrl-CS"/>
        </w:rPr>
      </w:pPr>
    </w:p>
    <w:p w:rsidR="003D7E63" w:rsidRPr="00DA16D0" w:rsidRDefault="004A6E51" w:rsidP="00F83230">
      <w:pPr>
        <w:pStyle w:val="a"/>
        <w:rPr>
          <w:rFonts w:asciiTheme="majorHAnsi" w:hAnsiTheme="majorHAnsi" w:cstheme="minorHAnsi"/>
          <w:b/>
        </w:rPr>
      </w:pPr>
      <w:r w:rsidRPr="00DA16D0">
        <w:rPr>
          <w:rFonts w:asciiTheme="majorHAnsi" w:hAnsiTheme="majorHAnsi" w:cstheme="minorHAnsi"/>
          <w:b/>
          <w:lang w:val="sr-Cyrl-CS"/>
        </w:rPr>
        <w:t>Електро</w:t>
      </w:r>
      <w:r w:rsidR="003D7E63" w:rsidRPr="00DA16D0">
        <w:rPr>
          <w:rFonts w:asciiTheme="majorHAnsi" w:hAnsiTheme="majorHAnsi" w:cstheme="minorHAnsi"/>
          <w:b/>
          <w:lang w:val="sr-Cyrl-CS"/>
        </w:rPr>
        <w:t>-</w:t>
      </w:r>
      <w:r w:rsidRPr="00DA16D0">
        <w:rPr>
          <w:rFonts w:asciiTheme="majorHAnsi" w:hAnsiTheme="majorHAnsi" w:cstheme="minorHAnsi"/>
          <w:b/>
          <w:lang w:val="sr-Cyrl-CS"/>
        </w:rPr>
        <w:t>ене</w:t>
      </w:r>
      <w:r w:rsidR="00AC17C6" w:rsidRPr="00DA16D0">
        <w:rPr>
          <w:rFonts w:asciiTheme="majorHAnsi" w:hAnsiTheme="majorHAnsi" w:cstheme="minorHAnsi"/>
          <w:b/>
          <w:lang w:val="sr-Cyrl-CS"/>
        </w:rPr>
        <w:t>р</w:t>
      </w:r>
      <w:r w:rsidRPr="00DA16D0">
        <w:rPr>
          <w:rFonts w:asciiTheme="majorHAnsi" w:hAnsiTheme="majorHAnsi" w:cstheme="minorHAnsi"/>
          <w:b/>
          <w:lang w:val="sr-Cyrl-CS"/>
        </w:rPr>
        <w:t>гетски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потенцијали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ријеке</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Дрине</w:t>
      </w:r>
      <w:r w:rsidR="003D7E63" w:rsidRPr="00DA16D0">
        <w:rPr>
          <w:rFonts w:asciiTheme="majorHAnsi" w:hAnsiTheme="majorHAnsi" w:cstheme="minorHAnsi"/>
          <w:b/>
          <w:lang w:val="sr-Cyrl-CS"/>
        </w:rPr>
        <w:t xml:space="preserve">, </w:t>
      </w:r>
      <w:r w:rsidR="00AC17C6" w:rsidRPr="00DA16D0">
        <w:rPr>
          <w:rFonts w:asciiTheme="majorHAnsi" w:hAnsiTheme="majorHAnsi" w:cstheme="minorHAnsi"/>
          <w:b/>
          <w:lang w:val="sr-Cyrl-CS"/>
        </w:rPr>
        <w:t>е</w:t>
      </w:r>
      <w:r w:rsidRPr="00DA16D0">
        <w:rPr>
          <w:rFonts w:asciiTheme="majorHAnsi" w:hAnsiTheme="majorHAnsi" w:cstheme="minorHAnsi"/>
          <w:b/>
          <w:lang w:val="sr-Cyrl-CS"/>
        </w:rPr>
        <w:t>ксполоатација</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руде</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олова</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цинка</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и</w:t>
      </w:r>
      <w:r w:rsidR="00F83230" w:rsidRPr="00DA16D0">
        <w:rPr>
          <w:rFonts w:asciiTheme="majorHAnsi" w:hAnsiTheme="majorHAnsi" w:cstheme="minorHAnsi"/>
          <w:b/>
          <w:lang w:val="sr-Cyrl-CS"/>
        </w:rPr>
        <w:t xml:space="preserve"> </w:t>
      </w:r>
      <w:r w:rsidRPr="00DA16D0">
        <w:rPr>
          <w:rFonts w:asciiTheme="majorHAnsi" w:hAnsiTheme="majorHAnsi" w:cstheme="minorHAnsi"/>
          <w:b/>
          <w:lang w:val="sr-Cyrl-CS"/>
        </w:rPr>
        <w:t>експлоатација</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руде</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боксита</w:t>
      </w:r>
      <w:r w:rsidR="003D7E63" w:rsidRPr="00DA16D0">
        <w:rPr>
          <w:rFonts w:asciiTheme="majorHAnsi" w:hAnsiTheme="majorHAnsi" w:cstheme="minorHAnsi"/>
          <w:b/>
          <w:lang w:val="sr-Cyrl-CS"/>
        </w:rPr>
        <w:t xml:space="preserve">, </w:t>
      </w:r>
      <w:r w:rsidR="002F2878" w:rsidRPr="00DA16D0">
        <w:rPr>
          <w:rFonts w:asciiTheme="majorHAnsi" w:hAnsiTheme="majorHAnsi" w:cstheme="minorHAnsi"/>
          <w:b/>
          <w:lang w:val="sr-Cyrl-CS"/>
        </w:rPr>
        <w:t>т</w:t>
      </w:r>
      <w:r w:rsidRPr="00DA16D0">
        <w:rPr>
          <w:rFonts w:asciiTheme="majorHAnsi" w:hAnsiTheme="majorHAnsi" w:cstheme="minorHAnsi"/>
          <w:b/>
          <w:lang w:val="sr-Cyrl-CS"/>
        </w:rPr>
        <w:t>уристичко</w:t>
      </w:r>
      <w:r w:rsidR="003D7E63" w:rsidRPr="00DA16D0">
        <w:rPr>
          <w:rFonts w:asciiTheme="majorHAnsi" w:hAnsiTheme="majorHAnsi" w:cstheme="minorHAnsi"/>
          <w:b/>
          <w:lang w:val="sr-Cyrl-CS"/>
        </w:rPr>
        <w:t>-</w:t>
      </w:r>
      <w:r w:rsidRPr="00DA16D0">
        <w:rPr>
          <w:rFonts w:asciiTheme="majorHAnsi" w:hAnsiTheme="majorHAnsi" w:cstheme="minorHAnsi"/>
          <w:b/>
          <w:lang w:val="sr-Cyrl-CS"/>
        </w:rPr>
        <w:t>рекреативни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центар</w:t>
      </w:r>
      <w:r w:rsidR="003D7E63" w:rsidRPr="00DA16D0">
        <w:rPr>
          <w:rFonts w:asciiTheme="majorHAnsi" w:hAnsiTheme="majorHAnsi" w:cstheme="minorHAnsi"/>
          <w:b/>
          <w:lang w:val="sr-Cyrl-CS"/>
        </w:rPr>
        <w:t xml:space="preserve"> – </w:t>
      </w:r>
      <w:r w:rsidRPr="00DA16D0">
        <w:rPr>
          <w:rFonts w:asciiTheme="majorHAnsi" w:hAnsiTheme="majorHAnsi" w:cstheme="minorHAnsi"/>
          <w:b/>
          <w:lang w:val="sr-Cyrl-CS"/>
        </w:rPr>
        <w:t>Губер</w:t>
      </w:r>
      <w:r w:rsidR="003D7E63" w:rsidRPr="00DA16D0">
        <w:rPr>
          <w:rFonts w:asciiTheme="majorHAnsi" w:hAnsiTheme="majorHAnsi" w:cstheme="minorHAnsi"/>
          <w:b/>
          <w:lang w:val="sr-Cyrl-CS"/>
        </w:rPr>
        <w:t xml:space="preserve">, </w:t>
      </w:r>
      <w:r w:rsidR="00DA16D0" w:rsidRPr="00DA16D0">
        <w:rPr>
          <w:rFonts w:asciiTheme="majorHAnsi" w:hAnsiTheme="majorHAnsi" w:cstheme="minorHAnsi"/>
          <w:b/>
          <w:lang w:val="sr-Cyrl-CS"/>
        </w:rPr>
        <w:t>п</w:t>
      </w:r>
      <w:r w:rsidRPr="00DA16D0">
        <w:rPr>
          <w:rFonts w:asciiTheme="majorHAnsi" w:hAnsiTheme="majorHAnsi" w:cstheme="minorHAnsi"/>
          <w:b/>
          <w:lang w:val="sr-Cyrl-CS"/>
        </w:rPr>
        <w:t>одручје</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Н</w:t>
      </w:r>
      <w:r w:rsidR="00DA16D0" w:rsidRPr="00DA16D0">
        <w:rPr>
          <w:rFonts w:asciiTheme="majorHAnsi" w:hAnsiTheme="majorHAnsi" w:cstheme="minorHAnsi"/>
          <w:b/>
          <w:lang w:val="sr-Cyrl-CS"/>
        </w:rPr>
        <w:t>ационалног парка</w:t>
      </w:r>
      <w:r w:rsidR="003D7E63" w:rsidRPr="00DA16D0">
        <w:rPr>
          <w:rFonts w:asciiTheme="majorHAnsi" w:hAnsiTheme="majorHAnsi" w:cstheme="minorHAnsi"/>
          <w:b/>
          <w:lang w:val="sr-Cyrl-CS"/>
        </w:rPr>
        <w:t xml:space="preserve"> </w:t>
      </w:r>
      <w:r w:rsidR="00F83230" w:rsidRPr="00DA16D0">
        <w:rPr>
          <w:rFonts w:asciiTheme="majorHAnsi" w:hAnsiTheme="majorHAnsi" w:cstheme="minorHAnsi"/>
          <w:b/>
        </w:rPr>
        <w:t>„</w:t>
      </w:r>
      <w:r w:rsidRPr="00DA16D0">
        <w:rPr>
          <w:rFonts w:asciiTheme="majorHAnsi" w:hAnsiTheme="majorHAnsi" w:cstheme="minorHAnsi"/>
          <w:b/>
          <w:lang w:val="sr-Cyrl-CS"/>
        </w:rPr>
        <w:t>Дрина</w:t>
      </w:r>
      <w:r w:rsidR="00F83230" w:rsidRPr="00DA16D0">
        <w:rPr>
          <w:rFonts w:asciiTheme="majorHAnsi" w:hAnsiTheme="majorHAnsi" w:cstheme="minorHAnsi"/>
          <w:b/>
          <w:lang w:val="sr-Cyrl-CS"/>
        </w:rPr>
        <w:t>“</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туристички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центар</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Језеро</w:t>
      </w:r>
      <w:r w:rsidR="003D7E63" w:rsidRPr="00DA16D0">
        <w:rPr>
          <w:rFonts w:asciiTheme="majorHAnsi" w:hAnsiTheme="majorHAnsi" w:cstheme="minorHAnsi"/>
          <w:b/>
          <w:lang w:val="sr-Cyrl-CS"/>
        </w:rPr>
        <w:t>-</w:t>
      </w:r>
      <w:r w:rsidRPr="00DA16D0">
        <w:rPr>
          <w:rFonts w:asciiTheme="majorHAnsi" w:hAnsiTheme="majorHAnsi" w:cstheme="minorHAnsi"/>
          <w:b/>
          <w:lang w:val="sr-Cyrl-CS"/>
        </w:rPr>
        <w:t>Перућац</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природни</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резерват</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ловно</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подручје</w:t>
      </w:r>
      <w:r w:rsidR="003D7E63" w:rsidRPr="00DA16D0">
        <w:rPr>
          <w:rFonts w:asciiTheme="majorHAnsi" w:hAnsiTheme="majorHAnsi" w:cstheme="minorHAnsi"/>
          <w:b/>
          <w:lang w:val="sr-Cyrl-CS"/>
        </w:rPr>
        <w:t xml:space="preserve"> </w:t>
      </w:r>
      <w:r w:rsidR="00535E6D" w:rsidRPr="00DA16D0">
        <w:rPr>
          <w:rFonts w:asciiTheme="majorHAnsi" w:hAnsiTheme="majorHAnsi" w:cstheme="minorHAnsi"/>
          <w:b/>
          <w:lang w:val="sr-Cyrl-CS"/>
        </w:rPr>
        <w:t>„</w:t>
      </w:r>
      <w:r w:rsidRPr="00DA16D0">
        <w:rPr>
          <w:rFonts w:asciiTheme="majorHAnsi" w:hAnsiTheme="majorHAnsi" w:cstheme="minorHAnsi"/>
          <w:b/>
          <w:lang w:val="sr-Cyrl-CS"/>
        </w:rPr>
        <w:t>Сушица</w:t>
      </w:r>
      <w:r w:rsidR="002F2878" w:rsidRPr="00DA16D0">
        <w:rPr>
          <w:rFonts w:asciiTheme="majorHAnsi" w:hAnsiTheme="majorHAnsi" w:cstheme="minorHAnsi"/>
          <w:b/>
          <w:lang w:val="sr-Cyrl-CS"/>
        </w:rPr>
        <w:t xml:space="preserve">“ </w:t>
      </w:r>
      <w:r w:rsidRPr="00DA16D0">
        <w:rPr>
          <w:rFonts w:asciiTheme="majorHAnsi" w:hAnsiTheme="majorHAnsi" w:cstheme="minorHAnsi"/>
          <w:b/>
          <w:lang w:val="sr-Cyrl-CS"/>
        </w:rPr>
        <w:t>представљају</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потенцијал</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за</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развој</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општине</w:t>
      </w:r>
      <w:r w:rsidR="003D7E63" w:rsidRPr="00DA16D0">
        <w:rPr>
          <w:rFonts w:asciiTheme="majorHAnsi" w:hAnsiTheme="majorHAnsi" w:cstheme="minorHAnsi"/>
          <w:b/>
          <w:lang w:val="sr-Cyrl-CS"/>
        </w:rPr>
        <w:t xml:space="preserve"> </w:t>
      </w:r>
      <w:r w:rsidRPr="00DA16D0">
        <w:rPr>
          <w:rFonts w:asciiTheme="majorHAnsi" w:hAnsiTheme="majorHAnsi" w:cstheme="minorHAnsi"/>
          <w:b/>
          <w:lang w:val="sr-Cyrl-CS"/>
        </w:rPr>
        <w:t>Сребреница</w:t>
      </w:r>
      <w:r w:rsidR="003D7E63" w:rsidRPr="00DA16D0">
        <w:rPr>
          <w:rFonts w:asciiTheme="majorHAnsi" w:hAnsiTheme="majorHAnsi" w:cstheme="minorHAnsi"/>
          <w:b/>
          <w:lang w:val="sr-Cyrl-CS"/>
        </w:rPr>
        <w:t>.</w:t>
      </w:r>
    </w:p>
    <w:p w:rsidR="004A6E51" w:rsidRPr="00FF6845" w:rsidRDefault="004A6E51" w:rsidP="00F83230">
      <w:pPr>
        <w:pStyle w:val="a"/>
        <w:rPr>
          <w:rFonts w:asciiTheme="majorHAnsi" w:hAnsiTheme="majorHAnsi" w:cstheme="minorHAnsi"/>
        </w:rPr>
      </w:pPr>
    </w:p>
    <w:p w:rsidR="003D7E63" w:rsidRPr="00FF6845" w:rsidRDefault="004A6E51" w:rsidP="00F83230">
      <w:pPr>
        <w:pStyle w:val="a"/>
        <w:rPr>
          <w:rFonts w:asciiTheme="majorHAnsi" w:hAnsiTheme="majorHAnsi" w:cstheme="minorHAnsi"/>
          <w:lang w:val="sr-Cyrl-CS"/>
        </w:rPr>
      </w:pPr>
      <w:r w:rsidRPr="00FF6845">
        <w:rPr>
          <w:rFonts w:asciiTheme="majorHAnsi" w:hAnsiTheme="majorHAnsi" w:cstheme="minorHAnsi"/>
          <w:lang w:val="sr-Cyrl-CS"/>
        </w:rPr>
        <w:t>И</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поред</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напријед</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наведених</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разноликих</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природних</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ресурса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општина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спада</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категорију</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неразвијених</w:t>
      </w:r>
      <w:r w:rsidR="003D7E63" w:rsidRPr="00FF6845">
        <w:rPr>
          <w:rFonts w:asciiTheme="majorHAnsi" w:hAnsiTheme="majorHAnsi" w:cstheme="minorHAnsi"/>
          <w:lang w:val="sr-Cyrl-CS"/>
        </w:rPr>
        <w:t xml:space="preserve"> </w:t>
      </w:r>
      <w:r w:rsidRPr="00FF6845">
        <w:rPr>
          <w:rFonts w:asciiTheme="majorHAnsi" w:hAnsiTheme="majorHAnsi" w:cstheme="minorHAnsi"/>
          <w:lang w:val="sr-Cyrl-CS"/>
        </w:rPr>
        <w:t>општина</w:t>
      </w:r>
      <w:r w:rsidR="003D7E63" w:rsidRPr="00FF6845">
        <w:rPr>
          <w:rFonts w:asciiTheme="majorHAnsi" w:hAnsiTheme="majorHAnsi" w:cstheme="minorHAnsi"/>
          <w:lang w:val="sr-Cyrl-CS"/>
        </w:rPr>
        <w:t>.</w:t>
      </w:r>
    </w:p>
    <w:p w:rsidR="009A6C1D" w:rsidRPr="00FF6845" w:rsidRDefault="009A6C1D" w:rsidP="00B20BBE">
      <w:pPr>
        <w:pStyle w:val="a"/>
        <w:rPr>
          <w:rFonts w:asciiTheme="majorHAnsi" w:hAnsiTheme="majorHAnsi" w:cstheme="minorHAnsi"/>
          <w:b/>
          <w:lang w:val="sr-Cyrl-CS"/>
        </w:rPr>
      </w:pPr>
    </w:p>
    <w:p w:rsidR="009A6C1D" w:rsidRPr="00FF6845" w:rsidRDefault="009A6C1D" w:rsidP="00B20BBE">
      <w:pPr>
        <w:pStyle w:val="a"/>
        <w:rPr>
          <w:rFonts w:asciiTheme="majorHAnsi" w:hAnsiTheme="majorHAnsi" w:cstheme="minorHAnsi"/>
          <w:b/>
          <w:lang w:val="sr-Cyrl-CS"/>
        </w:rPr>
      </w:pPr>
    </w:p>
    <w:p w:rsidR="009A6C1D" w:rsidRDefault="009A6C1D" w:rsidP="00B20BBE">
      <w:pPr>
        <w:pStyle w:val="a"/>
        <w:rPr>
          <w:rFonts w:asciiTheme="majorHAnsi" w:hAnsiTheme="majorHAnsi" w:cstheme="minorHAnsi"/>
          <w:b/>
          <w:lang w:val="sr-Cyrl-CS"/>
        </w:rPr>
      </w:pPr>
    </w:p>
    <w:p w:rsidR="00DA16D0" w:rsidRPr="00FF6845" w:rsidRDefault="00DA16D0" w:rsidP="00B20BBE">
      <w:pPr>
        <w:pStyle w:val="a"/>
        <w:rPr>
          <w:rFonts w:asciiTheme="majorHAnsi" w:hAnsiTheme="majorHAnsi" w:cstheme="minorHAnsi"/>
          <w:b/>
          <w:lang w:val="sr-Cyrl-CS"/>
        </w:rPr>
      </w:pPr>
    </w:p>
    <w:p w:rsidR="00F83230" w:rsidRPr="00FF6845" w:rsidRDefault="00723D4E" w:rsidP="00B20BBE">
      <w:pPr>
        <w:pStyle w:val="a"/>
        <w:rPr>
          <w:rFonts w:asciiTheme="majorHAnsi" w:hAnsiTheme="majorHAnsi" w:cstheme="minorHAnsi"/>
          <w:b/>
          <w:i/>
          <w:lang w:val="sr-Cyrl-CS"/>
        </w:rPr>
      </w:pPr>
      <w:r w:rsidRPr="00DA16D0">
        <w:rPr>
          <w:rFonts w:asciiTheme="majorHAnsi" w:hAnsiTheme="majorHAnsi" w:cstheme="minorHAnsi"/>
          <w:i/>
          <w:lang w:val="sr-Cyrl-CS"/>
        </w:rPr>
        <w:lastRenderedPageBreak/>
        <w:t xml:space="preserve"> </w:t>
      </w:r>
      <w:r w:rsidR="00F83230" w:rsidRPr="00DA16D0">
        <w:rPr>
          <w:rFonts w:asciiTheme="majorHAnsi" w:hAnsiTheme="majorHAnsi" w:cstheme="minorHAnsi"/>
          <w:i/>
        </w:rPr>
        <w:t xml:space="preserve">Табела </w:t>
      </w:r>
      <w:r w:rsidR="009A6C1D" w:rsidRPr="00DA16D0">
        <w:rPr>
          <w:rFonts w:asciiTheme="majorHAnsi" w:hAnsiTheme="majorHAnsi" w:cstheme="minorHAnsi"/>
          <w:i/>
          <w:lang w:val="sr-Cyrl-BA"/>
        </w:rPr>
        <w:t>16</w:t>
      </w:r>
      <w:r w:rsidR="00084B24" w:rsidRPr="00DA16D0">
        <w:rPr>
          <w:rFonts w:asciiTheme="majorHAnsi" w:hAnsiTheme="majorHAnsi" w:cstheme="minorHAnsi"/>
          <w:i/>
          <w:lang w:val="sr-Cyrl-BA"/>
        </w:rPr>
        <w:t>.</w:t>
      </w:r>
      <w:r w:rsidR="00F83230" w:rsidRPr="00FF6845">
        <w:rPr>
          <w:rFonts w:asciiTheme="majorHAnsi" w:hAnsiTheme="majorHAnsi" w:cstheme="minorHAnsi"/>
          <w:i/>
        </w:rPr>
        <w:t xml:space="preserve"> Преглед броја пословних субјеката према облику организовања – стање 31. децембар 2021. године</w:t>
      </w:r>
    </w:p>
    <w:tbl>
      <w:tblPr>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714"/>
        <w:gridCol w:w="632"/>
        <w:gridCol w:w="574"/>
        <w:gridCol w:w="574"/>
        <w:gridCol w:w="574"/>
        <w:gridCol w:w="574"/>
        <w:gridCol w:w="574"/>
        <w:gridCol w:w="574"/>
        <w:gridCol w:w="574"/>
        <w:gridCol w:w="574"/>
        <w:gridCol w:w="632"/>
        <w:gridCol w:w="574"/>
        <w:gridCol w:w="574"/>
        <w:gridCol w:w="570"/>
      </w:tblGrid>
      <w:tr w:rsidR="00D077C5" w:rsidRPr="00FF6845" w:rsidTr="00C12A77">
        <w:trPr>
          <w:cantSplit/>
          <w:trHeight w:val="2361"/>
          <w:jc w:val="center"/>
        </w:trPr>
        <w:tc>
          <w:tcPr>
            <w:tcW w:w="923" w:type="pct"/>
            <w:shd w:val="clear" w:color="000000" w:fill="F2F2F2"/>
            <w:noWrap/>
            <w:vAlign w:val="center"/>
            <w:hideMark/>
          </w:tcPr>
          <w:p w:rsidR="003D7E63" w:rsidRPr="00FF6845" w:rsidRDefault="004A6E51" w:rsidP="00D077C5">
            <w:pPr>
              <w:pStyle w:val="TableParagraph"/>
              <w:jc w:val="center"/>
              <w:rPr>
                <w:rFonts w:asciiTheme="majorHAnsi" w:hAnsiTheme="majorHAnsi" w:cstheme="minorHAnsi"/>
              </w:rPr>
            </w:pPr>
            <w:r w:rsidRPr="00FF6845">
              <w:rPr>
                <w:rFonts w:asciiTheme="majorHAnsi" w:hAnsiTheme="majorHAnsi" w:cstheme="minorHAnsi"/>
              </w:rPr>
              <w:t>Град</w:t>
            </w:r>
            <w:r w:rsidR="003D7E63" w:rsidRPr="00FF6845">
              <w:rPr>
                <w:rFonts w:asciiTheme="majorHAnsi" w:hAnsiTheme="majorHAnsi" w:cstheme="minorHAnsi"/>
              </w:rPr>
              <w:t>/</w:t>
            </w:r>
            <w:r w:rsidRPr="00FF6845">
              <w:rPr>
                <w:rFonts w:asciiTheme="majorHAnsi" w:hAnsiTheme="majorHAnsi" w:cstheme="minorHAnsi"/>
              </w:rPr>
              <w:t>општина</w:t>
            </w:r>
          </w:p>
        </w:tc>
        <w:tc>
          <w:tcPr>
            <w:tcW w:w="340" w:type="pct"/>
            <w:shd w:val="clear" w:color="000000" w:fill="F2F2F2"/>
            <w:noWrap/>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Укупно</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Јавна</w:t>
            </w:r>
            <w:r w:rsidR="003D7E63" w:rsidRPr="00FF6845">
              <w:rPr>
                <w:rFonts w:asciiTheme="majorHAnsi" w:hAnsiTheme="majorHAnsi" w:cstheme="minorHAnsi"/>
              </w:rPr>
              <w:t xml:space="preserve"> </w:t>
            </w:r>
            <w:r w:rsidRPr="00FF6845">
              <w:rPr>
                <w:rFonts w:asciiTheme="majorHAnsi" w:hAnsiTheme="majorHAnsi" w:cstheme="minorHAnsi"/>
              </w:rPr>
              <w:t>предузећа</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Акционарска</w:t>
            </w:r>
            <w:r w:rsidR="003D7E63" w:rsidRPr="00FF6845">
              <w:rPr>
                <w:rFonts w:asciiTheme="majorHAnsi" w:hAnsiTheme="majorHAnsi" w:cstheme="minorHAnsi"/>
              </w:rPr>
              <w:t xml:space="preserve"> </w:t>
            </w:r>
            <w:r w:rsidRPr="00FF6845">
              <w:rPr>
                <w:rFonts w:asciiTheme="majorHAnsi" w:hAnsiTheme="majorHAnsi" w:cstheme="minorHAnsi"/>
              </w:rPr>
              <w:t>друштва</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Друштва</w:t>
            </w:r>
            <w:r w:rsidR="003D7E63" w:rsidRPr="00FF6845">
              <w:rPr>
                <w:rFonts w:asciiTheme="majorHAnsi" w:hAnsiTheme="majorHAnsi" w:cstheme="minorHAnsi"/>
              </w:rPr>
              <w:t xml:space="preserve"> </w:t>
            </w:r>
            <w:r w:rsidRPr="00FF6845">
              <w:rPr>
                <w:rFonts w:asciiTheme="majorHAnsi" w:hAnsiTheme="majorHAnsi" w:cstheme="minorHAnsi"/>
              </w:rPr>
              <w:t>са</w:t>
            </w:r>
            <w:r w:rsidR="003D7E63" w:rsidRPr="00FF6845">
              <w:rPr>
                <w:rFonts w:asciiTheme="majorHAnsi" w:hAnsiTheme="majorHAnsi" w:cstheme="minorHAnsi"/>
              </w:rPr>
              <w:t xml:space="preserve"> </w:t>
            </w:r>
            <w:r w:rsidRPr="00FF6845">
              <w:rPr>
                <w:rFonts w:asciiTheme="majorHAnsi" w:hAnsiTheme="majorHAnsi" w:cstheme="minorHAnsi"/>
              </w:rPr>
              <w:t>ограниченом</w:t>
            </w:r>
            <w:r w:rsidR="003D7E63" w:rsidRPr="00FF6845">
              <w:rPr>
                <w:rFonts w:asciiTheme="majorHAnsi" w:hAnsiTheme="majorHAnsi" w:cstheme="minorHAnsi"/>
              </w:rPr>
              <w:t xml:space="preserve"> </w:t>
            </w:r>
            <w:r w:rsidRPr="00FF6845">
              <w:rPr>
                <w:rFonts w:asciiTheme="majorHAnsi" w:hAnsiTheme="majorHAnsi" w:cstheme="minorHAnsi"/>
              </w:rPr>
              <w:t>одговорношћу</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Опште</w:t>
            </w:r>
            <w:r w:rsidR="003D7E63" w:rsidRPr="00FF6845">
              <w:rPr>
                <w:rFonts w:asciiTheme="majorHAnsi" w:hAnsiTheme="majorHAnsi" w:cstheme="minorHAnsi"/>
              </w:rPr>
              <w:t xml:space="preserve"> </w:t>
            </w:r>
            <w:r w:rsidRPr="00FF6845">
              <w:rPr>
                <w:rFonts w:asciiTheme="majorHAnsi" w:hAnsiTheme="majorHAnsi" w:cstheme="minorHAnsi"/>
              </w:rPr>
              <w:t>задруге</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Специјализоване</w:t>
            </w:r>
            <w:r w:rsidR="003D7E63" w:rsidRPr="00FF6845">
              <w:rPr>
                <w:rFonts w:asciiTheme="majorHAnsi" w:hAnsiTheme="majorHAnsi" w:cstheme="minorHAnsi"/>
              </w:rPr>
              <w:t xml:space="preserve"> </w:t>
            </w:r>
            <w:r w:rsidRPr="00FF6845">
              <w:rPr>
                <w:rFonts w:asciiTheme="majorHAnsi" w:hAnsiTheme="majorHAnsi" w:cstheme="minorHAnsi"/>
              </w:rPr>
              <w:t>задруге</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Установе</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Тијела</w:t>
            </w:r>
            <w:r w:rsidR="003D7E63" w:rsidRPr="00FF6845">
              <w:rPr>
                <w:rFonts w:asciiTheme="majorHAnsi" w:hAnsiTheme="majorHAnsi" w:cstheme="minorHAnsi"/>
                <w:lang w:val="ru-RU"/>
              </w:rPr>
              <w:t xml:space="preserve"> </w:t>
            </w:r>
            <w:r w:rsidRPr="00FF6845">
              <w:rPr>
                <w:rFonts w:asciiTheme="majorHAnsi" w:hAnsiTheme="majorHAnsi" w:cstheme="minorHAnsi"/>
                <w:lang w:val="ru-RU"/>
              </w:rPr>
              <w:t>законодавне</w:t>
            </w:r>
            <w:r w:rsidR="003D7E63" w:rsidRPr="00FF6845">
              <w:rPr>
                <w:rFonts w:asciiTheme="majorHAnsi" w:hAnsiTheme="majorHAnsi" w:cstheme="minorHAnsi"/>
                <w:lang w:val="ru-RU"/>
              </w:rPr>
              <w:t xml:space="preserve"> </w:t>
            </w:r>
            <w:r w:rsidRPr="00FF6845">
              <w:rPr>
                <w:rFonts w:asciiTheme="majorHAnsi" w:hAnsiTheme="majorHAnsi" w:cstheme="minorHAnsi"/>
                <w:lang w:val="ru-RU"/>
              </w:rPr>
              <w:t>и</w:t>
            </w:r>
            <w:r w:rsidR="003D7E63" w:rsidRPr="00FF6845">
              <w:rPr>
                <w:rFonts w:asciiTheme="majorHAnsi" w:hAnsiTheme="majorHAnsi" w:cstheme="minorHAnsi"/>
                <w:lang w:val="ru-RU"/>
              </w:rPr>
              <w:t xml:space="preserve"> </w:t>
            </w:r>
            <w:r w:rsidRPr="00FF6845">
              <w:rPr>
                <w:rFonts w:asciiTheme="majorHAnsi" w:hAnsiTheme="majorHAnsi" w:cstheme="minorHAnsi"/>
                <w:lang w:val="ru-RU"/>
              </w:rPr>
              <w:t>извршне</w:t>
            </w:r>
            <w:r w:rsidR="003D7E63" w:rsidRPr="00FF6845">
              <w:rPr>
                <w:rFonts w:asciiTheme="majorHAnsi" w:hAnsiTheme="majorHAnsi" w:cstheme="minorHAnsi"/>
                <w:lang w:val="ru-RU"/>
              </w:rPr>
              <w:t xml:space="preserve"> </w:t>
            </w:r>
            <w:r w:rsidRPr="00FF6845">
              <w:rPr>
                <w:rFonts w:asciiTheme="majorHAnsi" w:hAnsiTheme="majorHAnsi" w:cstheme="minorHAnsi"/>
                <w:lang w:val="ru-RU"/>
              </w:rPr>
              <w:t>власти</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Судски</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правосудни</w:t>
            </w:r>
            <w:r w:rsidR="003D7E63" w:rsidRPr="00FF6845">
              <w:rPr>
                <w:rFonts w:asciiTheme="majorHAnsi" w:hAnsiTheme="majorHAnsi" w:cstheme="minorHAnsi"/>
              </w:rPr>
              <w:t xml:space="preserve"> </w:t>
            </w:r>
            <w:r w:rsidRPr="00FF6845">
              <w:rPr>
                <w:rFonts w:asciiTheme="majorHAnsi" w:hAnsiTheme="majorHAnsi" w:cstheme="minorHAnsi"/>
              </w:rPr>
              <w:t>органи</w:t>
            </w:r>
          </w:p>
        </w:tc>
        <w:tc>
          <w:tcPr>
            <w:tcW w:w="340"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Удружења</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Фондације</w:t>
            </w:r>
          </w:p>
        </w:tc>
        <w:tc>
          <w:tcPr>
            <w:tcW w:w="309"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Вјерске</w:t>
            </w:r>
            <w:r w:rsidR="003D7E63" w:rsidRPr="00FF6845">
              <w:rPr>
                <w:rFonts w:asciiTheme="majorHAnsi" w:hAnsiTheme="majorHAnsi" w:cstheme="minorHAnsi"/>
              </w:rPr>
              <w:t xml:space="preserve"> </w:t>
            </w:r>
            <w:r w:rsidRPr="00FF6845">
              <w:rPr>
                <w:rFonts w:asciiTheme="majorHAnsi" w:hAnsiTheme="majorHAnsi" w:cstheme="minorHAnsi"/>
              </w:rPr>
              <w:t>организације</w:t>
            </w:r>
            <w:r w:rsidR="003D7E63" w:rsidRPr="00FF6845">
              <w:rPr>
                <w:rFonts w:asciiTheme="majorHAnsi" w:hAnsiTheme="majorHAnsi" w:cstheme="minorHAnsi"/>
              </w:rPr>
              <w:t>/</w:t>
            </w:r>
            <w:r w:rsidRPr="00FF6845">
              <w:rPr>
                <w:rFonts w:asciiTheme="majorHAnsi" w:hAnsiTheme="majorHAnsi" w:cstheme="minorHAnsi"/>
              </w:rPr>
              <w:t>заједнице</w:t>
            </w:r>
          </w:p>
        </w:tc>
        <w:tc>
          <w:tcPr>
            <w:tcW w:w="307" w:type="pct"/>
            <w:shd w:val="clear" w:color="000000" w:fill="F2F2F2"/>
            <w:textDirection w:val="btLr"/>
            <w:vAlign w:val="center"/>
            <w:hideMark/>
          </w:tcPr>
          <w:p w:rsidR="003D7E63" w:rsidRPr="00FF6845" w:rsidRDefault="004A6E51" w:rsidP="00D077C5">
            <w:pPr>
              <w:pStyle w:val="TableParagraph"/>
              <w:jc w:val="left"/>
              <w:rPr>
                <w:rFonts w:asciiTheme="majorHAnsi" w:hAnsiTheme="majorHAnsi" w:cstheme="minorHAnsi"/>
              </w:rPr>
            </w:pPr>
            <w:r w:rsidRPr="00FF6845">
              <w:rPr>
                <w:rFonts w:asciiTheme="majorHAnsi" w:hAnsiTheme="majorHAnsi" w:cstheme="minorHAnsi"/>
              </w:rPr>
              <w:t>Стране</w:t>
            </w:r>
            <w:r w:rsidR="003D7E63" w:rsidRPr="00FF6845">
              <w:rPr>
                <w:rFonts w:asciiTheme="majorHAnsi" w:hAnsiTheme="majorHAnsi" w:cstheme="minorHAnsi"/>
              </w:rPr>
              <w:t xml:space="preserve"> </w:t>
            </w:r>
            <w:r w:rsidRPr="00FF6845">
              <w:rPr>
                <w:rFonts w:asciiTheme="majorHAnsi" w:hAnsiTheme="majorHAnsi" w:cstheme="minorHAnsi"/>
              </w:rPr>
              <w:t>невладине</w:t>
            </w:r>
            <w:r w:rsidR="003D7E63" w:rsidRPr="00FF6845">
              <w:rPr>
                <w:rFonts w:asciiTheme="majorHAnsi" w:hAnsiTheme="majorHAnsi" w:cstheme="minorHAnsi"/>
              </w:rPr>
              <w:t xml:space="preserve"> </w:t>
            </w:r>
            <w:r w:rsidRPr="00FF6845">
              <w:rPr>
                <w:rFonts w:asciiTheme="majorHAnsi" w:hAnsiTheme="majorHAnsi" w:cstheme="minorHAnsi"/>
              </w:rPr>
              <w:t>организације</w:t>
            </w:r>
          </w:p>
        </w:tc>
      </w:tr>
      <w:tr w:rsidR="003D7E63" w:rsidRPr="00FF6845" w:rsidTr="00C12A77">
        <w:trPr>
          <w:trHeight w:val="342"/>
          <w:jc w:val="center"/>
        </w:trPr>
        <w:tc>
          <w:tcPr>
            <w:tcW w:w="923" w:type="pct"/>
            <w:shd w:val="clear" w:color="auto" w:fill="auto"/>
            <w:vAlign w:val="center"/>
            <w:hideMark/>
          </w:tcPr>
          <w:p w:rsidR="003D7E63" w:rsidRPr="00FF6845" w:rsidRDefault="004A6E51" w:rsidP="00D077C5">
            <w:pPr>
              <w:pStyle w:val="TableParagraph"/>
              <w:jc w:val="center"/>
              <w:rPr>
                <w:rFonts w:asciiTheme="majorHAnsi" w:hAnsiTheme="majorHAnsi" w:cstheme="minorHAnsi"/>
              </w:rPr>
            </w:pPr>
            <w:r w:rsidRPr="00FF6845">
              <w:rPr>
                <w:rFonts w:asciiTheme="majorHAnsi" w:hAnsiTheme="majorHAnsi" w:cstheme="minorHAnsi"/>
              </w:rPr>
              <w:t>Сребреница</w:t>
            </w:r>
          </w:p>
        </w:tc>
        <w:tc>
          <w:tcPr>
            <w:tcW w:w="340" w:type="pct"/>
            <w:shd w:val="clear" w:color="auto" w:fill="auto"/>
            <w:noWrap/>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292</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3</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21</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99</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13</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7</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16</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2</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2</w:t>
            </w:r>
          </w:p>
        </w:tc>
        <w:tc>
          <w:tcPr>
            <w:tcW w:w="340"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119</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3</w:t>
            </w:r>
          </w:p>
        </w:tc>
        <w:tc>
          <w:tcPr>
            <w:tcW w:w="309"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6</w:t>
            </w:r>
          </w:p>
        </w:tc>
        <w:tc>
          <w:tcPr>
            <w:tcW w:w="307" w:type="pct"/>
            <w:shd w:val="clear" w:color="auto" w:fill="auto"/>
            <w:vAlign w:val="center"/>
            <w:hideMark/>
          </w:tcPr>
          <w:p w:rsidR="003D7E63" w:rsidRPr="00FF6845" w:rsidRDefault="003D7E63" w:rsidP="00D077C5">
            <w:pPr>
              <w:pStyle w:val="TableParagraph"/>
              <w:jc w:val="center"/>
              <w:rPr>
                <w:rFonts w:asciiTheme="majorHAnsi" w:hAnsiTheme="majorHAnsi" w:cstheme="minorHAnsi"/>
              </w:rPr>
            </w:pPr>
            <w:r w:rsidRPr="00FF6845">
              <w:rPr>
                <w:rFonts w:asciiTheme="majorHAnsi" w:hAnsiTheme="majorHAnsi" w:cstheme="minorHAnsi"/>
              </w:rPr>
              <w:t>1</w:t>
            </w:r>
          </w:p>
        </w:tc>
      </w:tr>
    </w:tbl>
    <w:p w:rsidR="003D7E63" w:rsidRPr="00FF6845" w:rsidRDefault="004A6E51" w:rsidP="009A6C1D">
      <w:pPr>
        <w:shd w:val="clear" w:color="auto" w:fill="FFFFFF" w:themeFill="background1"/>
        <w:tabs>
          <w:tab w:val="left" w:pos="9540"/>
        </w:tabs>
        <w:spacing w:line="218" w:lineRule="exact"/>
        <w:jc w:val="right"/>
        <w:rPr>
          <w:rFonts w:asciiTheme="majorHAnsi" w:hAnsiTheme="majorHAnsi" w:cstheme="minorHAnsi"/>
          <w:i/>
          <w:szCs w:val="20"/>
          <w:lang w:val="sr-Cyrl-CS"/>
        </w:rPr>
      </w:pPr>
      <w:r w:rsidRPr="00FF6845">
        <w:rPr>
          <w:rFonts w:asciiTheme="majorHAnsi" w:hAnsiTheme="majorHAnsi" w:cstheme="minorHAnsi"/>
          <w:i/>
          <w:szCs w:val="20"/>
          <w:lang w:val="sr-Cyrl-CS"/>
        </w:rPr>
        <w:t>Извор</w:t>
      </w:r>
      <w:r w:rsidR="003D7E63" w:rsidRPr="00FF6845">
        <w:rPr>
          <w:rFonts w:asciiTheme="majorHAnsi" w:hAnsiTheme="majorHAnsi" w:cstheme="minorHAnsi"/>
          <w:i/>
          <w:szCs w:val="20"/>
          <w:lang w:val="sr-Cyrl-CS"/>
        </w:rPr>
        <w:t>:</w:t>
      </w:r>
      <w:r w:rsidR="003D7E63" w:rsidRPr="00FF6845">
        <w:rPr>
          <w:rFonts w:asciiTheme="majorHAnsi" w:hAnsiTheme="majorHAnsi" w:cstheme="minorHAnsi"/>
          <w:i/>
          <w:spacing w:val="-4"/>
          <w:szCs w:val="20"/>
          <w:lang w:val="sr-Cyrl-CS"/>
        </w:rPr>
        <w:t xml:space="preserve"> </w:t>
      </w:r>
      <w:r w:rsidRPr="00FF6845">
        <w:rPr>
          <w:rFonts w:asciiTheme="majorHAnsi" w:hAnsiTheme="majorHAnsi" w:cstheme="minorHAnsi"/>
          <w:i/>
          <w:szCs w:val="20"/>
          <w:lang w:val="sr-Cyrl-CS"/>
        </w:rPr>
        <w:t>Републички</w:t>
      </w:r>
      <w:r w:rsidR="003D7E63" w:rsidRPr="00FF6845">
        <w:rPr>
          <w:rFonts w:asciiTheme="majorHAnsi" w:hAnsiTheme="majorHAnsi" w:cstheme="minorHAnsi"/>
          <w:i/>
          <w:spacing w:val="-1"/>
          <w:szCs w:val="20"/>
          <w:lang w:val="sr-Cyrl-CS"/>
        </w:rPr>
        <w:t xml:space="preserve"> </w:t>
      </w:r>
      <w:r w:rsidRPr="00FF6845">
        <w:rPr>
          <w:rFonts w:asciiTheme="majorHAnsi" w:hAnsiTheme="majorHAnsi" w:cstheme="minorHAnsi"/>
          <w:i/>
          <w:szCs w:val="20"/>
          <w:lang w:val="sr-Cyrl-CS"/>
        </w:rPr>
        <w:t>завод</w:t>
      </w:r>
      <w:r w:rsidR="003D7E63" w:rsidRPr="00FF6845">
        <w:rPr>
          <w:rFonts w:asciiTheme="majorHAnsi" w:hAnsiTheme="majorHAnsi" w:cstheme="minorHAnsi"/>
          <w:i/>
          <w:spacing w:val="-5"/>
          <w:szCs w:val="20"/>
          <w:lang w:val="sr-Cyrl-CS"/>
        </w:rPr>
        <w:t xml:space="preserve"> </w:t>
      </w:r>
      <w:r w:rsidRPr="00FF6845">
        <w:rPr>
          <w:rFonts w:asciiTheme="majorHAnsi" w:hAnsiTheme="majorHAnsi" w:cstheme="minorHAnsi"/>
          <w:i/>
          <w:szCs w:val="20"/>
          <w:lang w:val="sr-Cyrl-CS"/>
        </w:rPr>
        <w:t>за</w:t>
      </w:r>
      <w:r w:rsidR="003D7E63" w:rsidRPr="00FF6845">
        <w:rPr>
          <w:rFonts w:asciiTheme="majorHAnsi" w:hAnsiTheme="majorHAnsi" w:cstheme="minorHAnsi"/>
          <w:i/>
          <w:spacing w:val="-5"/>
          <w:szCs w:val="20"/>
          <w:lang w:val="sr-Cyrl-CS"/>
        </w:rPr>
        <w:t xml:space="preserve"> </w:t>
      </w:r>
      <w:r w:rsidRPr="00FF6845">
        <w:rPr>
          <w:rFonts w:asciiTheme="majorHAnsi" w:hAnsiTheme="majorHAnsi" w:cstheme="minorHAnsi"/>
          <w:i/>
          <w:szCs w:val="20"/>
          <w:lang w:val="sr-Cyrl-CS"/>
        </w:rPr>
        <w:t>статистику</w:t>
      </w:r>
      <w:r w:rsidR="003D7E63" w:rsidRPr="00FF6845">
        <w:rPr>
          <w:rFonts w:asciiTheme="majorHAnsi" w:hAnsiTheme="majorHAnsi" w:cstheme="minorHAnsi"/>
          <w:i/>
          <w:szCs w:val="20"/>
          <w:lang w:val="sr-Cyrl-CS"/>
        </w:rPr>
        <w:t>,</w:t>
      </w:r>
      <w:r w:rsidR="003D7E63" w:rsidRPr="00FF6845">
        <w:rPr>
          <w:rFonts w:asciiTheme="majorHAnsi" w:hAnsiTheme="majorHAnsi" w:cstheme="minorHAnsi"/>
          <w:i/>
          <w:spacing w:val="-4"/>
          <w:szCs w:val="20"/>
          <w:lang w:val="sr-Cyrl-CS"/>
        </w:rPr>
        <w:t xml:space="preserve"> </w:t>
      </w:r>
      <w:r w:rsidRPr="00FF6845">
        <w:rPr>
          <w:rFonts w:asciiTheme="majorHAnsi" w:hAnsiTheme="majorHAnsi" w:cstheme="minorHAnsi"/>
          <w:i/>
          <w:szCs w:val="20"/>
          <w:lang w:val="sr-Cyrl-CS"/>
        </w:rPr>
        <w:t>Градови</w:t>
      </w:r>
      <w:r w:rsidR="003D7E63" w:rsidRPr="00FF6845">
        <w:rPr>
          <w:rFonts w:asciiTheme="majorHAnsi" w:hAnsiTheme="majorHAnsi" w:cstheme="minorHAnsi"/>
          <w:i/>
          <w:spacing w:val="-2"/>
          <w:szCs w:val="20"/>
          <w:lang w:val="sr-Cyrl-CS"/>
        </w:rPr>
        <w:t xml:space="preserve"> </w:t>
      </w:r>
      <w:r w:rsidRPr="00FF6845">
        <w:rPr>
          <w:rFonts w:asciiTheme="majorHAnsi" w:hAnsiTheme="majorHAnsi" w:cstheme="minorHAnsi"/>
          <w:i/>
          <w:szCs w:val="20"/>
          <w:lang w:val="sr-Cyrl-CS"/>
        </w:rPr>
        <w:t>и</w:t>
      </w:r>
      <w:r w:rsidR="003D7E63" w:rsidRPr="00FF6845">
        <w:rPr>
          <w:rFonts w:asciiTheme="majorHAnsi" w:hAnsiTheme="majorHAnsi" w:cstheme="minorHAnsi"/>
          <w:i/>
          <w:spacing w:val="-6"/>
          <w:szCs w:val="20"/>
          <w:lang w:val="sr-Cyrl-CS"/>
        </w:rPr>
        <w:t xml:space="preserve"> </w:t>
      </w:r>
      <w:r w:rsidRPr="00FF6845">
        <w:rPr>
          <w:rFonts w:asciiTheme="majorHAnsi" w:hAnsiTheme="majorHAnsi" w:cstheme="minorHAnsi"/>
          <w:i/>
          <w:szCs w:val="20"/>
          <w:lang w:val="sr-Cyrl-CS"/>
        </w:rPr>
        <w:t>општине</w:t>
      </w:r>
      <w:r w:rsidR="003D7E63" w:rsidRPr="00FF6845">
        <w:rPr>
          <w:rFonts w:asciiTheme="majorHAnsi" w:hAnsiTheme="majorHAnsi" w:cstheme="minorHAnsi"/>
          <w:i/>
          <w:spacing w:val="-4"/>
          <w:szCs w:val="20"/>
          <w:lang w:val="sr-Cyrl-CS"/>
        </w:rPr>
        <w:t xml:space="preserve"> </w:t>
      </w:r>
      <w:r w:rsidRPr="00FF6845">
        <w:rPr>
          <w:rFonts w:asciiTheme="majorHAnsi" w:hAnsiTheme="majorHAnsi" w:cstheme="minorHAnsi"/>
          <w:i/>
          <w:szCs w:val="20"/>
          <w:lang w:val="sr-Cyrl-CS"/>
        </w:rPr>
        <w:t>Републике</w:t>
      </w:r>
      <w:r w:rsidR="003D7E63" w:rsidRPr="00FF6845">
        <w:rPr>
          <w:rFonts w:asciiTheme="majorHAnsi" w:hAnsiTheme="majorHAnsi" w:cstheme="minorHAnsi"/>
          <w:i/>
          <w:spacing w:val="-3"/>
          <w:szCs w:val="20"/>
          <w:lang w:val="sr-Cyrl-CS"/>
        </w:rPr>
        <w:t xml:space="preserve"> </w:t>
      </w:r>
      <w:r w:rsidRPr="00FF6845">
        <w:rPr>
          <w:rFonts w:asciiTheme="majorHAnsi" w:hAnsiTheme="majorHAnsi" w:cstheme="minorHAnsi"/>
          <w:i/>
          <w:szCs w:val="20"/>
          <w:lang w:val="sr-Cyrl-CS"/>
        </w:rPr>
        <w:t>Српске</w:t>
      </w:r>
      <w:r w:rsidR="003D7E63" w:rsidRPr="00FF6845">
        <w:rPr>
          <w:rFonts w:asciiTheme="majorHAnsi" w:hAnsiTheme="majorHAnsi" w:cstheme="minorHAnsi"/>
          <w:i/>
          <w:szCs w:val="20"/>
          <w:lang w:val="sr-Cyrl-CS"/>
        </w:rPr>
        <w:t>,</w:t>
      </w:r>
      <w:r w:rsidR="003D7E63" w:rsidRPr="00FF6845">
        <w:rPr>
          <w:rFonts w:asciiTheme="majorHAnsi" w:hAnsiTheme="majorHAnsi" w:cstheme="minorHAnsi"/>
          <w:i/>
          <w:spacing w:val="-4"/>
          <w:szCs w:val="20"/>
          <w:lang w:val="sr-Cyrl-CS"/>
        </w:rPr>
        <w:t xml:space="preserve"> </w:t>
      </w:r>
      <w:r w:rsidR="003D7E63" w:rsidRPr="00FF6845">
        <w:rPr>
          <w:rFonts w:asciiTheme="majorHAnsi" w:hAnsiTheme="majorHAnsi" w:cstheme="minorHAnsi"/>
          <w:i/>
          <w:szCs w:val="20"/>
          <w:lang w:val="sr-Cyrl-CS"/>
        </w:rPr>
        <w:t>2022</w:t>
      </w:r>
    </w:p>
    <w:p w:rsidR="009F4349" w:rsidRPr="00FF6845" w:rsidRDefault="009F4349" w:rsidP="009F4349">
      <w:pPr>
        <w:pStyle w:val="a"/>
        <w:rPr>
          <w:rFonts w:asciiTheme="majorHAnsi" w:hAnsiTheme="majorHAnsi" w:cstheme="minorHAnsi"/>
        </w:rPr>
      </w:pPr>
    </w:p>
    <w:p w:rsidR="003D7E63" w:rsidRPr="00FF6845" w:rsidRDefault="003350CE" w:rsidP="00DA16D0">
      <w:pPr>
        <w:pStyle w:val="Heading3"/>
        <w:numPr>
          <w:ilvl w:val="2"/>
          <w:numId w:val="37"/>
        </w:numPr>
        <w:ind w:left="1418" w:hanging="709"/>
        <w:rPr>
          <w:rFonts w:asciiTheme="majorHAnsi" w:eastAsia="Times New Roman" w:hAnsiTheme="majorHAnsi" w:cstheme="minorHAnsi"/>
          <w:sz w:val="24"/>
          <w:lang w:val="sr-Cyrl-CS"/>
        </w:rPr>
      </w:pPr>
      <w:bookmarkStart w:id="28" w:name="_Toc167977225"/>
      <w:r w:rsidRPr="00FF6845">
        <w:rPr>
          <w:rFonts w:asciiTheme="majorHAnsi" w:eastAsia="Times New Roman" w:hAnsiTheme="majorHAnsi" w:cstheme="minorHAnsi"/>
          <w:sz w:val="24"/>
          <w:lang w:val="sr-Cyrl-CS"/>
        </w:rPr>
        <w:t>Организациона</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и</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економска</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анализа</w:t>
      </w:r>
      <w:r w:rsidR="003D7E63" w:rsidRPr="00FF6845">
        <w:rPr>
          <w:rFonts w:asciiTheme="majorHAnsi" w:eastAsia="Times New Roman" w:hAnsiTheme="majorHAnsi" w:cstheme="minorHAnsi"/>
          <w:sz w:val="24"/>
          <w:lang w:val="sr-Cyrl-CS"/>
        </w:rPr>
        <w:t xml:space="preserve"> </w:t>
      </w:r>
      <w:r w:rsidRPr="00FF6845">
        <w:rPr>
          <w:rFonts w:asciiTheme="majorHAnsi" w:eastAsia="Times New Roman" w:hAnsiTheme="majorHAnsi" w:cstheme="minorHAnsi"/>
          <w:sz w:val="24"/>
          <w:lang w:val="sr-Cyrl-CS"/>
        </w:rPr>
        <w:t>Ј</w:t>
      </w:r>
      <w:r w:rsidR="00DA16D0">
        <w:rPr>
          <w:rFonts w:asciiTheme="majorHAnsi" w:eastAsia="Times New Roman" w:hAnsiTheme="majorHAnsi" w:cstheme="minorHAnsi"/>
          <w:sz w:val="24"/>
          <w:lang w:val="sr-Cyrl-CS"/>
        </w:rPr>
        <w:t>авне установе</w:t>
      </w:r>
      <w:r w:rsidR="003D7E63" w:rsidRPr="00FF6845">
        <w:rPr>
          <w:rFonts w:asciiTheme="majorHAnsi" w:eastAsia="Times New Roman" w:hAnsiTheme="majorHAnsi" w:cstheme="minorHAnsi"/>
          <w:sz w:val="24"/>
          <w:lang w:val="sr-Cyrl-CS"/>
        </w:rPr>
        <w:t xml:space="preserve"> </w:t>
      </w:r>
      <w:r w:rsidR="00084B24" w:rsidRPr="00FF6845">
        <w:rPr>
          <w:rFonts w:asciiTheme="majorHAnsi" w:eastAsia="Times New Roman" w:hAnsiTheme="majorHAnsi" w:cstheme="minorHAnsi"/>
          <w:sz w:val="24"/>
          <w:lang w:val="sr-Cyrl-CS"/>
        </w:rPr>
        <w:t>Национални парк</w:t>
      </w:r>
      <w:r w:rsidR="003D7E63" w:rsidRPr="00FF6845">
        <w:rPr>
          <w:rFonts w:asciiTheme="majorHAnsi" w:eastAsia="Times New Roman" w:hAnsiTheme="majorHAnsi" w:cstheme="minorHAnsi"/>
          <w:sz w:val="24"/>
          <w:lang w:val="sr-Cyrl-CS"/>
        </w:rPr>
        <w:t xml:space="preserve"> </w:t>
      </w:r>
      <w:r w:rsidR="00C4751B" w:rsidRPr="00FF6845">
        <w:rPr>
          <w:rFonts w:asciiTheme="majorHAnsi" w:eastAsia="Times New Roman" w:hAnsiTheme="majorHAnsi" w:cstheme="minorHAnsi"/>
          <w:sz w:val="24"/>
          <w:lang w:val="sr-Cyrl-CS"/>
        </w:rPr>
        <w:t>„</w:t>
      </w:r>
      <w:r w:rsidRPr="00FF6845">
        <w:rPr>
          <w:rFonts w:asciiTheme="majorHAnsi" w:eastAsia="Times New Roman" w:hAnsiTheme="majorHAnsi" w:cstheme="minorHAnsi"/>
          <w:sz w:val="24"/>
          <w:lang w:val="sr-Cyrl-CS"/>
        </w:rPr>
        <w:t>Дрина</w:t>
      </w:r>
      <w:r w:rsidR="003D7E63" w:rsidRPr="00FF6845">
        <w:rPr>
          <w:rFonts w:asciiTheme="majorHAnsi" w:eastAsia="Times New Roman" w:hAnsiTheme="majorHAnsi" w:cstheme="minorHAnsi"/>
          <w:sz w:val="24"/>
          <w:lang w:val="sr-Cyrl-CS"/>
        </w:rPr>
        <w:t>”</w:t>
      </w:r>
      <w:bookmarkEnd w:id="28"/>
      <w:r w:rsidR="003D7E63" w:rsidRPr="00FF6845">
        <w:rPr>
          <w:rFonts w:asciiTheme="majorHAnsi" w:eastAsia="Times New Roman" w:hAnsiTheme="majorHAnsi" w:cstheme="minorHAnsi"/>
          <w:sz w:val="24"/>
          <w:lang w:val="sr-Cyrl-CS"/>
        </w:rPr>
        <w:t xml:space="preserve"> </w:t>
      </w:r>
    </w:p>
    <w:p w:rsidR="009F4349" w:rsidRPr="00FF6845" w:rsidRDefault="009F4349" w:rsidP="00C4751B">
      <w:pPr>
        <w:pStyle w:val="a"/>
        <w:rPr>
          <w:rFonts w:asciiTheme="majorHAnsi" w:hAnsiTheme="majorHAnsi" w:cstheme="minorHAnsi"/>
          <w:sz w:val="24"/>
          <w:szCs w:val="24"/>
          <w:lang w:val="sr-Cyrl-CS"/>
        </w:rPr>
      </w:pPr>
    </w:p>
    <w:p w:rsidR="003D7E63" w:rsidRPr="00FF6845" w:rsidRDefault="003350CE" w:rsidP="00C4751B">
      <w:pPr>
        <w:pStyle w:val="a"/>
        <w:rPr>
          <w:rStyle w:val="citation"/>
          <w:rFonts w:asciiTheme="majorHAnsi" w:hAnsiTheme="majorHAnsi" w:cstheme="minorHAnsi"/>
        </w:rPr>
      </w:pPr>
      <w:r w:rsidRPr="00FF6845">
        <w:rPr>
          <w:rFonts w:asciiTheme="majorHAnsi" w:hAnsiTheme="majorHAnsi" w:cstheme="minorHAnsi"/>
        </w:rPr>
        <w:t>До</w:t>
      </w:r>
      <w:r w:rsidR="003D7E63" w:rsidRPr="00FF6845">
        <w:rPr>
          <w:rFonts w:asciiTheme="majorHAnsi" w:hAnsiTheme="majorHAnsi" w:cstheme="minorHAnsi"/>
        </w:rPr>
        <w:t xml:space="preserve"> </w:t>
      </w:r>
      <w:r w:rsidRPr="00FF6845">
        <w:rPr>
          <w:rFonts w:asciiTheme="majorHAnsi" w:hAnsiTheme="majorHAnsi" w:cstheme="minorHAnsi"/>
        </w:rPr>
        <w:t>оснивања</w:t>
      </w:r>
      <w:r w:rsidR="003D7E63" w:rsidRPr="00FF6845">
        <w:rPr>
          <w:rFonts w:asciiTheme="majorHAnsi" w:hAnsiTheme="majorHAnsi" w:cstheme="minorHAnsi"/>
        </w:rPr>
        <w:t xml:space="preserve"> </w:t>
      </w:r>
      <w:r w:rsidRPr="00FF6845">
        <w:rPr>
          <w:rFonts w:asciiTheme="majorHAnsi" w:hAnsiTheme="majorHAnsi" w:cstheme="minorHAnsi"/>
        </w:rPr>
        <w:t>Ј</w:t>
      </w:r>
      <w:r w:rsidR="00DA16D0">
        <w:rPr>
          <w:rFonts w:asciiTheme="majorHAnsi" w:hAnsiTheme="majorHAnsi" w:cstheme="minorHAnsi"/>
          <w:lang w:val="sr-Cyrl-BA"/>
        </w:rPr>
        <w:t xml:space="preserve">авне установе Национални парк </w:t>
      </w:r>
      <w:r w:rsidR="003D7E63" w:rsidRPr="00FF6845">
        <w:rPr>
          <w:rFonts w:asciiTheme="majorHAnsi" w:hAnsiTheme="majorHAnsi" w:cstheme="minorHAnsi"/>
        </w:rPr>
        <w:t>„</w:t>
      </w:r>
      <w:r w:rsidRPr="00FF6845">
        <w:rPr>
          <w:rFonts w:asciiTheme="majorHAnsi" w:hAnsiTheme="majorHAnsi" w:cstheme="minorHAnsi"/>
        </w:rPr>
        <w:t>Дрина</w:t>
      </w:r>
      <w:r w:rsidR="003D7E63" w:rsidRPr="00FF6845">
        <w:rPr>
          <w:rFonts w:asciiTheme="majorHAnsi" w:hAnsiTheme="majorHAnsi" w:cstheme="minorHAnsi"/>
        </w:rPr>
        <w:t xml:space="preserve">“, </w:t>
      </w:r>
      <w:r w:rsidRPr="00FF6845">
        <w:rPr>
          <w:rFonts w:asciiTheme="majorHAnsi" w:hAnsiTheme="majorHAnsi" w:cstheme="minorHAnsi"/>
        </w:rPr>
        <w:t>послове</w:t>
      </w:r>
      <w:r w:rsidR="003D7E63" w:rsidRPr="00FF6845">
        <w:rPr>
          <w:rFonts w:asciiTheme="majorHAnsi" w:hAnsiTheme="majorHAnsi" w:cstheme="minorHAnsi"/>
        </w:rPr>
        <w:t xml:space="preserve"> </w:t>
      </w:r>
      <w:r w:rsidRPr="00FF6845">
        <w:rPr>
          <w:rFonts w:asciiTheme="majorHAnsi" w:hAnsiTheme="majorHAnsi" w:cstheme="minorHAnsi"/>
        </w:rPr>
        <w:t>управљања</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газдовања</w:t>
      </w:r>
      <w:r w:rsidR="003D7E63" w:rsidRPr="00FF6845">
        <w:rPr>
          <w:rFonts w:asciiTheme="majorHAnsi" w:hAnsiTheme="majorHAnsi" w:cstheme="minorHAnsi"/>
        </w:rPr>
        <w:t xml:space="preserve"> </w:t>
      </w:r>
      <w:r w:rsidRPr="00FF6845">
        <w:rPr>
          <w:rFonts w:asciiTheme="majorHAnsi" w:hAnsiTheme="majorHAnsi" w:cstheme="minorHAnsi"/>
        </w:rPr>
        <w:t>шумом</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шумским</w:t>
      </w:r>
      <w:r w:rsidR="003D7E63" w:rsidRPr="00FF6845">
        <w:rPr>
          <w:rFonts w:asciiTheme="majorHAnsi" w:hAnsiTheme="majorHAnsi" w:cstheme="minorHAnsi"/>
        </w:rPr>
        <w:t xml:space="preserve"> </w:t>
      </w:r>
      <w:r w:rsidRPr="00FF6845">
        <w:rPr>
          <w:rFonts w:asciiTheme="majorHAnsi" w:hAnsiTheme="majorHAnsi" w:cstheme="minorHAnsi"/>
        </w:rPr>
        <w:t>земљиштем</w:t>
      </w:r>
      <w:r w:rsidR="003D7E63" w:rsidRPr="00FF6845">
        <w:rPr>
          <w:rFonts w:asciiTheme="majorHAnsi" w:hAnsiTheme="majorHAnsi" w:cstheme="minorHAnsi"/>
        </w:rPr>
        <w:t xml:space="preserve"> </w:t>
      </w:r>
      <w:r w:rsidRPr="00FF6845">
        <w:rPr>
          <w:rFonts w:asciiTheme="majorHAnsi" w:hAnsiTheme="majorHAnsi" w:cstheme="minorHAnsi"/>
        </w:rPr>
        <w:t>на</w:t>
      </w:r>
      <w:r w:rsidR="003D7E63" w:rsidRPr="00FF6845">
        <w:rPr>
          <w:rFonts w:asciiTheme="majorHAnsi" w:hAnsiTheme="majorHAnsi" w:cstheme="minorHAnsi"/>
        </w:rPr>
        <w:t xml:space="preserve"> </w:t>
      </w:r>
      <w:r w:rsidRPr="00FF6845">
        <w:rPr>
          <w:rFonts w:asciiTheme="majorHAnsi" w:hAnsiTheme="majorHAnsi" w:cstheme="minorHAnsi"/>
        </w:rPr>
        <w:t>подручју</w:t>
      </w:r>
      <w:r w:rsidR="003D7E63" w:rsidRPr="00FF6845">
        <w:rPr>
          <w:rFonts w:asciiTheme="majorHAnsi" w:hAnsiTheme="majorHAnsi" w:cstheme="minorHAnsi"/>
        </w:rPr>
        <w:t xml:space="preserve"> </w:t>
      </w:r>
      <w:r w:rsidRPr="00FF6845">
        <w:rPr>
          <w:rFonts w:asciiTheme="majorHAnsi" w:hAnsiTheme="majorHAnsi" w:cstheme="minorHAnsi"/>
        </w:rPr>
        <w:t>Националног</w:t>
      </w:r>
      <w:r w:rsidR="003D7E63" w:rsidRPr="00FF6845">
        <w:rPr>
          <w:rFonts w:asciiTheme="majorHAnsi" w:hAnsiTheme="majorHAnsi" w:cstheme="minorHAnsi"/>
        </w:rPr>
        <w:t xml:space="preserve"> </w:t>
      </w:r>
      <w:r w:rsidRPr="00FF6845">
        <w:rPr>
          <w:rFonts w:asciiTheme="majorHAnsi" w:hAnsiTheme="majorHAnsi" w:cstheme="minorHAnsi"/>
        </w:rPr>
        <w:t>парка</w:t>
      </w:r>
      <w:r w:rsidR="003D7E63" w:rsidRPr="00FF6845">
        <w:rPr>
          <w:rFonts w:asciiTheme="majorHAnsi" w:hAnsiTheme="majorHAnsi" w:cstheme="minorHAnsi"/>
        </w:rPr>
        <w:t xml:space="preserve"> </w:t>
      </w:r>
      <w:r w:rsidRPr="00FF6845">
        <w:rPr>
          <w:rFonts w:asciiTheme="majorHAnsi" w:hAnsiTheme="majorHAnsi" w:cstheme="minorHAnsi"/>
        </w:rPr>
        <w:t>обављало</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w:t>
      </w:r>
      <w:r w:rsidRPr="00FF6845">
        <w:rPr>
          <w:rFonts w:asciiTheme="majorHAnsi" w:hAnsiTheme="majorHAnsi" w:cstheme="minorHAnsi"/>
        </w:rPr>
        <w:t>Јавно</w:t>
      </w:r>
      <w:r w:rsidR="003D7E63" w:rsidRPr="00FF6845">
        <w:rPr>
          <w:rFonts w:asciiTheme="majorHAnsi" w:hAnsiTheme="majorHAnsi" w:cstheme="minorHAnsi"/>
        </w:rPr>
        <w:t xml:space="preserve"> </w:t>
      </w:r>
      <w:r w:rsidRPr="00FF6845">
        <w:rPr>
          <w:rFonts w:asciiTheme="majorHAnsi" w:hAnsiTheme="majorHAnsi" w:cstheme="minorHAnsi"/>
        </w:rPr>
        <w:t>предузеће</w:t>
      </w:r>
      <w:r w:rsidR="003D7E63" w:rsidRPr="00FF6845">
        <w:rPr>
          <w:rFonts w:asciiTheme="majorHAnsi" w:hAnsiTheme="majorHAnsi" w:cstheme="minorHAnsi"/>
        </w:rPr>
        <w:t xml:space="preserve"> </w:t>
      </w:r>
      <w:r w:rsidRPr="00FF6845">
        <w:rPr>
          <w:rFonts w:asciiTheme="majorHAnsi" w:hAnsiTheme="majorHAnsi" w:cstheme="minorHAnsi"/>
        </w:rPr>
        <w:t>шумарства</w:t>
      </w:r>
      <w:r w:rsidR="003D7E63" w:rsidRPr="00FF6845">
        <w:rPr>
          <w:rFonts w:asciiTheme="majorHAnsi" w:hAnsiTheme="majorHAnsi" w:cstheme="minorHAnsi"/>
        </w:rPr>
        <w:t xml:space="preserve"> „</w:t>
      </w:r>
      <w:r w:rsidRPr="00FF6845">
        <w:rPr>
          <w:rFonts w:asciiTheme="majorHAnsi" w:hAnsiTheme="majorHAnsi" w:cstheme="minorHAnsi"/>
        </w:rPr>
        <w:t>Шуме</w:t>
      </w:r>
      <w:r w:rsidR="003D7E63" w:rsidRPr="00FF6845">
        <w:rPr>
          <w:rFonts w:asciiTheme="majorHAnsi" w:hAnsiTheme="majorHAnsi" w:cstheme="minorHAnsi"/>
        </w:rPr>
        <w:t xml:space="preserve"> </w:t>
      </w:r>
      <w:r w:rsidRPr="00FF6845">
        <w:rPr>
          <w:rFonts w:asciiTheme="majorHAnsi" w:hAnsiTheme="majorHAnsi" w:cstheme="minorHAnsi"/>
        </w:rPr>
        <w:t>Републике</w:t>
      </w:r>
      <w:r w:rsidR="003D7E63" w:rsidRPr="00FF6845">
        <w:rPr>
          <w:rFonts w:asciiTheme="majorHAnsi" w:hAnsiTheme="majorHAnsi" w:cstheme="minorHAnsi"/>
        </w:rPr>
        <w:t xml:space="preserve"> </w:t>
      </w:r>
      <w:r w:rsidRPr="00FF6845">
        <w:rPr>
          <w:rFonts w:asciiTheme="majorHAnsi" w:hAnsiTheme="majorHAnsi" w:cstheme="minorHAnsi"/>
        </w:rPr>
        <w:t>Српске</w:t>
      </w:r>
      <w:r w:rsidR="003D7E63" w:rsidRPr="00FF6845">
        <w:rPr>
          <w:rFonts w:asciiTheme="majorHAnsi" w:hAnsiTheme="majorHAnsi" w:cstheme="minorHAnsi"/>
        </w:rPr>
        <w:t xml:space="preserve">“ </w:t>
      </w:r>
      <w:r w:rsidRPr="00FF6845">
        <w:rPr>
          <w:rFonts w:asciiTheme="majorHAnsi" w:hAnsiTheme="majorHAnsi" w:cstheme="minorHAnsi"/>
        </w:rPr>
        <w:t>а</w:t>
      </w:r>
      <w:r w:rsidR="003D7E63" w:rsidRPr="00FF6845">
        <w:rPr>
          <w:rFonts w:asciiTheme="majorHAnsi" w:hAnsiTheme="majorHAnsi" w:cstheme="minorHAnsi"/>
        </w:rPr>
        <w:t xml:space="preserve">. </w:t>
      </w:r>
      <w:r w:rsidRPr="00FF6845">
        <w:rPr>
          <w:rFonts w:asciiTheme="majorHAnsi" w:hAnsiTheme="majorHAnsi" w:cstheme="minorHAnsi"/>
        </w:rPr>
        <w:t>д</w:t>
      </w:r>
      <w:r w:rsidR="003D7E63" w:rsidRPr="00FF6845">
        <w:rPr>
          <w:rFonts w:asciiTheme="majorHAnsi" w:hAnsiTheme="majorHAnsi" w:cstheme="minorHAnsi"/>
        </w:rPr>
        <w:t xml:space="preserve">, </w:t>
      </w:r>
      <w:r w:rsidRPr="00FF6845">
        <w:rPr>
          <w:rFonts w:asciiTheme="majorHAnsi" w:hAnsiTheme="majorHAnsi" w:cstheme="minorHAnsi"/>
        </w:rPr>
        <w:t>Шумско</w:t>
      </w:r>
      <w:r w:rsidR="003D7E63" w:rsidRPr="00FF6845">
        <w:rPr>
          <w:rFonts w:asciiTheme="majorHAnsi" w:hAnsiTheme="majorHAnsi" w:cstheme="minorHAnsi"/>
        </w:rPr>
        <w:t xml:space="preserve"> </w:t>
      </w:r>
      <w:r w:rsidRPr="00FF6845">
        <w:rPr>
          <w:rFonts w:asciiTheme="majorHAnsi" w:hAnsiTheme="majorHAnsi" w:cstheme="minorHAnsi"/>
        </w:rPr>
        <w:t>газдинство</w:t>
      </w:r>
      <w:r w:rsidR="003D7E63" w:rsidRPr="00FF6845">
        <w:rPr>
          <w:rFonts w:asciiTheme="majorHAnsi" w:hAnsiTheme="majorHAnsi" w:cstheme="minorHAnsi"/>
        </w:rPr>
        <w:t xml:space="preserve"> „</w:t>
      </w:r>
      <w:r w:rsidRPr="00FF6845">
        <w:rPr>
          <w:rFonts w:asciiTheme="majorHAnsi" w:hAnsiTheme="majorHAnsi" w:cstheme="minorHAnsi"/>
        </w:rPr>
        <w:t>Дрина</w:t>
      </w:r>
      <w:r w:rsidR="003D7E63" w:rsidRPr="00FF6845">
        <w:rPr>
          <w:rFonts w:asciiTheme="majorHAnsi" w:hAnsiTheme="majorHAnsi" w:cstheme="minorHAnsi"/>
        </w:rPr>
        <w:t xml:space="preserve">“ </w:t>
      </w:r>
      <w:r w:rsidRPr="00FF6845">
        <w:rPr>
          <w:rFonts w:asciiTheme="majorHAnsi" w:hAnsiTheme="majorHAnsi" w:cstheme="minorHAnsi"/>
        </w:rPr>
        <w:t>Сребреница</w:t>
      </w:r>
      <w:r w:rsidR="003D7E63" w:rsidRPr="00FF6845">
        <w:rPr>
          <w:rFonts w:asciiTheme="majorHAnsi" w:hAnsiTheme="majorHAnsi" w:cstheme="minorHAnsi"/>
        </w:rPr>
        <w:t xml:space="preserve">, </w:t>
      </w:r>
      <w:r w:rsidRPr="00FF6845">
        <w:rPr>
          <w:rFonts w:asciiTheme="majorHAnsi" w:hAnsiTheme="majorHAnsi" w:cstheme="minorHAnsi"/>
        </w:rPr>
        <w:t>и</w:t>
      </w:r>
      <w:r w:rsidR="003D7E63" w:rsidRPr="00FF6845">
        <w:rPr>
          <w:rFonts w:asciiTheme="majorHAnsi" w:hAnsiTheme="majorHAnsi" w:cstheme="minorHAnsi"/>
        </w:rPr>
        <w:t xml:space="preserve"> </w:t>
      </w:r>
      <w:r w:rsidRPr="00FF6845">
        <w:rPr>
          <w:rFonts w:asciiTheme="majorHAnsi" w:hAnsiTheme="majorHAnsi" w:cstheme="minorHAnsi"/>
        </w:rPr>
        <w:t>комплетно</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w:t>
      </w:r>
      <w:r w:rsidRPr="00FF6845">
        <w:rPr>
          <w:rFonts w:asciiTheme="majorHAnsi" w:hAnsiTheme="majorHAnsi" w:cstheme="minorHAnsi"/>
        </w:rPr>
        <w:t>припада</w:t>
      </w:r>
      <w:r w:rsidR="00A4008C">
        <w:rPr>
          <w:rFonts w:asciiTheme="majorHAnsi" w:hAnsiTheme="majorHAnsi" w:cstheme="minorHAnsi"/>
          <w:lang w:val="bs-Cyrl-BA"/>
        </w:rPr>
        <w:t>л</w:t>
      </w:r>
      <w:r w:rsidRPr="00FF6845">
        <w:rPr>
          <w:rFonts w:asciiTheme="majorHAnsi" w:hAnsiTheme="majorHAnsi" w:cstheme="minorHAnsi"/>
        </w:rPr>
        <w:t>о</w:t>
      </w:r>
      <w:r w:rsidR="003D7E63" w:rsidRPr="00FF6845">
        <w:rPr>
          <w:rFonts w:asciiTheme="majorHAnsi" w:hAnsiTheme="majorHAnsi" w:cstheme="minorHAnsi"/>
        </w:rPr>
        <w:t xml:space="preserve"> </w:t>
      </w:r>
      <w:r w:rsidRPr="00FF6845">
        <w:rPr>
          <w:rFonts w:asciiTheme="majorHAnsi" w:hAnsiTheme="majorHAnsi" w:cstheme="minorHAnsi"/>
        </w:rPr>
        <w:t>Привредној</w:t>
      </w:r>
      <w:r w:rsidR="003D7E63" w:rsidRPr="00FF6845">
        <w:rPr>
          <w:rFonts w:asciiTheme="majorHAnsi" w:hAnsiTheme="majorHAnsi" w:cstheme="minorHAnsi"/>
        </w:rPr>
        <w:t xml:space="preserve"> </w:t>
      </w:r>
      <w:r w:rsidRPr="00FF6845">
        <w:rPr>
          <w:rFonts w:asciiTheme="majorHAnsi" w:hAnsiTheme="majorHAnsi" w:cstheme="minorHAnsi"/>
        </w:rPr>
        <w:t>јединици</w:t>
      </w:r>
      <w:r w:rsidR="003D7E63" w:rsidRPr="00FF6845">
        <w:rPr>
          <w:rFonts w:asciiTheme="majorHAnsi" w:hAnsiTheme="majorHAnsi" w:cstheme="minorHAnsi"/>
        </w:rPr>
        <w:t xml:space="preserve"> „</w:t>
      </w:r>
      <w:r w:rsidRPr="00FF6845">
        <w:rPr>
          <w:rFonts w:asciiTheme="majorHAnsi" w:hAnsiTheme="majorHAnsi" w:cstheme="minorHAnsi"/>
        </w:rPr>
        <w:t>Лука</w:t>
      </w:r>
      <w:r w:rsidR="003D7E63" w:rsidRPr="00FF6845">
        <w:rPr>
          <w:rFonts w:asciiTheme="majorHAnsi" w:hAnsiTheme="majorHAnsi" w:cstheme="minorHAnsi"/>
        </w:rPr>
        <w:t>-</w:t>
      </w:r>
      <w:r w:rsidRPr="00FF6845">
        <w:rPr>
          <w:rFonts w:asciiTheme="majorHAnsi" w:hAnsiTheme="majorHAnsi" w:cstheme="minorHAnsi"/>
        </w:rPr>
        <w:t>Клотјевац</w:t>
      </w:r>
      <w:r w:rsidR="003D7E63" w:rsidRPr="00FF6845">
        <w:rPr>
          <w:rFonts w:asciiTheme="majorHAnsi" w:hAnsiTheme="majorHAnsi" w:cstheme="minorHAnsi"/>
        </w:rPr>
        <w:t xml:space="preserve">“. </w:t>
      </w:r>
      <w:r w:rsidRPr="00FF6845">
        <w:rPr>
          <w:rFonts w:asciiTheme="majorHAnsi" w:hAnsiTheme="majorHAnsi" w:cstheme="minorHAnsi"/>
        </w:rPr>
        <w:t>Национални</w:t>
      </w:r>
      <w:r w:rsidR="003D7E63" w:rsidRPr="00FF6845">
        <w:rPr>
          <w:rFonts w:asciiTheme="majorHAnsi" w:hAnsiTheme="majorHAnsi" w:cstheme="minorHAnsi"/>
        </w:rPr>
        <w:t xml:space="preserve"> </w:t>
      </w:r>
      <w:r w:rsidRPr="00FF6845">
        <w:rPr>
          <w:rFonts w:asciiTheme="majorHAnsi" w:hAnsiTheme="majorHAnsi" w:cstheme="minorHAnsi"/>
        </w:rPr>
        <w:t>парк</w:t>
      </w:r>
      <w:r w:rsidR="003D7E63" w:rsidRPr="00FF6845">
        <w:rPr>
          <w:rFonts w:asciiTheme="majorHAnsi" w:hAnsiTheme="majorHAnsi" w:cstheme="minorHAnsi"/>
        </w:rPr>
        <w:t xml:space="preserve"> „</w:t>
      </w:r>
      <w:r w:rsidRPr="00FF6845">
        <w:rPr>
          <w:rFonts w:asciiTheme="majorHAnsi" w:hAnsiTheme="majorHAnsi" w:cstheme="minorHAnsi"/>
        </w:rPr>
        <w:t>Дрина</w:t>
      </w:r>
      <w:r w:rsidR="003D7E63" w:rsidRPr="00FF6845">
        <w:rPr>
          <w:rFonts w:asciiTheme="majorHAnsi" w:hAnsiTheme="majorHAnsi" w:cstheme="minorHAnsi"/>
        </w:rPr>
        <w:t xml:space="preserve">“ </w:t>
      </w:r>
      <w:r w:rsidRPr="00FF6845">
        <w:rPr>
          <w:rFonts w:asciiTheme="majorHAnsi" w:hAnsiTheme="majorHAnsi" w:cstheme="minorHAnsi"/>
        </w:rPr>
        <w:t>основан</w:t>
      </w:r>
      <w:r w:rsidR="003D7E63" w:rsidRPr="00FF6845">
        <w:rPr>
          <w:rFonts w:asciiTheme="majorHAnsi" w:hAnsiTheme="majorHAnsi" w:cstheme="minorHAnsi"/>
        </w:rPr>
        <w:t xml:space="preserve"> </w:t>
      </w:r>
      <w:r w:rsidRPr="00FF6845">
        <w:rPr>
          <w:rFonts w:asciiTheme="majorHAnsi" w:hAnsiTheme="majorHAnsi" w:cstheme="minorHAnsi"/>
        </w:rPr>
        <w:t>је</w:t>
      </w:r>
      <w:r w:rsidR="003D7E63" w:rsidRPr="00FF6845">
        <w:rPr>
          <w:rFonts w:asciiTheme="majorHAnsi" w:hAnsiTheme="majorHAnsi" w:cstheme="minorHAnsi"/>
        </w:rPr>
        <w:t xml:space="preserve"> 2017. </w:t>
      </w:r>
      <w:r w:rsidRPr="00FF6845">
        <w:rPr>
          <w:rFonts w:asciiTheme="majorHAnsi" w:hAnsiTheme="majorHAnsi" w:cstheme="minorHAnsi"/>
        </w:rPr>
        <w:t>године</w:t>
      </w:r>
      <w:r w:rsidR="00C4751B" w:rsidRPr="00FF6845">
        <w:rPr>
          <w:rFonts w:asciiTheme="majorHAnsi" w:hAnsiTheme="majorHAnsi" w:cstheme="minorHAnsi"/>
        </w:rPr>
        <w:t>,</w:t>
      </w:r>
      <w:r w:rsidR="003D7E63" w:rsidRPr="00FF6845">
        <w:rPr>
          <w:rFonts w:asciiTheme="majorHAnsi" w:hAnsiTheme="majorHAnsi" w:cstheme="minorHAnsi"/>
        </w:rPr>
        <w:t xml:space="preserve"> </w:t>
      </w:r>
      <w:hyperlink r:id="rId30" w:history="1">
        <w:r w:rsidRPr="00FF6845">
          <w:rPr>
            <w:rStyle w:val="Hyperlink"/>
            <w:rFonts w:asciiTheme="majorHAnsi" w:hAnsiTheme="majorHAnsi" w:cstheme="minorHAnsi"/>
            <w:color w:val="auto"/>
          </w:rPr>
          <w:t>Закон</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о</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националном</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парку</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Дрина</w:t>
        </w:r>
        <w:r w:rsidR="003D7E63" w:rsidRPr="00FF6845">
          <w:rPr>
            <w:rStyle w:val="Hyperlink"/>
            <w:rFonts w:asciiTheme="majorHAnsi" w:hAnsiTheme="majorHAnsi" w:cstheme="minorHAnsi"/>
            <w:color w:val="auto"/>
          </w:rPr>
          <w:t xml:space="preserve"> </w:t>
        </w:r>
        <w:r w:rsidR="00C4751B" w:rsidRPr="00FF6845">
          <w:rPr>
            <w:rStyle w:val="Hyperlink"/>
            <w:rFonts w:asciiTheme="majorHAnsi" w:hAnsiTheme="majorHAnsi" w:cstheme="minorHAnsi"/>
            <w:color w:val="auto"/>
          </w:rPr>
          <w:t>–</w:t>
        </w:r>
        <w:r w:rsidR="003D7E63" w:rsidRPr="00FF6845">
          <w:rPr>
            <w:rStyle w:val="Hyperlink"/>
            <w:rFonts w:asciiTheme="majorHAnsi" w:hAnsiTheme="majorHAnsi" w:cstheme="minorHAnsi"/>
            <w:color w:val="auto"/>
          </w:rPr>
          <w:t xml:space="preserve"> </w:t>
        </w:r>
        <w:r w:rsidR="00C4751B" w:rsidRPr="00FF6845">
          <w:rPr>
            <w:rStyle w:val="Hyperlink"/>
            <w:rFonts w:asciiTheme="majorHAnsi" w:hAnsiTheme="majorHAnsi" w:cstheme="minorHAnsi"/>
            <w:color w:val="auto"/>
          </w:rPr>
          <w:t>„</w:t>
        </w:r>
        <w:r w:rsidRPr="00FF6845">
          <w:rPr>
            <w:rStyle w:val="Hyperlink"/>
            <w:rFonts w:asciiTheme="majorHAnsi" w:hAnsiTheme="majorHAnsi" w:cstheme="minorHAnsi"/>
            <w:color w:val="auto"/>
          </w:rPr>
          <w:t>Службени</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гласник</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РС</w:t>
        </w:r>
        <w:r w:rsidR="003D7E63" w:rsidRPr="00FF6845">
          <w:rPr>
            <w:rStyle w:val="Hyperlink"/>
            <w:rFonts w:asciiTheme="majorHAnsi" w:hAnsiTheme="majorHAnsi" w:cstheme="minorHAnsi"/>
            <w:color w:val="auto"/>
          </w:rPr>
          <w:t xml:space="preserve">, </w:t>
        </w:r>
        <w:r w:rsidRPr="00FF6845">
          <w:rPr>
            <w:rStyle w:val="Hyperlink"/>
            <w:rFonts w:asciiTheme="majorHAnsi" w:hAnsiTheme="majorHAnsi" w:cstheme="minorHAnsi"/>
            <w:color w:val="auto"/>
          </w:rPr>
          <w:t>бр</w:t>
        </w:r>
        <w:r w:rsidR="003D7E63" w:rsidRPr="00FF6845">
          <w:rPr>
            <w:rStyle w:val="Hyperlink"/>
            <w:rFonts w:asciiTheme="majorHAnsi" w:hAnsiTheme="majorHAnsi" w:cstheme="minorHAnsi"/>
            <w:color w:val="auto"/>
          </w:rPr>
          <w:t>. 63/2017”</w:t>
        </w:r>
      </w:hyperlink>
      <w:r w:rsidR="003D7E63" w:rsidRPr="00FF6845">
        <w:rPr>
          <w:rStyle w:val="citation"/>
          <w:rFonts w:asciiTheme="majorHAnsi" w:hAnsiTheme="majorHAnsi" w:cstheme="minorHAnsi"/>
        </w:rPr>
        <w:t xml:space="preserve">. </w:t>
      </w:r>
    </w:p>
    <w:p w:rsidR="00C4751B" w:rsidRPr="00FF6845" w:rsidRDefault="00C4751B" w:rsidP="00C4751B">
      <w:pPr>
        <w:pStyle w:val="a"/>
        <w:rPr>
          <w:rStyle w:val="citation"/>
          <w:rFonts w:asciiTheme="majorHAnsi" w:hAnsiTheme="majorHAnsi" w:cstheme="minorHAnsi"/>
        </w:rPr>
      </w:pPr>
    </w:p>
    <w:p w:rsidR="003350CE" w:rsidRPr="00FF6845" w:rsidRDefault="003350CE" w:rsidP="00C4751B">
      <w:pPr>
        <w:pStyle w:val="a"/>
        <w:rPr>
          <w:rFonts w:asciiTheme="majorHAnsi" w:hAnsiTheme="majorHAnsi" w:cstheme="minorHAnsi"/>
        </w:rPr>
      </w:pPr>
      <w:r w:rsidRPr="00FF6845">
        <w:rPr>
          <w:rFonts w:asciiTheme="majorHAnsi" w:hAnsiTheme="majorHAnsi" w:cstheme="minorHAnsi"/>
        </w:rPr>
        <w:t>Јавна Установа „Национални парк Дрина“ управља заштићеним подручјем и основна дјелатност Установе је заштита, одржавање и промовисање Националног парка у циљу заштите и очувања изворности природе, осигуравање неометаног одвијања природних процеса и одрживог кориш</w:t>
      </w:r>
      <w:r w:rsidR="00DA16D0">
        <w:rPr>
          <w:rFonts w:asciiTheme="majorHAnsi" w:hAnsiTheme="majorHAnsi" w:cstheme="minorHAnsi"/>
          <w:lang w:val="sr-Cyrl-BA"/>
        </w:rPr>
        <w:t>ћ</w:t>
      </w:r>
      <w:r w:rsidRPr="00FF6845">
        <w:rPr>
          <w:rFonts w:asciiTheme="majorHAnsi" w:hAnsiTheme="majorHAnsi" w:cstheme="minorHAnsi"/>
        </w:rPr>
        <w:t>ења природних добара, те надзор провођења услова и мјера заштите природе на подручју којим управља у складу са законским одредбама.</w:t>
      </w:r>
    </w:p>
    <w:p w:rsidR="003350CE" w:rsidRPr="00FF6845" w:rsidRDefault="00DA16D0" w:rsidP="00C4751B">
      <w:pPr>
        <w:pStyle w:val="a"/>
        <w:rPr>
          <w:rFonts w:asciiTheme="majorHAnsi" w:hAnsiTheme="majorHAnsi" w:cstheme="minorHAnsi"/>
        </w:rPr>
      </w:pPr>
      <w:r>
        <w:rPr>
          <w:rFonts w:asciiTheme="majorHAnsi" w:hAnsiTheme="majorHAnsi" w:cstheme="minorHAnsi"/>
        </w:rPr>
        <w:t xml:space="preserve">Органи управљања </w:t>
      </w:r>
      <w:r>
        <w:rPr>
          <w:rFonts w:asciiTheme="majorHAnsi" w:hAnsiTheme="majorHAnsi" w:cstheme="minorHAnsi"/>
          <w:lang w:val="sr-Cyrl-BA"/>
        </w:rPr>
        <w:t>Ј</w:t>
      </w:r>
      <w:r w:rsidR="003350CE" w:rsidRPr="00FF6845">
        <w:rPr>
          <w:rFonts w:asciiTheme="majorHAnsi" w:hAnsiTheme="majorHAnsi" w:cstheme="minorHAnsi"/>
        </w:rPr>
        <w:t>авне установе Н</w:t>
      </w:r>
      <w:r>
        <w:rPr>
          <w:rFonts w:asciiTheme="majorHAnsi" w:hAnsiTheme="majorHAnsi" w:cstheme="minorHAnsi"/>
          <w:lang w:val="sr-Cyrl-BA"/>
        </w:rPr>
        <w:t>ационални парк</w:t>
      </w:r>
      <w:r w:rsidR="003350CE" w:rsidRPr="00FF6845">
        <w:rPr>
          <w:rFonts w:asciiTheme="majorHAnsi" w:hAnsiTheme="majorHAnsi" w:cstheme="minorHAnsi"/>
        </w:rPr>
        <w:t xml:space="preserve"> „Дрина“ су </w:t>
      </w:r>
      <w:r>
        <w:rPr>
          <w:rFonts w:asciiTheme="majorHAnsi" w:hAnsiTheme="majorHAnsi" w:cstheme="minorHAnsi"/>
          <w:lang w:val="sr-Cyrl-BA"/>
        </w:rPr>
        <w:t>У</w:t>
      </w:r>
      <w:r w:rsidR="003350CE" w:rsidRPr="00FF6845">
        <w:rPr>
          <w:rFonts w:asciiTheme="majorHAnsi" w:hAnsiTheme="majorHAnsi" w:cstheme="minorHAnsi"/>
        </w:rPr>
        <w:t xml:space="preserve">правни одбор и директор. Управни одбор и директора именује и разрјешава Влада </w:t>
      </w:r>
      <w:r>
        <w:rPr>
          <w:rFonts w:asciiTheme="majorHAnsi" w:hAnsiTheme="majorHAnsi" w:cstheme="minorHAnsi"/>
        </w:rPr>
        <w:t xml:space="preserve">Републике Српске, на приједлог </w:t>
      </w:r>
      <w:r>
        <w:rPr>
          <w:rFonts w:asciiTheme="majorHAnsi" w:hAnsiTheme="majorHAnsi" w:cstheme="minorHAnsi"/>
          <w:lang w:val="sr-Cyrl-BA"/>
        </w:rPr>
        <w:t>М</w:t>
      </w:r>
      <w:r w:rsidR="003350CE" w:rsidRPr="00FF6845">
        <w:rPr>
          <w:rFonts w:asciiTheme="majorHAnsi" w:hAnsiTheme="majorHAnsi" w:cstheme="minorHAnsi"/>
        </w:rPr>
        <w:t xml:space="preserve">инистарства надлежног за заштиту животне средине, након спроведеног поступка јавне конкуренције. На надлежност, састав и избор органа јавне установе </w:t>
      </w:r>
      <w:r>
        <w:rPr>
          <w:rFonts w:asciiTheme="majorHAnsi" w:hAnsiTheme="majorHAnsi" w:cstheme="minorHAnsi"/>
        </w:rPr>
        <w:t xml:space="preserve">примјењује се </w:t>
      </w:r>
      <w:r>
        <w:rPr>
          <w:rFonts w:asciiTheme="majorHAnsi" w:hAnsiTheme="majorHAnsi" w:cstheme="minorHAnsi"/>
          <w:lang w:val="sr-Cyrl-BA"/>
        </w:rPr>
        <w:t>З</w:t>
      </w:r>
      <w:r w:rsidR="003350CE" w:rsidRPr="00FF6845">
        <w:rPr>
          <w:rFonts w:asciiTheme="majorHAnsi" w:hAnsiTheme="majorHAnsi" w:cstheme="minorHAnsi"/>
        </w:rPr>
        <w:t>акон који уређује систем јавних служби.</w:t>
      </w:r>
    </w:p>
    <w:p w:rsidR="003350CE" w:rsidRPr="00DA16D0" w:rsidRDefault="003350CE" w:rsidP="00C4751B">
      <w:pPr>
        <w:pStyle w:val="a"/>
        <w:rPr>
          <w:rFonts w:asciiTheme="majorHAnsi" w:hAnsiTheme="majorHAnsi" w:cstheme="minorHAnsi"/>
          <w:lang w:val="sr-Cyrl-BA"/>
        </w:rPr>
      </w:pPr>
      <w:r w:rsidRPr="00FF6845">
        <w:rPr>
          <w:rFonts w:asciiTheme="majorHAnsi" w:hAnsiTheme="majorHAnsi" w:cstheme="minorHAnsi"/>
        </w:rPr>
        <w:t xml:space="preserve">Поред </w:t>
      </w:r>
      <w:r w:rsidR="00DA16D0">
        <w:rPr>
          <w:rFonts w:asciiTheme="majorHAnsi" w:hAnsiTheme="majorHAnsi" w:cstheme="minorHAnsi"/>
          <w:lang w:val="sr-Cyrl-BA"/>
        </w:rPr>
        <w:t>У</w:t>
      </w:r>
      <w:r w:rsidRPr="00FF6845">
        <w:rPr>
          <w:rFonts w:asciiTheme="majorHAnsi" w:hAnsiTheme="majorHAnsi" w:cstheme="minorHAnsi"/>
        </w:rPr>
        <w:t>правног одбора и директора</w:t>
      </w:r>
      <w:r w:rsidR="00A4008C">
        <w:rPr>
          <w:rFonts w:asciiTheme="majorHAnsi" w:hAnsiTheme="majorHAnsi" w:cstheme="minorHAnsi"/>
          <w:lang w:val="bs-Cyrl-BA"/>
        </w:rPr>
        <w:t>,</w:t>
      </w:r>
      <w:r w:rsidRPr="00FF6845">
        <w:rPr>
          <w:rFonts w:asciiTheme="majorHAnsi" w:hAnsiTheme="majorHAnsi" w:cstheme="minorHAnsi"/>
        </w:rPr>
        <w:t xml:space="preserve"> управу Н</w:t>
      </w:r>
      <w:r w:rsidR="00DA16D0">
        <w:rPr>
          <w:rFonts w:asciiTheme="majorHAnsi" w:hAnsiTheme="majorHAnsi" w:cstheme="minorHAnsi"/>
          <w:lang w:val="sr-Cyrl-BA"/>
        </w:rPr>
        <w:t>ационалног парка</w:t>
      </w:r>
      <w:r w:rsidRPr="00FF6845">
        <w:rPr>
          <w:rFonts w:asciiTheme="majorHAnsi" w:hAnsiTheme="majorHAnsi" w:cstheme="minorHAnsi"/>
        </w:rPr>
        <w:t xml:space="preserve"> чине и запослени у различитим организационим јединицама. Пословни и радни задаци обављају се у орган</w:t>
      </w:r>
      <w:r w:rsidR="00DA16D0">
        <w:rPr>
          <w:rFonts w:asciiTheme="majorHAnsi" w:hAnsiTheme="majorHAnsi" w:cstheme="minorHAnsi"/>
        </w:rPr>
        <w:t xml:space="preserve">изационим дијеловима које чине </w:t>
      </w:r>
      <w:r w:rsidR="00DA16D0">
        <w:rPr>
          <w:rFonts w:asciiTheme="majorHAnsi" w:hAnsiTheme="majorHAnsi" w:cstheme="minorHAnsi"/>
          <w:lang w:val="sr-Cyrl-BA"/>
        </w:rPr>
        <w:t>С</w:t>
      </w:r>
      <w:r w:rsidRPr="00FF6845">
        <w:rPr>
          <w:rFonts w:asciiTheme="majorHAnsi" w:hAnsiTheme="majorHAnsi" w:cstheme="minorHAnsi"/>
        </w:rPr>
        <w:t>ектори приказани у табели</w:t>
      </w:r>
      <w:r w:rsidR="00DA16D0">
        <w:rPr>
          <w:rFonts w:asciiTheme="majorHAnsi" w:hAnsiTheme="majorHAnsi" w:cstheme="minorHAnsi"/>
          <w:lang w:val="sr-Cyrl-BA"/>
        </w:rPr>
        <w:t xml:space="preserve"> 17.</w:t>
      </w:r>
    </w:p>
    <w:p w:rsidR="003350CE" w:rsidRPr="00FF6845" w:rsidRDefault="003350CE" w:rsidP="00C4751B">
      <w:pPr>
        <w:pStyle w:val="a"/>
        <w:rPr>
          <w:rFonts w:asciiTheme="majorHAnsi" w:hAnsiTheme="majorHAnsi" w:cstheme="minorHAnsi"/>
        </w:rPr>
      </w:pPr>
    </w:p>
    <w:p w:rsidR="00C4751B" w:rsidRPr="00FF6845" w:rsidRDefault="00C4751B" w:rsidP="00EC6EE9">
      <w:pPr>
        <w:pStyle w:val="Caption"/>
        <w:rPr>
          <w:lang w:val="sr-Cyrl-BA"/>
        </w:rPr>
      </w:pPr>
      <w:r w:rsidRPr="00FF6845">
        <w:t xml:space="preserve">Табела </w:t>
      </w:r>
      <w:r w:rsidR="009A6C1D" w:rsidRPr="00FF6845">
        <w:rPr>
          <w:lang w:val="sr-Cyrl-BA"/>
        </w:rPr>
        <w:t>17</w:t>
      </w:r>
      <w:r w:rsidR="00084B24" w:rsidRPr="00FF6845">
        <w:rPr>
          <w:lang w:val="sr-Cyrl-BA"/>
        </w:rPr>
        <w:t xml:space="preserve">. </w:t>
      </w:r>
      <w:r w:rsidRPr="00FF6845">
        <w:t xml:space="preserve"> Преглед сектора у организационој структури Ј</w:t>
      </w:r>
      <w:r w:rsidR="00DA16D0">
        <w:rPr>
          <w:lang w:val="sr-Cyrl-BA"/>
        </w:rPr>
        <w:t>авне установе</w:t>
      </w:r>
      <w:r w:rsidRPr="00FF6845">
        <w:t xml:space="preserve"> Н</w:t>
      </w:r>
      <w:r w:rsidR="00084B24" w:rsidRPr="00FF6845">
        <w:rPr>
          <w:lang w:val="sr-Cyrl-BA"/>
        </w:rPr>
        <w:t>ационални парк</w:t>
      </w:r>
      <w:r w:rsidR="00DA16D0">
        <w:rPr>
          <w:lang w:val="sr-Cyrl-BA"/>
        </w:rPr>
        <w:t xml:space="preserve"> </w:t>
      </w:r>
      <w:r w:rsidR="00084B24" w:rsidRPr="00FF6845">
        <w:rPr>
          <w:lang w:val="sr-Cyrl-BA"/>
        </w:rPr>
        <w:t>“</w:t>
      </w:r>
      <w:r w:rsidRPr="00FF6845">
        <w:t>Дрина</w:t>
      </w:r>
      <w:r w:rsidR="00084B24" w:rsidRPr="00FF6845">
        <w:rPr>
          <w:lang w:val="sr-Cyrl-BA"/>
        </w:rPr>
        <w:t>“</w:t>
      </w:r>
    </w:p>
    <w:tbl>
      <w:tblPr>
        <w:tblW w:w="5000" w:type="pct"/>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CellMar>
          <w:left w:w="0" w:type="dxa"/>
          <w:right w:w="0" w:type="dxa"/>
        </w:tblCellMar>
        <w:tblLook w:val="01E0" w:firstRow="1" w:lastRow="1" w:firstColumn="1" w:lastColumn="1" w:noHBand="0" w:noVBand="0"/>
      </w:tblPr>
      <w:tblGrid>
        <w:gridCol w:w="730"/>
        <w:gridCol w:w="3562"/>
        <w:gridCol w:w="603"/>
        <w:gridCol w:w="703"/>
        <w:gridCol w:w="826"/>
        <w:gridCol w:w="803"/>
        <w:gridCol w:w="1855"/>
      </w:tblGrid>
      <w:tr w:rsidR="003350CE" w:rsidRPr="00FF6845" w:rsidTr="00D077C5">
        <w:trPr>
          <w:trHeight w:val="274"/>
          <w:jc w:val="center"/>
        </w:trPr>
        <w:tc>
          <w:tcPr>
            <w:tcW w:w="402" w:type="pct"/>
            <w:vMerge w:val="restar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rPr>
              <w:t>Р.бр.</w:t>
            </w:r>
          </w:p>
        </w:tc>
        <w:tc>
          <w:tcPr>
            <w:tcW w:w="1961" w:type="pct"/>
            <w:vMerge w:val="restar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rPr>
              <w:t>СЕКТОР</w:t>
            </w:r>
          </w:p>
        </w:tc>
        <w:tc>
          <w:tcPr>
            <w:tcW w:w="2637" w:type="pct"/>
            <w:gridSpan w:val="5"/>
            <w:vAlign w:val="center"/>
          </w:tcPr>
          <w:p w:rsidR="003350CE" w:rsidRPr="00FF6845" w:rsidRDefault="003350CE" w:rsidP="00D077C5">
            <w:pPr>
              <w:pStyle w:val="TableParagraph"/>
              <w:jc w:val="center"/>
              <w:rPr>
                <w:rFonts w:asciiTheme="majorHAnsi" w:hAnsiTheme="majorHAnsi" w:cstheme="minorHAnsi"/>
                <w:b/>
                <w:bCs/>
                <w:lang w:val="ru-RU"/>
              </w:rPr>
            </w:pPr>
            <w:r w:rsidRPr="00FF6845">
              <w:rPr>
                <w:rFonts w:asciiTheme="majorHAnsi" w:hAnsiTheme="majorHAnsi" w:cstheme="minorHAnsi"/>
                <w:b/>
                <w:bCs/>
                <w:lang w:val="ru-RU"/>
              </w:rPr>
              <w:t>СТРУЧНА</w:t>
            </w:r>
            <w:r w:rsidRPr="00FF6845">
              <w:rPr>
                <w:rFonts w:asciiTheme="majorHAnsi" w:hAnsiTheme="majorHAnsi" w:cstheme="minorHAnsi"/>
                <w:b/>
                <w:bCs/>
                <w:spacing w:val="-12"/>
                <w:lang w:val="ru-RU"/>
              </w:rPr>
              <w:t xml:space="preserve"> </w:t>
            </w:r>
            <w:r w:rsidRPr="00FF6845">
              <w:rPr>
                <w:rFonts w:asciiTheme="majorHAnsi" w:hAnsiTheme="majorHAnsi" w:cstheme="minorHAnsi"/>
                <w:b/>
                <w:bCs/>
                <w:lang w:val="ru-RU"/>
              </w:rPr>
              <w:t>СПРЕМА</w:t>
            </w:r>
            <w:r w:rsidRPr="00FF6845">
              <w:rPr>
                <w:rFonts w:asciiTheme="majorHAnsi" w:hAnsiTheme="majorHAnsi" w:cstheme="minorHAnsi"/>
                <w:b/>
                <w:bCs/>
                <w:spacing w:val="-11"/>
                <w:lang w:val="ru-RU"/>
              </w:rPr>
              <w:t xml:space="preserve"> </w:t>
            </w:r>
            <w:r w:rsidRPr="00FF6845">
              <w:rPr>
                <w:rFonts w:asciiTheme="majorHAnsi" w:hAnsiTheme="majorHAnsi" w:cstheme="minorHAnsi"/>
                <w:b/>
                <w:bCs/>
                <w:lang w:val="ru-RU"/>
              </w:rPr>
              <w:t>–</w:t>
            </w:r>
            <w:r w:rsidRPr="00FF6845">
              <w:rPr>
                <w:rFonts w:asciiTheme="majorHAnsi" w:hAnsiTheme="majorHAnsi" w:cstheme="minorHAnsi"/>
                <w:b/>
                <w:bCs/>
                <w:spacing w:val="-13"/>
                <w:lang w:val="ru-RU"/>
              </w:rPr>
              <w:t xml:space="preserve"> </w:t>
            </w:r>
            <w:r w:rsidRPr="00FF6845">
              <w:rPr>
                <w:rFonts w:asciiTheme="majorHAnsi" w:hAnsiTheme="majorHAnsi" w:cstheme="minorHAnsi"/>
                <w:b/>
                <w:bCs/>
                <w:lang w:val="ru-RU"/>
              </w:rPr>
              <w:t>КВАЛИФИКАЦИЈА број извршилаца</w:t>
            </w:r>
          </w:p>
        </w:tc>
      </w:tr>
      <w:tr w:rsidR="003350CE" w:rsidRPr="00FF6845" w:rsidTr="00D077C5">
        <w:trPr>
          <w:trHeight w:val="267"/>
          <w:jc w:val="center"/>
        </w:trPr>
        <w:tc>
          <w:tcPr>
            <w:tcW w:w="402" w:type="pct"/>
            <w:vMerge/>
            <w:vAlign w:val="center"/>
          </w:tcPr>
          <w:p w:rsidR="003350CE" w:rsidRPr="00FF6845" w:rsidRDefault="003350CE" w:rsidP="00D077C5">
            <w:pPr>
              <w:pStyle w:val="TableParagraph"/>
              <w:jc w:val="center"/>
              <w:rPr>
                <w:rFonts w:asciiTheme="majorHAnsi" w:hAnsiTheme="majorHAnsi" w:cstheme="minorHAnsi"/>
                <w:lang w:val="ru-RU"/>
              </w:rPr>
            </w:pPr>
          </w:p>
        </w:tc>
        <w:tc>
          <w:tcPr>
            <w:tcW w:w="1961" w:type="pct"/>
            <w:vMerge/>
            <w:vAlign w:val="center"/>
          </w:tcPr>
          <w:p w:rsidR="003350CE" w:rsidRPr="00FF6845" w:rsidRDefault="003350CE" w:rsidP="00D077C5">
            <w:pPr>
              <w:pStyle w:val="TableParagraph"/>
              <w:jc w:val="center"/>
              <w:rPr>
                <w:rFonts w:asciiTheme="majorHAnsi" w:hAnsiTheme="majorHAnsi" w:cstheme="minorHAnsi"/>
                <w:lang w:val="ru-RU"/>
              </w:rPr>
            </w:pPr>
          </w:p>
        </w:tc>
        <w:tc>
          <w:tcPr>
            <w:tcW w:w="33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ВСС</w:t>
            </w:r>
          </w:p>
        </w:tc>
        <w:tc>
          <w:tcPr>
            <w:tcW w:w="387"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ВШС</w:t>
            </w:r>
          </w:p>
        </w:tc>
        <w:tc>
          <w:tcPr>
            <w:tcW w:w="455"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ССС</w:t>
            </w:r>
          </w:p>
        </w:tc>
        <w:tc>
          <w:tcPr>
            <w:tcW w:w="44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КВ</w:t>
            </w:r>
          </w:p>
        </w:tc>
        <w:tc>
          <w:tcPr>
            <w:tcW w:w="1016"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СВЕГА</w:t>
            </w:r>
          </w:p>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2022.</w:t>
            </w:r>
            <w:r w:rsidRPr="00FF6845">
              <w:rPr>
                <w:rFonts w:asciiTheme="majorHAnsi" w:hAnsiTheme="majorHAnsi" w:cstheme="minorHAnsi"/>
                <w:spacing w:val="-2"/>
              </w:rPr>
              <w:t xml:space="preserve"> </w:t>
            </w:r>
            <w:r w:rsidRPr="00FF6845">
              <w:rPr>
                <w:rFonts w:asciiTheme="majorHAnsi" w:hAnsiTheme="majorHAnsi" w:cstheme="minorHAnsi"/>
              </w:rPr>
              <w:t>ГОДИНА</w:t>
            </w:r>
          </w:p>
        </w:tc>
      </w:tr>
      <w:tr w:rsidR="003350CE" w:rsidRPr="00FF6845" w:rsidTr="00D077C5">
        <w:trPr>
          <w:trHeight w:val="758"/>
          <w:jc w:val="center"/>
        </w:trPr>
        <w:tc>
          <w:tcPr>
            <w:tcW w:w="40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1961" w:type="pct"/>
            <w:vAlign w:val="center"/>
          </w:tcPr>
          <w:p w:rsidR="003350CE" w:rsidRPr="00FF6845" w:rsidRDefault="003350CE" w:rsidP="00D077C5">
            <w:pPr>
              <w:pStyle w:val="TableParagraph"/>
              <w:jc w:val="center"/>
              <w:rPr>
                <w:rFonts w:asciiTheme="majorHAnsi" w:hAnsiTheme="majorHAnsi" w:cstheme="minorHAnsi"/>
                <w:lang w:val="ru-RU"/>
              </w:rPr>
            </w:pPr>
            <w:r w:rsidRPr="00FF6845">
              <w:rPr>
                <w:rFonts w:asciiTheme="majorHAnsi" w:hAnsiTheme="majorHAnsi" w:cstheme="minorHAnsi"/>
                <w:lang w:val="ru-RU"/>
              </w:rPr>
              <w:t>Сектор</w:t>
            </w:r>
            <w:r w:rsidRPr="00FF6845">
              <w:rPr>
                <w:rFonts w:asciiTheme="majorHAnsi" w:hAnsiTheme="majorHAnsi" w:cstheme="minorHAnsi"/>
                <w:spacing w:val="-2"/>
                <w:lang w:val="ru-RU"/>
              </w:rPr>
              <w:t xml:space="preserve"> </w:t>
            </w:r>
            <w:r w:rsidRPr="00FF6845">
              <w:rPr>
                <w:rFonts w:asciiTheme="majorHAnsi" w:hAnsiTheme="majorHAnsi" w:cstheme="minorHAnsi"/>
                <w:lang w:val="ru-RU"/>
              </w:rPr>
              <w:t>заштите</w:t>
            </w:r>
            <w:r w:rsidR="00D077C5" w:rsidRPr="00FF6845">
              <w:rPr>
                <w:rFonts w:asciiTheme="majorHAnsi" w:hAnsiTheme="majorHAnsi" w:cstheme="minorHAnsi"/>
                <w:lang w:val="ru-RU"/>
              </w:rPr>
              <w:t xml:space="preserve"> </w:t>
            </w:r>
            <w:r w:rsidRPr="00FF6845">
              <w:rPr>
                <w:rFonts w:asciiTheme="majorHAnsi" w:hAnsiTheme="majorHAnsi" w:cstheme="minorHAnsi"/>
                <w:lang w:val="ru-RU"/>
              </w:rPr>
              <w:t>природних вриједности,</w:t>
            </w:r>
            <w:r w:rsidR="00A4008C">
              <w:rPr>
                <w:rFonts w:asciiTheme="majorHAnsi" w:hAnsiTheme="majorHAnsi" w:cstheme="minorHAnsi"/>
                <w:lang w:val="ru-RU"/>
              </w:rPr>
              <w:t xml:space="preserve"> </w:t>
            </w:r>
            <w:r w:rsidRPr="00FF6845">
              <w:rPr>
                <w:rFonts w:asciiTheme="majorHAnsi" w:hAnsiTheme="majorHAnsi" w:cstheme="minorHAnsi"/>
                <w:spacing w:val="-53"/>
                <w:lang w:val="ru-RU"/>
              </w:rPr>
              <w:t xml:space="preserve"> </w:t>
            </w:r>
            <w:r w:rsidRPr="00FF6845">
              <w:rPr>
                <w:rFonts w:asciiTheme="majorHAnsi" w:hAnsiTheme="majorHAnsi" w:cstheme="minorHAnsi"/>
                <w:lang w:val="ru-RU"/>
              </w:rPr>
              <w:t>културних и других</w:t>
            </w:r>
            <w:r w:rsidRPr="00FF6845">
              <w:rPr>
                <w:rFonts w:asciiTheme="majorHAnsi" w:hAnsiTheme="majorHAnsi" w:cstheme="minorHAnsi"/>
                <w:spacing w:val="1"/>
                <w:lang w:val="ru-RU"/>
              </w:rPr>
              <w:t xml:space="preserve"> </w:t>
            </w:r>
            <w:r w:rsidRPr="00FF6845">
              <w:rPr>
                <w:rFonts w:asciiTheme="majorHAnsi" w:hAnsiTheme="majorHAnsi" w:cstheme="minorHAnsi"/>
                <w:lang w:val="ru-RU"/>
              </w:rPr>
              <w:t>добара те газдовање са</w:t>
            </w:r>
            <w:r w:rsidRPr="00FF6845">
              <w:rPr>
                <w:rFonts w:asciiTheme="majorHAnsi" w:hAnsiTheme="majorHAnsi" w:cstheme="minorHAnsi"/>
                <w:spacing w:val="1"/>
                <w:lang w:val="ru-RU"/>
              </w:rPr>
              <w:t xml:space="preserve"> </w:t>
            </w:r>
            <w:r w:rsidRPr="00FF6845">
              <w:rPr>
                <w:rFonts w:asciiTheme="majorHAnsi" w:hAnsiTheme="majorHAnsi" w:cstheme="minorHAnsi"/>
                <w:lang w:val="ru-RU"/>
              </w:rPr>
              <w:t>њима</w:t>
            </w:r>
          </w:p>
        </w:tc>
        <w:tc>
          <w:tcPr>
            <w:tcW w:w="33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1</w:t>
            </w:r>
          </w:p>
        </w:tc>
        <w:tc>
          <w:tcPr>
            <w:tcW w:w="387" w:type="pct"/>
            <w:vAlign w:val="center"/>
          </w:tcPr>
          <w:p w:rsidR="003350CE" w:rsidRPr="00FF6845" w:rsidRDefault="003350CE" w:rsidP="00D077C5">
            <w:pPr>
              <w:pStyle w:val="TableParagraph"/>
              <w:jc w:val="center"/>
              <w:rPr>
                <w:rFonts w:asciiTheme="majorHAnsi" w:hAnsiTheme="majorHAnsi" w:cstheme="minorHAnsi"/>
              </w:rPr>
            </w:pPr>
          </w:p>
        </w:tc>
        <w:tc>
          <w:tcPr>
            <w:tcW w:w="455"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4</w:t>
            </w:r>
          </w:p>
        </w:tc>
        <w:tc>
          <w:tcPr>
            <w:tcW w:w="442" w:type="pct"/>
            <w:vAlign w:val="center"/>
          </w:tcPr>
          <w:p w:rsidR="003350CE" w:rsidRPr="00FF6845" w:rsidRDefault="003350CE" w:rsidP="00D077C5">
            <w:pPr>
              <w:pStyle w:val="TableParagraph"/>
              <w:jc w:val="center"/>
              <w:rPr>
                <w:rFonts w:asciiTheme="majorHAnsi" w:hAnsiTheme="majorHAnsi" w:cstheme="minorHAnsi"/>
              </w:rPr>
            </w:pPr>
          </w:p>
        </w:tc>
        <w:tc>
          <w:tcPr>
            <w:tcW w:w="1016"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5</w:t>
            </w:r>
          </w:p>
        </w:tc>
      </w:tr>
      <w:tr w:rsidR="003350CE" w:rsidRPr="00FF6845" w:rsidTr="00D077C5">
        <w:trPr>
          <w:trHeight w:val="1397"/>
          <w:jc w:val="center"/>
        </w:trPr>
        <w:tc>
          <w:tcPr>
            <w:tcW w:w="40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2</w:t>
            </w:r>
          </w:p>
        </w:tc>
        <w:tc>
          <w:tcPr>
            <w:tcW w:w="1961" w:type="pct"/>
            <w:vAlign w:val="center"/>
          </w:tcPr>
          <w:p w:rsidR="003350CE" w:rsidRPr="00FF6845" w:rsidRDefault="003350CE" w:rsidP="00D077C5">
            <w:pPr>
              <w:pStyle w:val="TableParagraph"/>
              <w:jc w:val="center"/>
              <w:rPr>
                <w:rFonts w:asciiTheme="majorHAnsi" w:hAnsiTheme="majorHAnsi" w:cstheme="minorHAnsi"/>
                <w:lang w:val="ru-RU"/>
              </w:rPr>
            </w:pPr>
            <w:r w:rsidRPr="00FF6845">
              <w:rPr>
                <w:rFonts w:asciiTheme="majorHAnsi" w:hAnsiTheme="majorHAnsi" w:cstheme="minorHAnsi"/>
                <w:lang w:val="ru-RU"/>
              </w:rPr>
              <w:t>Сектор за развој</w:t>
            </w:r>
            <w:r w:rsidRPr="00FF6845">
              <w:rPr>
                <w:rFonts w:asciiTheme="majorHAnsi" w:hAnsiTheme="majorHAnsi" w:cstheme="minorHAnsi"/>
                <w:spacing w:val="1"/>
                <w:lang w:val="ru-RU"/>
              </w:rPr>
              <w:t xml:space="preserve"> </w:t>
            </w:r>
            <w:r w:rsidRPr="00FF6845">
              <w:rPr>
                <w:rFonts w:asciiTheme="majorHAnsi" w:hAnsiTheme="majorHAnsi" w:cstheme="minorHAnsi"/>
                <w:lang w:val="ru-RU"/>
              </w:rPr>
              <w:t>Националног парка</w:t>
            </w:r>
            <w:r w:rsidRPr="00FF6845">
              <w:rPr>
                <w:rFonts w:asciiTheme="majorHAnsi" w:hAnsiTheme="majorHAnsi" w:cstheme="minorHAnsi"/>
                <w:spacing w:val="-52"/>
                <w:lang w:val="ru-RU"/>
              </w:rPr>
              <w:t xml:space="preserve"> </w:t>
            </w:r>
            <w:r w:rsidRPr="00FF6845">
              <w:rPr>
                <w:rFonts w:asciiTheme="majorHAnsi" w:hAnsiTheme="majorHAnsi" w:cstheme="minorHAnsi"/>
                <w:lang w:val="ru-RU"/>
              </w:rPr>
              <w:t>унапређење,</w:t>
            </w:r>
            <w:r w:rsidR="00D077C5" w:rsidRPr="00FF6845">
              <w:rPr>
                <w:rFonts w:asciiTheme="majorHAnsi" w:hAnsiTheme="majorHAnsi" w:cstheme="minorHAnsi"/>
                <w:lang w:val="ru-RU"/>
              </w:rPr>
              <w:t xml:space="preserve"> </w:t>
            </w:r>
            <w:r w:rsidRPr="00FF6845">
              <w:rPr>
                <w:rFonts w:asciiTheme="majorHAnsi" w:hAnsiTheme="majorHAnsi" w:cstheme="minorHAnsi"/>
                <w:lang w:val="ru-RU"/>
              </w:rPr>
              <w:t>презентациј</w:t>
            </w:r>
            <w:r w:rsidR="003F3490">
              <w:rPr>
                <w:rFonts w:asciiTheme="majorHAnsi" w:hAnsiTheme="majorHAnsi" w:cstheme="minorHAnsi"/>
                <w:lang w:val="ru-RU"/>
              </w:rPr>
              <w:t>у</w:t>
            </w:r>
            <w:r w:rsidRPr="00FF6845">
              <w:rPr>
                <w:rFonts w:asciiTheme="majorHAnsi" w:hAnsiTheme="majorHAnsi" w:cstheme="minorHAnsi"/>
                <w:lang w:val="ru-RU"/>
              </w:rPr>
              <w:t xml:space="preserve"> и</w:t>
            </w:r>
            <w:r w:rsidRPr="00FF6845">
              <w:rPr>
                <w:rFonts w:asciiTheme="majorHAnsi" w:hAnsiTheme="majorHAnsi" w:cstheme="minorHAnsi"/>
                <w:spacing w:val="1"/>
                <w:lang w:val="ru-RU"/>
              </w:rPr>
              <w:t xml:space="preserve"> </w:t>
            </w:r>
            <w:r w:rsidRPr="00FF6845">
              <w:rPr>
                <w:rFonts w:asciiTheme="majorHAnsi" w:hAnsiTheme="majorHAnsi" w:cstheme="minorHAnsi"/>
                <w:lang w:val="ru-RU"/>
              </w:rPr>
              <w:t>популаризацију</w:t>
            </w:r>
            <w:r w:rsidR="00D077C5" w:rsidRPr="00FF6845">
              <w:rPr>
                <w:rFonts w:asciiTheme="majorHAnsi" w:hAnsiTheme="majorHAnsi" w:cstheme="minorHAnsi"/>
                <w:lang w:val="ru-RU"/>
              </w:rPr>
              <w:t xml:space="preserve"> </w:t>
            </w:r>
            <w:r w:rsidRPr="00FF6845">
              <w:rPr>
                <w:rFonts w:asciiTheme="majorHAnsi" w:hAnsiTheme="majorHAnsi" w:cstheme="minorHAnsi"/>
                <w:lang w:val="ru-RU"/>
              </w:rPr>
              <w:t>природних вриједности</w:t>
            </w:r>
            <w:r w:rsidRPr="00FF6845">
              <w:rPr>
                <w:rFonts w:asciiTheme="majorHAnsi" w:hAnsiTheme="majorHAnsi" w:cstheme="minorHAnsi"/>
                <w:spacing w:val="-52"/>
                <w:lang w:val="ru-RU"/>
              </w:rPr>
              <w:t xml:space="preserve"> </w:t>
            </w:r>
            <w:r w:rsidRPr="00FF6845">
              <w:rPr>
                <w:rFonts w:asciiTheme="majorHAnsi" w:hAnsiTheme="majorHAnsi" w:cstheme="minorHAnsi"/>
                <w:lang w:val="ru-RU"/>
              </w:rPr>
              <w:t>и културних</w:t>
            </w:r>
            <w:r w:rsidRPr="00FF6845">
              <w:rPr>
                <w:rFonts w:asciiTheme="majorHAnsi" w:hAnsiTheme="majorHAnsi" w:cstheme="minorHAnsi"/>
                <w:spacing w:val="-1"/>
                <w:lang w:val="ru-RU"/>
              </w:rPr>
              <w:t xml:space="preserve"> </w:t>
            </w:r>
            <w:r w:rsidRPr="00FF6845">
              <w:rPr>
                <w:rFonts w:asciiTheme="majorHAnsi" w:hAnsiTheme="majorHAnsi" w:cstheme="minorHAnsi"/>
                <w:lang w:val="ru-RU"/>
              </w:rPr>
              <w:t>добара</w:t>
            </w:r>
          </w:p>
        </w:tc>
        <w:tc>
          <w:tcPr>
            <w:tcW w:w="33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2</w:t>
            </w:r>
          </w:p>
        </w:tc>
        <w:tc>
          <w:tcPr>
            <w:tcW w:w="387" w:type="pct"/>
            <w:vAlign w:val="center"/>
          </w:tcPr>
          <w:p w:rsidR="003350CE" w:rsidRPr="00FF6845" w:rsidRDefault="003350CE" w:rsidP="00D077C5">
            <w:pPr>
              <w:pStyle w:val="TableParagraph"/>
              <w:jc w:val="center"/>
              <w:rPr>
                <w:rFonts w:asciiTheme="majorHAnsi" w:hAnsiTheme="majorHAnsi" w:cstheme="minorHAnsi"/>
              </w:rPr>
            </w:pPr>
          </w:p>
        </w:tc>
        <w:tc>
          <w:tcPr>
            <w:tcW w:w="455"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2</w:t>
            </w:r>
          </w:p>
        </w:tc>
        <w:tc>
          <w:tcPr>
            <w:tcW w:w="44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1016"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5</w:t>
            </w:r>
          </w:p>
        </w:tc>
      </w:tr>
      <w:tr w:rsidR="003350CE" w:rsidRPr="00FF6845" w:rsidTr="00D077C5">
        <w:trPr>
          <w:trHeight w:val="438"/>
          <w:jc w:val="center"/>
        </w:trPr>
        <w:tc>
          <w:tcPr>
            <w:tcW w:w="40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lastRenderedPageBreak/>
              <w:t>3</w:t>
            </w:r>
          </w:p>
        </w:tc>
        <w:tc>
          <w:tcPr>
            <w:tcW w:w="1961"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Сектор угоститељства,</w:t>
            </w:r>
            <w:r w:rsidRPr="00FF6845">
              <w:rPr>
                <w:rFonts w:asciiTheme="majorHAnsi" w:hAnsiTheme="majorHAnsi" w:cstheme="minorHAnsi"/>
                <w:spacing w:val="-52"/>
              </w:rPr>
              <w:t xml:space="preserve"> </w:t>
            </w:r>
            <w:r w:rsidR="003F3490">
              <w:rPr>
                <w:rFonts w:asciiTheme="majorHAnsi" w:hAnsiTheme="majorHAnsi" w:cstheme="minorHAnsi"/>
                <w:spacing w:val="-52"/>
                <w:lang w:val="bs-Cyrl-BA"/>
              </w:rPr>
              <w:t>т</w:t>
            </w:r>
            <w:r w:rsidRPr="00FF6845">
              <w:rPr>
                <w:rFonts w:asciiTheme="majorHAnsi" w:hAnsiTheme="majorHAnsi" w:cstheme="minorHAnsi"/>
              </w:rPr>
              <w:t>Туризма</w:t>
            </w:r>
          </w:p>
        </w:tc>
        <w:tc>
          <w:tcPr>
            <w:tcW w:w="332" w:type="pct"/>
            <w:vAlign w:val="center"/>
          </w:tcPr>
          <w:p w:rsidR="003350CE" w:rsidRPr="00FF6845" w:rsidRDefault="003350CE" w:rsidP="00D077C5">
            <w:pPr>
              <w:pStyle w:val="TableParagraph"/>
              <w:jc w:val="center"/>
              <w:rPr>
                <w:rFonts w:asciiTheme="majorHAnsi" w:hAnsiTheme="majorHAnsi" w:cstheme="minorHAnsi"/>
              </w:rPr>
            </w:pPr>
          </w:p>
        </w:tc>
        <w:tc>
          <w:tcPr>
            <w:tcW w:w="387"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455"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442" w:type="pct"/>
            <w:vAlign w:val="center"/>
          </w:tcPr>
          <w:p w:rsidR="003350CE" w:rsidRPr="00FF6845" w:rsidRDefault="003350CE" w:rsidP="00D077C5">
            <w:pPr>
              <w:pStyle w:val="TableParagraph"/>
              <w:jc w:val="center"/>
              <w:rPr>
                <w:rFonts w:asciiTheme="majorHAnsi" w:hAnsiTheme="majorHAnsi" w:cstheme="minorHAnsi"/>
              </w:rPr>
            </w:pPr>
          </w:p>
        </w:tc>
        <w:tc>
          <w:tcPr>
            <w:tcW w:w="1016"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2</w:t>
            </w:r>
          </w:p>
        </w:tc>
      </w:tr>
      <w:tr w:rsidR="003350CE" w:rsidRPr="00FF6845" w:rsidTr="00D077C5">
        <w:trPr>
          <w:trHeight w:val="436"/>
          <w:jc w:val="center"/>
        </w:trPr>
        <w:tc>
          <w:tcPr>
            <w:tcW w:w="40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4</w:t>
            </w:r>
          </w:p>
        </w:tc>
        <w:tc>
          <w:tcPr>
            <w:tcW w:w="1961"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Сектор заједничких</w:t>
            </w:r>
            <w:r w:rsidRPr="00FF6845">
              <w:rPr>
                <w:rFonts w:asciiTheme="majorHAnsi" w:hAnsiTheme="majorHAnsi" w:cstheme="minorHAnsi"/>
                <w:spacing w:val="-52"/>
              </w:rPr>
              <w:t xml:space="preserve">            </w:t>
            </w:r>
            <w:r w:rsidR="003F3490">
              <w:rPr>
                <w:rFonts w:asciiTheme="majorHAnsi" w:hAnsiTheme="majorHAnsi" w:cstheme="minorHAnsi"/>
                <w:spacing w:val="-52"/>
                <w:lang w:val="bs-Cyrl-BA"/>
              </w:rPr>
              <w:t xml:space="preserve"> </w:t>
            </w:r>
            <w:r w:rsidRPr="00FF6845">
              <w:rPr>
                <w:rFonts w:asciiTheme="majorHAnsi" w:hAnsiTheme="majorHAnsi" w:cstheme="minorHAnsi"/>
              </w:rPr>
              <w:t>служби</w:t>
            </w:r>
          </w:p>
        </w:tc>
        <w:tc>
          <w:tcPr>
            <w:tcW w:w="33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1</w:t>
            </w:r>
          </w:p>
        </w:tc>
        <w:tc>
          <w:tcPr>
            <w:tcW w:w="387" w:type="pct"/>
            <w:vAlign w:val="center"/>
          </w:tcPr>
          <w:p w:rsidR="003350CE" w:rsidRPr="00FF6845" w:rsidRDefault="003350CE" w:rsidP="00D077C5">
            <w:pPr>
              <w:pStyle w:val="TableParagraph"/>
              <w:jc w:val="center"/>
              <w:rPr>
                <w:rFonts w:asciiTheme="majorHAnsi" w:hAnsiTheme="majorHAnsi" w:cstheme="minorHAnsi"/>
              </w:rPr>
            </w:pPr>
          </w:p>
        </w:tc>
        <w:tc>
          <w:tcPr>
            <w:tcW w:w="455"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442" w:type="pct"/>
            <w:vAlign w:val="center"/>
          </w:tcPr>
          <w:p w:rsidR="003350CE" w:rsidRPr="00FF6845" w:rsidRDefault="003350CE" w:rsidP="00D077C5">
            <w:pPr>
              <w:pStyle w:val="TableParagraph"/>
              <w:jc w:val="center"/>
              <w:rPr>
                <w:rFonts w:asciiTheme="majorHAnsi" w:hAnsiTheme="majorHAnsi" w:cstheme="minorHAnsi"/>
              </w:rPr>
            </w:pPr>
          </w:p>
        </w:tc>
        <w:tc>
          <w:tcPr>
            <w:tcW w:w="1016"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w w:val="96"/>
              </w:rPr>
              <w:t>2</w:t>
            </w:r>
          </w:p>
        </w:tc>
      </w:tr>
      <w:tr w:rsidR="003350CE" w:rsidRPr="00FF6845" w:rsidTr="00D077C5">
        <w:trPr>
          <w:trHeight w:val="436"/>
          <w:jc w:val="center"/>
        </w:trPr>
        <w:tc>
          <w:tcPr>
            <w:tcW w:w="402"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5.</w:t>
            </w:r>
          </w:p>
        </w:tc>
        <w:tc>
          <w:tcPr>
            <w:tcW w:w="1961"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Приправници</w:t>
            </w:r>
          </w:p>
        </w:tc>
        <w:tc>
          <w:tcPr>
            <w:tcW w:w="332" w:type="pct"/>
            <w:vAlign w:val="center"/>
          </w:tcPr>
          <w:p w:rsidR="003350CE" w:rsidRPr="00FF6845" w:rsidRDefault="003350CE" w:rsidP="00D077C5">
            <w:pPr>
              <w:pStyle w:val="TableParagraph"/>
              <w:jc w:val="center"/>
              <w:rPr>
                <w:rFonts w:asciiTheme="majorHAnsi" w:hAnsiTheme="majorHAnsi" w:cstheme="minorHAnsi"/>
                <w:w w:val="96"/>
              </w:rPr>
            </w:pPr>
            <w:r w:rsidRPr="00FF6845">
              <w:rPr>
                <w:rFonts w:asciiTheme="majorHAnsi" w:hAnsiTheme="majorHAnsi" w:cstheme="minorHAnsi"/>
                <w:w w:val="96"/>
              </w:rPr>
              <w:t>1</w:t>
            </w:r>
          </w:p>
        </w:tc>
        <w:tc>
          <w:tcPr>
            <w:tcW w:w="387" w:type="pct"/>
            <w:vAlign w:val="center"/>
          </w:tcPr>
          <w:p w:rsidR="003350CE" w:rsidRPr="00FF6845" w:rsidRDefault="003350CE" w:rsidP="00D077C5">
            <w:pPr>
              <w:pStyle w:val="TableParagraph"/>
              <w:jc w:val="center"/>
              <w:rPr>
                <w:rFonts w:asciiTheme="majorHAnsi" w:hAnsiTheme="majorHAnsi" w:cstheme="minorHAnsi"/>
              </w:rPr>
            </w:pPr>
            <w:r w:rsidRPr="00FF6845">
              <w:rPr>
                <w:rFonts w:asciiTheme="majorHAnsi" w:hAnsiTheme="majorHAnsi" w:cstheme="minorHAnsi"/>
              </w:rPr>
              <w:t>1</w:t>
            </w:r>
          </w:p>
        </w:tc>
        <w:tc>
          <w:tcPr>
            <w:tcW w:w="455" w:type="pct"/>
            <w:vAlign w:val="center"/>
          </w:tcPr>
          <w:p w:rsidR="003350CE" w:rsidRPr="00FF6845" w:rsidRDefault="003350CE" w:rsidP="00D077C5">
            <w:pPr>
              <w:pStyle w:val="TableParagraph"/>
              <w:jc w:val="center"/>
              <w:rPr>
                <w:rFonts w:asciiTheme="majorHAnsi" w:hAnsiTheme="majorHAnsi" w:cstheme="minorHAnsi"/>
              </w:rPr>
            </w:pPr>
          </w:p>
        </w:tc>
        <w:tc>
          <w:tcPr>
            <w:tcW w:w="442" w:type="pct"/>
            <w:vAlign w:val="center"/>
          </w:tcPr>
          <w:p w:rsidR="003350CE" w:rsidRPr="00FF6845" w:rsidRDefault="003350CE" w:rsidP="00D077C5">
            <w:pPr>
              <w:pStyle w:val="TableParagraph"/>
              <w:jc w:val="center"/>
              <w:rPr>
                <w:rFonts w:asciiTheme="majorHAnsi" w:hAnsiTheme="majorHAnsi" w:cstheme="minorHAnsi"/>
              </w:rPr>
            </w:pPr>
          </w:p>
        </w:tc>
        <w:tc>
          <w:tcPr>
            <w:tcW w:w="1016" w:type="pct"/>
            <w:vAlign w:val="center"/>
          </w:tcPr>
          <w:p w:rsidR="003350CE" w:rsidRPr="00FF6845" w:rsidRDefault="003350CE" w:rsidP="00D077C5">
            <w:pPr>
              <w:pStyle w:val="TableParagraph"/>
              <w:jc w:val="center"/>
              <w:rPr>
                <w:rFonts w:asciiTheme="majorHAnsi" w:hAnsiTheme="majorHAnsi" w:cstheme="minorHAnsi"/>
                <w:w w:val="96"/>
              </w:rPr>
            </w:pPr>
            <w:r w:rsidRPr="00FF6845">
              <w:rPr>
                <w:rFonts w:asciiTheme="majorHAnsi" w:hAnsiTheme="majorHAnsi" w:cstheme="minorHAnsi"/>
                <w:w w:val="96"/>
              </w:rPr>
              <w:t>2</w:t>
            </w:r>
          </w:p>
        </w:tc>
      </w:tr>
      <w:tr w:rsidR="003350CE" w:rsidRPr="00FF6845" w:rsidTr="00D077C5">
        <w:trPr>
          <w:trHeight w:val="382"/>
          <w:jc w:val="center"/>
        </w:trPr>
        <w:tc>
          <w:tcPr>
            <w:tcW w:w="2363" w:type="pct"/>
            <w:gridSpan w:val="2"/>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rPr>
              <w:t>УКУПНО</w:t>
            </w:r>
          </w:p>
        </w:tc>
        <w:tc>
          <w:tcPr>
            <w:tcW w:w="332" w:type="pc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w w:val="96"/>
              </w:rPr>
              <w:t>5</w:t>
            </w:r>
          </w:p>
        </w:tc>
        <w:tc>
          <w:tcPr>
            <w:tcW w:w="387" w:type="pc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rPr>
              <w:t>2</w:t>
            </w:r>
          </w:p>
        </w:tc>
        <w:tc>
          <w:tcPr>
            <w:tcW w:w="455" w:type="pc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w w:val="96"/>
              </w:rPr>
              <w:t>8</w:t>
            </w:r>
          </w:p>
        </w:tc>
        <w:tc>
          <w:tcPr>
            <w:tcW w:w="442" w:type="pc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w w:val="96"/>
              </w:rPr>
              <w:t>1</w:t>
            </w:r>
          </w:p>
        </w:tc>
        <w:tc>
          <w:tcPr>
            <w:tcW w:w="1016" w:type="pct"/>
            <w:vAlign w:val="center"/>
          </w:tcPr>
          <w:p w:rsidR="003350CE" w:rsidRPr="00FF6845" w:rsidRDefault="003350CE" w:rsidP="00D077C5">
            <w:pPr>
              <w:pStyle w:val="TableParagraph"/>
              <w:jc w:val="center"/>
              <w:rPr>
                <w:rFonts w:asciiTheme="majorHAnsi" w:hAnsiTheme="majorHAnsi" w:cstheme="minorHAnsi"/>
                <w:b/>
                <w:bCs/>
              </w:rPr>
            </w:pPr>
            <w:r w:rsidRPr="00FF6845">
              <w:rPr>
                <w:rFonts w:asciiTheme="majorHAnsi" w:hAnsiTheme="majorHAnsi" w:cstheme="minorHAnsi"/>
                <w:b/>
                <w:bCs/>
              </w:rPr>
              <w:t>16</w:t>
            </w:r>
          </w:p>
        </w:tc>
      </w:tr>
    </w:tbl>
    <w:p w:rsidR="003350CE" w:rsidRPr="00FF6845" w:rsidRDefault="003350CE" w:rsidP="003350CE">
      <w:pPr>
        <w:tabs>
          <w:tab w:val="left" w:pos="9540"/>
        </w:tabs>
        <w:ind w:right="-70"/>
        <w:rPr>
          <w:rFonts w:asciiTheme="majorHAnsi" w:hAnsiTheme="majorHAnsi" w:cstheme="minorHAnsi"/>
          <w:szCs w:val="24"/>
        </w:rPr>
      </w:pPr>
    </w:p>
    <w:p w:rsidR="000014FF" w:rsidRPr="003F3490" w:rsidRDefault="000014FF" w:rsidP="00C4751B">
      <w:pPr>
        <w:pStyle w:val="a"/>
        <w:rPr>
          <w:rFonts w:asciiTheme="majorHAnsi" w:hAnsiTheme="majorHAnsi" w:cstheme="minorHAnsi"/>
          <w:b/>
        </w:rPr>
      </w:pPr>
      <w:r w:rsidRPr="003F3490">
        <w:rPr>
          <w:rFonts w:asciiTheme="majorHAnsi" w:hAnsiTheme="majorHAnsi" w:cstheme="minorHAnsi"/>
          <w:b/>
          <w:i/>
        </w:rPr>
        <w:t>Економска основа ЈУ Н</w:t>
      </w:r>
      <w:r w:rsidR="00084B24" w:rsidRPr="003F3490">
        <w:rPr>
          <w:rFonts w:asciiTheme="majorHAnsi" w:hAnsiTheme="majorHAnsi" w:cstheme="minorHAnsi"/>
          <w:b/>
          <w:i/>
          <w:lang w:val="sr-Cyrl-BA"/>
        </w:rPr>
        <w:t>ационални парк</w:t>
      </w:r>
      <w:r w:rsidRPr="003F3490">
        <w:rPr>
          <w:rFonts w:asciiTheme="majorHAnsi" w:hAnsiTheme="majorHAnsi" w:cstheme="minorHAnsi"/>
          <w:b/>
          <w:i/>
        </w:rPr>
        <w:t xml:space="preserve"> “Дрина”</w:t>
      </w:r>
      <w:r w:rsidRPr="003F3490">
        <w:rPr>
          <w:rFonts w:asciiTheme="majorHAnsi" w:hAnsiTheme="majorHAnsi" w:cstheme="minorHAnsi"/>
          <w:b/>
        </w:rPr>
        <w:t xml:space="preserve"> (проток роба и услуга; туристичка дјелатност; приходи и трансфери расхода; јавне инвестиције).</w:t>
      </w:r>
    </w:p>
    <w:p w:rsidR="000014FF" w:rsidRPr="00FF6845" w:rsidRDefault="000014FF" w:rsidP="00C4751B">
      <w:pPr>
        <w:pStyle w:val="a"/>
        <w:rPr>
          <w:rFonts w:asciiTheme="majorHAnsi" w:hAnsiTheme="majorHAnsi" w:cstheme="minorHAnsi"/>
        </w:rPr>
      </w:pPr>
      <w:r w:rsidRPr="00FF6845">
        <w:rPr>
          <w:rFonts w:asciiTheme="majorHAnsi" w:hAnsiTheme="majorHAnsi" w:cstheme="minorHAnsi"/>
        </w:rPr>
        <w:t>У складу са Законом о Н</w:t>
      </w:r>
      <w:r w:rsidR="000C6C17">
        <w:rPr>
          <w:rFonts w:asciiTheme="majorHAnsi" w:hAnsiTheme="majorHAnsi" w:cstheme="minorHAnsi"/>
          <w:lang w:val="sr-Cyrl-BA"/>
        </w:rPr>
        <w:t>ационалног парка</w:t>
      </w:r>
      <w:r w:rsidRPr="00FF6845">
        <w:rPr>
          <w:rFonts w:asciiTheme="majorHAnsi" w:hAnsiTheme="majorHAnsi" w:cstheme="minorHAnsi"/>
        </w:rPr>
        <w:t xml:space="preserve"> </w:t>
      </w:r>
      <w:r w:rsidR="000C6C17">
        <w:rPr>
          <w:rFonts w:asciiTheme="majorHAnsi" w:hAnsiTheme="majorHAnsi" w:cstheme="minorHAnsi"/>
          <w:lang w:val="sr-Cyrl-BA"/>
        </w:rPr>
        <w:t>„</w:t>
      </w:r>
      <w:r w:rsidRPr="00FF6845">
        <w:rPr>
          <w:rFonts w:asciiTheme="majorHAnsi" w:hAnsiTheme="majorHAnsi" w:cstheme="minorHAnsi"/>
        </w:rPr>
        <w:t>Дрина</w:t>
      </w:r>
      <w:r w:rsidR="000C6C17">
        <w:rPr>
          <w:rFonts w:asciiTheme="majorHAnsi" w:hAnsiTheme="majorHAnsi" w:cstheme="minorHAnsi"/>
          <w:lang w:val="sr-Cyrl-BA"/>
        </w:rPr>
        <w:t>“</w:t>
      </w:r>
      <w:r w:rsidRPr="00FF6845">
        <w:rPr>
          <w:rFonts w:asciiTheme="majorHAnsi" w:hAnsiTheme="majorHAnsi" w:cstheme="minorHAnsi"/>
        </w:rPr>
        <w:t xml:space="preserve"> члан 19. став </w:t>
      </w:r>
      <w:r w:rsidR="000C6C17">
        <w:rPr>
          <w:rFonts w:asciiTheme="majorHAnsi" w:hAnsiTheme="majorHAnsi" w:cstheme="minorHAnsi"/>
          <w:lang w:val="sr-Cyrl-BA"/>
        </w:rPr>
        <w:t>(</w:t>
      </w:r>
      <w:r w:rsidRPr="00FF6845">
        <w:rPr>
          <w:rFonts w:asciiTheme="majorHAnsi" w:hAnsiTheme="majorHAnsi" w:cstheme="minorHAnsi"/>
        </w:rPr>
        <w:t xml:space="preserve">2) и </w:t>
      </w:r>
      <w:r w:rsidR="000C6C17">
        <w:rPr>
          <w:rFonts w:asciiTheme="majorHAnsi" w:hAnsiTheme="majorHAnsi" w:cstheme="minorHAnsi"/>
          <w:lang w:val="sr-Cyrl-BA"/>
        </w:rPr>
        <w:t>(</w:t>
      </w:r>
      <w:r w:rsidRPr="00FF6845">
        <w:rPr>
          <w:rFonts w:asciiTheme="majorHAnsi" w:hAnsiTheme="majorHAnsi" w:cstheme="minorHAnsi"/>
        </w:rPr>
        <w:t>3) до доношења Плана управљања Н</w:t>
      </w:r>
      <w:r w:rsidR="00084B24" w:rsidRPr="00FF6845">
        <w:rPr>
          <w:rFonts w:asciiTheme="majorHAnsi" w:hAnsiTheme="majorHAnsi" w:cstheme="minorHAnsi"/>
          <w:lang w:val="sr-Cyrl-BA"/>
        </w:rPr>
        <w:t>ационалног парка</w:t>
      </w:r>
      <w:r w:rsidRPr="00FF6845">
        <w:rPr>
          <w:rFonts w:asciiTheme="majorHAnsi" w:hAnsiTheme="majorHAnsi" w:cstheme="minorHAnsi"/>
        </w:rPr>
        <w:t>, заштита и развој спроводи се на основу Програма за спровођење мјера управљања, који доноси Ј</w:t>
      </w:r>
      <w:r w:rsidR="000C6C17">
        <w:rPr>
          <w:rFonts w:asciiTheme="majorHAnsi" w:hAnsiTheme="majorHAnsi" w:cstheme="minorHAnsi"/>
          <w:lang w:val="sr-Cyrl-BA"/>
        </w:rPr>
        <w:t>авна установа</w:t>
      </w:r>
      <w:r w:rsidRPr="00FF6845">
        <w:rPr>
          <w:rFonts w:asciiTheme="majorHAnsi" w:hAnsiTheme="majorHAnsi" w:cstheme="minorHAnsi"/>
        </w:rPr>
        <w:t xml:space="preserve"> Н</w:t>
      </w:r>
      <w:r w:rsidR="00084B24" w:rsidRPr="00FF6845">
        <w:rPr>
          <w:rFonts w:asciiTheme="majorHAnsi" w:hAnsiTheme="majorHAnsi" w:cstheme="minorHAnsi"/>
          <w:lang w:val="sr-Cyrl-BA"/>
        </w:rPr>
        <w:t>ационални парк</w:t>
      </w:r>
      <w:r w:rsidRPr="00FF6845">
        <w:rPr>
          <w:rFonts w:asciiTheme="majorHAnsi" w:hAnsiTheme="majorHAnsi" w:cstheme="minorHAnsi"/>
        </w:rPr>
        <w:t xml:space="preserve"> „Дрина“, уз претходно прибављено мишљење Републичког завода за заштиту културно</w:t>
      </w:r>
      <w:r w:rsidR="00333AD5">
        <w:rPr>
          <w:rFonts w:asciiTheme="majorHAnsi" w:hAnsiTheme="majorHAnsi" w:cstheme="minorHAnsi"/>
          <w:lang w:val="bs-Cyrl-BA"/>
        </w:rPr>
        <w:t>-</w:t>
      </w:r>
      <w:r w:rsidRPr="00FF6845">
        <w:rPr>
          <w:rFonts w:asciiTheme="majorHAnsi" w:hAnsiTheme="majorHAnsi" w:cstheme="minorHAnsi"/>
        </w:rPr>
        <w:t xml:space="preserve">историјског </w:t>
      </w:r>
      <w:r w:rsidR="00333AD5">
        <w:rPr>
          <w:rFonts w:asciiTheme="majorHAnsi" w:hAnsiTheme="majorHAnsi" w:cstheme="minorHAnsi"/>
          <w:lang w:val="bs-Cyrl-BA"/>
        </w:rPr>
        <w:t>и природног</w:t>
      </w:r>
      <w:r w:rsidRPr="00FF6845">
        <w:rPr>
          <w:rFonts w:asciiTheme="majorHAnsi" w:hAnsiTheme="majorHAnsi" w:cstheme="minorHAnsi"/>
        </w:rPr>
        <w:t xml:space="preserve"> нас</w:t>
      </w:r>
      <w:r w:rsidR="000C6C17">
        <w:rPr>
          <w:rFonts w:asciiTheme="majorHAnsi" w:hAnsiTheme="majorHAnsi" w:cstheme="minorHAnsi"/>
          <w:lang w:val="sr-Cyrl-BA"/>
        </w:rPr>
        <w:t>љ</w:t>
      </w:r>
      <w:r w:rsidRPr="00FF6845">
        <w:rPr>
          <w:rFonts w:asciiTheme="majorHAnsi" w:hAnsiTheme="majorHAnsi" w:cstheme="minorHAnsi"/>
        </w:rPr>
        <w:t xml:space="preserve">еђа Републике Српске. План управљања и Програм доносе се у складу са </w:t>
      </w:r>
      <w:r w:rsidR="000C6C17">
        <w:rPr>
          <w:rFonts w:asciiTheme="majorHAnsi" w:hAnsiTheme="majorHAnsi" w:cstheme="minorHAnsi"/>
          <w:lang w:val="sr-Cyrl-BA"/>
        </w:rPr>
        <w:t>З</w:t>
      </w:r>
      <w:r w:rsidRPr="00FF6845">
        <w:rPr>
          <w:rFonts w:asciiTheme="majorHAnsi" w:hAnsiTheme="majorHAnsi" w:cstheme="minorHAnsi"/>
        </w:rPr>
        <w:t>аконом којим се уређује заштита природе.</w:t>
      </w:r>
    </w:p>
    <w:p w:rsidR="000014FF" w:rsidRPr="00FF6845" w:rsidRDefault="000014FF" w:rsidP="00C4751B">
      <w:pPr>
        <w:pStyle w:val="a"/>
        <w:rPr>
          <w:rFonts w:asciiTheme="majorHAnsi" w:hAnsiTheme="majorHAnsi" w:cstheme="minorHAnsi"/>
        </w:rPr>
      </w:pPr>
      <w:r w:rsidRPr="00FF6845">
        <w:rPr>
          <w:rFonts w:asciiTheme="majorHAnsi" w:hAnsiTheme="majorHAnsi" w:cstheme="minorHAnsi"/>
        </w:rPr>
        <w:t>Годиш</w:t>
      </w:r>
      <w:r w:rsidR="00535E6D" w:rsidRPr="00FF6845">
        <w:rPr>
          <w:rFonts w:asciiTheme="majorHAnsi" w:hAnsiTheme="majorHAnsi" w:cstheme="minorHAnsi"/>
        </w:rPr>
        <w:t xml:space="preserve">њи програм заштите и пословања </w:t>
      </w:r>
      <w:r w:rsidR="00535E6D" w:rsidRPr="00FF6845">
        <w:rPr>
          <w:rFonts w:asciiTheme="majorHAnsi" w:hAnsiTheme="majorHAnsi" w:cstheme="minorHAnsi"/>
          <w:lang w:val="sr-Cyrl-BA"/>
        </w:rPr>
        <w:t>Н</w:t>
      </w:r>
      <w:r w:rsidRPr="00FF6845">
        <w:rPr>
          <w:rFonts w:asciiTheme="majorHAnsi" w:hAnsiTheme="majorHAnsi" w:cstheme="minorHAnsi"/>
        </w:rPr>
        <w:t>ационалног</w:t>
      </w:r>
      <w:r w:rsidRPr="00FF6845">
        <w:rPr>
          <w:rFonts w:asciiTheme="majorHAnsi" w:hAnsiTheme="majorHAnsi" w:cstheme="minorHAnsi"/>
          <w:spacing w:val="1"/>
        </w:rPr>
        <w:t xml:space="preserve"> </w:t>
      </w:r>
      <w:r w:rsidRPr="00FF6845">
        <w:rPr>
          <w:rFonts w:asciiTheme="majorHAnsi" w:hAnsiTheme="majorHAnsi" w:cstheme="minorHAnsi"/>
        </w:rPr>
        <w:t>парка</w:t>
      </w:r>
      <w:r w:rsidRPr="00FF6845">
        <w:rPr>
          <w:rFonts w:asciiTheme="majorHAnsi" w:hAnsiTheme="majorHAnsi" w:cstheme="minorHAnsi"/>
          <w:spacing w:val="1"/>
        </w:rPr>
        <w:t xml:space="preserve"> </w:t>
      </w:r>
      <w:r w:rsidRPr="00FF6845">
        <w:rPr>
          <w:rFonts w:asciiTheme="majorHAnsi" w:hAnsiTheme="majorHAnsi" w:cstheme="minorHAnsi"/>
        </w:rPr>
        <w:t>и</w:t>
      </w:r>
      <w:r w:rsidRPr="00FF6845">
        <w:rPr>
          <w:rFonts w:asciiTheme="majorHAnsi" w:hAnsiTheme="majorHAnsi" w:cstheme="minorHAnsi"/>
          <w:spacing w:val="1"/>
        </w:rPr>
        <w:t xml:space="preserve"> </w:t>
      </w:r>
      <w:r w:rsidRPr="00FF6845">
        <w:rPr>
          <w:rFonts w:asciiTheme="majorHAnsi" w:hAnsiTheme="majorHAnsi" w:cstheme="minorHAnsi"/>
        </w:rPr>
        <w:t>финансијски</w:t>
      </w:r>
      <w:r w:rsidRPr="00FF6845">
        <w:rPr>
          <w:rFonts w:asciiTheme="majorHAnsi" w:hAnsiTheme="majorHAnsi" w:cstheme="minorHAnsi"/>
          <w:spacing w:val="1"/>
        </w:rPr>
        <w:t xml:space="preserve"> </w:t>
      </w:r>
      <w:r w:rsidRPr="00FF6845">
        <w:rPr>
          <w:rFonts w:asciiTheme="majorHAnsi" w:hAnsiTheme="majorHAnsi" w:cstheme="minorHAnsi"/>
        </w:rPr>
        <w:t>извјештај,</w:t>
      </w:r>
      <w:r w:rsidRPr="00FF6845">
        <w:rPr>
          <w:rFonts w:asciiTheme="majorHAnsi" w:hAnsiTheme="majorHAnsi" w:cstheme="minorHAnsi"/>
          <w:spacing w:val="1"/>
        </w:rPr>
        <w:t xml:space="preserve"> </w:t>
      </w:r>
      <w:r w:rsidRPr="00FF6845">
        <w:rPr>
          <w:rFonts w:asciiTheme="majorHAnsi" w:hAnsiTheme="majorHAnsi" w:cstheme="minorHAnsi"/>
        </w:rPr>
        <w:t>на</w:t>
      </w:r>
      <w:r w:rsidRPr="00FF6845">
        <w:rPr>
          <w:rFonts w:asciiTheme="majorHAnsi" w:hAnsiTheme="majorHAnsi" w:cstheme="minorHAnsi"/>
          <w:spacing w:val="1"/>
        </w:rPr>
        <w:t xml:space="preserve"> </w:t>
      </w:r>
      <w:r w:rsidRPr="00FF6845">
        <w:rPr>
          <w:rFonts w:asciiTheme="majorHAnsi" w:hAnsiTheme="majorHAnsi" w:cstheme="minorHAnsi"/>
        </w:rPr>
        <w:t>приједлог</w:t>
      </w:r>
      <w:r w:rsidRPr="00FF6845">
        <w:rPr>
          <w:rFonts w:asciiTheme="majorHAnsi" w:hAnsiTheme="majorHAnsi" w:cstheme="minorHAnsi"/>
          <w:spacing w:val="1"/>
        </w:rPr>
        <w:t xml:space="preserve"> </w:t>
      </w:r>
      <w:r w:rsidRPr="00FF6845">
        <w:rPr>
          <w:rFonts w:asciiTheme="majorHAnsi" w:hAnsiTheme="majorHAnsi" w:cstheme="minorHAnsi"/>
        </w:rPr>
        <w:t>директора</w:t>
      </w:r>
      <w:r w:rsidRPr="00FF6845">
        <w:rPr>
          <w:rFonts w:asciiTheme="majorHAnsi" w:hAnsiTheme="majorHAnsi" w:cstheme="minorHAnsi"/>
          <w:spacing w:val="1"/>
        </w:rPr>
        <w:t xml:space="preserve"> </w:t>
      </w:r>
      <w:r w:rsidRPr="00FF6845">
        <w:rPr>
          <w:rFonts w:asciiTheme="majorHAnsi" w:hAnsiTheme="majorHAnsi" w:cstheme="minorHAnsi"/>
        </w:rPr>
        <w:t>доноси</w:t>
      </w:r>
      <w:r w:rsidRPr="00FF6845">
        <w:rPr>
          <w:rFonts w:asciiTheme="majorHAnsi" w:hAnsiTheme="majorHAnsi" w:cstheme="minorHAnsi"/>
          <w:spacing w:val="1"/>
        </w:rPr>
        <w:t xml:space="preserve"> </w:t>
      </w:r>
      <w:r w:rsidR="000C6C17">
        <w:rPr>
          <w:rFonts w:asciiTheme="majorHAnsi" w:hAnsiTheme="majorHAnsi" w:cstheme="minorHAnsi"/>
          <w:lang w:val="sr-Cyrl-BA"/>
        </w:rPr>
        <w:t>У</w:t>
      </w:r>
      <w:r w:rsidRPr="00FF6845">
        <w:rPr>
          <w:rFonts w:asciiTheme="majorHAnsi" w:hAnsiTheme="majorHAnsi" w:cstheme="minorHAnsi"/>
        </w:rPr>
        <w:t>правни</w:t>
      </w:r>
      <w:r w:rsidRPr="00FF6845">
        <w:rPr>
          <w:rFonts w:asciiTheme="majorHAnsi" w:hAnsiTheme="majorHAnsi" w:cstheme="minorHAnsi"/>
          <w:spacing w:val="1"/>
        </w:rPr>
        <w:t xml:space="preserve"> </w:t>
      </w:r>
      <w:r w:rsidRPr="00FF6845">
        <w:rPr>
          <w:rFonts w:asciiTheme="majorHAnsi" w:hAnsiTheme="majorHAnsi" w:cstheme="minorHAnsi"/>
        </w:rPr>
        <w:t>одбор</w:t>
      </w:r>
      <w:r w:rsidRPr="00FF6845">
        <w:rPr>
          <w:rFonts w:asciiTheme="majorHAnsi" w:hAnsiTheme="majorHAnsi" w:cstheme="minorHAnsi"/>
          <w:spacing w:val="1"/>
        </w:rPr>
        <w:t xml:space="preserve"> </w:t>
      </w:r>
      <w:r w:rsidRPr="00FF6845">
        <w:rPr>
          <w:rFonts w:asciiTheme="majorHAnsi" w:hAnsiTheme="majorHAnsi" w:cstheme="minorHAnsi"/>
        </w:rPr>
        <w:t>Националног</w:t>
      </w:r>
      <w:r w:rsidRPr="00FF6845">
        <w:rPr>
          <w:rFonts w:asciiTheme="majorHAnsi" w:hAnsiTheme="majorHAnsi" w:cstheme="minorHAnsi"/>
          <w:spacing w:val="1"/>
        </w:rPr>
        <w:t xml:space="preserve"> </w:t>
      </w:r>
      <w:r w:rsidRPr="00FF6845">
        <w:rPr>
          <w:rFonts w:asciiTheme="majorHAnsi" w:hAnsiTheme="majorHAnsi" w:cstheme="minorHAnsi"/>
        </w:rPr>
        <w:t>парка,</w:t>
      </w:r>
      <w:r w:rsidRPr="00FF6845">
        <w:rPr>
          <w:rFonts w:asciiTheme="majorHAnsi" w:hAnsiTheme="majorHAnsi" w:cstheme="minorHAnsi"/>
          <w:spacing w:val="1"/>
        </w:rPr>
        <w:t xml:space="preserve"> </w:t>
      </w:r>
      <w:r w:rsidRPr="00FF6845">
        <w:rPr>
          <w:rFonts w:asciiTheme="majorHAnsi" w:hAnsiTheme="majorHAnsi" w:cstheme="minorHAnsi"/>
        </w:rPr>
        <w:t>а</w:t>
      </w:r>
      <w:r w:rsidRPr="00FF6845">
        <w:rPr>
          <w:rFonts w:asciiTheme="majorHAnsi" w:hAnsiTheme="majorHAnsi" w:cstheme="minorHAnsi"/>
          <w:spacing w:val="1"/>
        </w:rPr>
        <w:t xml:space="preserve"> </w:t>
      </w:r>
      <w:r w:rsidRPr="00FF6845">
        <w:rPr>
          <w:rFonts w:asciiTheme="majorHAnsi" w:hAnsiTheme="majorHAnsi" w:cstheme="minorHAnsi"/>
        </w:rPr>
        <w:t>сагласност</w:t>
      </w:r>
      <w:r w:rsidRPr="00FF6845">
        <w:rPr>
          <w:rFonts w:asciiTheme="majorHAnsi" w:hAnsiTheme="majorHAnsi" w:cstheme="minorHAnsi"/>
          <w:spacing w:val="1"/>
        </w:rPr>
        <w:t xml:space="preserve"> </w:t>
      </w:r>
      <w:r w:rsidRPr="00FF6845">
        <w:rPr>
          <w:rFonts w:asciiTheme="majorHAnsi" w:hAnsiTheme="majorHAnsi" w:cstheme="minorHAnsi"/>
        </w:rPr>
        <w:t>на</w:t>
      </w:r>
      <w:r w:rsidRPr="00FF6845">
        <w:rPr>
          <w:rFonts w:asciiTheme="majorHAnsi" w:hAnsiTheme="majorHAnsi" w:cstheme="minorHAnsi"/>
          <w:spacing w:val="1"/>
        </w:rPr>
        <w:t xml:space="preserve"> </w:t>
      </w:r>
      <w:r w:rsidRPr="00FF6845">
        <w:rPr>
          <w:rFonts w:asciiTheme="majorHAnsi" w:hAnsiTheme="majorHAnsi" w:cstheme="minorHAnsi"/>
        </w:rPr>
        <w:t>исти  даје Министарство</w:t>
      </w:r>
      <w:r w:rsidRPr="00FF6845">
        <w:rPr>
          <w:rFonts w:asciiTheme="majorHAnsi" w:hAnsiTheme="majorHAnsi" w:cstheme="minorHAnsi"/>
          <w:spacing w:val="1"/>
        </w:rPr>
        <w:t xml:space="preserve"> </w:t>
      </w:r>
      <w:r w:rsidRPr="00FF6845">
        <w:rPr>
          <w:rFonts w:asciiTheme="majorHAnsi" w:hAnsiTheme="majorHAnsi" w:cstheme="minorHAnsi"/>
        </w:rPr>
        <w:t>надлежно</w:t>
      </w:r>
      <w:r w:rsidRPr="00FF6845">
        <w:rPr>
          <w:rFonts w:asciiTheme="majorHAnsi" w:hAnsiTheme="majorHAnsi" w:cstheme="minorHAnsi"/>
          <w:spacing w:val="1"/>
        </w:rPr>
        <w:t xml:space="preserve"> </w:t>
      </w:r>
      <w:r w:rsidRPr="00FF6845">
        <w:rPr>
          <w:rFonts w:asciiTheme="majorHAnsi" w:hAnsiTheme="majorHAnsi" w:cstheme="minorHAnsi"/>
        </w:rPr>
        <w:t>за</w:t>
      </w:r>
      <w:r w:rsidRPr="00FF6845">
        <w:rPr>
          <w:rFonts w:asciiTheme="majorHAnsi" w:hAnsiTheme="majorHAnsi" w:cstheme="minorHAnsi"/>
          <w:spacing w:val="1"/>
        </w:rPr>
        <w:t xml:space="preserve"> </w:t>
      </w:r>
      <w:r w:rsidRPr="00FF6845">
        <w:rPr>
          <w:rFonts w:asciiTheme="majorHAnsi" w:hAnsiTheme="majorHAnsi" w:cstheme="minorHAnsi"/>
        </w:rPr>
        <w:t>заштиту</w:t>
      </w:r>
      <w:r w:rsidRPr="00FF6845">
        <w:rPr>
          <w:rFonts w:asciiTheme="majorHAnsi" w:hAnsiTheme="majorHAnsi" w:cstheme="minorHAnsi"/>
          <w:spacing w:val="1"/>
        </w:rPr>
        <w:t xml:space="preserve"> </w:t>
      </w:r>
      <w:r w:rsidRPr="00FF6845">
        <w:rPr>
          <w:rFonts w:asciiTheme="majorHAnsi" w:hAnsiTheme="majorHAnsi" w:cstheme="minorHAnsi"/>
        </w:rPr>
        <w:t>животне</w:t>
      </w:r>
      <w:r w:rsidRPr="00FF6845">
        <w:rPr>
          <w:rFonts w:asciiTheme="majorHAnsi" w:hAnsiTheme="majorHAnsi" w:cstheme="minorHAnsi"/>
          <w:spacing w:val="1"/>
        </w:rPr>
        <w:t xml:space="preserve"> </w:t>
      </w:r>
      <w:r w:rsidRPr="00FF6845">
        <w:rPr>
          <w:rFonts w:asciiTheme="majorHAnsi" w:hAnsiTheme="majorHAnsi" w:cstheme="minorHAnsi"/>
        </w:rPr>
        <w:t>средине.</w:t>
      </w:r>
    </w:p>
    <w:p w:rsidR="000014FF" w:rsidRPr="00FF6845" w:rsidRDefault="000014FF" w:rsidP="00C4751B">
      <w:pPr>
        <w:pStyle w:val="a"/>
        <w:rPr>
          <w:rFonts w:asciiTheme="majorHAnsi" w:hAnsiTheme="majorHAnsi" w:cstheme="minorHAnsi"/>
        </w:rPr>
      </w:pPr>
      <w:r w:rsidRPr="00FF6845">
        <w:rPr>
          <w:rFonts w:asciiTheme="majorHAnsi" w:hAnsiTheme="majorHAnsi" w:cstheme="minorHAnsi"/>
        </w:rPr>
        <w:t>Законом о заштити природе Републике Српске</w:t>
      </w:r>
      <w:r w:rsidRPr="00FF6845">
        <w:rPr>
          <w:rStyle w:val="FootnoteReference"/>
          <w:rFonts w:asciiTheme="majorHAnsi" w:hAnsiTheme="majorHAnsi" w:cstheme="minorHAnsi"/>
        </w:rPr>
        <w:footnoteReference w:id="11"/>
      </w:r>
      <w:r w:rsidRPr="00FF6845">
        <w:rPr>
          <w:rFonts w:asciiTheme="majorHAnsi" w:hAnsiTheme="majorHAnsi" w:cstheme="minorHAnsi"/>
          <w:vertAlign w:val="superscript"/>
        </w:rPr>
        <w:t xml:space="preserve"> </w:t>
      </w:r>
      <w:r w:rsidRPr="00FF6845">
        <w:rPr>
          <w:rFonts w:asciiTheme="majorHAnsi" w:hAnsiTheme="majorHAnsi" w:cstheme="minorHAnsi"/>
        </w:rPr>
        <w:t xml:space="preserve">дефинисано је да се финансирање заштићеног природног добра обезбјеђује из: буџета Републике Српске </w:t>
      </w:r>
      <w:r w:rsidR="00C4751B" w:rsidRPr="00FF6845">
        <w:rPr>
          <w:rFonts w:asciiTheme="majorHAnsi" w:hAnsiTheme="majorHAnsi" w:cstheme="minorHAnsi"/>
        </w:rPr>
        <w:t>и</w:t>
      </w:r>
      <w:r w:rsidRPr="00FF6845">
        <w:rPr>
          <w:rFonts w:asciiTheme="majorHAnsi" w:hAnsiTheme="majorHAnsi" w:cstheme="minorHAnsi"/>
        </w:rPr>
        <w:t xml:space="preserve"> властитих прихода. </w:t>
      </w:r>
    </w:p>
    <w:p w:rsidR="000014FF" w:rsidRPr="00FF6845" w:rsidRDefault="000014FF" w:rsidP="00C4751B">
      <w:pPr>
        <w:pStyle w:val="a"/>
        <w:rPr>
          <w:rFonts w:asciiTheme="majorHAnsi" w:hAnsiTheme="majorHAnsi" w:cstheme="minorHAnsi"/>
        </w:rPr>
      </w:pPr>
      <w:r w:rsidRPr="00FF6845">
        <w:rPr>
          <w:rFonts w:asciiTheme="majorHAnsi" w:hAnsiTheme="majorHAnsi" w:cstheme="minorHAnsi"/>
        </w:rPr>
        <w:t>Средства за финансирање послова заштите и развоја Националног парка могу се обезбиједити и из додатних извора</w:t>
      </w:r>
      <w:r w:rsidR="00C4751B" w:rsidRPr="00FF6845">
        <w:rPr>
          <w:rFonts w:asciiTheme="majorHAnsi" w:hAnsiTheme="majorHAnsi" w:cstheme="minorHAnsi"/>
        </w:rPr>
        <w:t>,</w:t>
      </w:r>
      <w:r w:rsidRPr="00FF6845">
        <w:rPr>
          <w:rFonts w:asciiTheme="majorHAnsi" w:hAnsiTheme="majorHAnsi" w:cstheme="minorHAnsi"/>
        </w:rPr>
        <w:t xml:space="preserve"> </w:t>
      </w:r>
      <w:r w:rsidR="00C4751B" w:rsidRPr="00FF6845">
        <w:rPr>
          <w:rFonts w:asciiTheme="majorHAnsi" w:hAnsiTheme="majorHAnsi" w:cstheme="minorHAnsi"/>
        </w:rPr>
        <w:t>и</w:t>
      </w:r>
      <w:r w:rsidR="00535E6D" w:rsidRPr="00FF6845">
        <w:rPr>
          <w:rFonts w:asciiTheme="majorHAnsi" w:hAnsiTheme="majorHAnsi" w:cstheme="minorHAnsi"/>
        </w:rPr>
        <w:t xml:space="preserve"> то: 1) из буџета јединиц</w:t>
      </w:r>
      <w:r w:rsidR="00535E6D" w:rsidRPr="00FF6845">
        <w:rPr>
          <w:rFonts w:asciiTheme="majorHAnsi" w:hAnsiTheme="majorHAnsi" w:cstheme="minorHAnsi"/>
          <w:lang w:val="sr-Cyrl-BA"/>
        </w:rPr>
        <w:t>а</w:t>
      </w:r>
      <w:r w:rsidRPr="00FF6845">
        <w:rPr>
          <w:rFonts w:asciiTheme="majorHAnsi" w:hAnsiTheme="majorHAnsi" w:cstheme="minorHAnsi"/>
        </w:rPr>
        <w:t xml:space="preserve"> локалне самоуправе на чијој се територији налази Национални парк, 2) из средстава Фонда за заштиту животне средине и енергетску ефикасност Републике Српске, 3) удруживањем средстава предузећа, установа и других правних и физичких лица, 4) финансирањем посебних пројеката, 5) од донација, кредита и зајмова и 6) из других извора у складу са законом. </w:t>
      </w:r>
    </w:p>
    <w:p w:rsidR="000014FF" w:rsidRPr="00FF6845" w:rsidRDefault="000014FF" w:rsidP="00C4751B">
      <w:pPr>
        <w:pStyle w:val="a"/>
        <w:rPr>
          <w:rFonts w:asciiTheme="majorHAnsi" w:hAnsiTheme="majorHAnsi" w:cstheme="minorHAnsi"/>
        </w:rPr>
      </w:pPr>
      <w:r w:rsidRPr="00FF6845">
        <w:rPr>
          <w:rFonts w:asciiTheme="majorHAnsi" w:hAnsiTheme="majorHAnsi" w:cstheme="minorHAnsi"/>
        </w:rPr>
        <w:t xml:space="preserve">С тим у вези у Табели </w:t>
      </w:r>
      <w:r w:rsidR="00C4751B" w:rsidRPr="00FF6845">
        <w:rPr>
          <w:rFonts w:asciiTheme="majorHAnsi" w:hAnsiTheme="majorHAnsi" w:cstheme="minorHAnsi"/>
        </w:rPr>
        <w:t>1</w:t>
      </w:r>
      <w:r w:rsidR="009A6C1D" w:rsidRPr="00FF6845">
        <w:rPr>
          <w:rFonts w:asciiTheme="majorHAnsi" w:hAnsiTheme="majorHAnsi" w:cstheme="minorHAnsi"/>
          <w:lang w:val="sr-Cyrl-BA"/>
        </w:rPr>
        <w:t>8</w:t>
      </w:r>
      <w:r w:rsidRPr="00FF6845">
        <w:rPr>
          <w:rFonts w:asciiTheme="majorHAnsi" w:hAnsiTheme="majorHAnsi" w:cstheme="minorHAnsi"/>
        </w:rPr>
        <w:t xml:space="preserve"> је представљен преглед пословања /прихода и расхода/ Ј</w:t>
      </w:r>
      <w:r w:rsidR="000C6C17">
        <w:rPr>
          <w:rFonts w:asciiTheme="majorHAnsi" w:hAnsiTheme="majorHAnsi" w:cstheme="minorHAnsi"/>
          <w:lang w:val="sr-Cyrl-BA"/>
        </w:rPr>
        <w:t>авне установе Национални парк „</w:t>
      </w:r>
      <w:r w:rsidRPr="00FF6845">
        <w:rPr>
          <w:rFonts w:asciiTheme="majorHAnsi" w:hAnsiTheme="majorHAnsi" w:cstheme="minorHAnsi"/>
        </w:rPr>
        <w:t>Дрина</w:t>
      </w:r>
      <w:r w:rsidR="000C6C17">
        <w:rPr>
          <w:rFonts w:asciiTheme="majorHAnsi" w:hAnsiTheme="majorHAnsi" w:cstheme="minorHAnsi"/>
          <w:lang w:val="sr-Cyrl-BA"/>
        </w:rPr>
        <w:t>“</w:t>
      </w:r>
      <w:r w:rsidRPr="00FF6845">
        <w:rPr>
          <w:rFonts w:asciiTheme="majorHAnsi" w:hAnsiTheme="majorHAnsi" w:cstheme="minorHAnsi"/>
        </w:rPr>
        <w:t xml:space="preserve"> од 2019. године закључно са усвојеним годишњим извјештајем о пословању </w:t>
      </w:r>
      <w:r w:rsidR="00C4751B" w:rsidRPr="00FF6845">
        <w:rPr>
          <w:rFonts w:asciiTheme="majorHAnsi" w:hAnsiTheme="majorHAnsi" w:cstheme="minorHAnsi"/>
        </w:rPr>
        <w:t xml:space="preserve">и </w:t>
      </w:r>
      <w:r w:rsidRPr="00FF6845">
        <w:rPr>
          <w:rFonts w:asciiTheme="majorHAnsi" w:hAnsiTheme="majorHAnsi" w:cstheme="minorHAnsi"/>
        </w:rPr>
        <w:t>годишњим обрачуном за 2022</w:t>
      </w:r>
      <w:r w:rsidR="000C6C17">
        <w:rPr>
          <w:rFonts w:asciiTheme="majorHAnsi" w:hAnsiTheme="majorHAnsi" w:cstheme="minorHAnsi"/>
          <w:lang w:val="sr-Cyrl-BA"/>
        </w:rPr>
        <w:t>.</w:t>
      </w:r>
      <w:r w:rsidRPr="00FF6845">
        <w:rPr>
          <w:rFonts w:asciiTheme="majorHAnsi" w:hAnsiTheme="majorHAnsi" w:cstheme="minorHAnsi"/>
        </w:rPr>
        <w:t xml:space="preserve"> годину</w:t>
      </w:r>
      <w:r w:rsidRPr="00FF6845">
        <w:rPr>
          <w:rStyle w:val="FootnoteReference"/>
          <w:rFonts w:asciiTheme="majorHAnsi" w:hAnsiTheme="majorHAnsi" w:cstheme="minorHAnsi"/>
        </w:rPr>
        <w:footnoteReference w:id="12"/>
      </w:r>
      <w:r w:rsidRPr="00FF6845">
        <w:rPr>
          <w:rFonts w:asciiTheme="majorHAnsi" w:hAnsiTheme="majorHAnsi" w:cstheme="minorHAnsi"/>
        </w:rPr>
        <w:t>.</w:t>
      </w:r>
    </w:p>
    <w:p w:rsidR="00C4751B" w:rsidRPr="00FF6845" w:rsidRDefault="00C4751B" w:rsidP="000014FF">
      <w:pPr>
        <w:tabs>
          <w:tab w:val="left" w:pos="9450"/>
        </w:tabs>
        <w:rPr>
          <w:rFonts w:asciiTheme="majorHAnsi" w:hAnsiTheme="majorHAnsi" w:cstheme="minorHAnsi"/>
          <w:szCs w:val="24"/>
        </w:rPr>
      </w:pPr>
    </w:p>
    <w:p w:rsidR="00C4751B" w:rsidRPr="00FF6845" w:rsidRDefault="00C4751B" w:rsidP="00EC6EE9">
      <w:pPr>
        <w:pStyle w:val="Caption"/>
      </w:pPr>
      <w:r w:rsidRPr="00FF6845">
        <w:t xml:space="preserve">Табела </w:t>
      </w:r>
      <w:r w:rsidR="009A6C1D" w:rsidRPr="00FF6845">
        <w:rPr>
          <w:lang w:val="sr-Cyrl-BA"/>
        </w:rPr>
        <w:t>18</w:t>
      </w:r>
      <w:r w:rsidR="00084B24" w:rsidRPr="00FF6845">
        <w:rPr>
          <w:lang w:val="sr-Cyrl-BA"/>
        </w:rPr>
        <w:t>.</w:t>
      </w:r>
      <w:r w:rsidRPr="00FF6845">
        <w:t xml:space="preserve"> Преглед пословања ЈУ Н</w:t>
      </w:r>
      <w:r w:rsidR="00084B24" w:rsidRPr="00FF6845">
        <w:rPr>
          <w:lang w:val="sr-Cyrl-BA"/>
        </w:rPr>
        <w:t>ационалног парка „</w:t>
      </w:r>
      <w:r w:rsidRPr="00FF6845">
        <w:t>Дрина</w:t>
      </w:r>
      <w:r w:rsidR="00084B24" w:rsidRPr="00FF6845">
        <w:rPr>
          <w:lang w:val="sr-Cyrl-BA"/>
        </w:rPr>
        <w:t>“</w:t>
      </w:r>
      <w:r w:rsidRPr="00FF6845">
        <w:t xml:space="preserve"> у периоду 2019-2022.</w:t>
      </w:r>
    </w:p>
    <w:tbl>
      <w:tblPr>
        <w:tblW w:w="9236"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firstRow="1" w:lastRow="1" w:firstColumn="1" w:lastColumn="1" w:noHBand="0" w:noVBand="0"/>
      </w:tblPr>
      <w:tblGrid>
        <w:gridCol w:w="2897"/>
        <w:gridCol w:w="1638"/>
        <w:gridCol w:w="1638"/>
        <w:gridCol w:w="1512"/>
        <w:gridCol w:w="1551"/>
      </w:tblGrid>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 xml:space="preserve">ПРИХОДИ </w:t>
            </w:r>
          </w:p>
        </w:tc>
        <w:tc>
          <w:tcPr>
            <w:tcW w:w="1638" w:type="dxa"/>
            <w:vAlign w:val="center"/>
          </w:tcPr>
          <w:p w:rsidR="000014FF" w:rsidRPr="00FF6845" w:rsidRDefault="000014FF" w:rsidP="00D077C5">
            <w:pPr>
              <w:pStyle w:val="TableParagraph"/>
              <w:jc w:val="left"/>
              <w:rPr>
                <w:rFonts w:asciiTheme="majorHAnsi" w:hAnsiTheme="majorHAnsi" w:cstheme="minorHAnsi"/>
                <w:b/>
                <w:bCs/>
                <w:lang w:val="ru-RU"/>
              </w:rPr>
            </w:pPr>
            <w:r w:rsidRPr="00FF6845">
              <w:rPr>
                <w:rFonts w:asciiTheme="majorHAnsi" w:hAnsiTheme="majorHAnsi" w:cstheme="minorHAnsi"/>
                <w:b/>
                <w:bCs/>
                <w:lang w:val="ru-RU"/>
              </w:rPr>
              <w:t>ИЗНОС У КМ У 2019. ГОДИНИ</w:t>
            </w:r>
          </w:p>
        </w:tc>
        <w:tc>
          <w:tcPr>
            <w:tcW w:w="1638" w:type="dxa"/>
            <w:vAlign w:val="center"/>
          </w:tcPr>
          <w:p w:rsidR="000014FF" w:rsidRPr="00FF6845" w:rsidRDefault="000014FF" w:rsidP="00D077C5">
            <w:pPr>
              <w:pStyle w:val="TableParagraph"/>
              <w:jc w:val="left"/>
              <w:rPr>
                <w:rFonts w:asciiTheme="majorHAnsi" w:hAnsiTheme="majorHAnsi" w:cstheme="minorHAnsi"/>
                <w:b/>
                <w:bCs/>
                <w:lang w:val="ru-RU"/>
              </w:rPr>
            </w:pPr>
            <w:r w:rsidRPr="00FF6845">
              <w:rPr>
                <w:rFonts w:asciiTheme="majorHAnsi" w:hAnsiTheme="majorHAnsi" w:cstheme="minorHAnsi"/>
                <w:b/>
                <w:bCs/>
                <w:lang w:val="ru-RU"/>
              </w:rPr>
              <w:t>ИЗНОС У КМ У 2020. ГОДИНИ</w:t>
            </w:r>
          </w:p>
        </w:tc>
        <w:tc>
          <w:tcPr>
            <w:tcW w:w="1512" w:type="dxa"/>
            <w:vAlign w:val="center"/>
          </w:tcPr>
          <w:p w:rsidR="000014FF" w:rsidRPr="00FF6845" w:rsidRDefault="000014FF" w:rsidP="00D077C5">
            <w:pPr>
              <w:pStyle w:val="TableParagraph"/>
              <w:jc w:val="left"/>
              <w:rPr>
                <w:rFonts w:asciiTheme="majorHAnsi" w:hAnsiTheme="majorHAnsi" w:cstheme="minorHAnsi"/>
                <w:b/>
                <w:bCs/>
                <w:lang w:val="ru-RU"/>
              </w:rPr>
            </w:pPr>
            <w:r w:rsidRPr="00FF6845">
              <w:rPr>
                <w:rFonts w:asciiTheme="majorHAnsi" w:hAnsiTheme="majorHAnsi" w:cstheme="minorHAnsi"/>
                <w:b/>
                <w:bCs/>
                <w:lang w:val="ru-RU"/>
              </w:rPr>
              <w:t>ИЗНОС У КМ У 2021. ГОДИНИ</w:t>
            </w:r>
          </w:p>
        </w:tc>
        <w:tc>
          <w:tcPr>
            <w:tcW w:w="1551" w:type="dxa"/>
            <w:vAlign w:val="center"/>
          </w:tcPr>
          <w:p w:rsidR="000014FF" w:rsidRPr="00FF6845" w:rsidRDefault="000014FF" w:rsidP="00D077C5">
            <w:pPr>
              <w:pStyle w:val="TableParagraph"/>
              <w:jc w:val="left"/>
              <w:rPr>
                <w:rFonts w:asciiTheme="majorHAnsi" w:hAnsiTheme="majorHAnsi" w:cstheme="minorHAnsi"/>
                <w:b/>
                <w:bCs/>
                <w:lang w:val="ru-RU"/>
              </w:rPr>
            </w:pPr>
            <w:r w:rsidRPr="00FF6845">
              <w:rPr>
                <w:rFonts w:asciiTheme="majorHAnsi" w:hAnsiTheme="majorHAnsi" w:cstheme="minorHAnsi"/>
                <w:b/>
                <w:bCs/>
                <w:lang w:val="ru-RU"/>
              </w:rPr>
              <w:t>ИЗНОС У КМ У 2022. ГОДИНИ</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Приходи из буџета</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 xml:space="preserve">200,000 </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 xml:space="preserve">200.000 </w:t>
            </w:r>
          </w:p>
        </w:tc>
        <w:tc>
          <w:tcPr>
            <w:tcW w:w="1512"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 xml:space="preserve">180.000 </w:t>
            </w:r>
          </w:p>
        </w:tc>
        <w:tc>
          <w:tcPr>
            <w:tcW w:w="1551"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230.000</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 xml:space="preserve">Властити приходи </w:t>
            </w:r>
            <w:r w:rsidR="00734E13" w:rsidRPr="00FF6845">
              <w:rPr>
                <w:rFonts w:asciiTheme="majorHAnsi" w:hAnsiTheme="majorHAnsi" w:cstheme="minorHAnsi"/>
                <w:lang w:val="ru-RU"/>
              </w:rPr>
              <w:t>и</w:t>
            </w:r>
            <w:r w:rsidRPr="00FF6845">
              <w:rPr>
                <w:rFonts w:asciiTheme="majorHAnsi" w:hAnsiTheme="majorHAnsi" w:cstheme="minorHAnsi"/>
                <w:lang w:val="ru-RU"/>
              </w:rPr>
              <w:t xml:space="preserve"> активности (закупнине, продаје сталних средстава, санитарна сјеча, риболовне дозволе, услуге ноћења у апартманима</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18,872</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70,613</w:t>
            </w:r>
          </w:p>
        </w:tc>
        <w:tc>
          <w:tcPr>
            <w:tcW w:w="1512"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37,580</w:t>
            </w:r>
          </w:p>
        </w:tc>
        <w:tc>
          <w:tcPr>
            <w:tcW w:w="1551"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122,150</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 xml:space="preserve">Трансфери локалне самоуправе </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97,466.</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94.030</w:t>
            </w:r>
          </w:p>
        </w:tc>
        <w:tc>
          <w:tcPr>
            <w:tcW w:w="1512"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79.820</w:t>
            </w:r>
          </w:p>
        </w:tc>
        <w:tc>
          <w:tcPr>
            <w:tcW w:w="1551"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76.480</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lastRenderedPageBreak/>
              <w:t>Приход (грант, донације)</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20,000.</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10.727</w:t>
            </w:r>
          </w:p>
        </w:tc>
        <w:tc>
          <w:tcPr>
            <w:tcW w:w="1512" w:type="dxa"/>
            <w:vAlign w:val="center"/>
          </w:tcPr>
          <w:p w:rsidR="000014FF" w:rsidRPr="00FF6845" w:rsidRDefault="000014FF" w:rsidP="00D077C5">
            <w:pPr>
              <w:pStyle w:val="TableParagraph"/>
              <w:jc w:val="left"/>
              <w:rPr>
                <w:rFonts w:asciiTheme="majorHAnsi" w:hAnsiTheme="majorHAnsi" w:cstheme="minorHAnsi"/>
              </w:rPr>
            </w:pPr>
          </w:p>
        </w:tc>
        <w:tc>
          <w:tcPr>
            <w:tcW w:w="1551" w:type="dxa"/>
            <w:vAlign w:val="center"/>
          </w:tcPr>
          <w:p w:rsidR="000014FF" w:rsidRPr="00FF6845" w:rsidRDefault="000014FF" w:rsidP="00D077C5">
            <w:pPr>
              <w:pStyle w:val="TableParagraph"/>
              <w:jc w:val="left"/>
              <w:rPr>
                <w:rFonts w:asciiTheme="majorHAnsi" w:hAnsiTheme="majorHAnsi" w:cstheme="minorHAnsi"/>
              </w:rPr>
            </w:pP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Остали приходи</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5,400.</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18,541</w:t>
            </w:r>
          </w:p>
        </w:tc>
        <w:tc>
          <w:tcPr>
            <w:tcW w:w="1512"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17.278</w:t>
            </w:r>
          </w:p>
        </w:tc>
        <w:tc>
          <w:tcPr>
            <w:tcW w:w="1551"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11.944</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ПРИХОДИ УКУПНО КМ:</w:t>
            </w:r>
          </w:p>
        </w:tc>
        <w:tc>
          <w:tcPr>
            <w:tcW w:w="1638"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341,738</w:t>
            </w:r>
          </w:p>
        </w:tc>
        <w:tc>
          <w:tcPr>
            <w:tcW w:w="1638"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393.911</w:t>
            </w:r>
          </w:p>
        </w:tc>
        <w:tc>
          <w:tcPr>
            <w:tcW w:w="1512"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314.678</w:t>
            </w:r>
          </w:p>
        </w:tc>
        <w:tc>
          <w:tcPr>
            <w:tcW w:w="1551"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440.574</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b/>
                <w:bCs/>
              </w:rPr>
            </w:pPr>
          </w:p>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РАСХОДИ</w:t>
            </w:r>
          </w:p>
          <w:p w:rsidR="000014FF" w:rsidRPr="00FF6845" w:rsidRDefault="000014FF" w:rsidP="00D077C5">
            <w:pPr>
              <w:pStyle w:val="TableParagraph"/>
              <w:jc w:val="left"/>
              <w:rPr>
                <w:rFonts w:asciiTheme="majorHAnsi" w:hAnsiTheme="majorHAnsi" w:cstheme="minorHAnsi"/>
                <w:b/>
                <w:bCs/>
              </w:rPr>
            </w:pPr>
          </w:p>
          <w:p w:rsidR="000014FF" w:rsidRPr="00FF6845" w:rsidRDefault="000014FF" w:rsidP="00D077C5">
            <w:pPr>
              <w:pStyle w:val="TableParagraph"/>
              <w:jc w:val="left"/>
              <w:rPr>
                <w:rFonts w:asciiTheme="majorHAnsi" w:hAnsiTheme="majorHAnsi" w:cstheme="minorHAnsi"/>
                <w:b/>
                <w:bCs/>
              </w:rPr>
            </w:pPr>
          </w:p>
        </w:tc>
        <w:tc>
          <w:tcPr>
            <w:tcW w:w="1638"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РАСХОДИ</w:t>
            </w:r>
          </w:p>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2019. ГОД.</w:t>
            </w:r>
          </w:p>
        </w:tc>
        <w:tc>
          <w:tcPr>
            <w:tcW w:w="1638"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РАСХОДИ</w:t>
            </w:r>
          </w:p>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2020. ГОД.</w:t>
            </w:r>
          </w:p>
        </w:tc>
        <w:tc>
          <w:tcPr>
            <w:tcW w:w="1512"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РАСХОДИ</w:t>
            </w:r>
          </w:p>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2021. ГОД.</w:t>
            </w:r>
          </w:p>
        </w:tc>
        <w:tc>
          <w:tcPr>
            <w:tcW w:w="1551"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РАСХОДИ</w:t>
            </w:r>
          </w:p>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2022.ГОД.</w:t>
            </w:r>
          </w:p>
        </w:tc>
      </w:tr>
      <w:tr w:rsidR="000014FF" w:rsidRPr="00FF6845" w:rsidTr="000C6C17">
        <w:trPr>
          <w:trHeight w:val="693"/>
          <w:jc w:val="center"/>
        </w:trPr>
        <w:tc>
          <w:tcPr>
            <w:tcW w:w="2897" w:type="dxa"/>
            <w:vAlign w:val="center"/>
          </w:tcPr>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Расходи за лична примања</w:t>
            </w:r>
          </w:p>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Расходи по основу кориштења роба и</w:t>
            </w:r>
            <w:r w:rsidR="00734E13" w:rsidRPr="00FF6845">
              <w:rPr>
                <w:rFonts w:asciiTheme="majorHAnsi" w:hAnsiTheme="majorHAnsi" w:cstheme="minorHAnsi"/>
                <w:lang w:val="ru-RU"/>
              </w:rPr>
              <w:t xml:space="preserve">  </w:t>
            </w:r>
            <w:r w:rsidRPr="00FF6845">
              <w:rPr>
                <w:rFonts w:asciiTheme="majorHAnsi" w:hAnsiTheme="majorHAnsi" w:cstheme="minorHAnsi"/>
                <w:lang w:val="ru-RU"/>
              </w:rPr>
              <w:t xml:space="preserve"> </w:t>
            </w:r>
            <w:r w:rsidR="00734E13" w:rsidRPr="00FF6845">
              <w:rPr>
                <w:rFonts w:asciiTheme="majorHAnsi" w:hAnsiTheme="majorHAnsi" w:cstheme="minorHAnsi"/>
                <w:lang w:val="ru-RU"/>
              </w:rPr>
              <w:t xml:space="preserve"> </w:t>
            </w:r>
            <w:r w:rsidRPr="00FF6845">
              <w:rPr>
                <w:rFonts w:asciiTheme="majorHAnsi" w:hAnsiTheme="majorHAnsi" w:cstheme="minorHAnsi"/>
                <w:lang w:val="ru-RU"/>
              </w:rPr>
              <w:t>услуга</w:t>
            </w:r>
          </w:p>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Расходи за текуће одржавање</w:t>
            </w:r>
          </w:p>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Расходи за стручне услуге</w:t>
            </w:r>
          </w:p>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Расходи обрачунског карактера</w:t>
            </w:r>
          </w:p>
          <w:p w:rsidR="000014FF" w:rsidRPr="00FF6845" w:rsidRDefault="000014FF" w:rsidP="00D077C5">
            <w:pPr>
              <w:pStyle w:val="TableParagraph"/>
              <w:jc w:val="left"/>
              <w:rPr>
                <w:rFonts w:asciiTheme="majorHAnsi" w:hAnsiTheme="majorHAnsi" w:cstheme="minorHAnsi"/>
                <w:lang w:val="ru-RU"/>
              </w:rPr>
            </w:pPr>
            <w:r w:rsidRPr="00FF6845">
              <w:rPr>
                <w:rFonts w:asciiTheme="majorHAnsi" w:hAnsiTheme="majorHAnsi" w:cstheme="minorHAnsi"/>
                <w:lang w:val="ru-RU"/>
              </w:rPr>
              <w:t>Остали некласификовани расходи</w:t>
            </w:r>
          </w:p>
        </w:tc>
        <w:tc>
          <w:tcPr>
            <w:tcW w:w="1638" w:type="dxa"/>
            <w:vAlign w:val="center"/>
          </w:tcPr>
          <w:p w:rsidR="000014FF" w:rsidRPr="00FF6845" w:rsidRDefault="000014FF" w:rsidP="00D077C5">
            <w:pPr>
              <w:pStyle w:val="TableParagraph"/>
              <w:jc w:val="left"/>
              <w:rPr>
                <w:rFonts w:asciiTheme="majorHAnsi" w:hAnsiTheme="majorHAnsi" w:cstheme="minorHAnsi"/>
              </w:rPr>
            </w:pPr>
            <w:r w:rsidRPr="00FF6845">
              <w:rPr>
                <w:rFonts w:asciiTheme="majorHAnsi" w:hAnsiTheme="majorHAnsi" w:cstheme="minorHAnsi"/>
              </w:rPr>
              <w:t xml:space="preserve">264.156 </w:t>
            </w:r>
          </w:p>
        </w:tc>
        <w:tc>
          <w:tcPr>
            <w:tcW w:w="1638" w:type="dxa"/>
            <w:vAlign w:val="center"/>
          </w:tcPr>
          <w:p w:rsidR="000014FF" w:rsidRPr="00FF6845" w:rsidRDefault="0051447A" w:rsidP="00D077C5">
            <w:pPr>
              <w:pStyle w:val="TableParagraph"/>
              <w:jc w:val="left"/>
              <w:rPr>
                <w:rFonts w:asciiTheme="majorHAnsi" w:hAnsiTheme="majorHAnsi" w:cstheme="minorHAnsi"/>
              </w:rPr>
            </w:pPr>
            <w:r w:rsidRPr="00FF6845">
              <w:rPr>
                <w:rFonts w:asciiTheme="majorHAnsi" w:hAnsiTheme="majorHAnsi" w:cstheme="minorHAnsi"/>
              </w:rPr>
              <w:t>357.018</w:t>
            </w:r>
            <w:r w:rsidR="000014FF" w:rsidRPr="00FF6845">
              <w:rPr>
                <w:rFonts w:asciiTheme="majorHAnsi" w:hAnsiTheme="majorHAnsi" w:cstheme="minorHAnsi"/>
              </w:rPr>
              <w:t xml:space="preserve"> </w:t>
            </w:r>
          </w:p>
        </w:tc>
        <w:tc>
          <w:tcPr>
            <w:tcW w:w="1512" w:type="dxa"/>
            <w:vAlign w:val="center"/>
          </w:tcPr>
          <w:p w:rsidR="000014FF" w:rsidRPr="00FF6845" w:rsidRDefault="0051447A" w:rsidP="00D077C5">
            <w:pPr>
              <w:pStyle w:val="TableParagraph"/>
              <w:jc w:val="left"/>
              <w:rPr>
                <w:rFonts w:asciiTheme="majorHAnsi" w:hAnsiTheme="majorHAnsi" w:cstheme="minorHAnsi"/>
              </w:rPr>
            </w:pPr>
            <w:r w:rsidRPr="00FF6845">
              <w:rPr>
                <w:rFonts w:asciiTheme="majorHAnsi" w:hAnsiTheme="majorHAnsi" w:cstheme="minorHAnsi"/>
              </w:rPr>
              <w:t>344.327</w:t>
            </w:r>
          </w:p>
        </w:tc>
        <w:tc>
          <w:tcPr>
            <w:tcW w:w="1551" w:type="dxa"/>
            <w:vAlign w:val="center"/>
          </w:tcPr>
          <w:p w:rsidR="000014FF" w:rsidRPr="00FF6845" w:rsidRDefault="0051447A" w:rsidP="00D077C5">
            <w:pPr>
              <w:pStyle w:val="TableParagraph"/>
              <w:jc w:val="left"/>
              <w:rPr>
                <w:rFonts w:asciiTheme="majorHAnsi" w:hAnsiTheme="majorHAnsi" w:cstheme="minorHAnsi"/>
              </w:rPr>
            </w:pPr>
            <w:r w:rsidRPr="00FF6845">
              <w:rPr>
                <w:rFonts w:asciiTheme="majorHAnsi" w:hAnsiTheme="majorHAnsi" w:cstheme="minorHAnsi"/>
              </w:rPr>
              <w:t>420.059</w:t>
            </w:r>
          </w:p>
        </w:tc>
      </w:tr>
      <w:tr w:rsidR="000014FF" w:rsidRPr="00FF6845" w:rsidTr="000C6C17">
        <w:trPr>
          <w:trHeight w:val="693"/>
          <w:jc w:val="center"/>
        </w:trPr>
        <w:tc>
          <w:tcPr>
            <w:tcW w:w="2897" w:type="dxa"/>
            <w:vAlign w:val="center"/>
          </w:tcPr>
          <w:p w:rsidR="000014FF" w:rsidRPr="00447E6F" w:rsidRDefault="00447E6F" w:rsidP="00D077C5">
            <w:pPr>
              <w:pStyle w:val="TableParagraph"/>
              <w:jc w:val="left"/>
              <w:rPr>
                <w:rFonts w:asciiTheme="majorHAnsi" w:hAnsiTheme="majorHAnsi" w:cstheme="minorHAnsi"/>
                <w:b/>
                <w:bCs/>
                <w:lang w:val="sr-Cyrl-BA"/>
              </w:rPr>
            </w:pPr>
            <w:r>
              <w:rPr>
                <w:rFonts w:asciiTheme="majorHAnsi" w:hAnsiTheme="majorHAnsi" w:cstheme="minorHAnsi"/>
                <w:b/>
                <w:bCs/>
                <w:lang w:val="sr-Cyrl-BA"/>
              </w:rPr>
              <w:t xml:space="preserve">РАЗЛИКА </w:t>
            </w:r>
            <w:r w:rsidR="000014FF" w:rsidRPr="00FF6845">
              <w:rPr>
                <w:rFonts w:asciiTheme="majorHAnsi" w:hAnsiTheme="majorHAnsi" w:cstheme="minorHAnsi"/>
                <w:b/>
                <w:bCs/>
              </w:rPr>
              <w:t xml:space="preserve"> ПРИХОДА</w:t>
            </w:r>
            <w:r>
              <w:rPr>
                <w:rFonts w:asciiTheme="majorHAnsi" w:hAnsiTheme="majorHAnsi" w:cstheme="minorHAnsi"/>
                <w:b/>
                <w:bCs/>
                <w:lang w:val="sr-Cyrl-BA"/>
              </w:rPr>
              <w:t>/РАСХОДА</w:t>
            </w:r>
          </w:p>
        </w:tc>
        <w:tc>
          <w:tcPr>
            <w:tcW w:w="1638" w:type="dxa"/>
            <w:vAlign w:val="center"/>
          </w:tcPr>
          <w:p w:rsidR="000014FF" w:rsidRPr="00FF6845" w:rsidRDefault="000014FF" w:rsidP="00D077C5">
            <w:pPr>
              <w:pStyle w:val="TableParagraph"/>
              <w:jc w:val="left"/>
              <w:rPr>
                <w:rFonts w:asciiTheme="majorHAnsi" w:hAnsiTheme="majorHAnsi" w:cstheme="minorHAnsi"/>
                <w:b/>
                <w:bCs/>
              </w:rPr>
            </w:pPr>
            <w:r w:rsidRPr="00FF6845">
              <w:rPr>
                <w:rFonts w:asciiTheme="majorHAnsi" w:hAnsiTheme="majorHAnsi" w:cstheme="minorHAnsi"/>
                <w:b/>
                <w:bCs/>
              </w:rPr>
              <w:t>77,582</w:t>
            </w:r>
          </w:p>
        </w:tc>
        <w:tc>
          <w:tcPr>
            <w:tcW w:w="1638" w:type="dxa"/>
            <w:vAlign w:val="center"/>
          </w:tcPr>
          <w:p w:rsidR="000014FF" w:rsidRPr="00FF6845" w:rsidRDefault="0051447A" w:rsidP="00D077C5">
            <w:pPr>
              <w:pStyle w:val="TableParagraph"/>
              <w:jc w:val="left"/>
              <w:rPr>
                <w:rFonts w:asciiTheme="majorHAnsi" w:hAnsiTheme="majorHAnsi" w:cstheme="minorHAnsi"/>
                <w:b/>
                <w:bCs/>
              </w:rPr>
            </w:pPr>
            <w:r w:rsidRPr="00FF6845">
              <w:rPr>
                <w:rFonts w:asciiTheme="majorHAnsi" w:hAnsiTheme="majorHAnsi" w:cstheme="minorHAnsi"/>
                <w:b/>
                <w:bCs/>
              </w:rPr>
              <w:t>36,893</w:t>
            </w:r>
          </w:p>
        </w:tc>
        <w:tc>
          <w:tcPr>
            <w:tcW w:w="1512" w:type="dxa"/>
            <w:vAlign w:val="center"/>
          </w:tcPr>
          <w:p w:rsidR="000014FF" w:rsidRPr="00FF6845" w:rsidRDefault="0051447A" w:rsidP="00D077C5">
            <w:pPr>
              <w:pStyle w:val="TableParagraph"/>
              <w:jc w:val="left"/>
              <w:rPr>
                <w:rFonts w:asciiTheme="majorHAnsi" w:hAnsiTheme="majorHAnsi" w:cstheme="minorHAnsi"/>
                <w:b/>
                <w:bCs/>
              </w:rPr>
            </w:pPr>
            <w:r w:rsidRPr="00FF6845">
              <w:rPr>
                <w:rFonts w:asciiTheme="majorHAnsi" w:hAnsiTheme="majorHAnsi" w:cstheme="minorHAnsi"/>
                <w:b/>
                <w:bCs/>
              </w:rPr>
              <w:t>-29,649</w:t>
            </w:r>
          </w:p>
        </w:tc>
        <w:tc>
          <w:tcPr>
            <w:tcW w:w="1551" w:type="dxa"/>
            <w:vAlign w:val="center"/>
          </w:tcPr>
          <w:p w:rsidR="000014FF" w:rsidRPr="00FF6845" w:rsidRDefault="0051447A" w:rsidP="00D077C5">
            <w:pPr>
              <w:pStyle w:val="TableParagraph"/>
              <w:jc w:val="left"/>
              <w:rPr>
                <w:rFonts w:asciiTheme="majorHAnsi" w:hAnsiTheme="majorHAnsi" w:cstheme="minorHAnsi"/>
                <w:b/>
                <w:bCs/>
              </w:rPr>
            </w:pPr>
            <w:r w:rsidRPr="00FF6845">
              <w:rPr>
                <w:rFonts w:asciiTheme="majorHAnsi" w:hAnsiTheme="majorHAnsi" w:cstheme="minorHAnsi"/>
                <w:b/>
                <w:bCs/>
              </w:rPr>
              <w:t>20,515</w:t>
            </w:r>
          </w:p>
        </w:tc>
      </w:tr>
    </w:tbl>
    <w:p w:rsidR="000014FF" w:rsidRPr="00FF6845" w:rsidRDefault="004B2A73" w:rsidP="000014FF">
      <w:pPr>
        <w:tabs>
          <w:tab w:val="left" w:pos="9450"/>
        </w:tabs>
        <w:rPr>
          <w:rFonts w:asciiTheme="majorHAnsi" w:hAnsiTheme="majorHAnsi" w:cstheme="minorHAnsi"/>
          <w:szCs w:val="24"/>
        </w:rPr>
      </w:pPr>
      <w:r w:rsidRPr="00FF6845">
        <w:rPr>
          <w:rFonts w:asciiTheme="majorHAnsi" w:hAnsiTheme="majorHAnsi" w:cstheme="minorHAnsi"/>
          <w:szCs w:val="24"/>
        </w:rPr>
        <w:t xml:space="preserve"> </w:t>
      </w:r>
    </w:p>
    <w:p w:rsidR="00E808C4" w:rsidRPr="00FF6845" w:rsidRDefault="00E808C4" w:rsidP="00E808C4">
      <w:pPr>
        <w:autoSpaceDE w:val="0"/>
        <w:autoSpaceDN w:val="0"/>
        <w:adjustRightInd w:val="0"/>
        <w:rPr>
          <w:rFonts w:asciiTheme="majorHAnsi" w:hAnsiTheme="majorHAnsi" w:cstheme="minorHAnsi"/>
          <w:szCs w:val="20"/>
        </w:rPr>
      </w:pPr>
      <w:r w:rsidRPr="00FF6845">
        <w:rPr>
          <w:rFonts w:asciiTheme="majorHAnsi" w:hAnsiTheme="majorHAnsi" w:cstheme="minorHAnsi"/>
          <w:szCs w:val="20"/>
        </w:rPr>
        <w:t xml:space="preserve"> </w:t>
      </w:r>
    </w:p>
    <w:p w:rsidR="00E808C4" w:rsidRPr="004D4DB6" w:rsidRDefault="00E808C4" w:rsidP="00A46F41">
      <w:pPr>
        <w:pStyle w:val="Heading1"/>
        <w:framePr w:wrap="around"/>
        <w:numPr>
          <w:ilvl w:val="0"/>
          <w:numId w:val="37"/>
        </w:numPr>
        <w:rPr>
          <w:rFonts w:asciiTheme="majorHAnsi" w:hAnsiTheme="majorHAnsi" w:cstheme="minorHAnsi"/>
        </w:rPr>
      </w:pPr>
      <w:bookmarkStart w:id="29" w:name="_Toc167977226"/>
      <w:r w:rsidRPr="004D4DB6">
        <w:rPr>
          <w:rFonts w:asciiTheme="majorHAnsi" w:hAnsiTheme="majorHAnsi" w:cstheme="minorHAnsi"/>
        </w:rPr>
        <w:t>ОЦЈЕНА СТАЊА ЖИВОТНЕ СРЕДИНЕ И ПРИРОДЕ</w:t>
      </w:r>
      <w:bookmarkEnd w:id="29"/>
      <w:r w:rsidRPr="004D4DB6">
        <w:rPr>
          <w:rFonts w:asciiTheme="majorHAnsi" w:hAnsiTheme="majorHAnsi" w:cstheme="minorHAnsi"/>
        </w:rPr>
        <w:t xml:space="preserve"> </w:t>
      </w:r>
    </w:p>
    <w:p w:rsidR="00C4751B" w:rsidRPr="00FF6845" w:rsidRDefault="00C4751B" w:rsidP="00E808C4">
      <w:pPr>
        <w:autoSpaceDE w:val="0"/>
        <w:autoSpaceDN w:val="0"/>
        <w:adjustRightInd w:val="0"/>
        <w:rPr>
          <w:rFonts w:asciiTheme="majorHAnsi" w:hAnsiTheme="majorHAnsi" w:cstheme="minorHAnsi"/>
          <w:szCs w:val="24"/>
        </w:rPr>
      </w:pPr>
    </w:p>
    <w:p w:rsidR="00C4751B" w:rsidRPr="00FF6845" w:rsidRDefault="00C4751B" w:rsidP="00E808C4">
      <w:pPr>
        <w:autoSpaceDE w:val="0"/>
        <w:autoSpaceDN w:val="0"/>
        <w:adjustRightInd w:val="0"/>
        <w:rPr>
          <w:rFonts w:asciiTheme="majorHAnsi" w:hAnsiTheme="majorHAnsi" w:cstheme="minorHAnsi"/>
          <w:szCs w:val="24"/>
        </w:rPr>
      </w:pPr>
    </w:p>
    <w:p w:rsidR="00E808C4" w:rsidRPr="00FF6845" w:rsidRDefault="000C6C17" w:rsidP="00A46F41">
      <w:pPr>
        <w:pStyle w:val="Heading2"/>
        <w:numPr>
          <w:ilvl w:val="1"/>
          <w:numId w:val="37"/>
        </w:numPr>
        <w:rPr>
          <w:rFonts w:asciiTheme="majorHAnsi" w:hAnsiTheme="majorHAnsi" w:cstheme="minorHAnsi"/>
        </w:rPr>
      </w:pPr>
      <w:r>
        <w:rPr>
          <w:rFonts w:asciiTheme="majorHAnsi" w:hAnsiTheme="majorHAnsi" w:cstheme="minorHAnsi"/>
          <w:lang w:val="sr-Cyrl-BA"/>
        </w:rPr>
        <w:t xml:space="preserve"> </w:t>
      </w:r>
      <w:bookmarkStart w:id="30" w:name="_Toc167977227"/>
      <w:r w:rsidR="00E808C4" w:rsidRPr="00FF6845">
        <w:rPr>
          <w:rFonts w:asciiTheme="majorHAnsi" w:hAnsiTheme="majorHAnsi" w:cstheme="minorHAnsi"/>
        </w:rPr>
        <w:t>Биолошка разно</w:t>
      </w:r>
      <w:r w:rsidR="00D077C5" w:rsidRPr="00FF6845">
        <w:rPr>
          <w:rFonts w:asciiTheme="majorHAnsi" w:hAnsiTheme="majorHAnsi" w:cstheme="minorHAnsi"/>
        </w:rPr>
        <w:t>лик</w:t>
      </w:r>
      <w:r w:rsidR="00E808C4" w:rsidRPr="00FF6845">
        <w:rPr>
          <w:rFonts w:asciiTheme="majorHAnsi" w:hAnsiTheme="majorHAnsi" w:cstheme="minorHAnsi"/>
        </w:rPr>
        <w:t>ост</w:t>
      </w:r>
      <w:bookmarkEnd w:id="30"/>
      <w:r w:rsidR="00E808C4" w:rsidRPr="00FF6845">
        <w:rPr>
          <w:rFonts w:asciiTheme="majorHAnsi" w:hAnsiTheme="majorHAnsi" w:cstheme="minorHAnsi"/>
        </w:rPr>
        <w:t xml:space="preserve"> </w:t>
      </w:r>
    </w:p>
    <w:p w:rsidR="009C28B6" w:rsidRPr="00FF6845" w:rsidRDefault="009C28B6" w:rsidP="00E808C4">
      <w:pPr>
        <w:autoSpaceDE w:val="0"/>
        <w:autoSpaceDN w:val="0"/>
        <w:adjustRightInd w:val="0"/>
        <w:rPr>
          <w:rFonts w:asciiTheme="majorHAnsi" w:hAnsiTheme="majorHAnsi" w:cstheme="minorHAnsi"/>
          <w:szCs w:val="20"/>
        </w:rPr>
      </w:pPr>
    </w:p>
    <w:p w:rsidR="00B20BBE" w:rsidRPr="00FF6845" w:rsidRDefault="00C4751B" w:rsidP="00C4751B">
      <w:pPr>
        <w:pStyle w:val="a"/>
        <w:rPr>
          <w:rFonts w:asciiTheme="majorHAnsi" w:hAnsiTheme="majorHAnsi" w:cstheme="minorHAnsi"/>
        </w:rPr>
      </w:pPr>
      <w:r w:rsidRPr="00FF6845">
        <w:rPr>
          <w:rFonts w:asciiTheme="majorHAnsi" w:hAnsiTheme="majorHAnsi" w:cstheme="minorHAnsi"/>
        </w:rPr>
        <w:t xml:space="preserve">Национални парк </w:t>
      </w:r>
      <w:r w:rsidR="00D077C5" w:rsidRPr="00FF6845">
        <w:rPr>
          <w:rFonts w:asciiTheme="majorHAnsi" w:hAnsiTheme="majorHAnsi" w:cstheme="minorHAnsi"/>
        </w:rPr>
        <w:t>„</w:t>
      </w:r>
      <w:r w:rsidRPr="00FF6845">
        <w:rPr>
          <w:rFonts w:asciiTheme="majorHAnsi" w:hAnsiTheme="majorHAnsi" w:cstheme="minorHAnsi"/>
        </w:rPr>
        <w:t>Дрина</w:t>
      </w:r>
      <w:r w:rsidR="00D077C5" w:rsidRPr="00FF6845">
        <w:rPr>
          <w:rFonts w:asciiTheme="majorHAnsi" w:hAnsiTheme="majorHAnsi" w:cstheme="minorHAnsi"/>
        </w:rPr>
        <w:t>“</w:t>
      </w:r>
      <w:r w:rsidRPr="00FF6845">
        <w:rPr>
          <w:rFonts w:asciiTheme="majorHAnsi" w:hAnsiTheme="majorHAnsi" w:cstheme="minorHAnsi"/>
        </w:rPr>
        <w:t xml:space="preserve"> је </w:t>
      </w:r>
      <w:r w:rsidR="009C28B6" w:rsidRPr="00FF6845">
        <w:rPr>
          <w:rFonts w:asciiTheme="majorHAnsi" w:hAnsiTheme="majorHAnsi" w:cstheme="minorHAnsi"/>
        </w:rPr>
        <w:t>због својих темељних вр</w:t>
      </w:r>
      <w:r w:rsidR="00954FD5" w:rsidRPr="00FF6845">
        <w:rPr>
          <w:rFonts w:asciiTheme="majorHAnsi" w:hAnsiTheme="majorHAnsi" w:cstheme="minorHAnsi"/>
        </w:rPr>
        <w:t>и</w:t>
      </w:r>
      <w:r w:rsidR="009C28B6" w:rsidRPr="00FF6845">
        <w:rPr>
          <w:rFonts w:asciiTheme="majorHAnsi" w:hAnsiTheme="majorHAnsi" w:cstheme="minorHAnsi"/>
        </w:rPr>
        <w:t xml:space="preserve">једности и своје природне </w:t>
      </w:r>
      <w:r w:rsidR="000C6C17">
        <w:rPr>
          <w:rFonts w:asciiTheme="majorHAnsi" w:hAnsiTheme="majorHAnsi" w:cstheme="minorHAnsi"/>
          <w:lang w:val="sr-Cyrl-BA"/>
        </w:rPr>
        <w:t>посебности</w:t>
      </w:r>
      <w:r w:rsidR="009C28B6" w:rsidRPr="00FF6845">
        <w:rPr>
          <w:rFonts w:asciiTheme="majorHAnsi" w:hAnsiTheme="majorHAnsi" w:cstheme="minorHAnsi"/>
        </w:rPr>
        <w:t xml:space="preserve"> </w:t>
      </w:r>
      <w:r w:rsidR="00FA7BE5" w:rsidRPr="00FF6845">
        <w:rPr>
          <w:rFonts w:asciiTheme="majorHAnsi" w:hAnsiTheme="majorHAnsi" w:cstheme="minorHAnsi"/>
        </w:rPr>
        <w:t>проглашен</w:t>
      </w:r>
      <w:r w:rsidR="009C28B6" w:rsidRPr="00FF6845">
        <w:rPr>
          <w:rFonts w:asciiTheme="majorHAnsi" w:hAnsiTheme="majorHAnsi" w:cstheme="minorHAnsi"/>
        </w:rPr>
        <w:t xml:space="preserve"> </w:t>
      </w:r>
      <w:r w:rsidR="00FA7BE5" w:rsidRPr="00FF6845">
        <w:rPr>
          <w:rFonts w:asciiTheme="majorHAnsi" w:hAnsiTheme="majorHAnsi" w:cstheme="minorHAnsi"/>
        </w:rPr>
        <w:t>за заштићено подручје</w:t>
      </w:r>
      <w:r w:rsidR="009C28B6" w:rsidRPr="00FF6845">
        <w:rPr>
          <w:rFonts w:asciiTheme="majorHAnsi" w:hAnsiTheme="majorHAnsi" w:cstheme="minorHAnsi"/>
        </w:rPr>
        <w:t xml:space="preserve">. Заштићено подручје представља </w:t>
      </w:r>
      <w:r w:rsidR="00FA7BE5" w:rsidRPr="00FF6845">
        <w:rPr>
          <w:rFonts w:asciiTheme="majorHAnsi" w:hAnsiTheme="majorHAnsi" w:cstheme="minorHAnsi"/>
        </w:rPr>
        <w:t xml:space="preserve">хармоничан </w:t>
      </w:r>
      <w:r w:rsidR="009C28B6" w:rsidRPr="00FF6845">
        <w:rPr>
          <w:rFonts w:asciiTheme="majorHAnsi" w:hAnsiTheme="majorHAnsi" w:cstheme="minorHAnsi"/>
        </w:rPr>
        <w:t xml:space="preserve">комплекс </w:t>
      </w:r>
      <w:r w:rsidR="00954FD5" w:rsidRPr="00FF6845">
        <w:rPr>
          <w:rFonts w:asciiTheme="majorHAnsi" w:hAnsiTheme="majorHAnsi" w:cstheme="minorHAnsi"/>
        </w:rPr>
        <w:t>различитих типова пре</w:t>
      </w:r>
      <w:r w:rsidR="00FA7BE5" w:rsidRPr="00FF6845">
        <w:rPr>
          <w:rFonts w:asciiTheme="majorHAnsi" w:hAnsiTheme="majorHAnsi" w:cstheme="minorHAnsi"/>
        </w:rPr>
        <w:t xml:space="preserve">дјела и при том </w:t>
      </w:r>
      <w:r w:rsidR="009C28B6" w:rsidRPr="00FF6845">
        <w:rPr>
          <w:rFonts w:asciiTheme="majorHAnsi" w:hAnsiTheme="majorHAnsi" w:cstheme="minorHAnsi"/>
        </w:rPr>
        <w:t>очуваних мозаично распоређени</w:t>
      </w:r>
      <w:r w:rsidRPr="00FF6845">
        <w:rPr>
          <w:rFonts w:asciiTheme="majorHAnsi" w:hAnsiTheme="majorHAnsi" w:cstheme="minorHAnsi"/>
        </w:rPr>
        <w:t>х шумских, ливадских, влажних и</w:t>
      </w:r>
      <w:r w:rsidR="00FA7BE5" w:rsidRPr="00FF6845">
        <w:rPr>
          <w:rFonts w:asciiTheme="majorHAnsi" w:hAnsiTheme="majorHAnsi" w:cstheme="minorHAnsi"/>
        </w:rPr>
        <w:t xml:space="preserve"> водених </w:t>
      </w:r>
      <w:r w:rsidR="009C28B6" w:rsidRPr="00FF6845">
        <w:rPr>
          <w:rFonts w:asciiTheme="majorHAnsi" w:hAnsiTheme="majorHAnsi" w:cstheme="minorHAnsi"/>
        </w:rPr>
        <w:t>с</w:t>
      </w:r>
      <w:r w:rsidR="00954FD5" w:rsidRPr="00FF6845">
        <w:rPr>
          <w:rFonts w:asciiTheme="majorHAnsi" w:hAnsiTheme="majorHAnsi" w:cstheme="minorHAnsi"/>
        </w:rPr>
        <w:t xml:space="preserve">таништа. Очуване </w:t>
      </w:r>
      <w:r w:rsidR="00C41310">
        <w:rPr>
          <w:rFonts w:asciiTheme="majorHAnsi" w:hAnsiTheme="majorHAnsi" w:cstheme="minorHAnsi"/>
          <w:lang w:val="bs-Cyrl-BA"/>
        </w:rPr>
        <w:t xml:space="preserve">су </w:t>
      </w:r>
      <w:r w:rsidR="00954FD5" w:rsidRPr="00FF6845">
        <w:rPr>
          <w:rFonts w:asciiTheme="majorHAnsi" w:hAnsiTheme="majorHAnsi" w:cstheme="minorHAnsi"/>
        </w:rPr>
        <w:t xml:space="preserve">и веома старе </w:t>
      </w:r>
      <w:r w:rsidR="009C28B6" w:rsidRPr="00FF6845">
        <w:rPr>
          <w:rFonts w:asciiTheme="majorHAnsi" w:hAnsiTheme="majorHAnsi" w:cstheme="minorHAnsi"/>
        </w:rPr>
        <w:t xml:space="preserve"> састојине лишћарских и четинарских врста, посебно </w:t>
      </w:r>
      <w:r w:rsidR="00954FD5" w:rsidRPr="00FF6845">
        <w:rPr>
          <w:rFonts w:asciiTheme="majorHAnsi" w:hAnsiTheme="majorHAnsi" w:cstheme="minorHAnsi"/>
        </w:rPr>
        <w:t xml:space="preserve">сјеменске састојине </w:t>
      </w:r>
      <w:r w:rsidR="009C28B6" w:rsidRPr="00FF6845">
        <w:rPr>
          <w:rFonts w:asciiTheme="majorHAnsi" w:hAnsiTheme="majorHAnsi" w:cstheme="minorHAnsi"/>
        </w:rPr>
        <w:t>Панчићеве оморике,</w:t>
      </w:r>
      <w:r w:rsidR="00C41310">
        <w:rPr>
          <w:rFonts w:asciiTheme="majorHAnsi" w:hAnsiTheme="majorHAnsi" w:cstheme="minorHAnsi"/>
          <w:lang w:val="bs-Cyrl-BA"/>
        </w:rPr>
        <w:t xml:space="preserve"> које</w:t>
      </w:r>
      <w:r w:rsidR="009C28B6" w:rsidRPr="00FF6845">
        <w:rPr>
          <w:rFonts w:asciiTheme="majorHAnsi" w:hAnsiTheme="majorHAnsi" w:cstheme="minorHAnsi"/>
        </w:rPr>
        <w:t xml:space="preserve"> представљају и даље важан д</w:t>
      </w:r>
      <w:r w:rsidR="009B7248" w:rsidRPr="00FF6845">
        <w:rPr>
          <w:rFonts w:asciiTheme="majorHAnsi" w:hAnsiTheme="majorHAnsi" w:cstheme="minorHAnsi"/>
          <w:lang w:val="sr-Cyrl-BA"/>
        </w:rPr>
        <w:t>и</w:t>
      </w:r>
      <w:r w:rsidR="009C28B6" w:rsidRPr="00FF6845">
        <w:rPr>
          <w:rFonts w:asciiTheme="majorHAnsi" w:hAnsiTheme="majorHAnsi" w:cstheme="minorHAnsi"/>
        </w:rPr>
        <w:t xml:space="preserve">о генофонда дендрофлоре </w:t>
      </w:r>
      <w:r w:rsidR="00AC5D85">
        <w:rPr>
          <w:rFonts w:asciiTheme="majorHAnsi" w:hAnsiTheme="majorHAnsi" w:cstheme="minorHAnsi"/>
          <w:lang w:val="bs-Cyrl-BA"/>
        </w:rPr>
        <w:t>Републике Српске</w:t>
      </w:r>
      <w:r w:rsidR="00AC5D85" w:rsidRPr="00FF6845">
        <w:rPr>
          <w:rFonts w:asciiTheme="majorHAnsi" w:hAnsiTheme="majorHAnsi" w:cstheme="minorHAnsi"/>
        </w:rPr>
        <w:t xml:space="preserve"> </w:t>
      </w:r>
      <w:r w:rsidR="009C28B6" w:rsidRPr="00FF6845">
        <w:rPr>
          <w:rFonts w:asciiTheme="majorHAnsi" w:hAnsiTheme="majorHAnsi" w:cstheme="minorHAnsi"/>
        </w:rPr>
        <w:t>и Балканског полуострва.</w:t>
      </w:r>
      <w:r w:rsidRPr="00FF6845">
        <w:rPr>
          <w:rFonts w:asciiTheme="majorHAnsi" w:hAnsiTheme="majorHAnsi" w:cstheme="minorHAnsi"/>
        </w:rPr>
        <w:t xml:space="preserve"> </w:t>
      </w:r>
      <w:r w:rsidR="00B20BBE" w:rsidRPr="00FF6845">
        <w:rPr>
          <w:rFonts w:asciiTheme="majorHAnsi" w:hAnsiTheme="majorHAnsi" w:cstheme="minorHAnsi"/>
        </w:rPr>
        <w:t xml:space="preserve"> </w:t>
      </w:r>
    </w:p>
    <w:p w:rsidR="009C28B6" w:rsidRPr="00FF6845" w:rsidRDefault="00821802" w:rsidP="00C4751B">
      <w:pPr>
        <w:pStyle w:val="a"/>
        <w:rPr>
          <w:rFonts w:asciiTheme="majorHAnsi" w:hAnsiTheme="majorHAnsi" w:cstheme="minorHAnsi"/>
        </w:rPr>
      </w:pPr>
      <w:r w:rsidRPr="00FF6845">
        <w:rPr>
          <w:rFonts w:asciiTheme="majorHAnsi" w:eastAsiaTheme="minorHAnsi" w:hAnsiTheme="majorHAnsi" w:cstheme="minorHAnsi"/>
          <w:szCs w:val="22"/>
          <w:lang w:val="sr-Cyrl-BA"/>
        </w:rPr>
        <w:t>Подручје је фаунистички богато, где су присутне многе кључне врсте, попут мрког медвједа, сивог вука, дивокозе, сурог орла, али и осталих ловно-привредно значајних врста (срна и дивља свиња).</w:t>
      </w:r>
      <w:r w:rsidR="00C42F3F" w:rsidRPr="00FF6845">
        <w:rPr>
          <w:rFonts w:asciiTheme="majorHAnsi" w:hAnsiTheme="majorHAnsi" w:cstheme="minorHAnsi"/>
          <w:lang w:val="sr-Cyrl-BA"/>
        </w:rPr>
        <w:t xml:space="preserve">  </w:t>
      </w:r>
    </w:p>
    <w:p w:rsidR="004D7EED" w:rsidRDefault="009C28B6" w:rsidP="00C4751B">
      <w:pPr>
        <w:pStyle w:val="a"/>
        <w:rPr>
          <w:rFonts w:asciiTheme="majorHAnsi" w:hAnsiTheme="majorHAnsi" w:cstheme="minorHAnsi"/>
          <w:lang w:val="sr-Cyrl-BA"/>
        </w:rPr>
      </w:pPr>
      <w:r w:rsidRPr="00FF6845">
        <w:rPr>
          <w:rFonts w:asciiTheme="majorHAnsi" w:hAnsiTheme="majorHAnsi" w:cstheme="minorHAnsi"/>
        </w:rPr>
        <w:t>Како би се очувала биолошка разноврсност подручја, неопходно је очувати и</w:t>
      </w:r>
      <w:r w:rsidR="00C4751B" w:rsidRPr="00FF6845">
        <w:rPr>
          <w:rFonts w:asciiTheme="majorHAnsi" w:hAnsiTheme="majorHAnsi" w:cstheme="minorHAnsi"/>
        </w:rPr>
        <w:t xml:space="preserve"> </w:t>
      </w:r>
      <w:r w:rsidRPr="00FF6845">
        <w:rPr>
          <w:rFonts w:asciiTheme="majorHAnsi" w:hAnsiTheme="majorHAnsi" w:cstheme="minorHAnsi"/>
        </w:rPr>
        <w:t>полуприродна, ливадска станишта. Оваква станишта данас су озбиљно угрожена на</w:t>
      </w:r>
      <w:r w:rsidR="00C4751B" w:rsidRPr="00FF6845">
        <w:rPr>
          <w:rFonts w:asciiTheme="majorHAnsi" w:hAnsiTheme="majorHAnsi" w:cstheme="minorHAnsi"/>
        </w:rPr>
        <w:t xml:space="preserve"> </w:t>
      </w:r>
      <w:r w:rsidR="009B7248" w:rsidRPr="00FF6845">
        <w:rPr>
          <w:rFonts w:asciiTheme="majorHAnsi" w:hAnsiTheme="majorHAnsi" w:cstheme="minorHAnsi"/>
        </w:rPr>
        <w:t>подручју парка</w:t>
      </w:r>
      <w:r w:rsidR="000C6C17" w:rsidRPr="000C6C17">
        <w:rPr>
          <w:rFonts w:asciiTheme="majorHAnsi" w:hAnsiTheme="majorHAnsi" w:cstheme="minorHAnsi"/>
        </w:rPr>
        <w:t xml:space="preserve"> </w:t>
      </w:r>
      <w:r w:rsidR="000C6C17" w:rsidRPr="00FF6845">
        <w:rPr>
          <w:rFonts w:asciiTheme="majorHAnsi" w:hAnsiTheme="majorHAnsi" w:cstheme="minorHAnsi"/>
        </w:rPr>
        <w:t>а самим тим и велик</w:t>
      </w:r>
      <w:r w:rsidR="000C6C17">
        <w:rPr>
          <w:rFonts w:asciiTheme="majorHAnsi" w:hAnsiTheme="majorHAnsi" w:cstheme="minorHAnsi"/>
          <w:lang w:val="sr-Cyrl-BA"/>
        </w:rPr>
        <w:t>и</w:t>
      </w:r>
      <w:r w:rsidR="000C6C17" w:rsidRPr="00FF6845">
        <w:rPr>
          <w:rFonts w:asciiTheme="majorHAnsi" w:hAnsiTheme="majorHAnsi" w:cstheme="minorHAnsi"/>
        </w:rPr>
        <w:t xml:space="preserve"> број биљних и животињских врста које су везане за овакав тип станишта</w:t>
      </w:r>
      <w:r w:rsidR="009B7248" w:rsidRPr="00FF6845">
        <w:rPr>
          <w:rFonts w:asciiTheme="majorHAnsi" w:hAnsiTheme="majorHAnsi" w:cstheme="minorHAnsi"/>
        </w:rPr>
        <w:t>, ус</w:t>
      </w:r>
      <w:r w:rsidR="009B7248" w:rsidRPr="00FF6845">
        <w:rPr>
          <w:rFonts w:asciiTheme="majorHAnsi" w:hAnsiTheme="majorHAnsi" w:cstheme="minorHAnsi"/>
          <w:lang w:val="sr-Cyrl-BA"/>
        </w:rPr>
        <w:t>љ</w:t>
      </w:r>
      <w:r w:rsidRPr="00FF6845">
        <w:rPr>
          <w:rFonts w:asciiTheme="majorHAnsi" w:hAnsiTheme="majorHAnsi" w:cstheme="minorHAnsi"/>
        </w:rPr>
        <w:t xml:space="preserve">ед смањења броја становника и напуштања </w:t>
      </w:r>
      <w:r w:rsidR="00CE2CC9" w:rsidRPr="00FF6845">
        <w:rPr>
          <w:rFonts w:asciiTheme="majorHAnsi" w:hAnsiTheme="majorHAnsi" w:cstheme="minorHAnsi"/>
        </w:rPr>
        <w:t>трад</w:t>
      </w:r>
      <w:r w:rsidRPr="00FF6845">
        <w:rPr>
          <w:rFonts w:asciiTheme="majorHAnsi" w:hAnsiTheme="majorHAnsi" w:cstheme="minorHAnsi"/>
        </w:rPr>
        <w:t>ионалних пракси</w:t>
      </w:r>
      <w:r w:rsidR="00CE2CC9" w:rsidRPr="00FF6845">
        <w:rPr>
          <w:rFonts w:asciiTheme="majorHAnsi" w:hAnsiTheme="majorHAnsi" w:cstheme="minorHAnsi"/>
        </w:rPr>
        <w:t xml:space="preserve"> коришћења</w:t>
      </w:r>
      <w:r w:rsidR="000C6C17">
        <w:rPr>
          <w:rFonts w:asciiTheme="majorHAnsi" w:hAnsiTheme="majorHAnsi" w:cstheme="minorHAnsi"/>
          <w:lang w:val="sr-Cyrl-BA"/>
        </w:rPr>
        <w:t xml:space="preserve"> подручја</w:t>
      </w:r>
      <w:r w:rsidRPr="00FF6845">
        <w:rPr>
          <w:rFonts w:asciiTheme="majorHAnsi" w:hAnsiTheme="majorHAnsi" w:cstheme="minorHAnsi"/>
        </w:rPr>
        <w:t>. Тренутно стање у погледу ових станишта није задовољавајуће и представља</w:t>
      </w:r>
      <w:r w:rsidR="00CE2CC9" w:rsidRPr="00FF6845">
        <w:rPr>
          <w:rFonts w:asciiTheme="majorHAnsi" w:hAnsiTheme="majorHAnsi" w:cstheme="minorHAnsi"/>
        </w:rPr>
        <w:t xml:space="preserve"> велик</w:t>
      </w:r>
      <w:r w:rsidRPr="00FF6845">
        <w:rPr>
          <w:rFonts w:asciiTheme="majorHAnsi" w:hAnsiTheme="majorHAnsi" w:cstheme="minorHAnsi"/>
        </w:rPr>
        <w:t>у пр</w:t>
      </w:r>
      <w:r w:rsidR="009B7248" w:rsidRPr="00FF6845">
        <w:rPr>
          <w:rFonts w:asciiTheme="majorHAnsi" w:hAnsiTheme="majorHAnsi" w:cstheme="minorHAnsi"/>
          <w:lang w:val="sr-Cyrl-BA"/>
        </w:rPr>
        <w:t>иј</w:t>
      </w:r>
      <w:r w:rsidRPr="00FF6845">
        <w:rPr>
          <w:rFonts w:asciiTheme="majorHAnsi" w:hAnsiTheme="majorHAnsi" w:cstheme="minorHAnsi"/>
        </w:rPr>
        <w:t>етњу у погледу очувања биолошке разноврсности подручја</w:t>
      </w:r>
      <w:r w:rsidR="00B20BBE" w:rsidRPr="00FF6845">
        <w:rPr>
          <w:rFonts w:asciiTheme="majorHAnsi" w:hAnsiTheme="majorHAnsi" w:cstheme="minorHAnsi"/>
        </w:rPr>
        <w:t>.</w:t>
      </w:r>
      <w:r w:rsidR="009B7248" w:rsidRPr="00FF6845">
        <w:rPr>
          <w:rFonts w:asciiTheme="majorHAnsi" w:hAnsiTheme="majorHAnsi" w:cstheme="minorHAnsi"/>
          <w:lang w:val="sr-Cyrl-BA"/>
        </w:rPr>
        <w:t xml:space="preserve"> </w:t>
      </w:r>
    </w:p>
    <w:p w:rsidR="009C28B6" w:rsidRDefault="009C28B6" w:rsidP="00C4751B">
      <w:pPr>
        <w:pStyle w:val="a"/>
        <w:rPr>
          <w:rFonts w:asciiTheme="majorHAnsi" w:hAnsiTheme="majorHAnsi" w:cstheme="minorHAnsi"/>
          <w:lang w:val="sr-Cyrl-BA"/>
        </w:rPr>
      </w:pPr>
      <w:r w:rsidRPr="00FF6845">
        <w:rPr>
          <w:rFonts w:asciiTheme="majorHAnsi" w:hAnsiTheme="majorHAnsi" w:cstheme="minorHAnsi"/>
        </w:rPr>
        <w:t>Урбанизација простора осим деградације бореалне фауне карактерстичне за шумско</w:t>
      </w:r>
      <w:r w:rsidR="00C4751B" w:rsidRPr="00FF6845">
        <w:rPr>
          <w:rFonts w:asciiTheme="majorHAnsi" w:hAnsiTheme="majorHAnsi" w:cstheme="minorHAnsi"/>
        </w:rPr>
        <w:t xml:space="preserve"> </w:t>
      </w:r>
      <w:r w:rsidRPr="00FF6845">
        <w:rPr>
          <w:rFonts w:asciiTheme="majorHAnsi" w:hAnsiTheme="majorHAnsi" w:cstheme="minorHAnsi"/>
        </w:rPr>
        <w:t>подручје доводи и до појаве подгорских синатропних врста птица што представља</w:t>
      </w:r>
      <w:r w:rsidR="00C4751B" w:rsidRPr="00FF6845">
        <w:rPr>
          <w:rFonts w:asciiTheme="majorHAnsi" w:hAnsiTheme="majorHAnsi" w:cstheme="minorHAnsi"/>
        </w:rPr>
        <w:t xml:space="preserve"> </w:t>
      </w:r>
      <w:r w:rsidRPr="00FF6845">
        <w:rPr>
          <w:rFonts w:asciiTheme="majorHAnsi" w:hAnsiTheme="majorHAnsi" w:cstheme="minorHAnsi"/>
        </w:rPr>
        <w:t>проградациони процес.</w:t>
      </w:r>
      <w:r w:rsidR="004D039F" w:rsidRPr="00FF6845">
        <w:rPr>
          <w:rFonts w:asciiTheme="majorHAnsi" w:hAnsiTheme="majorHAnsi" w:cstheme="minorHAnsi"/>
        </w:rPr>
        <w:t xml:space="preserve"> </w:t>
      </w:r>
    </w:p>
    <w:p w:rsidR="004D7EED" w:rsidRDefault="004D7EED" w:rsidP="00C4751B">
      <w:pPr>
        <w:pStyle w:val="a"/>
        <w:rPr>
          <w:rFonts w:asciiTheme="majorHAnsi" w:hAnsiTheme="majorHAnsi" w:cstheme="minorHAnsi"/>
          <w:lang w:val="sr-Cyrl-BA"/>
        </w:rPr>
      </w:pPr>
    </w:p>
    <w:p w:rsidR="004D7EED" w:rsidRPr="004D7EED" w:rsidRDefault="004D7EED" w:rsidP="00C4751B">
      <w:pPr>
        <w:pStyle w:val="a"/>
        <w:rPr>
          <w:rFonts w:asciiTheme="majorHAnsi" w:hAnsiTheme="majorHAnsi" w:cstheme="minorHAnsi"/>
          <w:lang w:val="sr-Cyrl-BA"/>
        </w:rPr>
      </w:pPr>
    </w:p>
    <w:p w:rsidR="00D02D05" w:rsidRPr="00FF6845" w:rsidRDefault="00D02D05" w:rsidP="00A918E0">
      <w:pPr>
        <w:autoSpaceDE w:val="0"/>
        <w:autoSpaceDN w:val="0"/>
        <w:adjustRightInd w:val="0"/>
        <w:rPr>
          <w:rFonts w:asciiTheme="majorHAnsi" w:hAnsiTheme="majorHAnsi" w:cstheme="minorHAnsi"/>
          <w:szCs w:val="20"/>
        </w:rPr>
      </w:pPr>
    </w:p>
    <w:p w:rsidR="009E51E6" w:rsidRPr="00FF6845" w:rsidRDefault="009E51E6" w:rsidP="00A918E0">
      <w:pPr>
        <w:autoSpaceDE w:val="0"/>
        <w:autoSpaceDN w:val="0"/>
        <w:adjustRightInd w:val="0"/>
        <w:rPr>
          <w:rFonts w:asciiTheme="majorHAnsi" w:hAnsiTheme="majorHAnsi" w:cstheme="minorHAnsi"/>
          <w:szCs w:val="20"/>
        </w:rPr>
      </w:pPr>
    </w:p>
    <w:p w:rsidR="00E808C4" w:rsidRPr="00FF6845" w:rsidRDefault="00084B24" w:rsidP="00A46F41">
      <w:pPr>
        <w:pStyle w:val="Heading2"/>
        <w:numPr>
          <w:ilvl w:val="1"/>
          <w:numId w:val="37"/>
        </w:numPr>
        <w:rPr>
          <w:rFonts w:asciiTheme="majorHAnsi" w:hAnsiTheme="majorHAnsi" w:cstheme="minorHAnsi"/>
        </w:rPr>
      </w:pPr>
      <w:r w:rsidRPr="00FF6845">
        <w:rPr>
          <w:rFonts w:asciiTheme="majorHAnsi" w:hAnsiTheme="majorHAnsi" w:cstheme="minorHAnsi"/>
          <w:lang w:val="sr-Cyrl-BA"/>
        </w:rPr>
        <w:lastRenderedPageBreak/>
        <w:t xml:space="preserve"> </w:t>
      </w:r>
      <w:bookmarkStart w:id="31" w:name="_Toc167977228"/>
      <w:r w:rsidR="00E808C4" w:rsidRPr="00FF6845">
        <w:rPr>
          <w:rFonts w:asciiTheme="majorHAnsi" w:hAnsiTheme="majorHAnsi" w:cstheme="minorHAnsi"/>
        </w:rPr>
        <w:t>Стање вода</w:t>
      </w:r>
      <w:bookmarkEnd w:id="31"/>
      <w:r w:rsidR="00E808C4" w:rsidRPr="00FF6845">
        <w:rPr>
          <w:rFonts w:asciiTheme="majorHAnsi" w:hAnsiTheme="majorHAnsi" w:cstheme="minorHAnsi"/>
        </w:rPr>
        <w:t xml:space="preserve"> </w:t>
      </w:r>
    </w:p>
    <w:p w:rsidR="009E51E6" w:rsidRPr="00FF6845" w:rsidRDefault="009E51E6" w:rsidP="009E51E6">
      <w:pPr>
        <w:pStyle w:val="a"/>
        <w:rPr>
          <w:rFonts w:asciiTheme="majorHAnsi" w:hAnsiTheme="majorHAnsi" w:cstheme="minorHAnsi"/>
        </w:rPr>
      </w:pPr>
    </w:p>
    <w:p w:rsidR="007D4134" w:rsidRPr="00FF6845" w:rsidRDefault="007D4134" w:rsidP="009E51E6">
      <w:pPr>
        <w:pStyle w:val="a"/>
        <w:rPr>
          <w:rFonts w:asciiTheme="majorHAnsi" w:hAnsiTheme="majorHAnsi" w:cstheme="minorHAnsi"/>
        </w:rPr>
      </w:pPr>
      <w:r w:rsidRPr="00FF6845">
        <w:rPr>
          <w:rFonts w:asciiTheme="majorHAnsi" w:hAnsiTheme="majorHAnsi" w:cstheme="minorHAnsi"/>
        </w:rPr>
        <w:t>У глобалним циљевима одрживог развоја Циљ 6.</w:t>
      </w:r>
      <w:r w:rsidR="009E51E6" w:rsidRPr="00FF6845">
        <w:rPr>
          <w:rFonts w:asciiTheme="majorHAnsi" w:hAnsiTheme="majorHAnsi" w:cstheme="minorHAnsi"/>
        </w:rPr>
        <w:t xml:space="preserve"> </w:t>
      </w:r>
      <w:r w:rsidRPr="00FF6845">
        <w:rPr>
          <w:rFonts w:asciiTheme="majorHAnsi" w:hAnsiTheme="majorHAnsi" w:cstheme="minorHAnsi"/>
        </w:rPr>
        <w:t>се односи на воде и гласи „Осигурати доступност и одрживо управљање водом“.</w:t>
      </w:r>
    </w:p>
    <w:p w:rsidR="00D077C5" w:rsidRPr="00FF6845" w:rsidRDefault="00D077C5" w:rsidP="009E51E6">
      <w:pPr>
        <w:pStyle w:val="a"/>
        <w:rPr>
          <w:rFonts w:asciiTheme="majorHAnsi" w:hAnsiTheme="majorHAnsi" w:cstheme="minorHAnsi"/>
        </w:rPr>
      </w:pPr>
    </w:p>
    <w:p w:rsidR="00937812" w:rsidRPr="00FF6845" w:rsidRDefault="00D02D05" w:rsidP="009E51E6">
      <w:pPr>
        <w:pStyle w:val="a"/>
        <w:rPr>
          <w:rFonts w:asciiTheme="majorHAnsi" w:hAnsiTheme="majorHAnsi" w:cstheme="minorHAnsi"/>
        </w:rPr>
      </w:pPr>
      <w:r w:rsidRPr="00FF6845">
        <w:rPr>
          <w:rFonts w:asciiTheme="majorHAnsi" w:hAnsiTheme="majorHAnsi" w:cstheme="minorHAnsi"/>
        </w:rPr>
        <w:t>Истраживања и анализе у претходном периоду у ширем окружењу</w:t>
      </w:r>
      <w:r w:rsidR="007D4134" w:rsidRPr="00FF6845">
        <w:rPr>
          <w:rFonts w:asciiTheme="majorHAnsi" w:hAnsiTheme="majorHAnsi" w:cstheme="minorHAnsi"/>
        </w:rPr>
        <w:t xml:space="preserve"> Н</w:t>
      </w:r>
      <w:r w:rsidR="008A2E97">
        <w:rPr>
          <w:rFonts w:asciiTheme="majorHAnsi" w:hAnsiTheme="majorHAnsi" w:cstheme="minorHAnsi"/>
          <w:lang w:val="sr-Cyrl-BA"/>
        </w:rPr>
        <w:t>ационални парк</w:t>
      </w:r>
      <w:r w:rsidR="007D4134" w:rsidRPr="00FF6845">
        <w:rPr>
          <w:rFonts w:asciiTheme="majorHAnsi" w:hAnsiTheme="majorHAnsi" w:cstheme="minorHAnsi"/>
        </w:rPr>
        <w:t xml:space="preserve"> </w:t>
      </w:r>
      <w:r w:rsidR="009E51E6" w:rsidRPr="00FF6845">
        <w:rPr>
          <w:rFonts w:asciiTheme="majorHAnsi" w:hAnsiTheme="majorHAnsi" w:cstheme="minorHAnsi"/>
        </w:rPr>
        <w:t>„</w:t>
      </w:r>
      <w:r w:rsidR="007D4134" w:rsidRPr="00FF6845">
        <w:rPr>
          <w:rFonts w:asciiTheme="majorHAnsi" w:hAnsiTheme="majorHAnsi" w:cstheme="minorHAnsi"/>
        </w:rPr>
        <w:t>Дрина</w:t>
      </w:r>
      <w:r w:rsidR="009E51E6" w:rsidRPr="00FF6845">
        <w:rPr>
          <w:rFonts w:asciiTheme="majorHAnsi" w:hAnsiTheme="majorHAnsi" w:cstheme="minorHAnsi"/>
        </w:rPr>
        <w:t>“</w:t>
      </w:r>
      <w:r w:rsidRPr="00FF6845">
        <w:rPr>
          <w:rFonts w:asciiTheme="majorHAnsi" w:hAnsiTheme="majorHAnsi" w:cstheme="minorHAnsi"/>
        </w:rPr>
        <w:t xml:space="preserve"> указују на то да површинске воде припадају претежно првој класи воде.</w:t>
      </w:r>
      <w:r w:rsidR="009E51E6" w:rsidRPr="00FF6845">
        <w:rPr>
          <w:rFonts w:asciiTheme="majorHAnsi" w:hAnsiTheme="majorHAnsi" w:cstheme="minorHAnsi"/>
        </w:rPr>
        <w:t xml:space="preserve"> </w:t>
      </w:r>
      <w:r w:rsidR="004D039F" w:rsidRPr="00FF6845">
        <w:rPr>
          <w:rFonts w:asciiTheme="majorHAnsi" w:hAnsiTheme="majorHAnsi" w:cstheme="minorHAnsi"/>
        </w:rPr>
        <w:t xml:space="preserve">Питке воде независно од капацитета су </w:t>
      </w:r>
      <w:r w:rsidR="00C82576">
        <w:rPr>
          <w:rFonts w:asciiTheme="majorHAnsi" w:hAnsiTheme="majorHAnsi" w:cstheme="minorHAnsi"/>
          <w:lang w:val="bs-Cyrl-BA"/>
        </w:rPr>
        <w:t>чест</w:t>
      </w:r>
      <w:r w:rsidR="00BE40BB">
        <w:rPr>
          <w:rFonts w:asciiTheme="majorHAnsi" w:hAnsiTheme="majorHAnsi" w:cstheme="minorHAnsi"/>
          <w:lang w:val="bs-Cyrl-BA"/>
        </w:rPr>
        <w:t>о</w:t>
      </w:r>
      <w:r w:rsidR="00C82576">
        <w:rPr>
          <w:rFonts w:asciiTheme="majorHAnsi" w:hAnsiTheme="majorHAnsi" w:cstheme="minorHAnsi"/>
          <w:lang w:val="bs-Cyrl-BA"/>
        </w:rPr>
        <w:t xml:space="preserve"> </w:t>
      </w:r>
      <w:r w:rsidR="004D039F" w:rsidRPr="00FF6845">
        <w:rPr>
          <w:rFonts w:asciiTheme="majorHAnsi" w:hAnsiTheme="majorHAnsi" w:cstheme="minorHAnsi"/>
        </w:rPr>
        <w:t>п</w:t>
      </w:r>
      <w:r w:rsidR="009E51E6" w:rsidRPr="00FF6845">
        <w:rPr>
          <w:rFonts w:asciiTheme="majorHAnsi" w:hAnsiTheme="majorHAnsi" w:cstheme="minorHAnsi"/>
        </w:rPr>
        <w:t>рис</w:t>
      </w:r>
      <w:r w:rsidR="00954FD5" w:rsidRPr="00FF6845">
        <w:rPr>
          <w:rFonts w:asciiTheme="majorHAnsi" w:hAnsiTheme="majorHAnsi" w:cstheme="minorHAnsi"/>
        </w:rPr>
        <w:t>утне у сеоским атари</w:t>
      </w:r>
      <w:r w:rsidR="009E51E6" w:rsidRPr="00FF6845">
        <w:rPr>
          <w:rFonts w:asciiTheme="majorHAnsi" w:hAnsiTheme="majorHAnsi" w:cstheme="minorHAnsi"/>
        </w:rPr>
        <w:t>ма</w:t>
      </w:r>
      <w:r w:rsidR="004D039F" w:rsidRPr="00FF6845">
        <w:rPr>
          <w:rFonts w:asciiTheme="majorHAnsi" w:hAnsiTheme="majorHAnsi" w:cstheme="minorHAnsi"/>
        </w:rPr>
        <w:t>,</w:t>
      </w:r>
      <w:r w:rsidR="009E51E6" w:rsidRPr="00FF6845">
        <w:rPr>
          <w:rFonts w:asciiTheme="majorHAnsi" w:hAnsiTheme="majorHAnsi" w:cstheme="minorHAnsi"/>
        </w:rPr>
        <w:t xml:space="preserve"> </w:t>
      </w:r>
      <w:r w:rsidR="004D039F" w:rsidRPr="00FF6845">
        <w:rPr>
          <w:rFonts w:asciiTheme="majorHAnsi" w:hAnsiTheme="majorHAnsi" w:cstheme="minorHAnsi"/>
        </w:rPr>
        <w:t>приступачне корисн</w:t>
      </w:r>
      <w:r w:rsidR="009E51E6" w:rsidRPr="00FF6845">
        <w:rPr>
          <w:rFonts w:asciiTheme="majorHAnsi" w:hAnsiTheme="majorHAnsi" w:cstheme="minorHAnsi"/>
        </w:rPr>
        <w:t>ицима на скоро уређеним чесмама</w:t>
      </w:r>
      <w:r w:rsidR="004D039F" w:rsidRPr="00FF6845">
        <w:rPr>
          <w:rFonts w:asciiTheme="majorHAnsi" w:hAnsiTheme="majorHAnsi" w:cstheme="minorHAnsi"/>
        </w:rPr>
        <w:t>.</w:t>
      </w:r>
      <w:r w:rsidR="009E51E6" w:rsidRPr="00FF6845">
        <w:rPr>
          <w:rFonts w:asciiTheme="majorHAnsi" w:hAnsiTheme="majorHAnsi" w:cstheme="minorHAnsi"/>
        </w:rPr>
        <w:t xml:space="preserve"> </w:t>
      </w:r>
      <w:r w:rsidR="004D039F" w:rsidRPr="00FF6845">
        <w:rPr>
          <w:rFonts w:asciiTheme="majorHAnsi" w:hAnsiTheme="majorHAnsi" w:cstheme="minorHAnsi"/>
        </w:rPr>
        <w:t xml:space="preserve">Значајан извор за посјетиоце је присутан на </w:t>
      </w:r>
      <w:r w:rsidR="00EF7D90" w:rsidRPr="00FF6845">
        <w:rPr>
          <w:rFonts w:asciiTheme="majorHAnsi" w:hAnsiTheme="majorHAnsi" w:cstheme="minorHAnsi"/>
        </w:rPr>
        <w:t xml:space="preserve">Добрим водама и </w:t>
      </w:r>
      <w:r w:rsidR="004D039F" w:rsidRPr="00FF6845">
        <w:rPr>
          <w:rFonts w:asciiTheme="majorHAnsi" w:hAnsiTheme="majorHAnsi" w:cstheme="minorHAnsi"/>
        </w:rPr>
        <w:t>Бијелим водама (али у љетњем периоду често пресуши</w:t>
      </w:r>
      <w:r w:rsidR="00EF7D90" w:rsidRPr="00FF6845">
        <w:rPr>
          <w:rFonts w:asciiTheme="majorHAnsi" w:hAnsiTheme="majorHAnsi" w:cstheme="minorHAnsi"/>
        </w:rPr>
        <w:t>)</w:t>
      </w:r>
      <w:r w:rsidR="004D039F" w:rsidRPr="00FF6845">
        <w:rPr>
          <w:rFonts w:asciiTheme="majorHAnsi" w:hAnsiTheme="majorHAnsi" w:cstheme="minorHAnsi"/>
        </w:rPr>
        <w:t>.</w:t>
      </w:r>
      <w:r w:rsidRPr="00FF6845">
        <w:rPr>
          <w:rFonts w:asciiTheme="majorHAnsi" w:hAnsiTheme="majorHAnsi" w:cstheme="minorHAnsi"/>
        </w:rPr>
        <w:t xml:space="preserve"> Подаци анализа за акумулацију Перућац указују на II класу воде, а према подацима Агенције за заштиту животну средине Р</w:t>
      </w:r>
      <w:r w:rsidR="008A2E97">
        <w:rPr>
          <w:rFonts w:asciiTheme="majorHAnsi" w:hAnsiTheme="majorHAnsi" w:cstheme="minorHAnsi"/>
          <w:lang w:val="sr-Cyrl-BA"/>
        </w:rPr>
        <w:t>епублике</w:t>
      </w:r>
      <w:r w:rsidRPr="00FF6845">
        <w:rPr>
          <w:rFonts w:asciiTheme="majorHAnsi" w:hAnsiTheme="majorHAnsi" w:cstheme="minorHAnsi"/>
        </w:rPr>
        <w:t xml:space="preserve"> С</w:t>
      </w:r>
      <w:r w:rsidR="00080A12" w:rsidRPr="00FF6845">
        <w:rPr>
          <w:rFonts w:asciiTheme="majorHAnsi" w:hAnsiTheme="majorHAnsi" w:cstheme="minorHAnsi"/>
        </w:rPr>
        <w:t>рбије, опасне материје нису забиљ</w:t>
      </w:r>
      <w:r w:rsidRPr="00FF6845">
        <w:rPr>
          <w:rFonts w:asciiTheme="majorHAnsi" w:hAnsiTheme="majorHAnsi" w:cstheme="minorHAnsi"/>
        </w:rPr>
        <w:t>ежене у узорцима воде из језера. Чврсти плутајући отпад представља дугорочни проблем на Перућач</w:t>
      </w:r>
      <w:r w:rsidR="008A2E97">
        <w:rPr>
          <w:rFonts w:asciiTheme="majorHAnsi" w:hAnsiTheme="majorHAnsi" w:cstheme="minorHAnsi"/>
          <w:lang w:val="sr-Cyrl-BA"/>
        </w:rPr>
        <w:t>к</w:t>
      </w:r>
      <w:r w:rsidRPr="00FF6845">
        <w:rPr>
          <w:rFonts w:asciiTheme="majorHAnsi" w:hAnsiTheme="majorHAnsi" w:cstheme="minorHAnsi"/>
        </w:rPr>
        <w:t>ом језеру</w:t>
      </w:r>
      <w:r w:rsidR="00904B3B" w:rsidRPr="00FF6845">
        <w:rPr>
          <w:rFonts w:asciiTheme="majorHAnsi" w:hAnsiTheme="majorHAnsi" w:cstheme="minorHAnsi"/>
        </w:rPr>
        <w:t>.</w:t>
      </w:r>
      <w:r w:rsidRPr="00FF6845">
        <w:rPr>
          <w:rFonts w:asciiTheme="majorHAnsi" w:hAnsiTheme="majorHAnsi" w:cstheme="minorHAnsi"/>
        </w:rPr>
        <w:t xml:space="preserve"> </w:t>
      </w:r>
      <w:r w:rsidR="00904B3B" w:rsidRPr="00FF6845">
        <w:rPr>
          <w:rFonts w:asciiTheme="majorHAnsi" w:hAnsiTheme="majorHAnsi" w:cstheme="minorHAnsi"/>
        </w:rPr>
        <w:t>Рј</w:t>
      </w:r>
      <w:r w:rsidRPr="00FF6845">
        <w:rPr>
          <w:rFonts w:asciiTheme="majorHAnsi" w:hAnsiTheme="majorHAnsi" w:cstheme="minorHAnsi"/>
        </w:rPr>
        <w:t xml:space="preserve">ешење </w:t>
      </w:r>
      <w:r w:rsidR="00904B3B" w:rsidRPr="00FF6845">
        <w:rPr>
          <w:rFonts w:asciiTheme="majorHAnsi" w:hAnsiTheme="majorHAnsi" w:cstheme="minorHAnsi"/>
        </w:rPr>
        <w:t xml:space="preserve">овог проблема покушало се </w:t>
      </w:r>
      <w:r w:rsidR="009E51E6" w:rsidRPr="00FF6845">
        <w:rPr>
          <w:rFonts w:asciiTheme="majorHAnsi" w:hAnsiTheme="majorHAnsi" w:cstheme="minorHAnsi"/>
        </w:rPr>
        <w:t xml:space="preserve">у више наврата, </w:t>
      </w:r>
      <w:r w:rsidRPr="00FF6845">
        <w:rPr>
          <w:rFonts w:asciiTheme="majorHAnsi" w:hAnsiTheme="majorHAnsi" w:cstheme="minorHAnsi"/>
        </w:rPr>
        <w:t>али без значајнијег</w:t>
      </w:r>
      <w:r w:rsidR="00904B3B" w:rsidRPr="00FF6845">
        <w:rPr>
          <w:rFonts w:asciiTheme="majorHAnsi" w:hAnsiTheme="majorHAnsi" w:cstheme="minorHAnsi"/>
        </w:rPr>
        <w:t xml:space="preserve"> </w:t>
      </w:r>
      <w:r w:rsidRPr="00FF6845">
        <w:rPr>
          <w:rFonts w:asciiTheme="majorHAnsi" w:hAnsiTheme="majorHAnsi" w:cstheme="minorHAnsi"/>
        </w:rPr>
        <w:t>усп</w:t>
      </w:r>
      <w:r w:rsidR="006412F0" w:rsidRPr="00FF6845">
        <w:rPr>
          <w:rFonts w:asciiTheme="majorHAnsi" w:hAnsiTheme="majorHAnsi" w:cstheme="minorHAnsi"/>
        </w:rPr>
        <w:t>ј</w:t>
      </w:r>
      <w:r w:rsidRPr="00FF6845">
        <w:rPr>
          <w:rFonts w:asciiTheme="majorHAnsi" w:hAnsiTheme="majorHAnsi" w:cstheme="minorHAnsi"/>
        </w:rPr>
        <w:t>еха. Посебно значајан утицај у погледу загађења Перућачког језера предст</w:t>
      </w:r>
      <w:r w:rsidR="006412F0" w:rsidRPr="00FF6845">
        <w:rPr>
          <w:rFonts w:asciiTheme="majorHAnsi" w:hAnsiTheme="majorHAnsi" w:cstheme="minorHAnsi"/>
        </w:rPr>
        <w:t>ав</w:t>
      </w:r>
      <w:r w:rsidRPr="00FF6845">
        <w:rPr>
          <w:rFonts w:asciiTheme="majorHAnsi" w:hAnsiTheme="majorHAnsi" w:cstheme="minorHAnsi"/>
        </w:rPr>
        <w:t xml:space="preserve">ља </w:t>
      </w:r>
      <w:r w:rsidR="006412F0" w:rsidRPr="00FF6845">
        <w:rPr>
          <w:rFonts w:asciiTheme="majorHAnsi" w:hAnsiTheme="majorHAnsi" w:cstheme="minorHAnsi"/>
        </w:rPr>
        <w:t>прекогранично загађење и оптерећење</w:t>
      </w:r>
      <w:r w:rsidR="009E51E6" w:rsidRPr="00FF6845">
        <w:rPr>
          <w:rFonts w:asciiTheme="majorHAnsi" w:hAnsiTheme="majorHAnsi" w:cstheme="minorHAnsi"/>
        </w:rPr>
        <w:t>,</w:t>
      </w:r>
      <w:r w:rsidR="006412F0" w:rsidRPr="00FF6845">
        <w:rPr>
          <w:rFonts w:asciiTheme="majorHAnsi" w:hAnsiTheme="majorHAnsi" w:cstheme="minorHAnsi"/>
        </w:rPr>
        <w:t xml:space="preserve"> а </w:t>
      </w:r>
      <w:r w:rsidRPr="00FF6845">
        <w:rPr>
          <w:rFonts w:asciiTheme="majorHAnsi" w:hAnsiTheme="majorHAnsi" w:cstheme="minorHAnsi"/>
        </w:rPr>
        <w:t>и велики</w:t>
      </w:r>
      <w:r w:rsidR="00904B3B" w:rsidRPr="00FF6845">
        <w:rPr>
          <w:rFonts w:asciiTheme="majorHAnsi" w:hAnsiTheme="majorHAnsi" w:cstheme="minorHAnsi"/>
        </w:rPr>
        <w:t xml:space="preserve"> </w:t>
      </w:r>
      <w:r w:rsidRPr="00FF6845">
        <w:rPr>
          <w:rFonts w:asciiTheme="majorHAnsi" w:hAnsiTheme="majorHAnsi" w:cstheme="minorHAnsi"/>
        </w:rPr>
        <w:t>број нелегално подигнутих и постављених објеката на самој обали језера али и на његовој</w:t>
      </w:r>
      <w:r w:rsidR="00904B3B" w:rsidRPr="00FF6845">
        <w:rPr>
          <w:rFonts w:asciiTheme="majorHAnsi" w:hAnsiTheme="majorHAnsi" w:cstheme="minorHAnsi"/>
        </w:rPr>
        <w:t xml:space="preserve"> </w:t>
      </w:r>
      <w:r w:rsidRPr="00FF6845">
        <w:rPr>
          <w:rFonts w:asciiTheme="majorHAnsi" w:hAnsiTheme="majorHAnsi" w:cstheme="minorHAnsi"/>
        </w:rPr>
        <w:t xml:space="preserve">површини. На </w:t>
      </w:r>
      <w:r w:rsidR="00080A12" w:rsidRPr="00FF6845">
        <w:rPr>
          <w:rFonts w:asciiTheme="majorHAnsi" w:hAnsiTheme="majorHAnsi" w:cstheme="minorHAnsi"/>
        </w:rPr>
        <w:t xml:space="preserve">погоршање </w:t>
      </w:r>
      <w:r w:rsidRPr="00FF6845">
        <w:rPr>
          <w:rFonts w:asciiTheme="majorHAnsi" w:hAnsiTheme="majorHAnsi" w:cstheme="minorHAnsi"/>
        </w:rPr>
        <w:t>квалитет</w:t>
      </w:r>
      <w:r w:rsidR="00080A12" w:rsidRPr="00FF6845">
        <w:rPr>
          <w:rFonts w:asciiTheme="majorHAnsi" w:hAnsiTheme="majorHAnsi" w:cstheme="minorHAnsi"/>
        </w:rPr>
        <w:t>а</w:t>
      </w:r>
      <w:r w:rsidRPr="00FF6845">
        <w:rPr>
          <w:rFonts w:asciiTheme="majorHAnsi" w:hAnsiTheme="majorHAnsi" w:cstheme="minorHAnsi"/>
        </w:rPr>
        <w:t xml:space="preserve"> вода на подручју </w:t>
      </w:r>
      <w:r w:rsidR="00AC4BC4">
        <w:rPr>
          <w:rFonts w:asciiTheme="majorHAnsi" w:hAnsiTheme="majorHAnsi" w:cstheme="minorHAnsi"/>
          <w:lang w:val="sr-Cyrl-BA"/>
        </w:rPr>
        <w:t>П</w:t>
      </w:r>
      <w:r w:rsidRPr="00FF6845">
        <w:rPr>
          <w:rFonts w:asciiTheme="majorHAnsi" w:hAnsiTheme="majorHAnsi" w:cstheme="minorHAnsi"/>
        </w:rPr>
        <w:t xml:space="preserve">арка </w:t>
      </w:r>
      <w:r w:rsidR="00080A12" w:rsidRPr="00FF6845">
        <w:rPr>
          <w:rFonts w:asciiTheme="majorHAnsi" w:hAnsiTheme="majorHAnsi" w:cstheme="minorHAnsi"/>
        </w:rPr>
        <w:t xml:space="preserve"> знатно</w:t>
      </w:r>
      <w:r w:rsidRPr="00FF6845">
        <w:rPr>
          <w:rFonts w:asciiTheme="majorHAnsi" w:hAnsiTheme="majorHAnsi" w:cstheme="minorHAnsi"/>
        </w:rPr>
        <w:t xml:space="preserve"> утичу отпадне воде које потичу из</w:t>
      </w:r>
      <w:r w:rsidR="007D4134" w:rsidRPr="00FF6845">
        <w:rPr>
          <w:rFonts w:asciiTheme="majorHAnsi" w:hAnsiTheme="majorHAnsi" w:cstheme="minorHAnsi"/>
        </w:rPr>
        <w:t xml:space="preserve"> с</w:t>
      </w:r>
      <w:r w:rsidR="00904B3B" w:rsidRPr="00FF6845">
        <w:rPr>
          <w:rFonts w:asciiTheme="majorHAnsi" w:hAnsiTheme="majorHAnsi" w:cstheme="minorHAnsi"/>
        </w:rPr>
        <w:t>еоских,</w:t>
      </w:r>
      <w:r w:rsidR="009B7248" w:rsidRPr="00FF6845">
        <w:rPr>
          <w:rFonts w:asciiTheme="majorHAnsi" w:hAnsiTheme="majorHAnsi" w:cstheme="minorHAnsi"/>
          <w:lang w:val="sr-Cyrl-BA"/>
        </w:rPr>
        <w:t xml:space="preserve"> </w:t>
      </w:r>
      <w:r w:rsidRPr="00FF6845">
        <w:rPr>
          <w:rFonts w:asciiTheme="majorHAnsi" w:hAnsiTheme="majorHAnsi" w:cstheme="minorHAnsi"/>
        </w:rPr>
        <w:t xml:space="preserve">туристичких комплекса и викенд насеља, чији се број </w:t>
      </w:r>
      <w:r w:rsidR="00904B3B" w:rsidRPr="00FF6845">
        <w:rPr>
          <w:rFonts w:asciiTheme="majorHAnsi" w:hAnsiTheme="majorHAnsi" w:cstheme="minorHAnsi"/>
        </w:rPr>
        <w:t xml:space="preserve"> </w:t>
      </w:r>
      <w:r w:rsidRPr="00FF6845">
        <w:rPr>
          <w:rFonts w:asciiTheme="majorHAnsi" w:hAnsiTheme="majorHAnsi" w:cstheme="minorHAnsi"/>
        </w:rPr>
        <w:t>нарочито повећао задњих 10</w:t>
      </w:r>
      <w:r w:rsidR="00904B3B" w:rsidRPr="00FF6845">
        <w:rPr>
          <w:rFonts w:asciiTheme="majorHAnsi" w:hAnsiTheme="majorHAnsi" w:cstheme="minorHAnsi"/>
        </w:rPr>
        <w:t xml:space="preserve"> </w:t>
      </w:r>
      <w:r w:rsidR="004D039F" w:rsidRPr="00FF6845">
        <w:rPr>
          <w:rFonts w:asciiTheme="majorHAnsi" w:hAnsiTheme="majorHAnsi" w:cstheme="minorHAnsi"/>
        </w:rPr>
        <w:t>година, у сливу Ријеке и приобаљу бране Перућац.</w:t>
      </w:r>
    </w:p>
    <w:p w:rsidR="00B20BBE" w:rsidRPr="00FF6845" w:rsidRDefault="00B20BBE" w:rsidP="009E51E6">
      <w:pPr>
        <w:pStyle w:val="a"/>
        <w:rPr>
          <w:rFonts w:asciiTheme="majorHAnsi" w:hAnsiTheme="majorHAnsi" w:cstheme="minorHAnsi"/>
        </w:rPr>
      </w:pPr>
    </w:p>
    <w:p w:rsidR="00937812" w:rsidRPr="00FF6845" w:rsidRDefault="00937812" w:rsidP="009E51E6">
      <w:pPr>
        <w:pStyle w:val="a"/>
        <w:rPr>
          <w:rFonts w:asciiTheme="majorHAnsi" w:hAnsiTheme="majorHAnsi" w:cstheme="minorHAnsi"/>
        </w:rPr>
      </w:pPr>
    </w:p>
    <w:p w:rsidR="00E808C4" w:rsidRPr="00FF6845" w:rsidRDefault="00B20BBE" w:rsidP="00B20BBE">
      <w:pPr>
        <w:pStyle w:val="Heading2"/>
        <w:ind w:left="360"/>
        <w:rPr>
          <w:rFonts w:asciiTheme="majorHAnsi" w:hAnsiTheme="majorHAnsi" w:cstheme="minorHAnsi"/>
        </w:rPr>
      </w:pPr>
      <w:bookmarkStart w:id="32" w:name="_Toc167977229"/>
      <w:r w:rsidRPr="00FF6845">
        <w:rPr>
          <w:rFonts w:asciiTheme="majorHAnsi" w:hAnsiTheme="majorHAnsi" w:cstheme="minorHAnsi"/>
        </w:rPr>
        <w:t>4.3</w:t>
      </w:r>
      <w:r w:rsidR="004637A0">
        <w:rPr>
          <w:rFonts w:asciiTheme="majorHAnsi" w:hAnsiTheme="majorHAnsi" w:cstheme="minorHAnsi"/>
          <w:lang w:val="sr-Cyrl-BA"/>
        </w:rPr>
        <w:t>.</w:t>
      </w:r>
      <w:r w:rsidRPr="00FF6845">
        <w:rPr>
          <w:rFonts w:asciiTheme="majorHAnsi" w:hAnsiTheme="majorHAnsi" w:cstheme="minorHAnsi"/>
        </w:rPr>
        <w:t xml:space="preserve"> </w:t>
      </w:r>
      <w:r w:rsidR="00E808C4" w:rsidRPr="00FF6845">
        <w:rPr>
          <w:rFonts w:asciiTheme="majorHAnsi" w:hAnsiTheme="majorHAnsi" w:cstheme="minorHAnsi"/>
        </w:rPr>
        <w:t xml:space="preserve">Стање </w:t>
      </w:r>
      <w:r w:rsidR="00821802" w:rsidRPr="00FF6845">
        <w:rPr>
          <w:rFonts w:asciiTheme="majorHAnsi" w:hAnsiTheme="majorHAnsi" w:cstheme="minorHAnsi"/>
          <w:lang w:val="sr-Cyrl-BA"/>
        </w:rPr>
        <w:t>квалитета</w:t>
      </w:r>
      <w:r w:rsidR="00937812" w:rsidRPr="00FF6845">
        <w:rPr>
          <w:rFonts w:asciiTheme="majorHAnsi" w:hAnsiTheme="majorHAnsi" w:cstheme="minorHAnsi"/>
          <w:lang w:val="sr-Cyrl-BA"/>
        </w:rPr>
        <w:t xml:space="preserve"> </w:t>
      </w:r>
      <w:r w:rsidR="00E808C4" w:rsidRPr="00FF6845">
        <w:rPr>
          <w:rFonts w:asciiTheme="majorHAnsi" w:hAnsiTheme="majorHAnsi" w:cstheme="minorHAnsi"/>
        </w:rPr>
        <w:t>ваздуха</w:t>
      </w:r>
      <w:bookmarkEnd w:id="32"/>
      <w:r w:rsidR="00E808C4" w:rsidRPr="00FF6845">
        <w:rPr>
          <w:rFonts w:asciiTheme="majorHAnsi" w:hAnsiTheme="majorHAnsi" w:cstheme="minorHAnsi"/>
        </w:rPr>
        <w:t xml:space="preserve"> </w:t>
      </w:r>
    </w:p>
    <w:p w:rsidR="00A918E0" w:rsidRPr="00FF6845" w:rsidRDefault="00A918E0" w:rsidP="009E51E6">
      <w:pPr>
        <w:pStyle w:val="a"/>
        <w:rPr>
          <w:rFonts w:asciiTheme="majorHAnsi" w:hAnsiTheme="majorHAnsi" w:cstheme="minorHAnsi"/>
        </w:rPr>
      </w:pPr>
    </w:p>
    <w:p w:rsidR="00A918E0" w:rsidRPr="00FF6845" w:rsidRDefault="00A918E0" w:rsidP="009E51E6">
      <w:pPr>
        <w:pStyle w:val="a"/>
        <w:rPr>
          <w:rFonts w:asciiTheme="majorHAnsi" w:hAnsiTheme="majorHAnsi" w:cstheme="minorHAnsi"/>
        </w:rPr>
      </w:pPr>
      <w:r w:rsidRPr="00FF6845">
        <w:rPr>
          <w:rFonts w:asciiTheme="majorHAnsi" w:hAnsiTheme="majorHAnsi" w:cstheme="minorHAnsi"/>
        </w:rPr>
        <w:t xml:space="preserve">Подручје </w:t>
      </w:r>
      <w:r w:rsidR="00AC4BC4">
        <w:rPr>
          <w:rFonts w:asciiTheme="majorHAnsi" w:hAnsiTheme="majorHAnsi" w:cstheme="minorHAnsi"/>
          <w:lang w:val="sr-Cyrl-BA"/>
        </w:rPr>
        <w:t>Н</w:t>
      </w:r>
      <w:r w:rsidRPr="00FF6845">
        <w:rPr>
          <w:rFonts w:asciiTheme="majorHAnsi" w:hAnsiTheme="majorHAnsi" w:cstheme="minorHAnsi"/>
        </w:rPr>
        <w:t>ационалног парка није изложено значајнијим загађивачима ваздуха попут</w:t>
      </w:r>
      <w:r w:rsidR="009E51E6" w:rsidRPr="00FF6845">
        <w:rPr>
          <w:rFonts w:asciiTheme="majorHAnsi" w:hAnsiTheme="majorHAnsi" w:cstheme="minorHAnsi"/>
        </w:rPr>
        <w:t xml:space="preserve"> </w:t>
      </w:r>
      <w:r w:rsidRPr="00FF6845">
        <w:rPr>
          <w:rFonts w:asciiTheme="majorHAnsi" w:hAnsiTheme="majorHAnsi" w:cstheme="minorHAnsi"/>
        </w:rPr>
        <w:t>индустријских објеката или путева са великим прометом саобраћаја.</w:t>
      </w:r>
      <w:r w:rsidR="009E51E6" w:rsidRPr="00FF6845">
        <w:rPr>
          <w:rFonts w:asciiTheme="majorHAnsi" w:hAnsiTheme="majorHAnsi" w:cstheme="minorHAnsi"/>
        </w:rPr>
        <w:t xml:space="preserve"> </w:t>
      </w:r>
      <w:r w:rsidR="009B7248" w:rsidRPr="00FF6845">
        <w:rPr>
          <w:rFonts w:asciiTheme="majorHAnsi" w:hAnsiTheme="majorHAnsi" w:cstheme="minorHAnsi"/>
        </w:rPr>
        <w:t>Пр</w:t>
      </w:r>
      <w:r w:rsidR="009B7248" w:rsidRPr="00FF6845">
        <w:rPr>
          <w:rFonts w:asciiTheme="majorHAnsi" w:hAnsiTheme="majorHAnsi" w:cstheme="minorHAnsi"/>
          <w:lang w:val="sr-Cyrl-BA"/>
        </w:rPr>
        <w:t>иј</w:t>
      </w:r>
      <w:r w:rsidR="009B7248" w:rsidRPr="00FF6845">
        <w:rPr>
          <w:rFonts w:asciiTheme="majorHAnsi" w:hAnsiTheme="majorHAnsi" w:cstheme="minorHAnsi"/>
        </w:rPr>
        <w:t>е пос</w:t>
      </w:r>
      <w:r w:rsidR="009B7248" w:rsidRPr="00FF6845">
        <w:rPr>
          <w:rFonts w:asciiTheme="majorHAnsi" w:hAnsiTheme="majorHAnsi" w:cstheme="minorHAnsi"/>
          <w:lang w:val="sr-Cyrl-BA"/>
        </w:rPr>
        <w:t>љ</w:t>
      </w:r>
      <w:r w:rsidRPr="00FF6845">
        <w:rPr>
          <w:rFonts w:asciiTheme="majorHAnsi" w:hAnsiTheme="majorHAnsi" w:cstheme="minorHAnsi"/>
        </w:rPr>
        <w:t xml:space="preserve">едњег рата на периферији </w:t>
      </w:r>
      <w:r w:rsidR="00080A12" w:rsidRPr="00FF6845">
        <w:rPr>
          <w:rFonts w:asciiTheme="majorHAnsi" w:hAnsiTheme="majorHAnsi" w:cstheme="minorHAnsi"/>
        </w:rPr>
        <w:t xml:space="preserve">сада </w:t>
      </w:r>
      <w:r w:rsidR="00AC4BC4">
        <w:rPr>
          <w:rFonts w:asciiTheme="majorHAnsi" w:hAnsiTheme="majorHAnsi" w:cstheme="minorHAnsi"/>
          <w:lang w:val="sr-Cyrl-BA"/>
        </w:rPr>
        <w:t>Н</w:t>
      </w:r>
      <w:r w:rsidRPr="00FF6845">
        <w:rPr>
          <w:rFonts w:asciiTheme="majorHAnsi" w:hAnsiTheme="majorHAnsi" w:cstheme="minorHAnsi"/>
        </w:rPr>
        <w:t xml:space="preserve">ационалног парка је био активан шумско </w:t>
      </w:r>
      <w:r w:rsidR="009E51E6" w:rsidRPr="00FF6845">
        <w:rPr>
          <w:rFonts w:asciiTheme="majorHAnsi" w:hAnsiTheme="majorHAnsi" w:cstheme="minorHAnsi"/>
        </w:rPr>
        <w:t>индустријски комплекс „Дрињача“</w:t>
      </w:r>
      <w:r w:rsidRPr="00FF6845">
        <w:rPr>
          <w:rFonts w:asciiTheme="majorHAnsi" w:hAnsiTheme="majorHAnsi" w:cstheme="minorHAnsi"/>
        </w:rPr>
        <w:t>,</w:t>
      </w:r>
      <w:r w:rsidR="009E51E6" w:rsidRPr="00FF6845">
        <w:rPr>
          <w:rFonts w:asciiTheme="majorHAnsi" w:hAnsiTheme="majorHAnsi" w:cstheme="minorHAnsi"/>
        </w:rPr>
        <w:t xml:space="preserve"> </w:t>
      </w:r>
      <w:r w:rsidRPr="00FF6845">
        <w:rPr>
          <w:rFonts w:asciiTheme="majorHAnsi" w:hAnsiTheme="majorHAnsi" w:cstheme="minorHAnsi"/>
        </w:rPr>
        <w:t>који је у извјесној мјери оптерећивао</w:t>
      </w:r>
      <w:r w:rsidR="009E51E6" w:rsidRPr="00FF6845">
        <w:rPr>
          <w:rFonts w:asciiTheme="majorHAnsi" w:hAnsiTheme="majorHAnsi" w:cstheme="minorHAnsi"/>
        </w:rPr>
        <w:t xml:space="preserve"> околни простор како механичким</w:t>
      </w:r>
      <w:r w:rsidRPr="00FF6845">
        <w:rPr>
          <w:rFonts w:asciiTheme="majorHAnsi" w:hAnsiTheme="majorHAnsi" w:cstheme="minorHAnsi"/>
        </w:rPr>
        <w:t xml:space="preserve"> тако и имисионим отпадом.</w:t>
      </w:r>
      <w:r w:rsidR="009E51E6" w:rsidRPr="00FF6845">
        <w:rPr>
          <w:rFonts w:asciiTheme="majorHAnsi" w:hAnsiTheme="majorHAnsi" w:cstheme="minorHAnsi"/>
        </w:rPr>
        <w:t xml:space="preserve"> </w:t>
      </w:r>
      <w:r w:rsidRPr="00FF6845">
        <w:rPr>
          <w:rFonts w:asciiTheme="majorHAnsi" w:hAnsiTheme="majorHAnsi" w:cstheme="minorHAnsi"/>
        </w:rPr>
        <w:t xml:space="preserve">Најзначајнији видови антропогеног загађења заступљени су у виду индивидуалних ложишта из локалних домаћинстава у селима која су </w:t>
      </w:r>
      <w:r w:rsidR="00B042D8" w:rsidRPr="00FF6845">
        <w:rPr>
          <w:rFonts w:asciiTheme="majorHAnsi" w:hAnsiTheme="majorHAnsi" w:cstheme="minorHAnsi"/>
        </w:rPr>
        <w:t>обухваћена границама Парка.</w:t>
      </w:r>
      <w:r w:rsidRPr="00FF6845">
        <w:rPr>
          <w:rFonts w:asciiTheme="majorHAnsi" w:hAnsiTheme="majorHAnsi" w:cstheme="minorHAnsi"/>
        </w:rPr>
        <w:t xml:space="preserve"> </w:t>
      </w:r>
      <w:r w:rsidR="00B042D8" w:rsidRPr="00FF6845">
        <w:rPr>
          <w:rFonts w:asciiTheme="majorHAnsi" w:hAnsiTheme="majorHAnsi" w:cstheme="minorHAnsi"/>
        </w:rPr>
        <w:t>З</w:t>
      </w:r>
      <w:r w:rsidRPr="00FF6845">
        <w:rPr>
          <w:rFonts w:asciiTheme="majorHAnsi" w:hAnsiTheme="majorHAnsi" w:cstheme="minorHAnsi"/>
        </w:rPr>
        <w:t xml:space="preserve">атим значајнији извор загађења представљају </w:t>
      </w:r>
      <w:r w:rsidR="00B042D8" w:rsidRPr="00FF6845">
        <w:rPr>
          <w:rFonts w:asciiTheme="majorHAnsi" w:hAnsiTheme="majorHAnsi" w:cstheme="minorHAnsi"/>
        </w:rPr>
        <w:t xml:space="preserve">прекогранични </w:t>
      </w:r>
      <w:r w:rsidRPr="00FF6845">
        <w:rPr>
          <w:rFonts w:asciiTheme="majorHAnsi" w:hAnsiTheme="majorHAnsi" w:cstheme="minorHAnsi"/>
        </w:rPr>
        <w:t>туристички објекти пре свега хотелски комплекси који у зимском периоду за огр</w:t>
      </w:r>
      <w:r w:rsidR="00BE1F28">
        <w:rPr>
          <w:rFonts w:asciiTheme="majorHAnsi" w:hAnsiTheme="majorHAnsi" w:cstheme="minorHAnsi"/>
        </w:rPr>
        <w:t>иј</w:t>
      </w:r>
      <w:r w:rsidRPr="00FF6845">
        <w:rPr>
          <w:rFonts w:asciiTheme="majorHAnsi" w:hAnsiTheme="majorHAnsi" w:cstheme="minorHAnsi"/>
        </w:rPr>
        <w:t xml:space="preserve">ев користе дрво </w:t>
      </w:r>
      <w:r w:rsidR="00B042D8" w:rsidRPr="00FF6845">
        <w:rPr>
          <w:rFonts w:asciiTheme="majorHAnsi" w:hAnsiTheme="majorHAnsi" w:cstheme="minorHAnsi"/>
        </w:rPr>
        <w:t>или др</w:t>
      </w:r>
      <w:r w:rsidR="00AC4BC4">
        <w:rPr>
          <w:rFonts w:asciiTheme="majorHAnsi" w:hAnsiTheme="majorHAnsi" w:cstheme="minorHAnsi"/>
          <w:lang w:val="sr-Cyrl-BA"/>
        </w:rPr>
        <w:t>уге</w:t>
      </w:r>
      <w:r w:rsidR="00B042D8" w:rsidRPr="00FF6845">
        <w:rPr>
          <w:rFonts w:asciiTheme="majorHAnsi" w:hAnsiTheme="majorHAnsi" w:cstheme="minorHAnsi"/>
        </w:rPr>
        <w:t xml:space="preserve"> енергенте</w:t>
      </w:r>
      <w:r w:rsidRPr="00FF6845">
        <w:rPr>
          <w:rFonts w:asciiTheme="majorHAnsi" w:hAnsiTheme="majorHAnsi" w:cstheme="minorHAnsi"/>
        </w:rPr>
        <w:t xml:space="preserve"> чијим се сагор</w:t>
      </w:r>
      <w:r w:rsidR="00AC4BC4">
        <w:rPr>
          <w:rFonts w:asciiTheme="majorHAnsi" w:hAnsiTheme="majorHAnsi" w:cstheme="minorHAnsi"/>
          <w:lang w:val="sr-Cyrl-BA"/>
        </w:rPr>
        <w:t>ј</w:t>
      </w:r>
      <w:r w:rsidRPr="00FF6845">
        <w:rPr>
          <w:rFonts w:asciiTheme="majorHAnsi" w:hAnsiTheme="majorHAnsi" w:cstheme="minorHAnsi"/>
        </w:rPr>
        <w:t>евањем емитују различити полутанти.</w:t>
      </w:r>
      <w:r w:rsidR="00B042D8" w:rsidRPr="00FF6845">
        <w:rPr>
          <w:rFonts w:asciiTheme="majorHAnsi" w:hAnsiTheme="majorHAnsi" w:cstheme="minorHAnsi"/>
        </w:rPr>
        <w:t xml:space="preserve"> </w:t>
      </w:r>
    </w:p>
    <w:p w:rsidR="00A918E0" w:rsidRPr="00FF6845" w:rsidRDefault="00A918E0" w:rsidP="009E51E6">
      <w:pPr>
        <w:pStyle w:val="a"/>
        <w:rPr>
          <w:rFonts w:asciiTheme="majorHAnsi" w:hAnsiTheme="majorHAnsi" w:cstheme="minorHAnsi"/>
        </w:rPr>
      </w:pPr>
      <w:r w:rsidRPr="00FF6845">
        <w:rPr>
          <w:rFonts w:asciiTheme="majorHAnsi" w:hAnsiTheme="majorHAnsi" w:cstheme="minorHAnsi"/>
        </w:rPr>
        <w:t>Друмски саобраћај представља такође извор загађења ваздуха који није значајнијег</w:t>
      </w:r>
      <w:r w:rsidR="009E51E6" w:rsidRPr="00FF6845">
        <w:rPr>
          <w:rFonts w:asciiTheme="majorHAnsi" w:hAnsiTheme="majorHAnsi" w:cstheme="minorHAnsi"/>
        </w:rPr>
        <w:t xml:space="preserve"> </w:t>
      </w:r>
      <w:r w:rsidRPr="00FF6845">
        <w:rPr>
          <w:rFonts w:asciiTheme="majorHAnsi" w:hAnsiTheme="majorHAnsi" w:cstheme="minorHAnsi"/>
        </w:rPr>
        <w:t>интезитета пошто се ради о саобраћајницама локалног карактера са малим прометом</w:t>
      </w:r>
      <w:r w:rsidR="009E51E6" w:rsidRPr="00FF6845">
        <w:rPr>
          <w:rFonts w:asciiTheme="majorHAnsi" w:hAnsiTheme="majorHAnsi" w:cstheme="minorHAnsi"/>
        </w:rPr>
        <w:t xml:space="preserve"> </w:t>
      </w:r>
      <w:r w:rsidR="00B042D8" w:rsidRPr="00FF6845">
        <w:rPr>
          <w:rFonts w:asciiTheme="majorHAnsi" w:hAnsiTheme="majorHAnsi" w:cstheme="minorHAnsi"/>
        </w:rPr>
        <w:t>(</w:t>
      </w:r>
      <w:r w:rsidR="00E443ED" w:rsidRPr="00FF6845">
        <w:rPr>
          <w:rFonts w:asciiTheme="majorHAnsi" w:hAnsiTheme="majorHAnsi" w:cstheme="minorHAnsi"/>
        </w:rPr>
        <w:t>регионалним путеви Р-452 и Р-453 из правца Сребренице, Милића и Скелана)</w:t>
      </w:r>
      <w:r w:rsidRPr="00FF6845">
        <w:rPr>
          <w:rFonts w:asciiTheme="majorHAnsi" w:hAnsiTheme="majorHAnsi" w:cstheme="minorHAnsi"/>
        </w:rPr>
        <w:t>.</w:t>
      </w:r>
    </w:p>
    <w:p w:rsidR="00A918E0" w:rsidRPr="00FF6845" w:rsidRDefault="00A918E0" w:rsidP="009E51E6">
      <w:pPr>
        <w:pStyle w:val="a"/>
        <w:rPr>
          <w:rFonts w:asciiTheme="majorHAnsi" w:hAnsiTheme="majorHAnsi" w:cstheme="minorHAnsi"/>
        </w:rPr>
      </w:pPr>
      <w:r w:rsidRPr="00FF6845">
        <w:rPr>
          <w:rFonts w:asciiTheme="majorHAnsi" w:hAnsiTheme="majorHAnsi" w:cstheme="minorHAnsi"/>
        </w:rPr>
        <w:t xml:space="preserve">Посебан вид идентификованих загађивача ваздуха на подручју </w:t>
      </w:r>
      <w:r w:rsidR="00080A12" w:rsidRPr="00FF6845">
        <w:rPr>
          <w:rFonts w:asciiTheme="majorHAnsi" w:hAnsiTheme="majorHAnsi" w:cstheme="minorHAnsi"/>
        </w:rPr>
        <w:t xml:space="preserve"> Н</w:t>
      </w:r>
      <w:r w:rsidR="00AC4BC4">
        <w:rPr>
          <w:rFonts w:asciiTheme="majorHAnsi" w:hAnsiTheme="majorHAnsi" w:cstheme="minorHAnsi"/>
          <w:lang w:val="sr-Cyrl-BA"/>
        </w:rPr>
        <w:t>ационалног парка</w:t>
      </w:r>
      <w:r w:rsidR="00080A12" w:rsidRPr="00FF6845">
        <w:rPr>
          <w:rFonts w:asciiTheme="majorHAnsi" w:hAnsiTheme="majorHAnsi" w:cstheme="minorHAnsi"/>
        </w:rPr>
        <w:t xml:space="preserve"> „Дрина“</w:t>
      </w:r>
      <w:r w:rsidRPr="00FF6845">
        <w:rPr>
          <w:rFonts w:asciiTheme="majorHAnsi" w:hAnsiTheme="majorHAnsi" w:cstheme="minorHAnsi"/>
        </w:rPr>
        <w:t xml:space="preserve"> представљају </w:t>
      </w:r>
      <w:r w:rsidR="001C2D58" w:rsidRPr="00AC4BC4">
        <w:rPr>
          <w:rFonts w:asciiTheme="majorHAnsi" w:hAnsiTheme="majorHAnsi" w:cstheme="minorHAnsi"/>
          <w:bCs/>
        </w:rPr>
        <w:t>површински копови боксита– Милић (Подравно, Палеж),</w:t>
      </w:r>
      <w:r w:rsidR="009E51E6" w:rsidRPr="00AC4BC4">
        <w:rPr>
          <w:rFonts w:asciiTheme="majorHAnsi" w:hAnsiTheme="majorHAnsi" w:cstheme="minorHAnsi"/>
        </w:rPr>
        <w:t xml:space="preserve"> </w:t>
      </w:r>
      <w:r w:rsidR="00E443ED" w:rsidRPr="00AC4BC4">
        <w:rPr>
          <w:rFonts w:asciiTheme="majorHAnsi" w:hAnsiTheme="majorHAnsi" w:cstheme="minorHAnsi"/>
        </w:rPr>
        <w:t xml:space="preserve">који </w:t>
      </w:r>
      <w:r w:rsidR="009E51E6" w:rsidRPr="00FF6845">
        <w:rPr>
          <w:rFonts w:asciiTheme="majorHAnsi" w:hAnsiTheme="majorHAnsi" w:cstheme="minorHAnsi"/>
        </w:rPr>
        <w:t xml:space="preserve">поред аерозагађења престављају </w:t>
      </w:r>
      <w:r w:rsidR="00E443ED" w:rsidRPr="00FF6845">
        <w:rPr>
          <w:rFonts w:asciiTheme="majorHAnsi" w:hAnsiTheme="majorHAnsi" w:cstheme="minorHAnsi"/>
        </w:rPr>
        <w:t>и визуелно оптерећење (нерекултивисани простор) на спољ</w:t>
      </w:r>
      <w:r w:rsidR="00AC4BC4">
        <w:rPr>
          <w:rFonts w:asciiTheme="majorHAnsi" w:hAnsiTheme="majorHAnsi" w:cstheme="minorHAnsi"/>
          <w:lang w:val="sr-Cyrl-BA"/>
        </w:rPr>
        <w:t>њ</w:t>
      </w:r>
      <w:r w:rsidR="00E443ED" w:rsidRPr="00FF6845">
        <w:rPr>
          <w:rFonts w:asciiTheme="majorHAnsi" w:hAnsiTheme="majorHAnsi" w:cstheme="minorHAnsi"/>
        </w:rPr>
        <w:t>ој граници Парка.</w:t>
      </w:r>
      <w:r w:rsidRPr="00FF6845">
        <w:rPr>
          <w:rFonts w:asciiTheme="majorHAnsi" w:hAnsiTheme="majorHAnsi" w:cstheme="minorHAnsi"/>
        </w:rPr>
        <w:t xml:space="preserve"> На самом подручју парка не постоје станице</w:t>
      </w:r>
      <w:r w:rsidR="00E443ED" w:rsidRPr="00FF6845">
        <w:rPr>
          <w:rFonts w:asciiTheme="majorHAnsi" w:hAnsiTheme="majorHAnsi" w:cstheme="minorHAnsi"/>
        </w:rPr>
        <w:t xml:space="preserve"> </w:t>
      </w:r>
      <w:r w:rsidRPr="00FF6845">
        <w:rPr>
          <w:rFonts w:asciiTheme="majorHAnsi" w:hAnsiTheme="majorHAnsi" w:cstheme="minorHAnsi"/>
        </w:rPr>
        <w:t>за праћење квалитета ваздуха. Обзиром да не постоје објекти и значајнији извори</w:t>
      </w:r>
      <w:r w:rsidR="00E443ED" w:rsidRPr="00FF6845">
        <w:rPr>
          <w:rFonts w:asciiTheme="majorHAnsi" w:hAnsiTheme="majorHAnsi" w:cstheme="minorHAnsi"/>
        </w:rPr>
        <w:t xml:space="preserve"> </w:t>
      </w:r>
      <w:r w:rsidRPr="00FF6845">
        <w:rPr>
          <w:rFonts w:asciiTheme="majorHAnsi" w:hAnsiTheme="majorHAnsi" w:cstheme="minorHAnsi"/>
        </w:rPr>
        <w:t>загађивања ваздуха</w:t>
      </w:r>
      <w:r w:rsidR="002E1EA1" w:rsidRPr="00FF6845">
        <w:rPr>
          <w:rFonts w:asciiTheme="majorHAnsi" w:hAnsiTheme="majorHAnsi" w:cstheme="minorHAnsi"/>
        </w:rPr>
        <w:t xml:space="preserve"> у уском простору парка</w:t>
      </w:r>
      <w:r w:rsidRPr="00FF6845">
        <w:rPr>
          <w:rFonts w:asciiTheme="majorHAnsi" w:hAnsiTheme="majorHAnsi" w:cstheme="minorHAnsi"/>
        </w:rPr>
        <w:t xml:space="preserve"> може се говорити о повољној ситуацију у погледу квалитета ваздуха. Са</w:t>
      </w:r>
      <w:r w:rsidR="00E443ED" w:rsidRPr="00FF6845">
        <w:rPr>
          <w:rFonts w:asciiTheme="majorHAnsi" w:hAnsiTheme="majorHAnsi" w:cstheme="minorHAnsi"/>
        </w:rPr>
        <w:t xml:space="preserve"> </w:t>
      </w:r>
      <w:r w:rsidRPr="00FF6845">
        <w:rPr>
          <w:rFonts w:asciiTheme="majorHAnsi" w:hAnsiTheme="majorHAnsi" w:cstheme="minorHAnsi"/>
        </w:rPr>
        <w:t xml:space="preserve">друге стране треба нагласити да </w:t>
      </w:r>
      <w:r w:rsidR="00A44569" w:rsidRPr="00FF6845">
        <w:rPr>
          <w:rFonts w:asciiTheme="majorHAnsi" w:hAnsiTheme="majorHAnsi" w:cstheme="minorHAnsi"/>
        </w:rPr>
        <w:t xml:space="preserve">Сушицу и брдовито планински предио </w:t>
      </w:r>
      <w:r w:rsidRPr="00FF6845">
        <w:rPr>
          <w:rFonts w:asciiTheme="majorHAnsi" w:hAnsiTheme="majorHAnsi" w:cstheme="minorHAnsi"/>
        </w:rPr>
        <w:t>кар</w:t>
      </w:r>
      <w:r w:rsidR="00A44569" w:rsidRPr="00FF6845">
        <w:rPr>
          <w:rFonts w:asciiTheme="majorHAnsi" w:hAnsiTheme="majorHAnsi" w:cstheme="minorHAnsi"/>
        </w:rPr>
        <w:t>а</w:t>
      </w:r>
      <w:r w:rsidRPr="00FF6845">
        <w:rPr>
          <w:rFonts w:asciiTheme="majorHAnsi" w:hAnsiTheme="majorHAnsi" w:cstheme="minorHAnsi"/>
        </w:rPr>
        <w:t>ктерише велики специјиски диверзитет врста</w:t>
      </w:r>
      <w:r w:rsidR="00E443ED" w:rsidRPr="00FF6845">
        <w:rPr>
          <w:rFonts w:asciiTheme="majorHAnsi" w:hAnsiTheme="majorHAnsi" w:cstheme="minorHAnsi"/>
        </w:rPr>
        <w:t xml:space="preserve"> </w:t>
      </w:r>
      <w:r w:rsidRPr="00FF6845">
        <w:rPr>
          <w:rFonts w:asciiTheme="majorHAnsi" w:hAnsiTheme="majorHAnsi" w:cstheme="minorHAnsi"/>
        </w:rPr>
        <w:t xml:space="preserve">лишајева </w:t>
      </w:r>
      <w:r w:rsidR="00A44569" w:rsidRPr="00FF6845">
        <w:rPr>
          <w:rFonts w:asciiTheme="majorHAnsi" w:hAnsiTheme="majorHAnsi" w:cstheme="minorHAnsi"/>
        </w:rPr>
        <w:t xml:space="preserve">и маховина </w:t>
      </w:r>
      <w:r w:rsidRPr="00FF6845">
        <w:rPr>
          <w:rFonts w:asciiTheme="majorHAnsi" w:hAnsiTheme="majorHAnsi" w:cstheme="minorHAnsi"/>
        </w:rPr>
        <w:t>које су познате као индикатори квалитета ваздуха.</w:t>
      </w:r>
    </w:p>
    <w:p w:rsidR="00A44569" w:rsidRPr="00FF6845" w:rsidRDefault="00A44569" w:rsidP="009E51E6">
      <w:pPr>
        <w:pStyle w:val="a"/>
        <w:rPr>
          <w:rFonts w:asciiTheme="majorHAnsi" w:hAnsiTheme="majorHAnsi" w:cstheme="minorHAnsi"/>
        </w:rPr>
      </w:pPr>
    </w:p>
    <w:p w:rsidR="004B2A73" w:rsidRPr="00FF6845" w:rsidRDefault="004B2A73" w:rsidP="009E51E6">
      <w:pPr>
        <w:pStyle w:val="a"/>
        <w:rPr>
          <w:rFonts w:asciiTheme="majorHAnsi" w:hAnsiTheme="majorHAnsi" w:cstheme="minorHAnsi"/>
        </w:rPr>
      </w:pPr>
    </w:p>
    <w:p w:rsidR="00E808C4" w:rsidRPr="00FF6845" w:rsidRDefault="004637A0" w:rsidP="004637A0">
      <w:pPr>
        <w:pStyle w:val="Heading2"/>
        <w:numPr>
          <w:ilvl w:val="1"/>
          <w:numId w:val="37"/>
        </w:numPr>
        <w:rPr>
          <w:rFonts w:asciiTheme="majorHAnsi" w:hAnsiTheme="majorHAnsi" w:cstheme="minorHAnsi"/>
        </w:rPr>
      </w:pPr>
      <w:r>
        <w:rPr>
          <w:rFonts w:asciiTheme="majorHAnsi" w:hAnsiTheme="majorHAnsi" w:cstheme="minorHAnsi"/>
          <w:lang w:val="sr-Cyrl-BA"/>
        </w:rPr>
        <w:t xml:space="preserve"> </w:t>
      </w:r>
      <w:bookmarkStart w:id="33" w:name="_Toc167977230"/>
      <w:r w:rsidR="00E808C4" w:rsidRPr="00FF6845">
        <w:rPr>
          <w:rFonts w:asciiTheme="majorHAnsi" w:hAnsiTheme="majorHAnsi" w:cstheme="minorHAnsi"/>
        </w:rPr>
        <w:t>Стање земљишта</w:t>
      </w:r>
      <w:bookmarkEnd w:id="33"/>
      <w:r w:rsidR="00E808C4" w:rsidRPr="00FF6845">
        <w:rPr>
          <w:rFonts w:asciiTheme="majorHAnsi" w:hAnsiTheme="majorHAnsi" w:cstheme="minorHAnsi"/>
        </w:rPr>
        <w:t xml:space="preserve"> </w:t>
      </w:r>
    </w:p>
    <w:p w:rsidR="00770029" w:rsidRPr="00FF6845" w:rsidRDefault="00770029" w:rsidP="00C62D3E">
      <w:pPr>
        <w:pStyle w:val="a"/>
        <w:rPr>
          <w:rFonts w:asciiTheme="majorHAnsi" w:hAnsiTheme="majorHAnsi" w:cstheme="minorHAnsi"/>
        </w:rPr>
      </w:pPr>
    </w:p>
    <w:p w:rsidR="00A85D5F" w:rsidRPr="00FF6845" w:rsidRDefault="00C74ABC" w:rsidP="00C62D3E">
      <w:pPr>
        <w:pStyle w:val="a"/>
        <w:rPr>
          <w:rFonts w:asciiTheme="majorHAnsi" w:hAnsiTheme="majorHAnsi" w:cstheme="minorHAnsi"/>
        </w:rPr>
      </w:pPr>
      <w:r w:rsidRPr="00FF6845">
        <w:rPr>
          <w:rFonts w:asciiTheme="majorHAnsi" w:hAnsiTheme="majorHAnsi" w:cstheme="minorHAnsi"/>
        </w:rPr>
        <w:t xml:space="preserve">Земљишни потенцијал </w:t>
      </w:r>
      <w:r w:rsidR="00AC4BC4">
        <w:rPr>
          <w:rFonts w:asciiTheme="majorHAnsi" w:hAnsiTheme="majorHAnsi" w:cstheme="minorHAnsi"/>
          <w:lang w:val="sr-Cyrl-BA"/>
        </w:rPr>
        <w:t>П</w:t>
      </w:r>
      <w:r w:rsidR="00C62D3E" w:rsidRPr="00FF6845">
        <w:rPr>
          <w:rFonts w:asciiTheme="majorHAnsi" w:hAnsiTheme="majorHAnsi" w:cstheme="minorHAnsi"/>
        </w:rPr>
        <w:t>арка</w:t>
      </w:r>
      <w:r w:rsidR="00145A89" w:rsidRPr="00FF6845">
        <w:rPr>
          <w:rFonts w:asciiTheme="majorHAnsi" w:hAnsiTheme="majorHAnsi" w:cstheme="minorHAnsi"/>
        </w:rPr>
        <w:t xml:space="preserve"> је изложен</w:t>
      </w:r>
      <w:r w:rsidR="00A85D5F" w:rsidRPr="00FF6845">
        <w:rPr>
          <w:rFonts w:asciiTheme="majorHAnsi" w:hAnsiTheme="majorHAnsi" w:cstheme="minorHAnsi"/>
        </w:rPr>
        <w:t xml:space="preserve"> различитим угрожавајућим факторима који доводе</w:t>
      </w:r>
      <w:r w:rsidR="00C62D3E" w:rsidRPr="00FF6845">
        <w:rPr>
          <w:rFonts w:asciiTheme="majorHAnsi" w:hAnsiTheme="majorHAnsi" w:cstheme="minorHAnsi"/>
        </w:rPr>
        <w:t xml:space="preserve"> </w:t>
      </w:r>
      <w:r w:rsidR="00A85D5F" w:rsidRPr="00FF6845">
        <w:rPr>
          <w:rFonts w:asciiTheme="majorHAnsi" w:hAnsiTheme="majorHAnsi" w:cstheme="minorHAnsi"/>
        </w:rPr>
        <w:t>до деградациононих процеса и загађивања земљишта.</w:t>
      </w:r>
      <w:r w:rsidRPr="00FF6845">
        <w:rPr>
          <w:rFonts w:asciiTheme="majorHAnsi" w:hAnsiTheme="majorHAnsi" w:cstheme="minorHAnsi"/>
          <w:lang w:val="sr-Cyrl-BA"/>
        </w:rPr>
        <w:t xml:space="preserve"> </w:t>
      </w:r>
      <w:r w:rsidR="00A85D5F" w:rsidRPr="00FF6845">
        <w:rPr>
          <w:rFonts w:asciiTheme="majorHAnsi" w:hAnsiTheme="majorHAnsi" w:cstheme="minorHAnsi"/>
        </w:rPr>
        <w:t xml:space="preserve">Током задњих година </w:t>
      </w:r>
      <w:r w:rsidR="00A85D5F" w:rsidRPr="00FF6845">
        <w:rPr>
          <w:rFonts w:asciiTheme="majorHAnsi" w:hAnsiTheme="majorHAnsi" w:cstheme="minorHAnsi"/>
        </w:rPr>
        <w:lastRenderedPageBreak/>
        <w:t>дошло је и до пренам</w:t>
      </w:r>
      <w:r w:rsidRPr="00FF6845">
        <w:rPr>
          <w:rFonts w:asciiTheme="majorHAnsi" w:hAnsiTheme="majorHAnsi" w:cstheme="minorHAnsi"/>
          <w:lang w:val="sr-Cyrl-BA"/>
        </w:rPr>
        <w:t>ј</w:t>
      </w:r>
      <w:r w:rsidR="00A85D5F" w:rsidRPr="00FF6845">
        <w:rPr>
          <w:rFonts w:asciiTheme="majorHAnsi" w:hAnsiTheme="majorHAnsi" w:cstheme="minorHAnsi"/>
        </w:rPr>
        <w:t>ене земљишта (углавном пољопривредног) у грађевинско земљиште.</w:t>
      </w:r>
    </w:p>
    <w:p w:rsidR="00A85D5F" w:rsidRPr="00FF6845" w:rsidRDefault="00A85D5F" w:rsidP="00C62D3E">
      <w:pPr>
        <w:pStyle w:val="a"/>
        <w:rPr>
          <w:rFonts w:asciiTheme="majorHAnsi" w:hAnsiTheme="majorHAnsi" w:cstheme="minorHAnsi"/>
        </w:rPr>
      </w:pPr>
      <w:r w:rsidRPr="00FF6845">
        <w:rPr>
          <w:rFonts w:asciiTheme="majorHAnsi" w:hAnsiTheme="majorHAnsi" w:cstheme="minorHAnsi"/>
        </w:rPr>
        <w:t xml:space="preserve">Потпуно деградиране површине су позајмишта и каменоломи на подручју </w:t>
      </w:r>
      <w:r w:rsidR="00AC4BC4">
        <w:rPr>
          <w:rFonts w:asciiTheme="majorHAnsi" w:hAnsiTheme="majorHAnsi" w:cstheme="minorHAnsi"/>
          <w:lang w:val="sr-Cyrl-BA"/>
        </w:rPr>
        <w:t>П</w:t>
      </w:r>
      <w:r w:rsidRPr="00FF6845">
        <w:rPr>
          <w:rFonts w:asciiTheme="majorHAnsi" w:hAnsiTheme="majorHAnsi" w:cstheme="minorHAnsi"/>
        </w:rPr>
        <w:t>арка где</w:t>
      </w:r>
      <w:r w:rsidR="00DD554C" w:rsidRPr="00FF6845">
        <w:rPr>
          <w:rFonts w:asciiTheme="majorHAnsi" w:hAnsiTheme="majorHAnsi" w:cstheme="minorHAnsi"/>
        </w:rPr>
        <w:t xml:space="preserve"> </w:t>
      </w:r>
      <w:r w:rsidRPr="00FF6845">
        <w:rPr>
          <w:rFonts w:asciiTheme="majorHAnsi" w:hAnsiTheme="majorHAnsi" w:cstheme="minorHAnsi"/>
        </w:rPr>
        <w:t>се врши експлоатација боксит</w:t>
      </w:r>
      <w:r w:rsidR="00DD554C" w:rsidRPr="00FF6845">
        <w:rPr>
          <w:rFonts w:asciiTheme="majorHAnsi" w:hAnsiTheme="majorHAnsi" w:cstheme="minorHAnsi"/>
        </w:rPr>
        <w:t xml:space="preserve">а. </w:t>
      </w:r>
      <w:r w:rsidRPr="00FF6845">
        <w:rPr>
          <w:rFonts w:asciiTheme="majorHAnsi" w:hAnsiTheme="majorHAnsi" w:cstheme="minorHAnsi"/>
        </w:rPr>
        <w:t>На подручју атара Лука присутна су позајмишта за изградњу и одржавање локалиних путева.</w:t>
      </w:r>
      <w:r w:rsidR="00DD554C" w:rsidRPr="00FF6845">
        <w:rPr>
          <w:rFonts w:asciiTheme="majorHAnsi" w:hAnsiTheme="majorHAnsi" w:cstheme="minorHAnsi"/>
        </w:rPr>
        <w:t xml:space="preserve"> </w:t>
      </w:r>
      <w:r w:rsidRPr="00FF6845">
        <w:rPr>
          <w:rFonts w:asciiTheme="majorHAnsi" w:hAnsiTheme="majorHAnsi" w:cstheme="minorHAnsi"/>
        </w:rPr>
        <w:t xml:space="preserve">Ова појава је присутна и уз локални пут </w:t>
      </w:r>
      <w:r w:rsidR="00C74ABC" w:rsidRPr="00FF6845">
        <w:rPr>
          <w:rFonts w:asciiTheme="majorHAnsi" w:hAnsiTheme="majorHAnsi" w:cstheme="minorHAnsi"/>
        </w:rPr>
        <w:t>Боровац-Љесковик -Котл</w:t>
      </w:r>
      <w:r w:rsidR="00770029" w:rsidRPr="00FF6845">
        <w:rPr>
          <w:rFonts w:asciiTheme="majorHAnsi" w:hAnsiTheme="majorHAnsi" w:cstheme="minorHAnsi"/>
        </w:rPr>
        <w:t>јевац</w:t>
      </w:r>
      <w:r w:rsidRPr="00FF6845">
        <w:rPr>
          <w:rFonts w:asciiTheme="majorHAnsi" w:hAnsiTheme="majorHAnsi" w:cstheme="minorHAnsi"/>
        </w:rPr>
        <w:t>.</w:t>
      </w:r>
    </w:p>
    <w:p w:rsidR="00A44569" w:rsidRPr="00FF6845" w:rsidRDefault="00A85D5F" w:rsidP="00C62D3E">
      <w:pPr>
        <w:pStyle w:val="a"/>
        <w:rPr>
          <w:rFonts w:asciiTheme="majorHAnsi" w:hAnsiTheme="majorHAnsi" w:cstheme="minorHAnsi"/>
        </w:rPr>
      </w:pPr>
      <w:r w:rsidRPr="00FF6845">
        <w:rPr>
          <w:rFonts w:asciiTheme="majorHAnsi" w:hAnsiTheme="majorHAnsi" w:cstheme="minorHAnsi"/>
        </w:rPr>
        <w:t xml:space="preserve">У непосредном окружењу </w:t>
      </w:r>
      <w:r w:rsidR="00DD554C" w:rsidRPr="00FF6845">
        <w:rPr>
          <w:rFonts w:asciiTheme="majorHAnsi" w:hAnsiTheme="majorHAnsi" w:cstheme="minorHAnsi"/>
        </w:rPr>
        <w:t>сеоских насеља</w:t>
      </w:r>
      <w:r w:rsidRPr="00FF6845">
        <w:rPr>
          <w:rFonts w:asciiTheme="majorHAnsi" w:hAnsiTheme="majorHAnsi" w:cstheme="minorHAnsi"/>
        </w:rPr>
        <w:t xml:space="preserve"> и викенд насеља присутно је несанитарно</w:t>
      </w:r>
      <w:r w:rsidR="00DD554C" w:rsidRPr="00FF6845">
        <w:rPr>
          <w:rFonts w:asciiTheme="majorHAnsi" w:hAnsiTheme="majorHAnsi" w:cstheme="minorHAnsi"/>
        </w:rPr>
        <w:t xml:space="preserve"> </w:t>
      </w:r>
      <w:r w:rsidRPr="00FF6845">
        <w:rPr>
          <w:rFonts w:asciiTheme="majorHAnsi" w:hAnsiTheme="majorHAnsi" w:cstheme="minorHAnsi"/>
        </w:rPr>
        <w:t>одлагање отпада</w:t>
      </w:r>
      <w:r w:rsidR="00AC4BC4">
        <w:rPr>
          <w:rFonts w:asciiTheme="majorHAnsi" w:hAnsiTheme="majorHAnsi" w:cstheme="minorHAnsi"/>
          <w:lang w:val="sr-Cyrl-BA"/>
        </w:rPr>
        <w:t>,</w:t>
      </w:r>
      <w:r w:rsidRPr="00FF6845">
        <w:rPr>
          <w:rFonts w:asciiTheme="majorHAnsi" w:hAnsiTheme="majorHAnsi" w:cstheme="minorHAnsi"/>
        </w:rPr>
        <w:t xml:space="preserve"> ус</w:t>
      </w:r>
      <w:r w:rsidR="00AC4BC4">
        <w:rPr>
          <w:rFonts w:asciiTheme="majorHAnsi" w:hAnsiTheme="majorHAnsi" w:cstheme="minorHAnsi"/>
          <w:lang w:val="sr-Cyrl-BA"/>
        </w:rPr>
        <w:t>љ</w:t>
      </w:r>
      <w:r w:rsidRPr="00FF6845">
        <w:rPr>
          <w:rFonts w:asciiTheme="majorHAnsi" w:hAnsiTheme="majorHAnsi" w:cstheme="minorHAnsi"/>
        </w:rPr>
        <w:t>ед чега је идентификовано више локалитета на којима су формирана</w:t>
      </w:r>
      <w:r w:rsidR="00770029" w:rsidRPr="00FF6845">
        <w:rPr>
          <w:rFonts w:asciiTheme="majorHAnsi" w:hAnsiTheme="majorHAnsi" w:cstheme="minorHAnsi"/>
        </w:rPr>
        <w:t xml:space="preserve"> </w:t>
      </w:r>
      <w:r w:rsidRPr="00FF6845">
        <w:rPr>
          <w:rFonts w:asciiTheme="majorHAnsi" w:hAnsiTheme="majorHAnsi" w:cstheme="minorHAnsi"/>
        </w:rPr>
        <w:t>смет</w:t>
      </w:r>
      <w:r w:rsidR="00AC4BC4">
        <w:rPr>
          <w:rFonts w:asciiTheme="majorHAnsi" w:hAnsiTheme="majorHAnsi" w:cstheme="minorHAnsi"/>
          <w:lang w:val="sr-Cyrl-BA"/>
        </w:rPr>
        <w:t>љ</w:t>
      </w:r>
      <w:r w:rsidRPr="00FF6845">
        <w:rPr>
          <w:rFonts w:asciiTheme="majorHAnsi" w:hAnsiTheme="majorHAnsi" w:cstheme="minorHAnsi"/>
        </w:rPr>
        <w:t>ишта која не само да су извор загађивања земљишта и вода, већ представљају и извор</w:t>
      </w:r>
      <w:r w:rsidR="00770029" w:rsidRPr="00FF6845">
        <w:rPr>
          <w:rFonts w:asciiTheme="majorHAnsi" w:hAnsiTheme="majorHAnsi" w:cstheme="minorHAnsi"/>
        </w:rPr>
        <w:t xml:space="preserve"> </w:t>
      </w:r>
      <w:r w:rsidRPr="00FF6845">
        <w:rPr>
          <w:rFonts w:asciiTheme="majorHAnsi" w:hAnsiTheme="majorHAnsi" w:cstheme="minorHAnsi"/>
        </w:rPr>
        <w:t xml:space="preserve">заразе. </w:t>
      </w:r>
      <w:r w:rsidR="00770029" w:rsidRPr="00FF6845">
        <w:rPr>
          <w:rFonts w:asciiTheme="majorHAnsi" w:hAnsiTheme="majorHAnsi" w:cstheme="minorHAnsi"/>
        </w:rPr>
        <w:t xml:space="preserve"> </w:t>
      </w:r>
    </w:p>
    <w:p w:rsidR="00DD554C" w:rsidRPr="00FF6845" w:rsidRDefault="00DD554C" w:rsidP="00816AB9">
      <w:pPr>
        <w:autoSpaceDE w:val="0"/>
        <w:autoSpaceDN w:val="0"/>
        <w:adjustRightInd w:val="0"/>
        <w:rPr>
          <w:rFonts w:asciiTheme="majorHAnsi" w:hAnsiTheme="majorHAnsi" w:cstheme="minorHAnsi"/>
          <w:szCs w:val="24"/>
          <w:lang w:val="sr-Cyrl-BA"/>
        </w:rPr>
      </w:pPr>
    </w:p>
    <w:p w:rsidR="00025E2B" w:rsidRPr="00FF6845" w:rsidRDefault="00E808C4" w:rsidP="004637A0">
      <w:pPr>
        <w:pStyle w:val="Heading1"/>
        <w:framePr w:wrap="around"/>
        <w:numPr>
          <w:ilvl w:val="0"/>
          <w:numId w:val="37"/>
        </w:numPr>
        <w:jc w:val="both"/>
        <w:rPr>
          <w:rFonts w:asciiTheme="majorHAnsi" w:hAnsiTheme="majorHAnsi" w:cstheme="minorHAnsi"/>
        </w:rPr>
      </w:pPr>
      <w:bookmarkStart w:id="34" w:name="_Toc167977231"/>
      <w:r w:rsidRPr="00FF6845">
        <w:rPr>
          <w:rFonts w:asciiTheme="majorHAnsi" w:hAnsiTheme="majorHAnsi" w:cstheme="minorHAnsi"/>
        </w:rPr>
        <w:t>ПРЕГЛЕД АКТИВНОСТИ И П</w:t>
      </w:r>
      <w:r w:rsidR="00770029" w:rsidRPr="00FF6845">
        <w:rPr>
          <w:rFonts w:asciiTheme="majorHAnsi" w:hAnsiTheme="majorHAnsi" w:cstheme="minorHAnsi"/>
        </w:rPr>
        <w:t xml:space="preserve">РОЦЕСА КОЈИ ПРЕДСТАВЉАЈУ ФАКТОР </w:t>
      </w:r>
      <w:r w:rsidRPr="00FF6845">
        <w:rPr>
          <w:rFonts w:asciiTheme="majorHAnsi" w:hAnsiTheme="majorHAnsi" w:cstheme="minorHAnsi"/>
        </w:rPr>
        <w:t>УГРОЖАВАЊА</w:t>
      </w:r>
      <w:r w:rsidR="00770029" w:rsidRPr="00FF6845">
        <w:rPr>
          <w:rFonts w:asciiTheme="majorHAnsi" w:hAnsiTheme="majorHAnsi" w:cstheme="minorHAnsi"/>
        </w:rPr>
        <w:t xml:space="preserve"> </w:t>
      </w:r>
      <w:r w:rsidRPr="00FF6845">
        <w:rPr>
          <w:rFonts w:asciiTheme="majorHAnsi" w:hAnsiTheme="majorHAnsi" w:cstheme="minorHAnsi"/>
        </w:rPr>
        <w:t>ЗАШТИЋЕНОГ</w:t>
      </w:r>
      <w:r w:rsidR="00EC575A" w:rsidRPr="00FF6845">
        <w:rPr>
          <w:rFonts w:asciiTheme="majorHAnsi" w:hAnsiTheme="majorHAnsi" w:cstheme="minorHAnsi"/>
        </w:rPr>
        <w:t xml:space="preserve"> </w:t>
      </w:r>
      <w:r w:rsidRPr="00FF6845">
        <w:rPr>
          <w:rFonts w:asciiTheme="majorHAnsi" w:hAnsiTheme="majorHAnsi" w:cstheme="minorHAnsi"/>
        </w:rPr>
        <w:t>ДОБРА</w:t>
      </w:r>
      <w:bookmarkEnd w:id="34"/>
      <w:r w:rsidR="00770029" w:rsidRPr="00FF6845">
        <w:rPr>
          <w:rFonts w:asciiTheme="majorHAnsi" w:hAnsiTheme="majorHAnsi" w:cstheme="minorHAnsi"/>
        </w:rPr>
        <w:t xml:space="preserve"> </w:t>
      </w:r>
    </w:p>
    <w:p w:rsidR="00E808C4" w:rsidRPr="00FF6845" w:rsidRDefault="00770029" w:rsidP="00C74ABC">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 </w:t>
      </w:r>
    </w:p>
    <w:p w:rsidR="00F62ED4" w:rsidRPr="00FF6845" w:rsidRDefault="00F62ED4" w:rsidP="00951076">
      <w:pPr>
        <w:pStyle w:val="Heading2"/>
      </w:pPr>
      <w:bookmarkStart w:id="35" w:name="_Toc167977232"/>
      <w:r w:rsidRPr="00FF6845">
        <w:t>5.1</w:t>
      </w:r>
      <w:r w:rsidR="004637A0">
        <w:rPr>
          <w:lang w:val="sr-Cyrl-BA"/>
        </w:rPr>
        <w:t>.</w:t>
      </w:r>
      <w:r w:rsidRPr="00FF6845">
        <w:t xml:space="preserve"> </w:t>
      </w:r>
      <w:r w:rsidR="00951076" w:rsidRPr="00FF6845">
        <w:t xml:space="preserve"> </w:t>
      </w:r>
      <w:r w:rsidRPr="00FF6845">
        <w:t>Климатске промјене –угроженост природних екосистема</w:t>
      </w:r>
      <w:bookmarkEnd w:id="35"/>
    </w:p>
    <w:p w:rsidR="00450E9D" w:rsidRPr="00450E9D" w:rsidRDefault="00F62ED4" w:rsidP="00450E9D">
      <w:pPr>
        <w:pStyle w:val="Heading2"/>
        <w:rPr>
          <w:rFonts w:asciiTheme="majorHAnsi" w:hAnsiTheme="majorHAnsi" w:cstheme="majorHAnsi"/>
          <w:kern w:val="2"/>
          <w:lang w:val="bs-Cyrl-BA"/>
        </w:rPr>
      </w:pPr>
      <w:r w:rsidRPr="00FF6845">
        <w:t xml:space="preserve"> </w:t>
      </w:r>
    </w:p>
    <w:p w:rsidR="00450E9D" w:rsidRPr="002F0DCA" w:rsidRDefault="00450E9D" w:rsidP="002F0DCA">
      <w:pPr>
        <w:pStyle w:val="a"/>
        <w:rPr>
          <w:rFonts w:ascii="Cambria" w:hAnsi="Cambria"/>
          <w:lang w:val="sr-Cyrl-BA"/>
        </w:rPr>
      </w:pPr>
      <w:r w:rsidRPr="002F0DCA">
        <w:rPr>
          <w:rFonts w:ascii="Cambria" w:hAnsi="Cambria"/>
          <w:lang w:val="sr-Cyrl-BA"/>
        </w:rPr>
        <w:t>Н</w:t>
      </w:r>
      <w:r w:rsidR="00AC4BC4">
        <w:rPr>
          <w:rFonts w:ascii="Cambria" w:hAnsi="Cambria"/>
          <w:lang w:val="sr-Cyrl-BA"/>
        </w:rPr>
        <w:t>ационални парк</w:t>
      </w:r>
      <w:r w:rsidRPr="002F0DCA">
        <w:rPr>
          <w:rFonts w:ascii="Cambria" w:hAnsi="Cambria"/>
          <w:lang w:val="sr-Cyrl-BA"/>
        </w:rPr>
        <w:t xml:space="preserve"> </w:t>
      </w:r>
      <w:r w:rsidR="00AC4BC4">
        <w:rPr>
          <w:rFonts w:ascii="Cambria" w:hAnsi="Cambria"/>
          <w:lang w:val="sr-Cyrl-BA"/>
        </w:rPr>
        <w:t>„</w:t>
      </w:r>
      <w:r w:rsidRPr="002F0DCA">
        <w:rPr>
          <w:rFonts w:ascii="Cambria" w:hAnsi="Cambria"/>
          <w:lang w:val="sr-Cyrl-BA"/>
        </w:rPr>
        <w:t>Дрина</w:t>
      </w:r>
      <w:r w:rsidR="00AC4BC4">
        <w:rPr>
          <w:rFonts w:ascii="Cambria" w:hAnsi="Cambria"/>
          <w:lang w:val="sr-Cyrl-BA"/>
        </w:rPr>
        <w:t>“</w:t>
      </w:r>
      <w:r w:rsidRPr="002F0DCA">
        <w:rPr>
          <w:rFonts w:ascii="Cambria" w:hAnsi="Cambria"/>
          <w:lang w:val="sr-Cyrl-BA"/>
        </w:rPr>
        <w:t xml:space="preserve"> је великој мјери изложен ризику од климатских промјена. Очекује се да ће климатски ризик у будућности бити интензивиран. Климатске промјене један су од кључних фокуса гдје је вршена процјена ризика и утицаја климатских промјена на најугроженије екосистема, станишта, врсте, инфраструктуру, те одређивање локације гдје је присутна рањивост. </w:t>
      </w:r>
      <w:r w:rsidRPr="002F0DCA">
        <w:rPr>
          <w:rFonts w:ascii="Cambria" w:hAnsi="Cambria"/>
          <w:lang w:val="bs-Latn-BA"/>
        </w:rPr>
        <w:t xml:space="preserve"> </w:t>
      </w:r>
      <w:r w:rsidRPr="002F0DCA">
        <w:rPr>
          <w:rFonts w:ascii="Cambria" w:hAnsi="Cambria"/>
          <w:lang w:val="sr-Cyrl-BA"/>
        </w:rPr>
        <w:t>Процјене ће пратити и адекватне мјере прилагођавања и могући начин рјешавања проблема.</w:t>
      </w:r>
    </w:p>
    <w:p w:rsidR="00450E9D" w:rsidRPr="002F0DCA" w:rsidRDefault="00450E9D" w:rsidP="002F0DCA">
      <w:pPr>
        <w:pStyle w:val="a"/>
        <w:rPr>
          <w:rFonts w:ascii="Cambria" w:hAnsi="Cambria"/>
          <w:lang w:val="bs-Latn-BA"/>
        </w:rPr>
      </w:pPr>
    </w:p>
    <w:p w:rsidR="00450E9D" w:rsidRPr="002F0DCA" w:rsidRDefault="00450E9D" w:rsidP="002F0DCA">
      <w:pPr>
        <w:pStyle w:val="a"/>
        <w:rPr>
          <w:rFonts w:ascii="Cambria" w:hAnsi="Cambria"/>
          <w:kern w:val="2"/>
          <w:lang w:val="bs-Latn-BA"/>
        </w:rPr>
      </w:pPr>
      <w:r w:rsidRPr="002F0DCA">
        <w:rPr>
          <w:rFonts w:ascii="Cambria" w:eastAsia="Arial" w:hAnsi="Cambria"/>
          <w:b/>
          <w:lang w:val="sr-Cyrl-BA" w:eastAsia="bs-Latn-BA"/>
        </w:rPr>
        <w:t>Сажетак пројекција будуће климе у Н</w:t>
      </w:r>
      <w:r w:rsidR="00AC4BC4">
        <w:rPr>
          <w:rFonts w:ascii="Cambria" w:eastAsia="Arial" w:hAnsi="Cambria"/>
          <w:b/>
          <w:lang w:val="sr-Cyrl-BA" w:eastAsia="bs-Latn-BA"/>
        </w:rPr>
        <w:t>ационалном парку „</w:t>
      </w:r>
      <w:r w:rsidRPr="002F0DCA">
        <w:rPr>
          <w:rFonts w:ascii="Cambria" w:eastAsia="Arial" w:hAnsi="Cambria"/>
          <w:b/>
          <w:lang w:val="sr-Cyrl-BA" w:eastAsia="bs-Latn-BA"/>
        </w:rPr>
        <w:t>Дрина</w:t>
      </w:r>
      <w:r w:rsidR="00AC4BC4">
        <w:rPr>
          <w:rFonts w:ascii="Cambria" w:eastAsia="Arial" w:hAnsi="Cambria"/>
          <w:b/>
          <w:lang w:val="sr-Cyrl-BA" w:eastAsia="bs-Latn-BA"/>
        </w:rPr>
        <w:t>“</w:t>
      </w:r>
      <w:r w:rsidRPr="002F0DCA">
        <w:rPr>
          <w:rFonts w:ascii="Cambria" w:eastAsia="Arial" w:hAnsi="Cambria"/>
          <w:b/>
          <w:lang w:val="sr-Cyrl-BA" w:eastAsia="bs-Latn-BA"/>
        </w:rPr>
        <w:t xml:space="preserve"> </w:t>
      </w:r>
    </w:p>
    <w:p w:rsidR="00450E9D" w:rsidRPr="002F0DCA" w:rsidRDefault="00450E9D" w:rsidP="002F0DCA">
      <w:pPr>
        <w:pStyle w:val="a"/>
        <w:rPr>
          <w:rFonts w:ascii="Cambria" w:hAnsi="Cambria"/>
          <w:kern w:val="2"/>
          <w:lang w:val="bs-Latn-BA"/>
        </w:rPr>
      </w:pPr>
    </w:p>
    <w:p w:rsidR="00450E9D" w:rsidRPr="002F0DCA" w:rsidRDefault="00450E9D" w:rsidP="002F0DCA">
      <w:pPr>
        <w:pStyle w:val="a"/>
        <w:rPr>
          <w:rFonts w:ascii="Cambria" w:hAnsi="Cambria"/>
        </w:rPr>
      </w:pPr>
      <w:r w:rsidRPr="002F0DCA">
        <w:rPr>
          <w:rFonts w:ascii="Cambria" w:hAnsi="Cambria"/>
        </w:rPr>
        <w:t>Према приказаним резултатима климатских пројекција добијених глобалним и регионалним климатским моделима, а на основу три  различита сценарија будуће пром</w:t>
      </w:r>
      <w:r w:rsidR="00AC4BC4">
        <w:rPr>
          <w:rFonts w:ascii="Cambria" w:hAnsi="Cambria"/>
          <w:lang w:val="sr-Cyrl-BA"/>
        </w:rPr>
        <w:t>ј</w:t>
      </w:r>
      <w:r w:rsidRPr="002F0DCA">
        <w:rPr>
          <w:rFonts w:ascii="Cambria" w:hAnsi="Cambria"/>
        </w:rPr>
        <w:t>ене климе, може се закључити да се у будућности може очекивати даљи пораст температуре на територији Н</w:t>
      </w:r>
      <w:r w:rsidR="00AC4BC4">
        <w:rPr>
          <w:rFonts w:ascii="Cambria" w:hAnsi="Cambria"/>
          <w:lang w:val="sr-Cyrl-BA"/>
        </w:rPr>
        <w:t>ационалног парка</w:t>
      </w:r>
      <w:r w:rsidRPr="002F0DCA">
        <w:rPr>
          <w:rFonts w:ascii="Cambria" w:hAnsi="Cambria"/>
        </w:rPr>
        <w:t xml:space="preserve"> </w:t>
      </w:r>
      <w:r w:rsidR="00AC4BC4">
        <w:rPr>
          <w:rFonts w:ascii="Cambria" w:hAnsi="Cambria"/>
          <w:lang w:val="sr-Cyrl-BA"/>
        </w:rPr>
        <w:t>„</w:t>
      </w:r>
      <w:r w:rsidRPr="002F0DCA">
        <w:rPr>
          <w:rFonts w:ascii="Cambria" w:hAnsi="Cambria"/>
        </w:rPr>
        <w:t>Дрина</w:t>
      </w:r>
      <w:r w:rsidR="00AC4BC4">
        <w:rPr>
          <w:rFonts w:ascii="Cambria" w:hAnsi="Cambria"/>
          <w:lang w:val="sr-Cyrl-BA"/>
        </w:rPr>
        <w:t>“</w:t>
      </w:r>
      <w:r w:rsidRPr="002F0DCA">
        <w:rPr>
          <w:rFonts w:ascii="Cambria" w:hAnsi="Cambria"/>
        </w:rPr>
        <w:t xml:space="preserve"> и то у распону од 0,34</w:t>
      </w:r>
      <w:r w:rsidRPr="002F0DCA">
        <w:rPr>
          <w:rFonts w:ascii="Cambria" w:hAnsi="Cambria"/>
          <w:vertAlign w:val="superscript"/>
        </w:rPr>
        <w:t>о</w:t>
      </w:r>
      <w:r w:rsidRPr="002F0DCA">
        <w:rPr>
          <w:rFonts w:ascii="Cambria" w:hAnsi="Cambria"/>
        </w:rPr>
        <w:t>C до 5,26</w:t>
      </w:r>
      <w:r w:rsidRPr="002F0DCA">
        <w:rPr>
          <w:rFonts w:ascii="Cambria" w:hAnsi="Cambria"/>
          <w:vertAlign w:val="superscript"/>
        </w:rPr>
        <w:t>о</w:t>
      </w:r>
      <w:r w:rsidRPr="002F0DCA">
        <w:rPr>
          <w:rFonts w:ascii="Cambria" w:hAnsi="Cambria"/>
        </w:rPr>
        <w:t>C у зависности од климатског сценарија. Највећа пром</w:t>
      </w:r>
      <w:r w:rsidR="00B31AA3">
        <w:rPr>
          <w:rFonts w:ascii="Cambria" w:hAnsi="Cambria"/>
          <w:lang w:val="sr-Cyrl-BA"/>
        </w:rPr>
        <w:t>ј</w:t>
      </w:r>
      <w:r w:rsidRPr="002F0DCA">
        <w:rPr>
          <w:rFonts w:ascii="Cambria" w:hAnsi="Cambria"/>
        </w:rPr>
        <w:t>ена је за случај сценарија RCP8.5 док је најмања за случај сценарија RCP2.6. У случају сценарија RCP2.6 може се очекивати да у блиској будућности тренд пораста температуре постане близак нули што би довело да неке врсте стабилизације у смислу даљих пораста температуре. Промјене температуре нешто су израженије за случај максималних дневних температуре у односу на средње дневне и минималне температуре. Даљи пораст температуре ће довести до продужења вегетационог периода.</w:t>
      </w:r>
    </w:p>
    <w:p w:rsidR="00450E9D" w:rsidRPr="002F0DCA" w:rsidRDefault="00450E9D" w:rsidP="002F0DCA">
      <w:pPr>
        <w:pStyle w:val="a"/>
        <w:rPr>
          <w:rFonts w:ascii="Cambria" w:hAnsi="Cambria"/>
          <w:color w:val="000000"/>
        </w:rPr>
      </w:pPr>
      <w:r w:rsidRPr="002F0DCA">
        <w:rPr>
          <w:rFonts w:ascii="Cambria" w:hAnsi="Cambria"/>
          <w:color w:val="000000"/>
        </w:rPr>
        <w:t>Промјена падавина је нешто сложенија и само у случају сценарија RCP8.5 може се очекивати значајније смањење средњих годишњих вредности, међутим сва анализирана сценарија показују да су веће шансе губитка љетњих падавина, када према сценарију RCP8.5 ова негативна пром</w:t>
      </w:r>
      <w:r w:rsidR="00B31AA3">
        <w:rPr>
          <w:rFonts w:ascii="Cambria" w:hAnsi="Cambria"/>
          <w:color w:val="000000"/>
          <w:lang w:val="sr-Cyrl-BA"/>
        </w:rPr>
        <w:t>ј</w:t>
      </w:r>
      <w:r w:rsidRPr="002F0DCA">
        <w:rPr>
          <w:rFonts w:ascii="Cambria" w:hAnsi="Cambria"/>
          <w:color w:val="000000"/>
        </w:rPr>
        <w:t>ена може бити мања од -24,4%, сто би сигурно представљало значајан притисак на живи свет, али и поједине друштвено-економске секторе, као што су пољопривреда, шумарство и туризам у Н</w:t>
      </w:r>
      <w:r w:rsidR="00B31AA3">
        <w:rPr>
          <w:rFonts w:ascii="Cambria" w:hAnsi="Cambria"/>
          <w:color w:val="000000"/>
          <w:lang w:val="sr-Cyrl-BA"/>
        </w:rPr>
        <w:t>ационалном парку</w:t>
      </w:r>
      <w:r w:rsidRPr="002F0DCA">
        <w:rPr>
          <w:rFonts w:ascii="Cambria" w:hAnsi="Cambria"/>
          <w:color w:val="000000"/>
        </w:rPr>
        <w:t xml:space="preserve"> </w:t>
      </w:r>
      <w:r w:rsidR="00B31AA3">
        <w:rPr>
          <w:rFonts w:ascii="Cambria" w:hAnsi="Cambria"/>
          <w:color w:val="000000"/>
          <w:lang w:val="sr-Cyrl-BA"/>
        </w:rPr>
        <w:t>„</w:t>
      </w:r>
      <w:r w:rsidRPr="002F0DCA">
        <w:rPr>
          <w:rFonts w:ascii="Cambria" w:hAnsi="Cambria"/>
          <w:color w:val="000000"/>
        </w:rPr>
        <w:t>Дрина</w:t>
      </w:r>
      <w:r w:rsidR="00B31AA3">
        <w:rPr>
          <w:rFonts w:ascii="Cambria" w:hAnsi="Cambria"/>
          <w:color w:val="000000"/>
          <w:lang w:val="sr-Cyrl-BA"/>
        </w:rPr>
        <w:t>“</w:t>
      </w:r>
      <w:r w:rsidRPr="002F0DCA">
        <w:rPr>
          <w:rFonts w:ascii="Cambria" w:hAnsi="Cambria"/>
          <w:color w:val="000000"/>
        </w:rPr>
        <w:t>.</w:t>
      </w:r>
    </w:p>
    <w:p w:rsidR="00450E9D" w:rsidRDefault="00450E9D" w:rsidP="002F0DCA">
      <w:pPr>
        <w:pStyle w:val="a"/>
        <w:rPr>
          <w:rFonts w:ascii="Cambria" w:hAnsi="Cambria"/>
          <w:color w:val="000000"/>
        </w:rPr>
      </w:pPr>
      <w:r w:rsidRPr="002F0DCA">
        <w:rPr>
          <w:rFonts w:ascii="Cambria" w:hAnsi="Cambria"/>
          <w:color w:val="000000"/>
        </w:rPr>
        <w:t xml:space="preserve">Анализа климатских сценарија показује значајан пораст топлих екстрема, а смањење хладних екстрема, при чему су промјене опет највеће за сценарио RCP8.5, док у случају промјена индекса екстремних падавина резултати показују сличну позитивну промјену, у смислу повећања интензитета и учесталости ових екстрема, независно од сценарија и анализираних будућих периода. </w:t>
      </w:r>
    </w:p>
    <w:p w:rsidR="002F0DCA" w:rsidRPr="002F0DCA" w:rsidRDefault="002F0DCA" w:rsidP="002F0DCA">
      <w:pPr>
        <w:pStyle w:val="a"/>
        <w:rPr>
          <w:rFonts w:ascii="Cambria" w:hAnsi="Cambria"/>
          <w:color w:val="000000"/>
        </w:rPr>
      </w:pPr>
    </w:p>
    <w:p w:rsidR="00450E9D" w:rsidRPr="00B246D8" w:rsidRDefault="00450E9D" w:rsidP="00450E9D">
      <w:pPr>
        <w:rPr>
          <w:rFonts w:asciiTheme="majorHAnsi" w:eastAsia="Calibri" w:hAnsiTheme="majorHAnsi" w:cstheme="majorHAnsi"/>
          <w:b/>
          <w:i/>
          <w:lang w:val="bs-Latn-BA"/>
        </w:rPr>
      </w:pPr>
      <w:r w:rsidRPr="00B246D8">
        <w:rPr>
          <w:rFonts w:asciiTheme="majorHAnsi" w:eastAsia="Calibri" w:hAnsiTheme="majorHAnsi" w:cstheme="majorHAnsi"/>
          <w:b/>
          <w:i/>
          <w:lang w:val="bs-Latn-BA"/>
        </w:rPr>
        <w:t>Табела</w:t>
      </w:r>
      <w:r w:rsidR="00D37BFF">
        <w:rPr>
          <w:rFonts w:asciiTheme="majorHAnsi" w:eastAsia="Calibri" w:hAnsiTheme="majorHAnsi" w:cstheme="majorHAnsi"/>
          <w:b/>
          <w:i/>
          <w:lang w:val="bs-Latn-BA"/>
        </w:rPr>
        <w:t xml:space="preserve"> </w:t>
      </w:r>
      <w:r>
        <w:rPr>
          <w:rFonts w:asciiTheme="majorHAnsi" w:eastAsia="Calibri" w:hAnsiTheme="majorHAnsi" w:cstheme="majorHAnsi"/>
          <w:b/>
          <w:i/>
          <w:lang w:val="bs-Latn-BA"/>
        </w:rPr>
        <w:t xml:space="preserve">19 </w:t>
      </w:r>
      <w:r w:rsidRPr="00B246D8">
        <w:rPr>
          <w:rFonts w:asciiTheme="majorHAnsi" w:eastAsia="Calibri" w:hAnsiTheme="majorHAnsi" w:cstheme="majorHAnsi"/>
          <w:b/>
          <w:i/>
          <w:lang w:val="bs-Latn-BA"/>
        </w:rPr>
        <w:t xml:space="preserve"> у наставку текста сумира налазе климатских пројекција за подручје</w:t>
      </w:r>
      <w:r>
        <w:rPr>
          <w:rFonts w:asciiTheme="majorHAnsi" w:eastAsia="Calibri" w:hAnsiTheme="majorHAnsi" w:cstheme="majorHAnsi"/>
          <w:b/>
          <w:i/>
          <w:lang w:val="sr-Cyrl-BA"/>
        </w:rPr>
        <w:t xml:space="preserve"> Н</w:t>
      </w:r>
      <w:r w:rsidR="00B31AA3">
        <w:rPr>
          <w:rFonts w:asciiTheme="majorHAnsi" w:eastAsia="Calibri" w:hAnsiTheme="majorHAnsi" w:cstheme="majorHAnsi"/>
          <w:b/>
          <w:i/>
          <w:lang w:val="sr-Cyrl-BA"/>
        </w:rPr>
        <w:t>ационалног парка „</w:t>
      </w:r>
      <w:r>
        <w:rPr>
          <w:rFonts w:asciiTheme="majorHAnsi" w:eastAsia="Calibri" w:hAnsiTheme="majorHAnsi" w:cstheme="majorHAnsi"/>
          <w:b/>
          <w:i/>
          <w:lang w:val="sr-Cyrl-BA"/>
        </w:rPr>
        <w:t>Дрина</w:t>
      </w:r>
      <w:r w:rsidR="00B31AA3">
        <w:rPr>
          <w:rFonts w:asciiTheme="majorHAnsi" w:eastAsia="Calibri" w:hAnsiTheme="majorHAnsi" w:cstheme="majorHAnsi"/>
          <w:b/>
          <w:i/>
          <w:lang w:val="sr-Cyrl-BA"/>
        </w:rPr>
        <w:t>“</w:t>
      </w:r>
      <w:r w:rsidRPr="00B246D8">
        <w:rPr>
          <w:rFonts w:asciiTheme="majorHAnsi" w:eastAsia="Calibri" w:hAnsiTheme="majorHAnsi" w:cstheme="majorHAnsi"/>
          <w:b/>
          <w:i/>
          <w:lang w:val="bs-Latn-BA"/>
        </w:rPr>
        <w:t xml:space="preserve">, а према три различита сценарија </w:t>
      </w:r>
      <w:r>
        <w:rPr>
          <w:rFonts w:asciiTheme="majorHAnsi" w:eastAsia="Calibri" w:hAnsiTheme="majorHAnsi" w:cstheme="majorHAnsi"/>
          <w:b/>
          <w:i/>
          <w:lang w:val="sr-Cyrl-BA"/>
        </w:rPr>
        <w:t>(</w:t>
      </w:r>
      <w:r>
        <w:rPr>
          <w:rFonts w:asciiTheme="majorHAnsi" w:eastAsia="Calibri" w:hAnsiTheme="majorHAnsi" w:cstheme="majorHAnsi"/>
          <w:b/>
          <w:i/>
          <w:lang w:val="sr-Latn-BA"/>
        </w:rPr>
        <w:t xml:space="preserve">RCP) </w:t>
      </w:r>
      <w:r>
        <w:rPr>
          <w:rFonts w:asciiTheme="majorHAnsi" w:eastAsia="Calibri" w:hAnsiTheme="majorHAnsi" w:cstheme="majorHAnsi"/>
          <w:b/>
          <w:i/>
          <w:lang w:val="bs-Latn-BA"/>
        </w:rPr>
        <w:t>будуће промјене климе</w:t>
      </w:r>
    </w:p>
    <w:tbl>
      <w:tblPr>
        <w:tblStyle w:val="GridTable4-Accent61"/>
        <w:tblW w:w="5051" w:type="pct"/>
        <w:tblLook w:val="04A0" w:firstRow="1" w:lastRow="0" w:firstColumn="1" w:lastColumn="0" w:noHBand="0" w:noVBand="1"/>
      </w:tblPr>
      <w:tblGrid>
        <w:gridCol w:w="1783"/>
        <w:gridCol w:w="2682"/>
        <w:gridCol w:w="2445"/>
        <w:gridCol w:w="2473"/>
      </w:tblGrid>
      <w:tr w:rsidR="00450E9D" w:rsidRPr="00B246D8" w:rsidTr="00AB50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jc w:val="center"/>
              <w:rPr>
                <w:rFonts w:ascii="Open Sans" w:hAnsi="Open Sans" w:cs="Open Sans"/>
                <w:color w:val="FFFFFF"/>
                <w:kern w:val="2"/>
                <w:sz w:val="18"/>
                <w:szCs w:val="18"/>
                <w:lang w:val="bs-Latn-BA"/>
              </w:rPr>
            </w:pPr>
            <w:r w:rsidRPr="00450E9D">
              <w:rPr>
                <w:rFonts w:ascii="Open Sans" w:hAnsi="Open Sans" w:cs="Open Sans"/>
                <w:color w:val="FFFFFF"/>
                <w:kern w:val="2"/>
                <w:sz w:val="18"/>
                <w:szCs w:val="18"/>
                <w:lang w:val="bs-Latn-BA"/>
              </w:rPr>
              <w:t>Параметар</w:t>
            </w:r>
          </w:p>
        </w:tc>
        <w:tc>
          <w:tcPr>
            <w:tcW w:w="1429" w:type="pct"/>
            <w:hideMark/>
          </w:tcPr>
          <w:p w:rsidR="00450E9D" w:rsidRPr="00450E9D" w:rsidRDefault="00450E9D" w:rsidP="00AB506E">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450E9D">
              <w:rPr>
                <w:rFonts w:ascii="Open Sans" w:hAnsi="Open Sans" w:cs="Open Sans"/>
                <w:color w:val="FFFFFF"/>
                <w:kern w:val="2"/>
                <w:sz w:val="18"/>
                <w:szCs w:val="18"/>
                <w:lang w:val="bs-Latn-BA"/>
              </w:rPr>
              <w:t>RCP2.6</w:t>
            </w:r>
          </w:p>
        </w:tc>
        <w:tc>
          <w:tcPr>
            <w:tcW w:w="1303" w:type="pct"/>
            <w:hideMark/>
          </w:tcPr>
          <w:p w:rsidR="00450E9D" w:rsidRPr="00450E9D" w:rsidRDefault="00450E9D" w:rsidP="00AB506E">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450E9D">
              <w:rPr>
                <w:rFonts w:ascii="Open Sans" w:hAnsi="Open Sans" w:cs="Open Sans"/>
                <w:color w:val="FFFFFF"/>
                <w:kern w:val="2"/>
                <w:sz w:val="18"/>
                <w:szCs w:val="18"/>
                <w:lang w:val="bs-Latn-BA"/>
              </w:rPr>
              <w:t>RCP4.5</w:t>
            </w:r>
          </w:p>
        </w:tc>
        <w:tc>
          <w:tcPr>
            <w:tcW w:w="1318" w:type="pct"/>
            <w:hideMark/>
          </w:tcPr>
          <w:p w:rsidR="00450E9D" w:rsidRPr="00450E9D" w:rsidRDefault="00450E9D" w:rsidP="00AB506E">
            <w:pPr>
              <w:jc w:val="center"/>
              <w:cnfStyle w:val="100000000000" w:firstRow="1" w:lastRow="0" w:firstColumn="0" w:lastColumn="0" w:oddVBand="0" w:evenVBand="0" w:oddHBand="0" w:evenHBand="0" w:firstRowFirstColumn="0" w:firstRowLastColumn="0" w:lastRowFirstColumn="0" w:lastRowLastColumn="0"/>
              <w:rPr>
                <w:rFonts w:ascii="Open Sans" w:hAnsi="Open Sans" w:cs="Open Sans"/>
                <w:color w:val="FFFFFF"/>
                <w:kern w:val="2"/>
                <w:sz w:val="18"/>
                <w:szCs w:val="18"/>
                <w:lang w:val="bs-Latn-BA"/>
              </w:rPr>
            </w:pPr>
            <w:r w:rsidRPr="00450E9D">
              <w:rPr>
                <w:rFonts w:ascii="Open Sans" w:hAnsi="Open Sans" w:cs="Open Sans"/>
                <w:color w:val="FFFFFF"/>
                <w:kern w:val="2"/>
                <w:sz w:val="18"/>
                <w:szCs w:val="18"/>
                <w:lang w:val="bs-Latn-BA"/>
              </w:rPr>
              <w:t>RCP8.5</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val="restart"/>
            <w:hideMark/>
          </w:tcPr>
          <w:p w:rsidR="00450E9D" w:rsidRPr="00450E9D" w:rsidRDefault="00450E9D" w:rsidP="00AB506E">
            <w:pPr>
              <w:rPr>
                <w:rFonts w:ascii="Open Sans" w:hAnsi="Open Sans" w:cs="Open Sans"/>
                <w:kern w:val="2"/>
                <w:sz w:val="16"/>
                <w:szCs w:val="16"/>
                <w:lang w:val="sr-Cyrl-BA"/>
              </w:rPr>
            </w:pPr>
            <w:r w:rsidRPr="00450E9D">
              <w:rPr>
                <w:rFonts w:ascii="Open Sans" w:hAnsi="Open Sans" w:cs="Open Sans"/>
                <w:kern w:val="2"/>
                <w:sz w:val="16"/>
                <w:szCs w:val="16"/>
                <w:lang w:val="bs-Latn-BA"/>
              </w:rPr>
              <w:t xml:space="preserve">Температура </w:t>
            </w:r>
            <w:r w:rsidRPr="00450E9D">
              <w:rPr>
                <w:rFonts w:ascii="Open Sans" w:hAnsi="Open Sans" w:cs="Open Sans"/>
                <w:kern w:val="2"/>
                <w:sz w:val="16"/>
                <w:szCs w:val="16"/>
                <w:lang w:val="sr-Cyrl-BA"/>
              </w:rPr>
              <w:t>ваздуха</w:t>
            </w: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Благи пораст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0,</w:t>
            </w:r>
            <w:r w:rsidRPr="00450E9D">
              <w:rPr>
                <w:rFonts w:ascii="Open Sans" w:hAnsi="Open Sans" w:cs="Open Sans"/>
                <w:kern w:val="2"/>
                <w:sz w:val="16"/>
                <w:szCs w:val="16"/>
                <w:lang w:val="sr-Cyrl-BA"/>
              </w:rPr>
              <w:t>91</w:t>
            </w:r>
            <w:r w:rsidRPr="00450E9D">
              <w:rPr>
                <w:rFonts w:ascii="Open Sans" w:hAnsi="Open Sans" w:cs="Open Sans"/>
                <w:kern w:val="2"/>
                <w:sz w:val="16"/>
                <w:szCs w:val="16"/>
                <w:lang w:val="bs-Latn-BA"/>
              </w:rPr>
              <w:t>°C за период</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2081. – 2100. година</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Пораст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1,5</w:t>
            </w:r>
            <w:r w:rsidRPr="00450E9D">
              <w:rPr>
                <w:rFonts w:ascii="Open Sans" w:hAnsi="Open Sans" w:cs="Open Sans"/>
                <w:kern w:val="2"/>
                <w:sz w:val="16"/>
                <w:szCs w:val="16"/>
                <w:lang w:val="sr-Cyrl-BA"/>
              </w:rPr>
              <w:t>1</w:t>
            </w:r>
            <w:r w:rsidRPr="00450E9D">
              <w:rPr>
                <w:rFonts w:ascii="Open Sans" w:hAnsi="Open Sans" w:cs="Open Sans"/>
                <w:kern w:val="2"/>
                <w:sz w:val="16"/>
                <w:szCs w:val="16"/>
                <w:lang w:val="bs-Latn-BA"/>
              </w:rPr>
              <w:t>°C за период 2046. – 2065. година</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Пораст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4,</w:t>
            </w:r>
            <w:r w:rsidRPr="00450E9D">
              <w:rPr>
                <w:rFonts w:ascii="Open Sans" w:hAnsi="Open Sans" w:cs="Open Sans"/>
                <w:kern w:val="2"/>
                <w:sz w:val="16"/>
                <w:szCs w:val="16"/>
                <w:lang w:val="sr-Cyrl-BA"/>
              </w:rPr>
              <w:t>53</w:t>
            </w:r>
            <w:r w:rsidRPr="00450E9D">
              <w:rPr>
                <w:rFonts w:ascii="Open Sans" w:hAnsi="Open Sans" w:cs="Open Sans"/>
                <w:kern w:val="2"/>
                <w:sz w:val="16"/>
                <w:szCs w:val="16"/>
                <w:lang w:val="bs-Latn-BA"/>
              </w:rPr>
              <w:t>°C за период 2081. – 2100. година</w:t>
            </w:r>
          </w:p>
        </w:tc>
      </w:tr>
      <w:tr w:rsidR="00450E9D" w:rsidRPr="00B246D8" w:rsidTr="00AB506E">
        <w:tc>
          <w:tcPr>
            <w:cnfStyle w:val="001000000000" w:firstRow="0" w:lastRow="0" w:firstColumn="1" w:lastColumn="0" w:oddVBand="0" w:evenVBand="0" w:oddHBand="0" w:evenHBand="0" w:firstRowFirstColumn="0" w:firstRowLastColumn="0" w:lastRowFirstColumn="0" w:lastRowLastColumn="0"/>
            <w:tcW w:w="950" w:type="pct"/>
            <w:vMerge/>
            <w:hideMark/>
          </w:tcPr>
          <w:p w:rsidR="00450E9D" w:rsidRPr="00450E9D" w:rsidRDefault="00450E9D" w:rsidP="00AB506E">
            <w:pPr>
              <w:rPr>
                <w:rFonts w:ascii="Open Sans" w:hAnsi="Open Sans" w:cs="Open Sans"/>
                <w:kern w:val="2"/>
                <w:sz w:val="16"/>
                <w:szCs w:val="16"/>
                <w:lang w:val="bs-Latn-BA"/>
              </w:rPr>
            </w:pPr>
          </w:p>
        </w:tc>
        <w:tc>
          <w:tcPr>
            <w:tcW w:w="1429"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Средње дневне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1,</w:t>
            </w:r>
            <w:r w:rsidRPr="00450E9D">
              <w:rPr>
                <w:rFonts w:ascii="Open Sans" w:hAnsi="Open Sans" w:cs="Open Sans"/>
                <w:kern w:val="2"/>
                <w:sz w:val="16"/>
                <w:szCs w:val="16"/>
                <w:lang w:val="sr-Cyrl-BA"/>
              </w:rPr>
              <w:t>3</w:t>
            </w:r>
            <w:r w:rsidRPr="00450E9D">
              <w:rPr>
                <w:rFonts w:ascii="Open Sans" w:hAnsi="Open Sans" w:cs="Open Sans"/>
                <w:kern w:val="2"/>
                <w:sz w:val="16"/>
                <w:szCs w:val="16"/>
                <w:lang w:val="sr-Latn-BA"/>
              </w:rPr>
              <w:t>4</w:t>
            </w:r>
            <w:r w:rsidRPr="00450E9D">
              <w:rPr>
                <w:rFonts w:ascii="Open Sans" w:hAnsi="Open Sans" w:cs="Open Sans"/>
                <w:kern w:val="2"/>
                <w:sz w:val="16"/>
                <w:szCs w:val="16"/>
                <w:lang w:val="bs-Latn-BA"/>
              </w:rPr>
              <w:t xml:space="preserve">°C за </w:t>
            </w:r>
            <w:r w:rsidRPr="00450E9D">
              <w:rPr>
                <w:rFonts w:ascii="Open Sans" w:hAnsi="Open Sans" w:cs="Open Sans"/>
                <w:kern w:val="2"/>
                <w:sz w:val="16"/>
                <w:szCs w:val="16"/>
                <w:lang w:val="sr-Cyrl-BA"/>
              </w:rPr>
              <w:t xml:space="preserve"> прољеће (</w:t>
            </w:r>
            <w:r w:rsidRPr="00450E9D">
              <w:rPr>
                <w:rFonts w:ascii="Open Sans" w:hAnsi="Open Sans" w:cs="Open Sans"/>
                <w:kern w:val="2"/>
                <w:sz w:val="16"/>
                <w:szCs w:val="16"/>
                <w:lang w:val="sr-Latn-BA"/>
              </w:rPr>
              <w:t>MMA</w:t>
            </w:r>
            <w:r w:rsidRPr="00450E9D">
              <w:rPr>
                <w:rFonts w:ascii="Open Sans" w:hAnsi="Open Sans" w:cs="Open Sans"/>
                <w:kern w:val="2"/>
                <w:sz w:val="16"/>
                <w:szCs w:val="16"/>
                <w:lang w:val="sr-Cyrl-BA"/>
              </w:rPr>
              <w:t>)</w:t>
            </w:r>
          </w:p>
        </w:tc>
        <w:tc>
          <w:tcPr>
            <w:tcW w:w="1303"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Највећи пораст за</w:t>
            </w:r>
            <w:r w:rsidRPr="00450E9D">
              <w:rPr>
                <w:rFonts w:ascii="Open Sans" w:hAnsi="Open Sans" w:cs="Open Sans"/>
                <w:kern w:val="2"/>
                <w:sz w:val="16"/>
                <w:szCs w:val="16"/>
                <w:lang w:val="sr-Cyrl-BA"/>
              </w:rPr>
              <w:t xml:space="preserve"> љето (</w:t>
            </w:r>
            <w:r w:rsidRPr="00450E9D">
              <w:rPr>
                <w:rFonts w:ascii="Open Sans" w:hAnsi="Open Sans" w:cs="Open Sans"/>
                <w:kern w:val="2"/>
                <w:sz w:val="16"/>
                <w:szCs w:val="16"/>
                <w:lang w:val="bs-Latn-BA"/>
              </w:rPr>
              <w:t>J</w:t>
            </w:r>
            <w:r w:rsidRPr="00450E9D">
              <w:rPr>
                <w:rFonts w:ascii="Open Sans" w:hAnsi="Open Sans" w:cs="Open Sans"/>
                <w:kern w:val="2"/>
                <w:sz w:val="16"/>
                <w:szCs w:val="16"/>
                <w:lang w:val="sr-Cyrl-BA"/>
              </w:rPr>
              <w:t>Ј</w:t>
            </w:r>
            <w:r w:rsidRPr="00450E9D">
              <w:rPr>
                <w:rFonts w:ascii="Open Sans" w:hAnsi="Open Sans" w:cs="Open Sans"/>
                <w:kern w:val="2"/>
                <w:sz w:val="16"/>
                <w:szCs w:val="16"/>
                <w:lang w:val="bs-Latn-BA"/>
              </w:rPr>
              <w:t>A</w:t>
            </w:r>
            <w:r w:rsidRPr="00450E9D">
              <w:rPr>
                <w:rFonts w:ascii="Open Sans" w:hAnsi="Open Sans" w:cs="Open Sans"/>
                <w:kern w:val="2"/>
                <w:sz w:val="16"/>
                <w:szCs w:val="16"/>
                <w:lang w:val="sr-Cyrl-BA"/>
              </w:rPr>
              <w:t>)</w:t>
            </w:r>
          </w:p>
        </w:tc>
        <w:tc>
          <w:tcPr>
            <w:tcW w:w="1318"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Највећи пораст за</w:t>
            </w:r>
            <w:r w:rsidRPr="00450E9D">
              <w:rPr>
                <w:rFonts w:ascii="Open Sans" w:hAnsi="Open Sans" w:cs="Open Sans"/>
                <w:kern w:val="2"/>
                <w:sz w:val="16"/>
                <w:szCs w:val="16"/>
                <w:lang w:val="sr-Cyrl-BA"/>
              </w:rPr>
              <w:t xml:space="preserve"> љето (</w:t>
            </w:r>
            <w:r w:rsidRPr="00450E9D">
              <w:rPr>
                <w:rFonts w:ascii="Open Sans" w:hAnsi="Open Sans" w:cs="Open Sans"/>
                <w:kern w:val="2"/>
                <w:sz w:val="16"/>
                <w:szCs w:val="16"/>
                <w:lang w:val="bs-Latn-BA"/>
              </w:rPr>
              <w:t>JJA</w:t>
            </w:r>
            <w:r w:rsidRPr="00450E9D">
              <w:rPr>
                <w:rFonts w:ascii="Open Sans" w:hAnsi="Open Sans" w:cs="Open Sans"/>
                <w:kern w:val="2"/>
                <w:sz w:val="16"/>
                <w:szCs w:val="16"/>
                <w:lang w:val="sr-Cyrl-BA"/>
              </w:rPr>
              <w:t>)</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hideMark/>
          </w:tcPr>
          <w:p w:rsidR="00450E9D" w:rsidRPr="00450E9D" w:rsidRDefault="00450E9D" w:rsidP="00AB506E">
            <w:pPr>
              <w:rPr>
                <w:rFonts w:ascii="Open Sans" w:hAnsi="Open Sans" w:cs="Open Sans"/>
                <w:kern w:val="2"/>
                <w:sz w:val="16"/>
                <w:szCs w:val="16"/>
                <w:lang w:val="bs-Latn-BA"/>
              </w:rPr>
            </w:pP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Максималне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1,</w:t>
            </w:r>
            <w:r w:rsidRPr="00450E9D">
              <w:rPr>
                <w:rFonts w:ascii="Open Sans" w:hAnsi="Open Sans" w:cs="Open Sans"/>
                <w:kern w:val="2"/>
                <w:sz w:val="16"/>
                <w:szCs w:val="16"/>
                <w:lang w:val="sr-Cyrl-BA"/>
              </w:rPr>
              <w:t>41</w:t>
            </w:r>
            <w:r w:rsidRPr="00450E9D">
              <w:rPr>
                <w:rFonts w:ascii="Open Sans" w:hAnsi="Open Sans" w:cs="Open Sans"/>
                <w:kern w:val="2"/>
                <w:sz w:val="16"/>
                <w:szCs w:val="16"/>
                <w:lang w:val="bs-Latn-BA"/>
              </w:rPr>
              <w:t xml:space="preserve">°C за </w:t>
            </w:r>
            <w:r w:rsidRPr="00450E9D">
              <w:rPr>
                <w:rFonts w:ascii="Open Sans" w:hAnsi="Open Sans" w:cs="Open Sans"/>
                <w:kern w:val="2"/>
                <w:sz w:val="16"/>
                <w:szCs w:val="16"/>
                <w:lang w:val="sr-Cyrl-BA"/>
              </w:rPr>
              <w:t>прољеће (</w:t>
            </w:r>
            <w:r w:rsidRPr="00450E9D">
              <w:rPr>
                <w:rFonts w:ascii="Open Sans" w:hAnsi="Open Sans" w:cs="Open Sans"/>
                <w:kern w:val="2"/>
                <w:sz w:val="16"/>
                <w:szCs w:val="16"/>
                <w:lang w:val="bs-Latn-BA"/>
              </w:rPr>
              <w:t>MAM</w:t>
            </w:r>
            <w:r w:rsidRPr="00450E9D">
              <w:rPr>
                <w:rFonts w:ascii="Open Sans" w:hAnsi="Open Sans" w:cs="Open Sans"/>
                <w:kern w:val="2"/>
                <w:sz w:val="16"/>
                <w:szCs w:val="16"/>
                <w:lang w:val="sr-Cyrl-BA"/>
              </w:rPr>
              <w:t>)</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Пораст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2,</w:t>
            </w:r>
            <w:r w:rsidRPr="00450E9D">
              <w:rPr>
                <w:rFonts w:ascii="Open Sans" w:hAnsi="Open Sans" w:cs="Open Sans"/>
                <w:kern w:val="2"/>
                <w:sz w:val="16"/>
                <w:szCs w:val="16"/>
                <w:lang w:val="sr-Cyrl-BA"/>
              </w:rPr>
              <w:t>45</w:t>
            </w:r>
            <w:r w:rsidRPr="00450E9D">
              <w:rPr>
                <w:rFonts w:ascii="Open Sans" w:hAnsi="Open Sans" w:cs="Open Sans"/>
                <w:kern w:val="2"/>
                <w:sz w:val="16"/>
                <w:szCs w:val="16"/>
                <w:lang w:val="bs-Latn-BA"/>
              </w:rPr>
              <w:t xml:space="preserve">°C за </w:t>
            </w:r>
            <w:r w:rsidRPr="00450E9D">
              <w:rPr>
                <w:rFonts w:ascii="Open Sans" w:hAnsi="Open Sans" w:cs="Open Sans"/>
                <w:kern w:val="2"/>
                <w:sz w:val="16"/>
                <w:szCs w:val="16"/>
                <w:lang w:val="sr-Cyrl-BA"/>
              </w:rPr>
              <w:t>љето (</w:t>
            </w:r>
            <w:r w:rsidRPr="00450E9D">
              <w:rPr>
                <w:rFonts w:ascii="Open Sans" w:hAnsi="Open Sans" w:cs="Open Sans"/>
                <w:kern w:val="2"/>
                <w:sz w:val="16"/>
                <w:szCs w:val="16"/>
                <w:lang w:val="bs-Latn-BA"/>
              </w:rPr>
              <w:t>JJA</w:t>
            </w:r>
            <w:r w:rsidRPr="00450E9D">
              <w:rPr>
                <w:rFonts w:ascii="Open Sans" w:hAnsi="Open Sans" w:cs="Open Sans"/>
                <w:kern w:val="2"/>
                <w:sz w:val="16"/>
                <w:szCs w:val="16"/>
                <w:lang w:val="sr-Cyrl-BA"/>
              </w:rPr>
              <w:t>)</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Пораст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5,</w:t>
            </w:r>
            <w:r w:rsidRPr="00450E9D">
              <w:rPr>
                <w:rFonts w:ascii="Open Sans" w:hAnsi="Open Sans" w:cs="Open Sans"/>
                <w:kern w:val="2"/>
                <w:sz w:val="16"/>
                <w:szCs w:val="16"/>
                <w:lang w:val="sr-Cyrl-BA"/>
              </w:rPr>
              <w:t>26</w:t>
            </w:r>
            <w:r w:rsidRPr="00450E9D">
              <w:rPr>
                <w:rFonts w:ascii="Open Sans" w:hAnsi="Open Sans" w:cs="Open Sans"/>
                <w:kern w:val="2"/>
                <w:sz w:val="16"/>
                <w:szCs w:val="16"/>
                <w:lang w:val="bs-Latn-BA"/>
              </w:rPr>
              <w:t xml:space="preserve">°C за </w:t>
            </w:r>
            <w:r w:rsidRPr="00450E9D">
              <w:rPr>
                <w:rFonts w:ascii="Open Sans" w:hAnsi="Open Sans" w:cs="Open Sans"/>
                <w:kern w:val="2"/>
                <w:sz w:val="16"/>
                <w:szCs w:val="16"/>
                <w:lang w:val="sr-Cyrl-BA"/>
              </w:rPr>
              <w:t>љето (</w:t>
            </w:r>
            <w:r w:rsidRPr="00450E9D">
              <w:rPr>
                <w:rFonts w:ascii="Open Sans" w:hAnsi="Open Sans" w:cs="Open Sans"/>
                <w:kern w:val="2"/>
                <w:sz w:val="16"/>
                <w:szCs w:val="16"/>
                <w:lang w:val="bs-Latn-BA"/>
              </w:rPr>
              <w:t>JJA</w:t>
            </w:r>
            <w:r w:rsidRPr="00450E9D">
              <w:rPr>
                <w:rFonts w:ascii="Open Sans" w:hAnsi="Open Sans" w:cs="Open Sans"/>
                <w:kern w:val="2"/>
                <w:sz w:val="16"/>
                <w:szCs w:val="16"/>
                <w:lang w:val="sr-Cyrl-BA"/>
              </w:rPr>
              <w:t>)</w:t>
            </w:r>
          </w:p>
        </w:tc>
      </w:tr>
      <w:tr w:rsidR="00450E9D" w:rsidRPr="00B246D8" w:rsidTr="00AB506E">
        <w:tc>
          <w:tcPr>
            <w:cnfStyle w:val="001000000000" w:firstRow="0" w:lastRow="0" w:firstColumn="1" w:lastColumn="0" w:oddVBand="0" w:evenVBand="0" w:oddHBand="0" w:evenHBand="0" w:firstRowFirstColumn="0" w:firstRowLastColumn="0" w:lastRowFirstColumn="0" w:lastRowLastColumn="0"/>
            <w:tcW w:w="950" w:type="pct"/>
            <w:vMerge/>
            <w:hideMark/>
          </w:tcPr>
          <w:p w:rsidR="00450E9D" w:rsidRPr="00450E9D" w:rsidRDefault="00450E9D" w:rsidP="00AB506E">
            <w:pPr>
              <w:rPr>
                <w:rFonts w:ascii="Open Sans" w:hAnsi="Open Sans" w:cs="Open Sans"/>
                <w:kern w:val="2"/>
                <w:sz w:val="16"/>
                <w:szCs w:val="16"/>
                <w:lang w:val="bs-Latn-BA"/>
              </w:rPr>
            </w:pPr>
          </w:p>
        </w:tc>
        <w:tc>
          <w:tcPr>
            <w:tcW w:w="1429"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Минималне до</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1.27</w:t>
            </w:r>
            <w:r w:rsidRPr="00450E9D">
              <w:rPr>
                <w:rFonts w:ascii="Open Sans" w:hAnsi="Open Sans" w:cs="Open Sans"/>
                <w:kern w:val="2"/>
                <w:sz w:val="16"/>
                <w:szCs w:val="16"/>
                <w:lang w:val="bs-Latn-BA"/>
              </w:rPr>
              <w:t xml:space="preserve">°C za </w:t>
            </w:r>
            <w:r w:rsidRPr="00450E9D">
              <w:rPr>
                <w:rFonts w:ascii="Open Sans" w:hAnsi="Open Sans" w:cs="Open Sans"/>
                <w:kern w:val="2"/>
                <w:sz w:val="16"/>
                <w:szCs w:val="16"/>
                <w:lang w:val="sr-Cyrl-BA"/>
              </w:rPr>
              <w:t>прољеће (</w:t>
            </w:r>
            <w:r w:rsidRPr="00450E9D">
              <w:rPr>
                <w:rFonts w:ascii="Open Sans" w:hAnsi="Open Sans" w:cs="Open Sans"/>
                <w:kern w:val="2"/>
                <w:sz w:val="16"/>
                <w:szCs w:val="16"/>
                <w:lang w:val="bs-Latn-BA"/>
              </w:rPr>
              <w:t>MAM</w:t>
            </w:r>
            <w:r w:rsidRPr="00450E9D">
              <w:rPr>
                <w:rFonts w:ascii="Open Sans" w:hAnsi="Open Sans" w:cs="Open Sans"/>
                <w:kern w:val="2"/>
                <w:sz w:val="16"/>
                <w:szCs w:val="16"/>
                <w:lang w:val="sr-Cyrl-BA"/>
              </w:rPr>
              <w:t>)</w:t>
            </w:r>
          </w:p>
        </w:tc>
        <w:tc>
          <w:tcPr>
            <w:tcW w:w="1303"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Сличне промјене за све сезоне</w:t>
            </w:r>
          </w:p>
        </w:tc>
        <w:tc>
          <w:tcPr>
            <w:tcW w:w="1318"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bs-Latn-BA"/>
              </w:rPr>
              <w:t>Значајан пораст за све сезоне</w:t>
            </w:r>
            <w:r w:rsidRPr="00450E9D">
              <w:rPr>
                <w:rFonts w:ascii="Open Sans" w:hAnsi="Open Sans" w:cs="Open Sans"/>
                <w:kern w:val="2"/>
                <w:sz w:val="16"/>
                <w:szCs w:val="16"/>
                <w:lang w:val="sr-Cyrl-BA"/>
              </w:rPr>
              <w:t xml:space="preserve"> преко 3,6</w:t>
            </w:r>
            <w:r w:rsidRPr="00450E9D">
              <w:rPr>
                <w:rFonts w:ascii="Open Sans" w:hAnsi="Open Sans" w:cs="Open Sans"/>
                <w:kern w:val="2"/>
                <w:sz w:val="16"/>
                <w:szCs w:val="16"/>
                <w:lang w:val="bs-Latn-BA"/>
              </w:rPr>
              <w:t>°C</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950" w:type="pct"/>
            <w:tcBorders>
              <w:bottom w:val="single" w:sz="4" w:space="0" w:color="auto"/>
            </w:tcBorders>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Дужина вегетационог периода</w:t>
            </w:r>
          </w:p>
        </w:tc>
        <w:tc>
          <w:tcPr>
            <w:tcW w:w="1429" w:type="pct"/>
            <w:tcBorders>
              <w:bottom w:val="single" w:sz="4" w:space="0" w:color="auto"/>
            </w:tcBorders>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w:t>
            </w:r>
            <w:r w:rsidRPr="00450E9D">
              <w:rPr>
                <w:rFonts w:ascii="Open Sans" w:hAnsi="Open Sans" w:cs="Open Sans"/>
                <w:kern w:val="2"/>
                <w:sz w:val="16"/>
                <w:szCs w:val="16"/>
                <w:lang w:val="bs-Latn-BA"/>
              </w:rPr>
              <w:t>родужење за 10,</w:t>
            </w:r>
            <w:r w:rsidRPr="00450E9D">
              <w:rPr>
                <w:rFonts w:ascii="Open Sans" w:hAnsi="Open Sans" w:cs="Open Sans"/>
                <w:kern w:val="2"/>
                <w:sz w:val="16"/>
                <w:szCs w:val="16"/>
                <w:lang w:val="sr-Cyrl-BA"/>
              </w:rPr>
              <w:t>4</w:t>
            </w:r>
            <w:r w:rsidRPr="00450E9D">
              <w:rPr>
                <w:rFonts w:ascii="Open Sans" w:hAnsi="Open Sans" w:cs="Open Sans"/>
                <w:kern w:val="2"/>
                <w:sz w:val="16"/>
                <w:szCs w:val="16"/>
                <w:lang w:val="bs-Latn-BA"/>
              </w:rPr>
              <w:t xml:space="preserve"> до </w:t>
            </w:r>
            <w:r w:rsidRPr="00450E9D">
              <w:rPr>
                <w:rFonts w:ascii="Open Sans" w:hAnsi="Open Sans" w:cs="Open Sans"/>
                <w:kern w:val="2"/>
                <w:sz w:val="16"/>
                <w:szCs w:val="16"/>
                <w:lang w:val="sr-Cyrl-BA"/>
              </w:rPr>
              <w:t xml:space="preserve">18,1 </w:t>
            </w:r>
            <w:r w:rsidRPr="00450E9D">
              <w:rPr>
                <w:rFonts w:ascii="Open Sans" w:hAnsi="Open Sans" w:cs="Open Sans"/>
                <w:kern w:val="2"/>
                <w:sz w:val="16"/>
                <w:szCs w:val="16"/>
                <w:lang w:val="bs-Latn-BA"/>
              </w:rPr>
              <w:t>дана</w:t>
            </w:r>
          </w:p>
        </w:tc>
        <w:tc>
          <w:tcPr>
            <w:tcW w:w="1303" w:type="pct"/>
            <w:tcBorders>
              <w:bottom w:val="single" w:sz="4" w:space="0" w:color="auto"/>
            </w:tcBorders>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w:t>
            </w:r>
            <w:r w:rsidRPr="00450E9D">
              <w:rPr>
                <w:rFonts w:ascii="Open Sans" w:hAnsi="Open Sans" w:cs="Open Sans"/>
                <w:kern w:val="2"/>
                <w:sz w:val="16"/>
                <w:szCs w:val="16"/>
                <w:lang w:val="bs-Latn-BA"/>
              </w:rPr>
              <w:t>родужење за 6,</w:t>
            </w:r>
            <w:r w:rsidRPr="00450E9D">
              <w:rPr>
                <w:rFonts w:ascii="Open Sans" w:hAnsi="Open Sans" w:cs="Open Sans"/>
                <w:kern w:val="2"/>
                <w:sz w:val="16"/>
                <w:szCs w:val="16"/>
                <w:lang w:val="sr-Cyrl-BA"/>
              </w:rPr>
              <w:t>7</w:t>
            </w:r>
            <w:r w:rsidRPr="00450E9D">
              <w:rPr>
                <w:rFonts w:ascii="Open Sans" w:hAnsi="Open Sans" w:cs="Open Sans"/>
                <w:kern w:val="2"/>
                <w:sz w:val="16"/>
                <w:szCs w:val="16"/>
                <w:lang w:val="bs-Latn-BA"/>
              </w:rPr>
              <w:t xml:space="preserve"> до </w:t>
            </w:r>
            <w:r w:rsidRPr="00450E9D">
              <w:rPr>
                <w:rFonts w:ascii="Open Sans" w:hAnsi="Open Sans" w:cs="Open Sans"/>
                <w:kern w:val="2"/>
                <w:sz w:val="16"/>
                <w:szCs w:val="16"/>
                <w:lang w:val="sr-Cyrl-BA"/>
              </w:rPr>
              <w:t xml:space="preserve">31,6 </w:t>
            </w:r>
            <w:r w:rsidRPr="00450E9D">
              <w:rPr>
                <w:rFonts w:ascii="Open Sans" w:hAnsi="Open Sans" w:cs="Open Sans"/>
                <w:kern w:val="2"/>
                <w:sz w:val="16"/>
                <w:szCs w:val="16"/>
                <w:lang w:val="bs-Latn-BA"/>
              </w:rPr>
              <w:t>дана</w:t>
            </w:r>
          </w:p>
        </w:tc>
        <w:tc>
          <w:tcPr>
            <w:tcW w:w="1318" w:type="pct"/>
            <w:tcBorders>
              <w:bottom w:val="single" w:sz="4" w:space="0" w:color="auto"/>
            </w:tcBorders>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Продужење до 57,</w:t>
            </w:r>
            <w:r w:rsidRPr="00450E9D">
              <w:rPr>
                <w:rFonts w:ascii="Open Sans" w:hAnsi="Open Sans" w:cs="Open Sans"/>
                <w:kern w:val="2"/>
                <w:sz w:val="16"/>
                <w:szCs w:val="16"/>
                <w:lang w:val="sr-Cyrl-BA"/>
              </w:rPr>
              <w:t>9</w:t>
            </w:r>
            <w:r w:rsidRPr="00450E9D">
              <w:rPr>
                <w:rFonts w:ascii="Open Sans" w:hAnsi="Open Sans" w:cs="Open Sans"/>
                <w:kern w:val="2"/>
                <w:sz w:val="16"/>
                <w:szCs w:val="16"/>
                <w:lang w:val="bs-Latn-BA"/>
              </w:rPr>
              <w:t xml:space="preserve"> дана за период 2081. - 2100. година</w:t>
            </w:r>
          </w:p>
        </w:tc>
      </w:tr>
      <w:tr w:rsidR="00450E9D" w:rsidRPr="00B246D8" w:rsidTr="00AB506E">
        <w:trPr>
          <w:trHeight w:val="324"/>
        </w:trPr>
        <w:tc>
          <w:tcPr>
            <w:cnfStyle w:val="001000000000" w:firstRow="0" w:lastRow="0" w:firstColumn="1" w:lastColumn="0" w:oddVBand="0" w:evenVBand="0" w:oddHBand="0" w:evenHBand="0" w:firstRowFirstColumn="0" w:firstRowLastColumn="0" w:lastRowFirstColumn="0" w:lastRowLastColumn="0"/>
            <w:tcW w:w="950" w:type="pct"/>
            <w:tcBorders>
              <w:top w:val="single" w:sz="4" w:space="0" w:color="auto"/>
            </w:tcBorders>
          </w:tcPr>
          <w:p w:rsidR="00450E9D" w:rsidRPr="00450E9D" w:rsidRDefault="00450E9D" w:rsidP="00AB506E">
            <w:pPr>
              <w:rPr>
                <w:rFonts w:ascii="Open Sans" w:hAnsi="Open Sans" w:cs="Open Sans"/>
                <w:kern w:val="2"/>
                <w:sz w:val="16"/>
                <w:szCs w:val="16"/>
                <w:lang w:val="sr-Cyrl-BA"/>
              </w:rPr>
            </w:pPr>
            <w:r w:rsidRPr="00450E9D">
              <w:rPr>
                <w:rFonts w:ascii="Open Sans" w:hAnsi="Open Sans" w:cs="Open Sans"/>
                <w:kern w:val="2"/>
                <w:sz w:val="16"/>
                <w:szCs w:val="16"/>
                <w:lang w:val="sr-Cyrl-BA"/>
              </w:rPr>
              <w:t>Падавине</w:t>
            </w:r>
          </w:p>
        </w:tc>
        <w:tc>
          <w:tcPr>
            <w:tcW w:w="1429" w:type="pct"/>
            <w:tcBorders>
              <w:top w:val="single" w:sz="4" w:space="0" w:color="auto"/>
            </w:tcBorders>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sr-Cyrl-BA"/>
              </w:rPr>
              <w:t xml:space="preserve">Промјена од -3,7% до+6,6% </w:t>
            </w:r>
          </w:p>
        </w:tc>
        <w:tc>
          <w:tcPr>
            <w:tcW w:w="1303" w:type="pct"/>
            <w:tcBorders>
              <w:top w:val="single" w:sz="4" w:space="0" w:color="auto"/>
            </w:tcBorders>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 -2,8% до +3,4%</w:t>
            </w:r>
          </w:p>
        </w:tc>
        <w:tc>
          <w:tcPr>
            <w:tcW w:w="1318" w:type="pct"/>
            <w:tcBorders>
              <w:top w:val="single" w:sz="4" w:space="0" w:color="auto"/>
            </w:tcBorders>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sr-Cyrl-BA"/>
              </w:rPr>
              <w:t>Промјена од +1,5% до -7,9%</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Узастопни суви дани</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(CDD)</w:t>
            </w: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 -2,7 дана до +10,7 дана</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sr-Cyrl-BA"/>
              </w:rPr>
            </w:pPr>
            <w:r w:rsidRPr="00450E9D">
              <w:rPr>
                <w:rFonts w:ascii="Open Sans" w:hAnsi="Open Sans" w:cs="Open Sans"/>
                <w:kern w:val="2"/>
                <w:sz w:val="16"/>
                <w:szCs w:val="16"/>
                <w:lang w:val="sr-Cyrl-BA"/>
              </w:rPr>
              <w:t>Промјена од +2,9 д</w:t>
            </w:r>
            <w:r w:rsidRPr="00450E9D">
              <w:rPr>
                <w:rFonts w:ascii="Open Sans" w:hAnsi="Open Sans" w:cs="Open Sans"/>
                <w:kern w:val="2"/>
                <w:sz w:val="16"/>
                <w:szCs w:val="16"/>
                <w:lang w:val="bs-Latn-BA"/>
              </w:rPr>
              <w:t>о +</w:t>
            </w:r>
            <w:r w:rsidRPr="00450E9D">
              <w:rPr>
                <w:rFonts w:ascii="Open Sans" w:hAnsi="Open Sans" w:cs="Open Sans"/>
                <w:kern w:val="2"/>
                <w:sz w:val="16"/>
                <w:szCs w:val="16"/>
                <w:lang w:val="sr-Cyrl-BA"/>
              </w:rPr>
              <w:t>22</w:t>
            </w:r>
            <w:r w:rsidRPr="00450E9D">
              <w:rPr>
                <w:rFonts w:ascii="Open Sans" w:hAnsi="Open Sans" w:cs="Open Sans"/>
                <w:kern w:val="2"/>
                <w:sz w:val="16"/>
                <w:szCs w:val="16"/>
                <w:lang w:val="bs-Latn-BA"/>
              </w:rPr>
              <w:t xml:space="preserve"> дан</w:t>
            </w:r>
            <w:r w:rsidRPr="00450E9D">
              <w:rPr>
                <w:rFonts w:ascii="Open Sans" w:hAnsi="Open Sans" w:cs="Open Sans"/>
                <w:kern w:val="2"/>
                <w:sz w:val="16"/>
                <w:szCs w:val="16"/>
                <w:lang w:val="sr-Cyrl-BA"/>
              </w:rPr>
              <w:t>а</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Повећање у интервалу +</w:t>
            </w:r>
            <w:r w:rsidRPr="00450E9D">
              <w:rPr>
                <w:rFonts w:ascii="Open Sans" w:hAnsi="Open Sans" w:cs="Open Sans"/>
                <w:kern w:val="2"/>
                <w:sz w:val="16"/>
                <w:szCs w:val="16"/>
                <w:lang w:val="sr-Cyrl-BA"/>
              </w:rPr>
              <w:t>1</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9</w:t>
            </w:r>
            <w:r w:rsidRPr="00450E9D">
              <w:rPr>
                <w:rFonts w:ascii="Open Sans" w:hAnsi="Open Sans" w:cs="Open Sans"/>
                <w:kern w:val="2"/>
                <w:sz w:val="16"/>
                <w:szCs w:val="16"/>
                <w:lang w:val="bs-Latn-BA"/>
              </w:rPr>
              <w:t xml:space="preserve"> до +</w:t>
            </w:r>
            <w:r w:rsidRPr="00450E9D">
              <w:rPr>
                <w:rFonts w:ascii="Open Sans" w:hAnsi="Open Sans" w:cs="Open Sans"/>
                <w:kern w:val="2"/>
                <w:sz w:val="16"/>
                <w:szCs w:val="16"/>
                <w:lang w:val="sr-Cyrl-BA"/>
              </w:rPr>
              <w:t>29</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5</w:t>
            </w:r>
            <w:r w:rsidRPr="00450E9D">
              <w:rPr>
                <w:rFonts w:ascii="Open Sans" w:hAnsi="Open Sans" w:cs="Open Sans"/>
                <w:kern w:val="2"/>
                <w:sz w:val="16"/>
                <w:szCs w:val="16"/>
                <w:lang w:val="bs-Latn-BA"/>
              </w:rPr>
              <w:t xml:space="preserve"> дана</w:t>
            </w:r>
          </w:p>
        </w:tc>
      </w:tr>
      <w:tr w:rsidR="00450E9D" w:rsidRPr="00B246D8" w:rsidTr="00AB506E">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Мразни дани</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(FD tmin&lt;0°C)</w:t>
            </w:r>
          </w:p>
        </w:tc>
        <w:tc>
          <w:tcPr>
            <w:tcW w:w="1429"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w:t>
            </w:r>
            <w:r w:rsidRPr="00450E9D">
              <w:rPr>
                <w:rFonts w:ascii="Open Sans" w:hAnsi="Open Sans" w:cs="Open Sans"/>
                <w:kern w:val="2"/>
                <w:sz w:val="16"/>
                <w:szCs w:val="16"/>
                <w:lang w:val="sr-Cyrl-BA"/>
              </w:rPr>
              <w:t>11</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7</w:t>
            </w:r>
            <w:r w:rsidRPr="00450E9D">
              <w:rPr>
                <w:rFonts w:ascii="Open Sans" w:hAnsi="Open Sans" w:cs="Open Sans"/>
                <w:kern w:val="2"/>
                <w:sz w:val="16"/>
                <w:szCs w:val="16"/>
                <w:lang w:val="bs-Latn-BA"/>
              </w:rPr>
              <w:t xml:space="preserve"> дана</w:t>
            </w:r>
          </w:p>
        </w:tc>
        <w:tc>
          <w:tcPr>
            <w:tcW w:w="1303"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-24,</w:t>
            </w:r>
            <w:r w:rsidRPr="00450E9D">
              <w:rPr>
                <w:rFonts w:ascii="Open Sans" w:hAnsi="Open Sans" w:cs="Open Sans"/>
                <w:kern w:val="2"/>
                <w:sz w:val="16"/>
                <w:szCs w:val="16"/>
                <w:lang w:val="sr-Cyrl-BA"/>
              </w:rPr>
              <w:t>2</w:t>
            </w:r>
            <w:r w:rsidRPr="00450E9D">
              <w:rPr>
                <w:rFonts w:ascii="Open Sans" w:hAnsi="Open Sans" w:cs="Open Sans"/>
                <w:kern w:val="2"/>
                <w:sz w:val="16"/>
                <w:szCs w:val="16"/>
                <w:lang w:val="bs-Latn-BA"/>
              </w:rPr>
              <w:t xml:space="preserve"> дана</w:t>
            </w:r>
          </w:p>
        </w:tc>
        <w:tc>
          <w:tcPr>
            <w:tcW w:w="1318"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w:t>
            </w:r>
            <w:r w:rsidRPr="00450E9D">
              <w:rPr>
                <w:rFonts w:ascii="Open Sans" w:hAnsi="Open Sans" w:cs="Open Sans"/>
                <w:kern w:val="2"/>
                <w:sz w:val="16"/>
                <w:szCs w:val="16"/>
                <w:lang w:val="sr-Cyrl-BA"/>
              </w:rPr>
              <w:t>55</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1</w:t>
            </w:r>
            <w:r w:rsidRPr="00450E9D">
              <w:rPr>
                <w:rFonts w:ascii="Open Sans" w:hAnsi="Open Sans" w:cs="Open Sans"/>
                <w:kern w:val="2"/>
                <w:sz w:val="16"/>
                <w:szCs w:val="16"/>
                <w:lang w:val="bs-Latn-BA"/>
              </w:rPr>
              <w:t xml:space="preserve"> дана</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Ледени дани</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(ID tmax&lt;0°C)</w:t>
            </w: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-6,</w:t>
            </w:r>
            <w:r w:rsidRPr="00450E9D">
              <w:rPr>
                <w:rFonts w:ascii="Open Sans" w:hAnsi="Open Sans" w:cs="Open Sans"/>
                <w:kern w:val="2"/>
                <w:sz w:val="16"/>
                <w:szCs w:val="16"/>
                <w:lang w:val="sr-Cyrl-BA"/>
              </w:rPr>
              <w:t>4</w:t>
            </w:r>
            <w:r w:rsidRPr="00450E9D">
              <w:rPr>
                <w:rFonts w:ascii="Open Sans" w:hAnsi="Open Sans" w:cs="Open Sans"/>
                <w:kern w:val="2"/>
                <w:sz w:val="16"/>
                <w:szCs w:val="16"/>
                <w:lang w:val="bs-Latn-BA"/>
              </w:rPr>
              <w:t xml:space="preserve"> дана</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w:t>
            </w:r>
            <w:r w:rsidRPr="00450E9D">
              <w:rPr>
                <w:rFonts w:ascii="Open Sans" w:hAnsi="Open Sans" w:cs="Open Sans"/>
                <w:kern w:val="2"/>
                <w:sz w:val="16"/>
                <w:szCs w:val="16"/>
                <w:lang w:val="sr-Cyrl-BA"/>
              </w:rPr>
              <w:t>11</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6</w:t>
            </w:r>
            <w:r w:rsidRPr="00450E9D">
              <w:rPr>
                <w:rFonts w:ascii="Open Sans" w:hAnsi="Open Sans" w:cs="Open Sans"/>
                <w:kern w:val="2"/>
                <w:sz w:val="16"/>
                <w:szCs w:val="16"/>
                <w:lang w:val="bs-Latn-BA"/>
              </w:rPr>
              <w:t xml:space="preserve"> дана</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bs-Latn-BA"/>
              </w:rPr>
              <w:t>Смањење до -</w:t>
            </w:r>
            <w:r w:rsidRPr="00450E9D">
              <w:rPr>
                <w:rFonts w:ascii="Open Sans" w:hAnsi="Open Sans" w:cs="Open Sans"/>
                <w:kern w:val="2"/>
                <w:sz w:val="16"/>
                <w:szCs w:val="16"/>
                <w:lang w:val="sr-Cyrl-BA"/>
              </w:rPr>
              <w:t>22</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6</w:t>
            </w:r>
            <w:r w:rsidRPr="00450E9D">
              <w:rPr>
                <w:rFonts w:ascii="Open Sans" w:hAnsi="Open Sans" w:cs="Open Sans"/>
                <w:kern w:val="2"/>
                <w:sz w:val="16"/>
                <w:szCs w:val="16"/>
                <w:lang w:val="bs-Latn-BA"/>
              </w:rPr>
              <w:t xml:space="preserve"> дана</w:t>
            </w:r>
          </w:p>
        </w:tc>
      </w:tr>
      <w:tr w:rsidR="00450E9D" w:rsidRPr="00B246D8" w:rsidTr="00AB506E">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Број дана са падавинама</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&gt;20mm</w:t>
            </w:r>
          </w:p>
        </w:tc>
        <w:tc>
          <w:tcPr>
            <w:tcW w:w="1429"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-5,3%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14</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6</w:t>
            </w:r>
            <w:r w:rsidRPr="00450E9D">
              <w:rPr>
                <w:rFonts w:ascii="Open Sans" w:hAnsi="Open Sans" w:cs="Open Sans"/>
                <w:kern w:val="2"/>
                <w:sz w:val="16"/>
                <w:szCs w:val="16"/>
                <w:lang w:val="bs-Latn-BA"/>
              </w:rPr>
              <w:t>%</w:t>
            </w:r>
          </w:p>
        </w:tc>
        <w:tc>
          <w:tcPr>
            <w:tcW w:w="1303"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+7,1% </w:t>
            </w:r>
            <w:r w:rsidRPr="00450E9D">
              <w:rPr>
                <w:rFonts w:ascii="Open Sans" w:hAnsi="Open Sans" w:cs="Open Sans"/>
                <w:kern w:val="2"/>
                <w:sz w:val="16"/>
                <w:szCs w:val="16"/>
                <w:lang w:val="bs-Latn-BA"/>
              </w:rPr>
              <w:t xml:space="preserve">до </w:t>
            </w:r>
            <w:r w:rsidRPr="00450E9D">
              <w:rPr>
                <w:rFonts w:ascii="Open Sans" w:hAnsi="Open Sans" w:cs="Open Sans"/>
                <w:kern w:val="2"/>
                <w:sz w:val="16"/>
                <w:szCs w:val="16"/>
                <w:lang w:val="sr-Cyrl-BA"/>
              </w:rPr>
              <w:t>+20</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4</w:t>
            </w:r>
            <w:r w:rsidRPr="00450E9D">
              <w:rPr>
                <w:rFonts w:ascii="Open Sans" w:hAnsi="Open Sans" w:cs="Open Sans"/>
                <w:kern w:val="2"/>
                <w:sz w:val="16"/>
                <w:szCs w:val="16"/>
                <w:lang w:val="bs-Latn-BA"/>
              </w:rPr>
              <w:t>%</w:t>
            </w:r>
          </w:p>
        </w:tc>
        <w:tc>
          <w:tcPr>
            <w:tcW w:w="1318"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+5,0% </w:t>
            </w:r>
            <w:r w:rsidRPr="00450E9D">
              <w:rPr>
                <w:rFonts w:ascii="Open Sans" w:hAnsi="Open Sans" w:cs="Open Sans"/>
                <w:kern w:val="2"/>
                <w:sz w:val="16"/>
                <w:szCs w:val="16"/>
                <w:lang w:val="bs-Latn-BA"/>
              </w:rPr>
              <w:t>до</w:t>
            </w:r>
            <w:r w:rsidRPr="00450E9D">
              <w:rPr>
                <w:rFonts w:ascii="Open Sans" w:hAnsi="Open Sans" w:cs="Open Sans"/>
                <w:kern w:val="2"/>
                <w:sz w:val="16"/>
                <w:szCs w:val="16"/>
                <w:lang w:val="sr-Cyrl-BA"/>
              </w:rPr>
              <w:t>+30</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0</w:t>
            </w:r>
            <w:r w:rsidRPr="00450E9D">
              <w:rPr>
                <w:rFonts w:ascii="Open Sans" w:hAnsi="Open Sans" w:cs="Open Sans"/>
                <w:kern w:val="2"/>
                <w:sz w:val="16"/>
                <w:szCs w:val="16"/>
                <w:lang w:val="bs-Latn-BA"/>
              </w:rPr>
              <w:t>%</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Максималне дневне падавине</w:t>
            </w: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+0,7%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9</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2</w:t>
            </w:r>
            <w:r w:rsidRPr="00450E9D">
              <w:rPr>
                <w:rFonts w:ascii="Open Sans" w:hAnsi="Open Sans" w:cs="Open Sans"/>
                <w:kern w:val="2"/>
                <w:sz w:val="16"/>
                <w:szCs w:val="16"/>
                <w:lang w:val="bs-Latn-BA"/>
              </w:rPr>
              <w:t>%</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+0,4%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4</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0</w:t>
            </w:r>
            <w:r w:rsidRPr="00450E9D">
              <w:rPr>
                <w:rFonts w:ascii="Open Sans" w:hAnsi="Open Sans" w:cs="Open Sans"/>
                <w:kern w:val="2"/>
                <w:sz w:val="16"/>
                <w:szCs w:val="16"/>
                <w:lang w:val="bs-Latn-BA"/>
              </w:rPr>
              <w:t>%</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+0,6%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11</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8</w:t>
            </w:r>
            <w:r w:rsidRPr="00450E9D">
              <w:rPr>
                <w:rFonts w:ascii="Open Sans" w:hAnsi="Open Sans" w:cs="Open Sans"/>
                <w:kern w:val="2"/>
                <w:sz w:val="16"/>
                <w:szCs w:val="16"/>
                <w:lang w:val="bs-Latn-BA"/>
              </w:rPr>
              <w:t>%</w:t>
            </w:r>
          </w:p>
        </w:tc>
      </w:tr>
      <w:tr w:rsidR="00450E9D" w:rsidRPr="00B246D8" w:rsidTr="00AB506E">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Љетни дани</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(SU25)</w:t>
            </w:r>
          </w:p>
        </w:tc>
        <w:tc>
          <w:tcPr>
            <w:tcW w:w="1429"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+8,8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18</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0 дана</w:t>
            </w:r>
          </w:p>
        </w:tc>
        <w:tc>
          <w:tcPr>
            <w:tcW w:w="1303"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+9,4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28</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7 дана</w:t>
            </w:r>
          </w:p>
        </w:tc>
        <w:tc>
          <w:tcPr>
            <w:tcW w:w="1318" w:type="pct"/>
            <w:hideMark/>
          </w:tcPr>
          <w:p w:rsidR="00450E9D" w:rsidRPr="00450E9D" w:rsidRDefault="00450E9D" w:rsidP="00AB506E">
            <w:pPr>
              <w:cnfStyle w:val="000000000000" w:firstRow="0" w:lastRow="0" w:firstColumn="0" w:lastColumn="0" w:oddVBand="0" w:evenVBand="0" w:oddHBand="0"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+12,9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62</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2</w:t>
            </w:r>
            <w:r w:rsidRPr="00450E9D">
              <w:rPr>
                <w:rFonts w:ascii="Open Sans" w:hAnsi="Open Sans" w:cs="Open Sans"/>
                <w:kern w:val="2"/>
                <w:sz w:val="16"/>
                <w:szCs w:val="16"/>
                <w:lang w:val="bs-Latn-BA"/>
              </w:rPr>
              <w:t xml:space="preserve"> дана</w:t>
            </w:r>
          </w:p>
        </w:tc>
      </w:tr>
      <w:tr w:rsidR="00450E9D" w:rsidRPr="00B246D8" w:rsidTr="00AB50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rsidR="00450E9D" w:rsidRPr="00450E9D" w:rsidRDefault="00450E9D" w:rsidP="00AB506E">
            <w:pPr>
              <w:rPr>
                <w:rFonts w:ascii="Open Sans" w:hAnsi="Open Sans" w:cs="Open Sans"/>
                <w:kern w:val="2"/>
                <w:sz w:val="16"/>
                <w:szCs w:val="16"/>
                <w:lang w:val="bs-Latn-BA"/>
              </w:rPr>
            </w:pPr>
            <w:r w:rsidRPr="00450E9D">
              <w:rPr>
                <w:rFonts w:ascii="Open Sans" w:hAnsi="Open Sans" w:cs="Open Sans"/>
                <w:kern w:val="2"/>
                <w:sz w:val="16"/>
                <w:szCs w:val="16"/>
                <w:lang w:val="bs-Latn-BA"/>
              </w:rPr>
              <w:t>Тропски дани</w:t>
            </w:r>
            <w:r w:rsidRPr="00450E9D">
              <w:rPr>
                <w:rFonts w:ascii="Open Sans" w:hAnsi="Open Sans" w:cs="Open Sans"/>
                <w:kern w:val="2"/>
                <w:sz w:val="16"/>
                <w:szCs w:val="16"/>
                <w:lang w:val="sr-Cyrl-BA"/>
              </w:rPr>
              <w:t xml:space="preserve"> </w:t>
            </w:r>
            <w:r w:rsidRPr="00450E9D">
              <w:rPr>
                <w:rFonts w:ascii="Open Sans" w:hAnsi="Open Sans" w:cs="Open Sans"/>
                <w:kern w:val="2"/>
                <w:sz w:val="16"/>
                <w:szCs w:val="16"/>
                <w:lang w:val="bs-Latn-BA"/>
              </w:rPr>
              <w:t>(SU30)</w:t>
            </w:r>
          </w:p>
        </w:tc>
        <w:tc>
          <w:tcPr>
            <w:tcW w:w="1429"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+1,6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11</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2</w:t>
            </w:r>
            <w:r w:rsidRPr="00450E9D">
              <w:rPr>
                <w:rFonts w:ascii="Open Sans" w:hAnsi="Open Sans" w:cs="Open Sans"/>
                <w:kern w:val="2"/>
                <w:sz w:val="16"/>
                <w:szCs w:val="16"/>
                <w:lang w:val="bs-Latn-BA"/>
              </w:rPr>
              <w:t xml:space="preserve"> дана</w:t>
            </w:r>
          </w:p>
        </w:tc>
        <w:tc>
          <w:tcPr>
            <w:tcW w:w="1303"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+3,2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19</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6</w:t>
            </w:r>
            <w:r w:rsidRPr="00450E9D">
              <w:rPr>
                <w:rFonts w:ascii="Open Sans" w:hAnsi="Open Sans" w:cs="Open Sans"/>
                <w:kern w:val="2"/>
                <w:sz w:val="16"/>
                <w:szCs w:val="16"/>
                <w:lang w:val="bs-Latn-BA"/>
              </w:rPr>
              <w:t xml:space="preserve"> дана</w:t>
            </w:r>
          </w:p>
        </w:tc>
        <w:tc>
          <w:tcPr>
            <w:tcW w:w="1318" w:type="pct"/>
            <w:hideMark/>
          </w:tcPr>
          <w:p w:rsidR="00450E9D" w:rsidRPr="00450E9D" w:rsidRDefault="00450E9D" w:rsidP="00AB506E">
            <w:pPr>
              <w:cnfStyle w:val="000000100000" w:firstRow="0" w:lastRow="0" w:firstColumn="0" w:lastColumn="0" w:oddVBand="0" w:evenVBand="0" w:oddHBand="1" w:evenHBand="0" w:firstRowFirstColumn="0" w:firstRowLastColumn="0" w:lastRowFirstColumn="0" w:lastRowLastColumn="0"/>
              <w:rPr>
                <w:rFonts w:ascii="Open Sans" w:hAnsi="Open Sans" w:cs="Open Sans"/>
                <w:kern w:val="2"/>
                <w:sz w:val="16"/>
                <w:szCs w:val="16"/>
                <w:lang w:val="bs-Latn-BA"/>
              </w:rPr>
            </w:pPr>
            <w:r w:rsidRPr="00450E9D">
              <w:rPr>
                <w:rFonts w:ascii="Open Sans" w:hAnsi="Open Sans" w:cs="Open Sans"/>
                <w:kern w:val="2"/>
                <w:sz w:val="16"/>
                <w:szCs w:val="16"/>
                <w:lang w:val="sr-Cyrl-BA"/>
              </w:rPr>
              <w:t>Промјена од</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 xml:space="preserve">+5,1 </w:t>
            </w:r>
            <w:r w:rsidRPr="00450E9D">
              <w:rPr>
                <w:rFonts w:ascii="Open Sans" w:hAnsi="Open Sans" w:cs="Open Sans"/>
                <w:kern w:val="2"/>
                <w:sz w:val="16"/>
                <w:szCs w:val="16"/>
                <w:lang w:val="bs-Latn-BA"/>
              </w:rPr>
              <w:t>до +</w:t>
            </w:r>
            <w:r w:rsidRPr="00450E9D">
              <w:rPr>
                <w:rFonts w:ascii="Open Sans" w:hAnsi="Open Sans" w:cs="Open Sans"/>
                <w:kern w:val="2"/>
                <w:sz w:val="16"/>
                <w:szCs w:val="16"/>
                <w:lang w:val="sr-Cyrl-BA"/>
              </w:rPr>
              <w:t>46</w:t>
            </w:r>
            <w:r w:rsidRPr="00450E9D">
              <w:rPr>
                <w:rFonts w:ascii="Open Sans" w:hAnsi="Open Sans" w:cs="Open Sans"/>
                <w:kern w:val="2"/>
                <w:sz w:val="16"/>
                <w:szCs w:val="16"/>
                <w:lang w:val="bs-Latn-BA"/>
              </w:rPr>
              <w:t>,</w:t>
            </w:r>
            <w:r w:rsidRPr="00450E9D">
              <w:rPr>
                <w:rFonts w:ascii="Open Sans" w:hAnsi="Open Sans" w:cs="Open Sans"/>
                <w:kern w:val="2"/>
                <w:sz w:val="16"/>
                <w:szCs w:val="16"/>
                <w:lang w:val="sr-Cyrl-BA"/>
              </w:rPr>
              <w:t>9</w:t>
            </w:r>
            <w:r w:rsidRPr="00450E9D">
              <w:rPr>
                <w:rFonts w:ascii="Open Sans" w:hAnsi="Open Sans" w:cs="Open Sans"/>
                <w:kern w:val="2"/>
                <w:sz w:val="16"/>
                <w:szCs w:val="16"/>
                <w:lang w:val="bs-Latn-BA"/>
              </w:rPr>
              <w:t xml:space="preserve"> </w:t>
            </w:r>
            <w:r w:rsidRPr="00450E9D">
              <w:rPr>
                <w:rFonts w:ascii="Open Sans" w:hAnsi="Open Sans" w:cs="Open Sans"/>
                <w:kern w:val="2"/>
                <w:sz w:val="16"/>
                <w:szCs w:val="16"/>
                <w:lang w:val="sr-Cyrl-BA"/>
              </w:rPr>
              <w:t>д</w:t>
            </w:r>
            <w:r w:rsidRPr="00450E9D">
              <w:rPr>
                <w:rFonts w:ascii="Open Sans" w:hAnsi="Open Sans" w:cs="Open Sans"/>
                <w:kern w:val="2"/>
                <w:sz w:val="16"/>
                <w:szCs w:val="16"/>
                <w:lang w:val="bs-Latn-BA"/>
              </w:rPr>
              <w:t>ана</w:t>
            </w:r>
          </w:p>
        </w:tc>
      </w:tr>
    </w:tbl>
    <w:p w:rsidR="00450E9D" w:rsidRPr="00450E9D" w:rsidRDefault="00450E9D" w:rsidP="00450E9D">
      <w:pPr>
        <w:widowControl w:val="0"/>
        <w:autoSpaceDE w:val="0"/>
        <w:autoSpaceDN w:val="0"/>
        <w:adjustRightInd w:val="0"/>
        <w:ind w:right="141" w:firstLine="720"/>
        <w:rPr>
          <w:rFonts w:asciiTheme="majorHAnsi" w:hAnsiTheme="majorHAnsi" w:cs="Times New Roman"/>
          <w:color w:val="000000"/>
          <w:kern w:val="2"/>
          <w:lang w:val="sr-Cyrl-BA"/>
        </w:rPr>
      </w:pPr>
    </w:p>
    <w:p w:rsidR="00450E9D" w:rsidRPr="00450E9D" w:rsidRDefault="00FD2204" w:rsidP="00A46F41">
      <w:pPr>
        <w:pStyle w:val="Heading3"/>
        <w:numPr>
          <w:ilvl w:val="2"/>
          <w:numId w:val="37"/>
        </w:numPr>
        <w:rPr>
          <w:szCs w:val="20"/>
        </w:rPr>
      </w:pPr>
      <w:bookmarkStart w:id="36" w:name="_Toc167977233"/>
      <w:r w:rsidRPr="00FF6845">
        <w:rPr>
          <w:lang w:val="ru-RU"/>
        </w:rPr>
        <w:t>Климатске промјене и вегетација</w:t>
      </w:r>
      <w:bookmarkEnd w:id="36"/>
      <w:r w:rsidRPr="00FF6845">
        <w:rPr>
          <w:lang w:val="ru-RU"/>
        </w:rPr>
        <w:t xml:space="preserve"> </w:t>
      </w:r>
    </w:p>
    <w:p w:rsidR="00450E9D" w:rsidRDefault="00450E9D" w:rsidP="00450E9D">
      <w:pPr>
        <w:pStyle w:val="a"/>
        <w:rPr>
          <w:rFonts w:asciiTheme="majorHAnsi" w:hAnsiTheme="majorHAnsi" w:cstheme="minorHAnsi"/>
          <w:b/>
          <w:sz w:val="24"/>
          <w:szCs w:val="24"/>
        </w:rPr>
      </w:pPr>
    </w:p>
    <w:p w:rsidR="005772C6" w:rsidRPr="009E34E6" w:rsidRDefault="005772C6" w:rsidP="005772C6">
      <w:pPr>
        <w:pStyle w:val="a"/>
        <w:rPr>
          <w:rFonts w:asciiTheme="majorHAnsi" w:hAnsiTheme="majorHAnsi" w:cstheme="minorHAnsi"/>
        </w:rPr>
      </w:pPr>
      <w:r w:rsidRPr="009E34E6">
        <w:rPr>
          <w:rFonts w:asciiTheme="majorHAnsi" w:hAnsiTheme="majorHAnsi" w:cstheme="minorHAnsi"/>
          <w:sz w:val="24"/>
          <w:szCs w:val="24"/>
          <w:lang w:val="ru-RU"/>
        </w:rPr>
        <w:t>Н</w:t>
      </w:r>
      <w:r w:rsidRPr="009E34E6">
        <w:rPr>
          <w:rFonts w:asciiTheme="majorHAnsi" w:hAnsiTheme="majorHAnsi" w:cstheme="minorHAnsi"/>
          <w:sz w:val="24"/>
          <w:szCs w:val="24"/>
        </w:rPr>
        <w:t>егативни</w:t>
      </w:r>
      <w:r w:rsidRPr="009E34E6">
        <w:rPr>
          <w:rFonts w:asciiTheme="majorHAnsi" w:hAnsiTheme="majorHAnsi" w:cstheme="minorHAnsi"/>
        </w:rPr>
        <w:t xml:space="preserve"> ефекти смањења количине падавина у љет</w:t>
      </w:r>
      <w:r w:rsidRPr="009E34E6">
        <w:rPr>
          <w:rFonts w:asciiTheme="majorHAnsi" w:hAnsiTheme="majorHAnsi" w:cstheme="minorHAnsi"/>
          <w:lang w:val="sr-Cyrl-BA"/>
        </w:rPr>
        <w:t>ње</w:t>
      </w:r>
      <w:r w:rsidRPr="009E34E6">
        <w:rPr>
          <w:rFonts w:asciiTheme="majorHAnsi" w:hAnsiTheme="majorHAnsi" w:cstheme="minorHAnsi"/>
        </w:rPr>
        <w:t>м периоду могу се одразити и на одрживост појед</w:t>
      </w:r>
      <w:r w:rsidRPr="009E34E6">
        <w:rPr>
          <w:rFonts w:asciiTheme="majorHAnsi" w:hAnsiTheme="majorHAnsi" w:cstheme="minorHAnsi"/>
          <w:lang w:val="sr-Cyrl-RS"/>
        </w:rPr>
        <w:t>и</w:t>
      </w:r>
      <w:r w:rsidRPr="009E34E6">
        <w:rPr>
          <w:rFonts w:asciiTheme="majorHAnsi" w:hAnsiTheme="majorHAnsi" w:cstheme="minorHAnsi"/>
        </w:rPr>
        <w:t>них екосистема, нарочито у планинском простору, што би могло имати негативан утицај на флору и фауну, али и на развој туризма. Додатна опасност за шуме и шумске екосистеме у простору Н</w:t>
      </w:r>
      <w:r w:rsidRPr="009E34E6">
        <w:rPr>
          <w:rFonts w:asciiTheme="majorHAnsi" w:hAnsiTheme="majorHAnsi" w:cstheme="minorHAnsi"/>
          <w:lang w:val="sr-Cyrl-BA"/>
        </w:rPr>
        <w:t>ационалног парка</w:t>
      </w:r>
      <w:r w:rsidRPr="009E34E6">
        <w:rPr>
          <w:rFonts w:asciiTheme="majorHAnsi" w:hAnsiTheme="majorHAnsi" w:cstheme="minorHAnsi"/>
        </w:rPr>
        <w:t xml:space="preserve"> „Дрина“ тиче се коришћења шума које све чешће и искључиво има санитарни карактер. Проблем је све израженије присуство негативног утицаја фактора ризика (абиотички и  биотички чиниоци), све до мјере која угрожава стабилност и одрживост шумских екосистема и станишта као таквих. </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 xml:space="preserve">Иако на подручју  Парка, па ни цијеле Републике Српске, није било много студија </w:t>
      </w:r>
      <w:r w:rsidRPr="009E34E6">
        <w:rPr>
          <w:rFonts w:asciiTheme="majorHAnsi" w:hAnsiTheme="majorHAnsi" w:cstheme="minorHAnsi"/>
          <w:lang w:val="sr-Cyrl-BA"/>
        </w:rPr>
        <w:t xml:space="preserve">утицаја климатских промјена на </w:t>
      </w:r>
      <w:r w:rsidRPr="009E34E6">
        <w:rPr>
          <w:rFonts w:asciiTheme="majorHAnsi" w:hAnsiTheme="majorHAnsi" w:cstheme="minorHAnsi"/>
        </w:rPr>
        <w:t xml:space="preserve"> вегетацион</w:t>
      </w:r>
      <w:r w:rsidRPr="009E34E6">
        <w:rPr>
          <w:rFonts w:asciiTheme="majorHAnsi" w:hAnsiTheme="majorHAnsi" w:cstheme="minorHAnsi"/>
          <w:lang w:val="sr-Cyrl-BA"/>
        </w:rPr>
        <w:t>и</w:t>
      </w:r>
      <w:r w:rsidRPr="009E34E6">
        <w:rPr>
          <w:rFonts w:asciiTheme="majorHAnsi" w:hAnsiTheme="majorHAnsi" w:cstheme="minorHAnsi"/>
        </w:rPr>
        <w:t xml:space="preserve"> покривач, на основу бројних глобалних, европских и регионалних истраживања јасно је да су савремене климатске промјене снажно утицале на промјене у биљном свијету. </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С обзиром на то да клима има велики утицај како на биљне јединке, популације, врсте, заједнице, тако и екосистеме у цјелини, климатске промјене (које се огледају у порасту атмосферске концентрације гасова са ефектом стаклене баште као што су СО</w:t>
      </w:r>
      <w:r w:rsidRPr="009E34E6">
        <w:rPr>
          <w:rFonts w:asciiTheme="majorHAnsi" w:hAnsiTheme="majorHAnsi" w:cstheme="minorHAnsi"/>
          <w:vertAlign w:val="subscript"/>
        </w:rPr>
        <w:t>2</w:t>
      </w:r>
      <w:r w:rsidRPr="009E34E6">
        <w:rPr>
          <w:rFonts w:asciiTheme="majorHAnsi" w:hAnsiTheme="majorHAnsi" w:cstheme="minorHAnsi"/>
        </w:rPr>
        <w:t>, CH</w:t>
      </w:r>
      <w:r w:rsidRPr="009E34E6">
        <w:rPr>
          <w:rFonts w:asciiTheme="majorHAnsi" w:hAnsiTheme="majorHAnsi" w:cstheme="minorHAnsi"/>
          <w:vertAlign w:val="subscript"/>
        </w:rPr>
        <w:t>4</w:t>
      </w:r>
      <w:r w:rsidRPr="009E34E6">
        <w:rPr>
          <w:rFonts w:asciiTheme="majorHAnsi" w:hAnsiTheme="majorHAnsi" w:cstheme="minorHAnsi"/>
        </w:rPr>
        <w:t xml:space="preserve"> и N</w:t>
      </w:r>
      <w:r w:rsidRPr="009E34E6">
        <w:rPr>
          <w:rFonts w:asciiTheme="majorHAnsi" w:hAnsiTheme="majorHAnsi" w:cstheme="minorHAnsi"/>
          <w:vertAlign w:val="subscript"/>
        </w:rPr>
        <w:t>2</w:t>
      </w:r>
      <w:r w:rsidRPr="009E34E6">
        <w:rPr>
          <w:rFonts w:asciiTheme="majorHAnsi" w:hAnsiTheme="majorHAnsi" w:cstheme="minorHAnsi"/>
        </w:rPr>
        <w:t>O и др., значајном и истрајном тренду пораста глобалне површинске температуре – „глобално загријавање“, промјенама режима падавина, повећању учесталости, интензитета, трајања и/или просторног распрострањења временских и климатских екстремних догађаја као што су топли таласи, суше, интензивне падавине, пожари, олујни вјетрови итд.), нарочито овако нагле и интензивне, довеле су до великих промјена у физиологији, фенологији, распрострањењу (ареалу) биљних врста, те до знатних промјена у саставу биљних заједница, као и интеракцијама међу члановима заједница, а у коначном и промјена у структури и динамици екосистем</w:t>
      </w:r>
      <w:r w:rsidRPr="009E34E6">
        <w:rPr>
          <w:rFonts w:asciiTheme="majorHAnsi" w:hAnsiTheme="majorHAnsi" w:cstheme="minorHAnsi"/>
          <w:lang w:val="sr-Cyrl-RS"/>
        </w:rPr>
        <w:t>а</w:t>
      </w:r>
      <w:r w:rsidRPr="009E34E6">
        <w:rPr>
          <w:rFonts w:asciiTheme="majorHAnsi" w:hAnsiTheme="majorHAnsi"/>
          <w:szCs w:val="24"/>
          <w:lang w:val="sr-Cyrl-CS"/>
        </w:rPr>
        <w:t xml:space="preserve"> (</w:t>
      </w:r>
      <w:r w:rsidRPr="009E34E6">
        <w:rPr>
          <w:rFonts w:asciiTheme="majorHAnsi" w:hAnsiTheme="majorHAnsi"/>
          <w:szCs w:val="24"/>
        </w:rPr>
        <w:t xml:space="preserve">Kappelle </w:t>
      </w:r>
      <w:r w:rsidRPr="009E34E6">
        <w:rPr>
          <w:rFonts w:asciiTheme="majorHAnsi" w:hAnsiTheme="majorHAnsi"/>
          <w:szCs w:val="24"/>
          <w:lang w:val="sr-Cyrl-CS"/>
        </w:rPr>
        <w:t xml:space="preserve">et al., </w:t>
      </w:r>
      <w:r w:rsidRPr="009E34E6">
        <w:rPr>
          <w:rFonts w:asciiTheme="majorHAnsi" w:hAnsiTheme="majorHAnsi"/>
          <w:szCs w:val="24"/>
        </w:rPr>
        <w:t>1999</w:t>
      </w:r>
      <w:r w:rsidRPr="009E34E6">
        <w:rPr>
          <w:rFonts w:asciiTheme="majorHAnsi" w:hAnsiTheme="majorHAnsi"/>
          <w:szCs w:val="24"/>
          <w:lang w:val="sr-Cyrl-CS"/>
        </w:rPr>
        <w:t xml:space="preserve">; </w:t>
      </w:r>
      <w:r w:rsidRPr="009E34E6">
        <w:rPr>
          <w:rFonts w:asciiTheme="majorHAnsi" w:hAnsiTheme="majorHAnsi"/>
          <w:szCs w:val="24"/>
        </w:rPr>
        <w:t>Hughes,</w:t>
      </w:r>
      <w:r w:rsidRPr="009E34E6">
        <w:rPr>
          <w:rFonts w:asciiTheme="majorHAnsi" w:hAnsiTheme="majorHAnsi"/>
          <w:szCs w:val="24"/>
          <w:lang w:val="sr-Cyrl-CS"/>
        </w:rPr>
        <w:t xml:space="preserve"> </w:t>
      </w:r>
      <w:r w:rsidRPr="009E34E6">
        <w:rPr>
          <w:rFonts w:asciiTheme="majorHAnsi" w:hAnsiTheme="majorHAnsi"/>
          <w:iCs/>
          <w:szCs w:val="24"/>
          <w:lang w:val="sr-Cyrl-CS"/>
        </w:rPr>
        <w:t>2000;</w:t>
      </w:r>
      <w:r w:rsidRPr="009E34E6">
        <w:rPr>
          <w:rFonts w:asciiTheme="majorHAnsi" w:hAnsiTheme="majorHAnsi"/>
          <w:szCs w:val="24"/>
          <w:lang w:val="sr-Cyrl-CS"/>
        </w:rPr>
        <w:t xml:space="preserve"> </w:t>
      </w:r>
      <w:r w:rsidRPr="009E34E6">
        <w:rPr>
          <w:rFonts w:asciiTheme="majorHAnsi" w:hAnsiTheme="majorHAnsi"/>
          <w:szCs w:val="24"/>
        </w:rPr>
        <w:t>Walther</w:t>
      </w:r>
      <w:r w:rsidRPr="009E34E6">
        <w:rPr>
          <w:rFonts w:asciiTheme="majorHAnsi" w:hAnsiTheme="majorHAnsi"/>
          <w:szCs w:val="24"/>
          <w:lang w:val="sr-Cyrl-CS"/>
        </w:rPr>
        <w:t xml:space="preserve"> et al., 2002; </w:t>
      </w:r>
      <w:r w:rsidRPr="009E34E6">
        <w:rPr>
          <w:rFonts w:asciiTheme="majorHAnsi" w:hAnsiTheme="majorHAnsi"/>
          <w:szCs w:val="24"/>
        </w:rPr>
        <w:t>Root</w:t>
      </w:r>
      <w:r w:rsidRPr="009E34E6">
        <w:rPr>
          <w:rFonts w:asciiTheme="majorHAnsi" w:hAnsiTheme="majorHAnsi"/>
          <w:szCs w:val="24"/>
          <w:lang w:val="sr-Cyrl-CS"/>
        </w:rPr>
        <w:t xml:space="preserve"> et al., </w:t>
      </w:r>
      <w:r w:rsidRPr="009E34E6">
        <w:rPr>
          <w:rFonts w:asciiTheme="majorHAnsi" w:hAnsiTheme="majorHAnsi"/>
          <w:szCs w:val="24"/>
        </w:rPr>
        <w:t>2003</w:t>
      </w:r>
      <w:r w:rsidRPr="009E34E6">
        <w:rPr>
          <w:rFonts w:asciiTheme="majorHAnsi" w:hAnsiTheme="majorHAnsi"/>
          <w:szCs w:val="24"/>
          <w:lang w:val="sr-Cyrl-CS"/>
        </w:rPr>
        <w:t xml:space="preserve">; </w:t>
      </w:r>
      <w:r w:rsidRPr="009E34E6">
        <w:rPr>
          <w:rFonts w:asciiTheme="majorHAnsi" w:hAnsiTheme="majorHAnsi"/>
          <w:szCs w:val="24"/>
        </w:rPr>
        <w:t>Rosenzweig</w:t>
      </w:r>
      <w:r w:rsidRPr="009E34E6">
        <w:rPr>
          <w:rFonts w:asciiTheme="majorHAnsi" w:hAnsiTheme="majorHAnsi"/>
          <w:szCs w:val="24"/>
          <w:lang w:val="sr-Cyrl-CS"/>
        </w:rPr>
        <w:t xml:space="preserve"> </w:t>
      </w:r>
      <w:r w:rsidRPr="009E34E6">
        <w:rPr>
          <w:rFonts w:asciiTheme="majorHAnsi" w:hAnsiTheme="majorHAnsi"/>
          <w:szCs w:val="24"/>
        </w:rPr>
        <w:t>et</w:t>
      </w:r>
      <w:r w:rsidRPr="009E34E6">
        <w:rPr>
          <w:rFonts w:asciiTheme="majorHAnsi" w:hAnsiTheme="majorHAnsi"/>
          <w:szCs w:val="24"/>
          <w:lang w:val="sr-Cyrl-CS"/>
        </w:rPr>
        <w:t xml:space="preserve"> </w:t>
      </w:r>
      <w:r w:rsidRPr="009E34E6">
        <w:rPr>
          <w:rFonts w:asciiTheme="majorHAnsi" w:hAnsiTheme="majorHAnsi"/>
          <w:szCs w:val="24"/>
        </w:rPr>
        <w:t>al</w:t>
      </w:r>
      <w:r w:rsidRPr="009E34E6">
        <w:rPr>
          <w:rFonts w:asciiTheme="majorHAnsi" w:hAnsiTheme="majorHAnsi"/>
          <w:szCs w:val="24"/>
          <w:lang w:val="sr-Cyrl-CS"/>
        </w:rPr>
        <w:t xml:space="preserve">., 2007; </w:t>
      </w:r>
      <w:r w:rsidRPr="009E34E6">
        <w:rPr>
          <w:rFonts w:asciiTheme="majorHAnsi" w:hAnsiTheme="majorHAnsi"/>
          <w:szCs w:val="24"/>
        </w:rPr>
        <w:t>Schröder et</w:t>
      </w:r>
      <w:r w:rsidRPr="009E34E6">
        <w:rPr>
          <w:rFonts w:asciiTheme="majorHAnsi" w:hAnsiTheme="majorHAnsi"/>
          <w:szCs w:val="24"/>
          <w:lang w:val="sr-Cyrl-CS"/>
        </w:rPr>
        <w:t xml:space="preserve"> </w:t>
      </w:r>
      <w:r w:rsidRPr="009E34E6">
        <w:rPr>
          <w:rFonts w:asciiTheme="majorHAnsi" w:hAnsiTheme="majorHAnsi"/>
          <w:szCs w:val="24"/>
        </w:rPr>
        <w:t>al</w:t>
      </w:r>
      <w:r w:rsidRPr="009E34E6">
        <w:rPr>
          <w:rFonts w:asciiTheme="majorHAnsi" w:hAnsiTheme="majorHAnsi"/>
          <w:szCs w:val="24"/>
          <w:lang w:val="sr-Cyrl-CS"/>
        </w:rPr>
        <w:t>.,</w:t>
      </w:r>
      <w:r w:rsidRPr="009E34E6">
        <w:rPr>
          <w:rFonts w:asciiTheme="majorHAnsi" w:hAnsiTheme="majorHAnsi"/>
          <w:szCs w:val="24"/>
        </w:rPr>
        <w:t xml:space="preserve"> </w:t>
      </w:r>
      <w:r w:rsidRPr="009E34E6">
        <w:rPr>
          <w:rFonts w:asciiTheme="majorHAnsi" w:hAnsiTheme="majorHAnsi"/>
          <w:szCs w:val="24"/>
          <w:lang w:val="sr-Cyrl-CS"/>
        </w:rPr>
        <w:t>2014)</w:t>
      </w:r>
      <w:r w:rsidRPr="009E34E6">
        <w:rPr>
          <w:rFonts w:asciiTheme="majorHAnsi" w:hAnsiTheme="majorHAnsi"/>
          <w:szCs w:val="24"/>
        </w:rPr>
        <w:t>.</w:t>
      </w:r>
    </w:p>
    <w:p w:rsidR="005772C6" w:rsidRPr="009E34E6" w:rsidRDefault="005772C6" w:rsidP="005772C6">
      <w:pPr>
        <w:rPr>
          <w:rFonts w:asciiTheme="majorHAnsi" w:hAnsiTheme="majorHAnsi" w:cstheme="minorHAnsi"/>
          <w:szCs w:val="24"/>
        </w:rPr>
      </w:pPr>
      <w:r w:rsidRPr="009E34E6">
        <w:rPr>
          <w:rStyle w:val="Char"/>
          <w:rFonts w:asciiTheme="majorHAnsi" w:hAnsiTheme="majorHAnsi" w:cstheme="minorHAnsi"/>
        </w:rPr>
        <w:t xml:space="preserve">Још од средине 19. вијека, природни ареал Панчићеве оморике око средњег тока Дрине константно се смањује. Ниска конкурентска способност, лоша природна регенерација и пожари били су главне пријетње за популације ове врсте. Одумирање изазвано климатским промјенама представља нову пријетњу, која је за Панчићеву оморику много већа него за неке друге врсте дрвећа због њене мале популације и недостатка природне регенерације (а карактерише се и ниском стопом миграције, Ivetić &amp; Aleksić, 2016). Анализа дебљинског прираста у периоду 1974–2016. године показала је снажно смањење раста и све већу негативну реакцију раста на сушу у сезони љето; утврђена је висока корелација са љетњим падавинама и сушом (SPEI3) (при чему су млађа стабла и стабла </w:t>
      </w:r>
      <w:r w:rsidRPr="009E34E6">
        <w:rPr>
          <w:rStyle w:val="Char"/>
          <w:rFonts w:asciiTheme="majorHAnsi" w:hAnsiTheme="majorHAnsi" w:cstheme="minorHAnsi"/>
        </w:rPr>
        <w:lastRenderedPageBreak/>
        <w:t>која расту на нижим надморским висинама више била погођена сушом) (Dell’Oro et al.,</w:t>
      </w:r>
      <w:r w:rsidRPr="009E34E6">
        <w:rPr>
          <w:rFonts w:asciiTheme="majorHAnsi" w:hAnsiTheme="majorHAnsi" w:cstheme="minorHAnsi"/>
          <w:szCs w:val="24"/>
        </w:rPr>
        <w:t xml:space="preserve"> </w:t>
      </w:r>
      <w:r w:rsidRPr="009E34E6">
        <w:rPr>
          <w:rStyle w:val="Char"/>
          <w:rFonts w:asciiTheme="majorHAnsi" w:hAnsiTheme="majorHAnsi" w:cstheme="minorHAnsi"/>
        </w:rPr>
        <w:t xml:space="preserve">2020). Посљедњих година, примијећено је одумирање Панчићеве оморике усљед суше (на примјер, 2012, 2013). Поред значајног повећања температуре и смањења падавина, највећи изазов за успјешну регенерацију Панчићеве оморике представљаће управо учесталост, трајање и интензитет екстремних временских услова. Климатске промјене које се дешавају брже од способности Панчићеве оморике да се прилагоди или мигрира, уз друге препреке, као што су фрагментација станишта, недостатак дубоког земљишта богатог хранљивим материјама и стрма топографија, отежавају опстанак у таквим условима и представљају велики изазов за очување ове угрожене ендемичне и реликтне врсте (Ivetić &amp; Aleksić, 2016; Dell’Oro et al., 2020). </w:t>
      </w:r>
      <w:r w:rsidRPr="009E34E6">
        <w:rPr>
          <w:rFonts w:asciiTheme="majorHAnsi" w:hAnsiTheme="majorHAnsi" w:cstheme="minorHAnsi"/>
          <w:szCs w:val="24"/>
          <w:lang w:val="sr-Cyrl-CS"/>
        </w:rPr>
        <w:t>У којој мјери је ра</w:t>
      </w:r>
      <w:r w:rsidRPr="009E34E6">
        <w:rPr>
          <w:rFonts w:asciiTheme="majorHAnsi" w:hAnsiTheme="majorHAnsi" w:cstheme="minorHAnsi"/>
          <w:szCs w:val="24"/>
        </w:rPr>
        <w:t>њива врста говори евидентирани пожар на Стоцу (недалеко од Н</w:t>
      </w:r>
      <w:r w:rsidRPr="009E34E6">
        <w:rPr>
          <w:rFonts w:asciiTheme="majorHAnsi" w:hAnsiTheme="majorHAnsi" w:cstheme="minorHAnsi"/>
          <w:szCs w:val="24"/>
          <w:lang w:val="sr-Cyrl-BA"/>
        </w:rPr>
        <w:t>ационалног парка</w:t>
      </w:r>
      <w:r w:rsidRPr="009E34E6">
        <w:rPr>
          <w:rFonts w:asciiTheme="majorHAnsi" w:hAnsiTheme="majorHAnsi" w:cstheme="minorHAnsi"/>
          <w:szCs w:val="24"/>
        </w:rPr>
        <w:t>) 2021 г.,</w:t>
      </w:r>
      <w:r w:rsidRPr="009E34E6">
        <w:rPr>
          <w:rFonts w:asciiTheme="majorHAnsi" w:hAnsiTheme="majorHAnsi" w:cstheme="minorHAnsi"/>
          <w:szCs w:val="24"/>
          <w:lang w:val="sr-Cyrl-RS"/>
        </w:rPr>
        <w:t xml:space="preserve"> </w:t>
      </w:r>
      <w:r w:rsidRPr="009E34E6">
        <w:rPr>
          <w:rFonts w:asciiTheme="majorHAnsi" w:hAnsiTheme="majorHAnsi" w:cstheme="minorHAnsi"/>
          <w:szCs w:val="24"/>
        </w:rPr>
        <w:t xml:space="preserve">када је скоро цијела састојина од неколико десетина </w:t>
      </w:r>
      <w:r w:rsidRPr="009E34E6">
        <w:rPr>
          <w:rFonts w:asciiTheme="majorHAnsi" w:hAnsiTheme="majorHAnsi" w:cstheme="minorHAnsi"/>
          <w:szCs w:val="24"/>
          <w:lang w:val="sr-Cyrl-RS"/>
        </w:rPr>
        <w:t>хектара</w:t>
      </w:r>
      <w:r w:rsidRPr="009E34E6">
        <w:rPr>
          <w:rFonts w:asciiTheme="majorHAnsi" w:hAnsiTheme="majorHAnsi" w:cstheme="minorHAnsi"/>
          <w:szCs w:val="24"/>
        </w:rPr>
        <w:t xml:space="preserve"> изгорјела.</w:t>
      </w:r>
    </w:p>
    <w:p w:rsidR="005772C6" w:rsidRPr="009E34E6" w:rsidRDefault="005772C6" w:rsidP="005772C6">
      <w:pPr>
        <w:rPr>
          <w:rFonts w:asciiTheme="majorHAnsi" w:hAnsiTheme="majorHAnsi" w:cstheme="minorHAnsi"/>
          <w:lang w:val="sr-Cyrl-BA"/>
        </w:rPr>
      </w:pPr>
      <w:r w:rsidRPr="009E34E6">
        <w:rPr>
          <w:rFonts w:asciiTheme="majorHAnsi" w:hAnsiTheme="majorHAnsi" w:cstheme="minorHAnsi"/>
          <w:lang w:val="sr-Cyrl-BA"/>
        </w:rPr>
        <w:t>У</w:t>
      </w:r>
      <w:r w:rsidRPr="009E34E6">
        <w:rPr>
          <w:rFonts w:asciiTheme="majorHAnsi" w:hAnsiTheme="majorHAnsi" w:cstheme="minorHAnsi"/>
        </w:rPr>
        <w:t xml:space="preserve"> ранијој литератури </w:t>
      </w:r>
      <w:r w:rsidRPr="009E34E6">
        <w:rPr>
          <w:rFonts w:asciiTheme="majorHAnsi" w:hAnsiTheme="majorHAnsi" w:cstheme="minorHAnsi"/>
          <w:lang w:val="sr-Cyrl-BA"/>
        </w:rPr>
        <w:t xml:space="preserve">Панчићева оморика је забиљежена на </w:t>
      </w:r>
      <w:r w:rsidRPr="009E34E6">
        <w:rPr>
          <w:rFonts w:asciiTheme="majorHAnsi" w:hAnsiTheme="majorHAnsi" w:cstheme="minorHAnsi"/>
        </w:rPr>
        <w:t xml:space="preserve">40 локалитета у Републици Српској. </w:t>
      </w:r>
      <w:r w:rsidRPr="009E34E6">
        <w:rPr>
          <w:rFonts w:asciiTheme="majorHAnsi" w:hAnsiTheme="majorHAnsi" w:cstheme="minorHAnsi"/>
          <w:lang w:val="sr-Cyrl-BA"/>
        </w:rPr>
        <w:t>Од тог броја, о</w:t>
      </w:r>
      <w:r w:rsidRPr="009E34E6">
        <w:rPr>
          <w:rFonts w:asciiTheme="majorHAnsi" w:hAnsiTheme="majorHAnsi" w:cstheme="minorHAnsi"/>
        </w:rPr>
        <w:t xml:space="preserve">морика је </w:t>
      </w:r>
      <w:r w:rsidRPr="009E34E6">
        <w:rPr>
          <w:rFonts w:asciiTheme="majorHAnsi" w:hAnsiTheme="majorHAnsi" w:cstheme="minorHAnsi"/>
          <w:lang w:val="sr-Cyrl-BA"/>
        </w:rPr>
        <w:t>забиљежена и описана</w:t>
      </w:r>
      <w:r w:rsidRPr="009E34E6">
        <w:rPr>
          <w:rFonts w:asciiTheme="majorHAnsi" w:hAnsiTheme="majorHAnsi" w:cstheme="minorHAnsi"/>
        </w:rPr>
        <w:t xml:space="preserve"> на 26 локалитета, плус три локалитета са мањим појединачним стаблима, док на 11 локалитета није утврђено њено присуство. Значајно је навести да многи локалитети на којима је послије пожара 1946/47 године написано да оморике више нема данас обилују бројним стаблима оморике просјечне старости 50–60 година. Такође, констатована је редукција броја стабала оморике на издвојеним и „усамљеним” локалитетима са слабом природном обновом. За ове локалитете може се са доста сигурности тврдити да на њима оморика нестаје.</w:t>
      </w:r>
      <w:r w:rsidRPr="009E34E6">
        <w:rPr>
          <w:rFonts w:asciiTheme="majorHAnsi" w:hAnsiTheme="majorHAnsi" w:cstheme="minorHAnsi"/>
          <w:lang w:val="sr-Cyrl-BA"/>
        </w:rPr>
        <w:t xml:space="preserve"> </w:t>
      </w:r>
      <w:r w:rsidRPr="009E34E6">
        <w:rPr>
          <w:rFonts w:asciiTheme="majorHAnsi" w:hAnsiTheme="majorHAnsi" w:cstheme="minorHAnsi"/>
        </w:rPr>
        <w:t>Ова</w:t>
      </w:r>
      <w:r w:rsidRPr="009E34E6">
        <w:rPr>
          <w:rFonts w:asciiTheme="majorHAnsi" w:hAnsiTheme="majorHAnsi" w:cstheme="minorHAnsi"/>
          <w:lang w:val="sr-Cyrl-RS"/>
        </w:rPr>
        <w:t>к</w:t>
      </w:r>
      <w:r w:rsidRPr="009E34E6">
        <w:rPr>
          <w:rFonts w:asciiTheme="majorHAnsi" w:hAnsiTheme="majorHAnsi" w:cstheme="minorHAnsi"/>
        </w:rPr>
        <w:t>ви локалитети треба</w:t>
      </w:r>
      <w:r w:rsidRPr="009E34E6">
        <w:rPr>
          <w:rFonts w:asciiTheme="majorHAnsi" w:hAnsiTheme="majorHAnsi" w:cstheme="minorHAnsi"/>
          <w:lang w:val="sr-Cyrl-RS"/>
        </w:rPr>
        <w:t xml:space="preserve"> да </w:t>
      </w:r>
      <w:r w:rsidRPr="009E34E6">
        <w:rPr>
          <w:rFonts w:asciiTheme="majorHAnsi" w:hAnsiTheme="majorHAnsi" w:cstheme="minorHAnsi"/>
        </w:rPr>
        <w:t>б</w:t>
      </w:r>
      <w:r w:rsidRPr="009E34E6">
        <w:rPr>
          <w:rFonts w:asciiTheme="majorHAnsi" w:hAnsiTheme="majorHAnsi" w:cstheme="minorHAnsi"/>
          <w:lang w:val="sr-Cyrl-RS"/>
        </w:rPr>
        <w:t>уду</w:t>
      </w:r>
      <w:r w:rsidRPr="009E34E6">
        <w:rPr>
          <w:rFonts w:asciiTheme="majorHAnsi" w:hAnsiTheme="majorHAnsi" w:cstheme="minorHAnsi"/>
        </w:rPr>
        <w:t xml:space="preserve"> став</w:t>
      </w:r>
      <w:r w:rsidRPr="009E34E6">
        <w:rPr>
          <w:rFonts w:asciiTheme="majorHAnsi" w:hAnsiTheme="majorHAnsi" w:cstheme="minorHAnsi"/>
          <w:lang w:val="sr-Cyrl-BA"/>
        </w:rPr>
        <w:t>ље</w:t>
      </w:r>
      <w:r w:rsidRPr="009E34E6">
        <w:rPr>
          <w:rFonts w:asciiTheme="majorHAnsi" w:hAnsiTheme="majorHAnsi" w:cstheme="minorHAnsi"/>
        </w:rPr>
        <w:t>ни на листу приоритета за даље активности у смислу подршке обнови и опстанку оморике. За највећи број налазишта нису потврђене значајне промјене у бројности стабала кроз вријеме (од тренутка првог описа до данас), док се код неких локалитета разлике могу приписати грешкама у процјени. Поред чињенице да бројност стабала и популација има тенденцију једнакости кроз посматрано вријеме, треба нагласити запажену појаву сушења, редукције броја стабала код „усамљених” локалитета, што с правом ову врсту задржава у категорији угрожених и захтијева интервенције са циљем њеног опстанка</w:t>
      </w:r>
      <w:r w:rsidRPr="009E34E6">
        <w:rPr>
          <w:rFonts w:asciiTheme="majorHAnsi" w:hAnsiTheme="majorHAnsi" w:cstheme="minorHAnsi"/>
          <w:lang w:val="sr-Cyrl-BA"/>
        </w:rPr>
        <w:t xml:space="preserve"> (Mataruga &amp; Milanović, 2020)</w:t>
      </w:r>
      <w:r w:rsidRPr="009E34E6">
        <w:rPr>
          <w:rFonts w:asciiTheme="majorHAnsi" w:hAnsiTheme="majorHAnsi" w:cstheme="minorHAnsi"/>
        </w:rPr>
        <w:t>.</w:t>
      </w:r>
    </w:p>
    <w:p w:rsidR="005772C6" w:rsidRPr="009E34E6" w:rsidRDefault="005772C6" w:rsidP="005772C6">
      <w:pPr>
        <w:rPr>
          <w:rStyle w:val="Char"/>
          <w:rFonts w:asciiTheme="majorHAnsi" w:eastAsiaTheme="minorHAnsi" w:hAnsiTheme="majorHAnsi" w:cstheme="minorHAnsi"/>
          <w:szCs w:val="24"/>
        </w:rPr>
      </w:pPr>
    </w:p>
    <w:p w:rsidR="005772C6" w:rsidRPr="009E34E6" w:rsidRDefault="005772C6" w:rsidP="005772C6">
      <w:pPr>
        <w:rPr>
          <w:rFonts w:asciiTheme="majorHAnsi" w:hAnsiTheme="majorHAnsi" w:cstheme="minorHAnsi"/>
        </w:rPr>
      </w:pPr>
      <w:r w:rsidRPr="009E34E6">
        <w:rPr>
          <w:rFonts w:asciiTheme="majorHAnsi" w:hAnsiTheme="majorHAnsi" w:cstheme="minorHAnsi"/>
        </w:rPr>
        <w:t>Негативне ефекте климатских промјена вјероватно ће осјетити и у Европи широко распрострањена обична буква. У условима загријавања (нарочито израженог у сезони љет</w:t>
      </w:r>
      <w:r w:rsidRPr="009E34E6">
        <w:rPr>
          <w:rFonts w:asciiTheme="majorHAnsi" w:hAnsiTheme="majorHAnsi" w:cstheme="minorHAnsi"/>
          <w:lang w:val="sr-Cyrl-RS"/>
        </w:rPr>
        <w:t>о</w:t>
      </w:r>
      <w:r w:rsidRPr="009E34E6">
        <w:rPr>
          <w:rFonts w:asciiTheme="majorHAnsi" w:hAnsiTheme="majorHAnsi" w:cstheme="minorHAnsi"/>
        </w:rPr>
        <w:t>) и све чешћих и интензивнијих топлих таласа буква помјера границе ареала ка већим надморским висинама (Стјепановић, 2019). Буква је осјетљива и на сушу, нарочито у дијелу ареала који је ближе граници условљеној недостатком падавина. До одумирања букових састојина долази усљед повећања средњих и максималних температура ваздуха, повећаног интензитета евапотранспирације, смањених падавина и дужег трајања инсолације. Генерално шуме букве су јако угрожене и од биотичких чинилаца: болести</w:t>
      </w:r>
      <w:r w:rsidRPr="009E34E6">
        <w:rPr>
          <w:rFonts w:asciiTheme="majorHAnsi" w:eastAsia="Calibri" w:hAnsiTheme="majorHAnsi" w:cstheme="minorHAnsi"/>
        </w:rPr>
        <w:t xml:space="preserve"> </w:t>
      </w:r>
      <w:r w:rsidRPr="009E34E6">
        <w:rPr>
          <w:rFonts w:asciiTheme="majorHAnsi" w:hAnsiTheme="majorHAnsi" w:cstheme="minorHAnsi"/>
        </w:rPr>
        <w:t>коре</w:t>
      </w:r>
      <w:r w:rsidRPr="009E34E6">
        <w:rPr>
          <w:rFonts w:asciiTheme="majorHAnsi" w:eastAsia="Calibri" w:hAnsiTheme="majorHAnsi" w:cstheme="minorHAnsi"/>
        </w:rPr>
        <w:t xml:space="preserve"> </w:t>
      </w:r>
      <w:r w:rsidRPr="009E34E6">
        <w:rPr>
          <w:rFonts w:asciiTheme="majorHAnsi" w:hAnsiTheme="majorHAnsi" w:cstheme="minorHAnsi"/>
        </w:rPr>
        <w:t>букве</w:t>
      </w:r>
      <w:r w:rsidRPr="009E34E6">
        <w:rPr>
          <w:rFonts w:asciiTheme="majorHAnsi" w:eastAsia="Calibri" w:hAnsiTheme="majorHAnsi" w:cstheme="minorHAnsi"/>
        </w:rPr>
        <w:t xml:space="preserve"> (</w:t>
      </w:r>
      <w:r w:rsidRPr="009E34E6">
        <w:rPr>
          <w:rFonts w:asciiTheme="majorHAnsi" w:eastAsia="Calibri" w:hAnsiTheme="majorHAnsi" w:cstheme="minorHAnsi"/>
          <w:i/>
        </w:rPr>
        <w:t>Necctria</w:t>
      </w:r>
      <w:r w:rsidRPr="009E34E6">
        <w:rPr>
          <w:rFonts w:asciiTheme="majorHAnsi" w:eastAsia="Calibri" w:hAnsiTheme="majorHAnsi" w:cstheme="minorHAnsi"/>
        </w:rPr>
        <w:t xml:space="preserve"> sp.,) </w:t>
      </w:r>
      <w:r w:rsidRPr="009E34E6">
        <w:rPr>
          <w:rFonts w:asciiTheme="majorHAnsi" w:hAnsiTheme="majorHAnsi" w:cstheme="minorHAnsi"/>
        </w:rPr>
        <w:t>буквиног</w:t>
      </w:r>
      <w:r w:rsidRPr="009E34E6">
        <w:rPr>
          <w:rFonts w:asciiTheme="majorHAnsi" w:eastAsia="Calibri" w:hAnsiTheme="majorHAnsi" w:cstheme="minorHAnsi"/>
        </w:rPr>
        <w:t xml:space="preserve"> </w:t>
      </w:r>
      <w:r w:rsidRPr="009E34E6">
        <w:rPr>
          <w:rFonts w:asciiTheme="majorHAnsi" w:hAnsiTheme="majorHAnsi" w:cstheme="minorHAnsi"/>
        </w:rPr>
        <w:t>сурлаша</w:t>
      </w:r>
      <w:r w:rsidRPr="009E34E6">
        <w:rPr>
          <w:rFonts w:asciiTheme="majorHAnsi" w:eastAsia="Calibri" w:hAnsiTheme="majorHAnsi" w:cstheme="minorHAnsi"/>
        </w:rPr>
        <w:t xml:space="preserve"> </w:t>
      </w:r>
      <w:r w:rsidRPr="009E34E6">
        <w:rPr>
          <w:rFonts w:asciiTheme="majorHAnsi" w:hAnsiTheme="majorHAnsi" w:cstheme="minorHAnsi"/>
        </w:rPr>
        <w:t>минер</w:t>
      </w:r>
      <w:r w:rsidRPr="009E34E6">
        <w:rPr>
          <w:rFonts w:asciiTheme="majorHAnsi" w:eastAsia="Calibri" w:hAnsiTheme="majorHAnsi" w:cstheme="minorHAnsi"/>
        </w:rPr>
        <w:t xml:space="preserve">, </w:t>
      </w:r>
      <w:r w:rsidRPr="009E34E6">
        <w:rPr>
          <w:rFonts w:asciiTheme="majorHAnsi" w:hAnsiTheme="majorHAnsi" w:cstheme="minorHAnsi"/>
        </w:rPr>
        <w:t>трулежница, инсеката дефолијатора и</w:t>
      </w:r>
      <w:r w:rsidRPr="009E34E6">
        <w:rPr>
          <w:rFonts w:asciiTheme="majorHAnsi" w:eastAsia="Calibri" w:hAnsiTheme="majorHAnsi" w:cstheme="minorHAnsi"/>
        </w:rPr>
        <w:t xml:space="preserve"> </w:t>
      </w:r>
      <w:r w:rsidRPr="009E34E6">
        <w:rPr>
          <w:rFonts w:asciiTheme="majorHAnsi" w:hAnsiTheme="majorHAnsi" w:cstheme="minorHAnsi"/>
        </w:rPr>
        <w:t>губар</w:t>
      </w:r>
      <w:r w:rsidRPr="009E34E6">
        <w:rPr>
          <w:rFonts w:asciiTheme="majorHAnsi" w:hAnsiTheme="majorHAnsi" w:cstheme="minorHAnsi"/>
          <w:lang w:val="sr-Cyrl-RS"/>
        </w:rPr>
        <w:t>а</w:t>
      </w:r>
      <w:r w:rsidRPr="009E34E6">
        <w:rPr>
          <w:rFonts w:asciiTheme="majorHAnsi" w:hAnsiTheme="majorHAnsi" w:cstheme="minorHAnsi"/>
        </w:rPr>
        <w:t>.</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Са пројектованим загријавањем за 2–3°C током 21. вијека, мјере прилагођавања шума и природна сукцесија могу довести до замјене букових шума термофилнијим храстовим шумама у дијеловима средње и југоисточне Европе који ће више бити погођени сушом и високим температурама.</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Анализа утицаја климатских промјена и на ареал динарске шуме букве и јеле у Босни и Херцеговини показује да ће се површина њиховог ареала битно смањити (Радусин et al., 2013).</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Предвиђа се да ће се ареал јеле помјерати ка вишим надморским висинама и према сјеверу.</w:t>
      </w: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 xml:space="preserve">Црни бор у области Динарида је осјетљив на стрес узрокован сушом, високе температуре ваздуха, интензивне љетње суше и шумске пожаре. </w:t>
      </w:r>
    </w:p>
    <w:p w:rsidR="005772C6" w:rsidRPr="009E34E6" w:rsidRDefault="005772C6" w:rsidP="005772C6">
      <w:pPr>
        <w:rPr>
          <w:rFonts w:asciiTheme="majorHAnsi" w:hAnsiTheme="majorHAnsi" w:cstheme="minorHAnsi"/>
        </w:rPr>
      </w:pPr>
      <w:r w:rsidRPr="009E34E6">
        <w:rPr>
          <w:rFonts w:asciiTheme="majorHAnsi" w:eastAsia="Calibri" w:hAnsiTheme="majorHAnsi" w:cstheme="minorHAnsi"/>
          <w:szCs w:val="20"/>
          <w:lang w:val="sr-Cyrl-CS"/>
        </w:rPr>
        <w:t>Ацидофилне ш</w:t>
      </w:r>
      <w:r w:rsidRPr="009E34E6">
        <w:rPr>
          <w:rFonts w:asciiTheme="majorHAnsi" w:eastAsia="Calibri" w:hAnsiTheme="majorHAnsi" w:cstheme="minorHAnsi"/>
          <w:szCs w:val="20"/>
        </w:rPr>
        <w:t>ума букве (</w:t>
      </w:r>
      <w:r w:rsidRPr="009E34E6">
        <w:rPr>
          <w:rFonts w:asciiTheme="majorHAnsi" w:eastAsia="Calibri" w:hAnsiTheme="majorHAnsi" w:cstheme="minorHAnsi"/>
          <w:i/>
          <w:szCs w:val="20"/>
        </w:rPr>
        <w:t>Fagus sylvatica</w:t>
      </w:r>
      <w:r w:rsidRPr="009E34E6">
        <w:rPr>
          <w:rFonts w:asciiTheme="majorHAnsi" w:eastAsia="Calibri" w:hAnsiTheme="majorHAnsi" w:cstheme="minorHAnsi"/>
          <w:szCs w:val="20"/>
        </w:rPr>
        <w:t>) и јеле (</w:t>
      </w:r>
      <w:r w:rsidRPr="009E34E6">
        <w:rPr>
          <w:rFonts w:asciiTheme="majorHAnsi" w:eastAsia="Calibri" w:hAnsiTheme="majorHAnsi" w:cstheme="minorHAnsi"/>
          <w:i/>
          <w:szCs w:val="20"/>
        </w:rPr>
        <w:t>Abiеs alba</w:t>
      </w:r>
      <w:r w:rsidRPr="009E34E6">
        <w:rPr>
          <w:rFonts w:asciiTheme="majorHAnsi" w:eastAsia="Calibri" w:hAnsiTheme="majorHAnsi" w:cstheme="minorHAnsi"/>
          <w:szCs w:val="20"/>
        </w:rPr>
        <w:t xml:space="preserve">) су јако </w:t>
      </w:r>
      <w:r w:rsidRPr="009E34E6">
        <w:rPr>
          <w:rFonts w:asciiTheme="majorHAnsi" w:eastAsia="Calibri" w:hAnsiTheme="majorHAnsi" w:cstheme="minorHAnsi"/>
          <w:szCs w:val="20"/>
          <w:lang w:val="sr-Cyrl-CS"/>
        </w:rPr>
        <w:t>угрожене од трулежи коријена (</w:t>
      </w:r>
      <w:r w:rsidRPr="009E34E6">
        <w:rPr>
          <w:rFonts w:asciiTheme="majorHAnsi" w:eastAsia="Calibri" w:hAnsiTheme="majorHAnsi" w:cstheme="minorHAnsi"/>
          <w:i/>
          <w:szCs w:val="20"/>
        </w:rPr>
        <w:t>Armil</w:t>
      </w:r>
      <w:r w:rsidRPr="009E34E6">
        <w:rPr>
          <w:rFonts w:asciiTheme="majorHAnsi" w:eastAsia="Calibri" w:hAnsiTheme="majorHAnsi" w:cstheme="minorHAnsi"/>
          <w:i/>
          <w:szCs w:val="20"/>
          <w:lang w:val="bs-Latn-BA"/>
        </w:rPr>
        <w:t>l</w:t>
      </w:r>
      <w:r w:rsidRPr="009E34E6">
        <w:rPr>
          <w:rFonts w:asciiTheme="majorHAnsi" w:eastAsia="Calibri" w:hAnsiTheme="majorHAnsi" w:cstheme="minorHAnsi"/>
          <w:i/>
          <w:szCs w:val="20"/>
        </w:rPr>
        <w:t>aria</w:t>
      </w:r>
      <w:r w:rsidRPr="009E34E6">
        <w:rPr>
          <w:rFonts w:asciiTheme="majorHAnsi" w:eastAsia="Calibri" w:hAnsiTheme="majorHAnsi" w:cstheme="minorHAnsi"/>
          <w:szCs w:val="20"/>
        </w:rPr>
        <w:t xml:space="preserve"> sp.</w:t>
      </w:r>
      <w:r w:rsidRPr="009E34E6">
        <w:rPr>
          <w:rFonts w:asciiTheme="majorHAnsi" w:eastAsia="Calibri" w:hAnsiTheme="majorHAnsi" w:cstheme="minorHAnsi"/>
          <w:szCs w:val="20"/>
          <w:lang w:val="sr-Cyrl-RS"/>
        </w:rPr>
        <w:t xml:space="preserve"> и</w:t>
      </w:r>
      <w:r w:rsidRPr="009E34E6">
        <w:rPr>
          <w:rFonts w:asciiTheme="majorHAnsi" w:eastAsia="Calibri" w:hAnsiTheme="majorHAnsi" w:cstheme="minorHAnsi"/>
          <w:szCs w:val="20"/>
        </w:rPr>
        <w:t xml:space="preserve"> </w:t>
      </w:r>
      <w:r w:rsidRPr="009E34E6">
        <w:rPr>
          <w:rFonts w:asciiTheme="majorHAnsi" w:eastAsia="Calibri" w:hAnsiTheme="majorHAnsi" w:cstheme="minorHAnsi"/>
          <w:i/>
          <w:szCs w:val="20"/>
          <w:lang w:val="sr-Cyrl-CS"/>
        </w:rPr>
        <w:t>Heterobasidi</w:t>
      </w:r>
      <w:r w:rsidRPr="009E34E6">
        <w:rPr>
          <w:rFonts w:asciiTheme="majorHAnsi" w:eastAsia="Calibri" w:hAnsiTheme="majorHAnsi" w:cstheme="minorHAnsi"/>
          <w:i/>
          <w:szCs w:val="20"/>
        </w:rPr>
        <w:t>o</w:t>
      </w:r>
      <w:r w:rsidRPr="009E34E6">
        <w:rPr>
          <w:rFonts w:asciiTheme="majorHAnsi" w:eastAsia="Calibri" w:hAnsiTheme="majorHAnsi" w:cstheme="minorHAnsi"/>
          <w:i/>
          <w:szCs w:val="20"/>
          <w:lang w:val="sr-Cyrl-CS"/>
        </w:rPr>
        <w:t>n</w:t>
      </w:r>
      <w:r w:rsidRPr="009E34E6">
        <w:rPr>
          <w:rFonts w:asciiTheme="majorHAnsi" w:eastAsia="Calibri" w:hAnsiTheme="majorHAnsi" w:cstheme="minorHAnsi"/>
          <w:szCs w:val="20"/>
          <w:lang w:val="sr-Cyrl-CS"/>
        </w:rPr>
        <w:t xml:space="preserve"> sp.</w:t>
      </w:r>
      <w:r w:rsidRPr="009E34E6">
        <w:rPr>
          <w:rFonts w:asciiTheme="majorHAnsi" w:eastAsia="Calibri" w:hAnsiTheme="majorHAnsi" w:cstheme="minorHAnsi"/>
          <w:szCs w:val="20"/>
        </w:rPr>
        <w:t>)</w:t>
      </w:r>
      <w:r w:rsidRPr="009E34E6">
        <w:rPr>
          <w:rFonts w:asciiTheme="majorHAnsi" w:eastAsia="Calibri" w:hAnsiTheme="majorHAnsi" w:cstheme="minorHAnsi"/>
          <w:szCs w:val="20"/>
          <w:lang w:val="sr-Cyrl-CS"/>
        </w:rPr>
        <w:t>, сип</w:t>
      </w:r>
      <w:r w:rsidRPr="009E34E6">
        <w:rPr>
          <w:rFonts w:asciiTheme="majorHAnsi" w:eastAsia="Calibri" w:hAnsiTheme="majorHAnsi" w:cstheme="minorHAnsi"/>
          <w:szCs w:val="20"/>
        </w:rPr>
        <w:t>a</w:t>
      </w:r>
      <w:r w:rsidRPr="009E34E6">
        <w:rPr>
          <w:rFonts w:asciiTheme="majorHAnsi" w:eastAsia="Calibri" w:hAnsiTheme="majorHAnsi" w:cstheme="minorHAnsi"/>
          <w:szCs w:val="20"/>
          <w:lang w:val="sr-Cyrl-CS"/>
        </w:rPr>
        <w:t>ц</w:t>
      </w:r>
      <w:r w:rsidRPr="009E34E6">
        <w:rPr>
          <w:rFonts w:asciiTheme="majorHAnsi" w:eastAsia="Calibri" w:hAnsiTheme="majorHAnsi" w:cstheme="minorHAnsi"/>
          <w:szCs w:val="20"/>
        </w:rPr>
        <w:t>a</w:t>
      </w:r>
      <w:r w:rsidRPr="009E34E6">
        <w:rPr>
          <w:rFonts w:asciiTheme="majorHAnsi" w:eastAsia="Calibri" w:hAnsiTheme="majorHAnsi" w:cstheme="minorHAnsi"/>
          <w:szCs w:val="20"/>
          <w:lang w:val="sr-Cyrl-CS"/>
        </w:rPr>
        <w:t xml:space="preserve"> поткорња</w:t>
      </w:r>
      <w:r w:rsidRPr="009E34E6">
        <w:rPr>
          <w:rFonts w:asciiTheme="majorHAnsi" w:eastAsia="Calibri" w:hAnsiTheme="majorHAnsi" w:cstheme="minorHAnsi"/>
          <w:szCs w:val="20"/>
          <w:lang w:val="sr-Cyrl-BA"/>
        </w:rPr>
        <w:t>к</w:t>
      </w:r>
      <w:r w:rsidRPr="009E34E6">
        <w:rPr>
          <w:rFonts w:asciiTheme="majorHAnsi" w:eastAsia="Calibri" w:hAnsiTheme="majorHAnsi" w:cstheme="minorHAnsi"/>
          <w:szCs w:val="20"/>
        </w:rPr>
        <w:t>a</w:t>
      </w:r>
      <w:r w:rsidRPr="009E34E6">
        <w:rPr>
          <w:rFonts w:asciiTheme="majorHAnsi" w:eastAsia="Calibri" w:hAnsiTheme="majorHAnsi" w:cstheme="minorHAnsi"/>
          <w:szCs w:val="20"/>
          <w:lang w:val="sr-Cyrl-CS"/>
        </w:rPr>
        <w:t>, рак</w:t>
      </w:r>
      <w:r w:rsidRPr="009E34E6">
        <w:rPr>
          <w:rFonts w:asciiTheme="majorHAnsi" w:eastAsia="Calibri" w:hAnsiTheme="majorHAnsi" w:cstheme="minorHAnsi"/>
          <w:szCs w:val="20"/>
        </w:rPr>
        <w:t>a</w:t>
      </w:r>
      <w:r w:rsidRPr="009E34E6">
        <w:rPr>
          <w:rFonts w:asciiTheme="majorHAnsi" w:eastAsia="Calibri" w:hAnsiTheme="majorHAnsi" w:cstheme="minorHAnsi"/>
          <w:szCs w:val="20"/>
          <w:lang w:val="sr-Cyrl-CS"/>
        </w:rPr>
        <w:t xml:space="preserve"> јеле</w:t>
      </w:r>
      <w:r w:rsidRPr="009E34E6">
        <w:rPr>
          <w:rFonts w:asciiTheme="majorHAnsi" w:eastAsia="Calibri" w:hAnsiTheme="majorHAnsi" w:cstheme="minorHAnsi"/>
          <w:szCs w:val="20"/>
        </w:rPr>
        <w:t xml:space="preserve"> и</w:t>
      </w:r>
      <w:r w:rsidRPr="009E34E6">
        <w:rPr>
          <w:rFonts w:asciiTheme="majorHAnsi" w:eastAsia="Calibri" w:hAnsiTheme="majorHAnsi" w:cstheme="minorHAnsi"/>
          <w:szCs w:val="20"/>
          <w:lang w:val="sr-Cyrl-CS"/>
        </w:rPr>
        <w:t xml:space="preserve"> вјештичин</w:t>
      </w:r>
      <w:r w:rsidRPr="009E34E6">
        <w:rPr>
          <w:rFonts w:asciiTheme="majorHAnsi" w:eastAsia="Calibri" w:hAnsiTheme="majorHAnsi" w:cstheme="minorHAnsi"/>
          <w:szCs w:val="20"/>
        </w:rPr>
        <w:t>e</w:t>
      </w:r>
      <w:r w:rsidRPr="009E34E6">
        <w:rPr>
          <w:rFonts w:asciiTheme="majorHAnsi" w:eastAsia="Calibri" w:hAnsiTheme="majorHAnsi" w:cstheme="minorHAnsi"/>
          <w:szCs w:val="20"/>
          <w:lang w:val="sr-Cyrl-CS"/>
        </w:rPr>
        <w:t xml:space="preserve"> метл</w:t>
      </w:r>
      <w:r w:rsidRPr="009E34E6">
        <w:rPr>
          <w:rFonts w:asciiTheme="majorHAnsi" w:eastAsia="Calibri" w:hAnsiTheme="majorHAnsi" w:cstheme="minorHAnsi"/>
          <w:szCs w:val="20"/>
        </w:rPr>
        <w:t>e.</w:t>
      </w:r>
    </w:p>
    <w:p w:rsidR="005772C6" w:rsidRPr="009E34E6" w:rsidRDefault="005772C6" w:rsidP="005772C6">
      <w:pPr>
        <w:rPr>
          <w:rFonts w:asciiTheme="majorHAnsi" w:hAnsiTheme="majorHAnsi" w:cstheme="minorHAnsi"/>
          <w:lang w:val="sr-Cyrl-CS"/>
        </w:rPr>
      </w:pPr>
      <w:r w:rsidRPr="009E34E6">
        <w:rPr>
          <w:rFonts w:asciiTheme="majorHAnsi" w:eastAsia="Calibri" w:hAnsiTheme="majorHAnsi" w:cstheme="minorHAnsi"/>
        </w:rPr>
        <w:lastRenderedPageBreak/>
        <w:t>Црни бор у области Динарида је осјетљив на стрес узрокован интензивном љетњом сушом, високим температурама ваздуха</w:t>
      </w:r>
      <w:r w:rsidRPr="009E34E6">
        <w:rPr>
          <w:rFonts w:asciiTheme="majorHAnsi" w:eastAsia="Calibri" w:hAnsiTheme="majorHAnsi" w:cstheme="minorHAnsi"/>
          <w:lang w:val="sr-Cyrl-BA"/>
        </w:rPr>
        <w:t xml:space="preserve"> </w:t>
      </w:r>
      <w:r w:rsidRPr="009E34E6">
        <w:rPr>
          <w:rFonts w:asciiTheme="majorHAnsi" w:eastAsia="Calibri" w:hAnsiTheme="majorHAnsi" w:cstheme="minorHAnsi"/>
        </w:rPr>
        <w:t xml:space="preserve">и шумским пожарима. </w:t>
      </w:r>
      <w:r w:rsidRPr="009E34E6">
        <w:rPr>
          <w:rFonts w:asciiTheme="majorHAnsi" w:eastAsia="Calibri" w:hAnsiTheme="majorHAnsi" w:cstheme="minorHAnsi"/>
          <w:lang w:val="sr-Cyrl-CS"/>
        </w:rPr>
        <w:t>Западнобалканске црноборове шуме  су једнако угрожене и патогеним организмима.</w:t>
      </w:r>
    </w:p>
    <w:p w:rsidR="005772C6" w:rsidRPr="009E34E6" w:rsidRDefault="005772C6" w:rsidP="005772C6">
      <w:pPr>
        <w:rPr>
          <w:rFonts w:asciiTheme="majorHAnsi" w:hAnsiTheme="majorHAnsi" w:cstheme="minorHAnsi"/>
          <w:lang w:val="sr-Cyrl-BA"/>
        </w:rPr>
      </w:pPr>
      <w:r w:rsidRPr="009E34E6">
        <w:rPr>
          <w:rFonts w:asciiTheme="majorHAnsi" w:eastAsia="Calibri" w:hAnsiTheme="majorHAnsi" w:cstheme="minorHAnsi"/>
        </w:rPr>
        <w:t>Шуме китњака и цера (</w:t>
      </w:r>
      <w:r w:rsidRPr="009E34E6">
        <w:rPr>
          <w:rFonts w:asciiTheme="majorHAnsi" w:eastAsia="Calibri" w:hAnsiTheme="majorHAnsi" w:cstheme="minorHAnsi"/>
          <w:i/>
        </w:rPr>
        <w:t>Quercetum petrаеае - cerris</w:t>
      </w:r>
      <w:r w:rsidRPr="009E34E6">
        <w:rPr>
          <w:rFonts w:asciiTheme="majorHAnsi" w:eastAsia="Calibri" w:hAnsiTheme="majorHAnsi" w:cstheme="minorHAnsi"/>
        </w:rPr>
        <w:t xml:space="preserve"> Jov. 1979.), чисте шуме китњака (</w:t>
      </w:r>
      <w:r w:rsidRPr="009E34E6">
        <w:rPr>
          <w:rFonts w:asciiTheme="majorHAnsi" w:eastAsia="Calibri" w:hAnsiTheme="majorHAnsi" w:cstheme="minorHAnsi"/>
          <w:i/>
        </w:rPr>
        <w:t>Quercetum montanum</w:t>
      </w:r>
      <w:r w:rsidRPr="009E34E6">
        <w:rPr>
          <w:rFonts w:asciiTheme="majorHAnsi" w:eastAsia="Calibri" w:hAnsiTheme="majorHAnsi" w:cstheme="minorHAnsi"/>
        </w:rPr>
        <w:t xml:space="preserve"> Чер. и Јов. 1953.) </w:t>
      </w:r>
      <w:r w:rsidRPr="009E34E6">
        <w:rPr>
          <w:rFonts w:asciiTheme="majorHAnsi" w:hAnsiTheme="majorHAnsi" w:cstheme="minorHAnsi"/>
        </w:rPr>
        <w:t xml:space="preserve">су јако угрожене од </w:t>
      </w:r>
      <w:r w:rsidRPr="009E34E6">
        <w:rPr>
          <w:rFonts w:asciiTheme="majorHAnsi" w:eastAsia="Calibri" w:hAnsiTheme="majorHAnsi" w:cstheme="minorHAnsi"/>
        </w:rPr>
        <w:t xml:space="preserve">суша, </w:t>
      </w:r>
      <w:r w:rsidRPr="009E34E6">
        <w:rPr>
          <w:rFonts w:asciiTheme="majorHAnsi" w:hAnsiTheme="majorHAnsi" w:cstheme="minorHAnsi"/>
        </w:rPr>
        <w:t>шумских</w:t>
      </w:r>
      <w:r w:rsidRPr="009E34E6">
        <w:rPr>
          <w:rFonts w:asciiTheme="majorHAnsi" w:eastAsia="Calibri" w:hAnsiTheme="majorHAnsi" w:cstheme="minorHAnsi"/>
        </w:rPr>
        <w:t xml:space="preserve"> пожара и инсеката дефолијатора.</w:t>
      </w:r>
    </w:p>
    <w:p w:rsidR="005772C6" w:rsidRPr="009E34E6" w:rsidRDefault="005772C6" w:rsidP="005772C6">
      <w:pPr>
        <w:pStyle w:val="a"/>
        <w:rPr>
          <w:rFonts w:asciiTheme="majorHAnsi" w:hAnsiTheme="majorHAnsi" w:cstheme="minorHAnsi"/>
          <w:szCs w:val="22"/>
        </w:rPr>
      </w:pPr>
    </w:p>
    <w:p w:rsidR="005772C6" w:rsidRPr="009E34E6" w:rsidRDefault="005772C6" w:rsidP="005772C6">
      <w:pPr>
        <w:pStyle w:val="a"/>
        <w:rPr>
          <w:rFonts w:asciiTheme="majorHAnsi" w:hAnsiTheme="majorHAnsi" w:cstheme="minorHAnsi"/>
        </w:rPr>
      </w:pPr>
      <w:r w:rsidRPr="009E34E6">
        <w:rPr>
          <w:rFonts w:asciiTheme="majorHAnsi" w:hAnsiTheme="majorHAnsi" w:cstheme="minorHAnsi"/>
        </w:rPr>
        <w:t>Поред високо вриједних састојина Панчићеве оморике и других врста дрвећа, треба напоменути да у Н</w:t>
      </w:r>
      <w:r w:rsidRPr="009E34E6">
        <w:rPr>
          <w:rFonts w:asciiTheme="majorHAnsi" w:hAnsiTheme="majorHAnsi" w:cstheme="minorHAnsi"/>
          <w:lang w:val="sr-Cyrl-BA"/>
        </w:rPr>
        <w:t>ационалном парку</w:t>
      </w:r>
      <w:r w:rsidRPr="009E34E6">
        <w:rPr>
          <w:rFonts w:asciiTheme="majorHAnsi" w:hAnsiTheme="majorHAnsi" w:cstheme="minorHAnsi"/>
        </w:rPr>
        <w:t xml:space="preserve"> „Дрина“ и пукотине кречњачких стијена у кањону ријеке Дрине, као и кречњачки сипари представљају станишта већег броја ендемичних и реликтних врста</w:t>
      </w:r>
      <w:r w:rsidRPr="009E34E6">
        <w:rPr>
          <w:rFonts w:asciiTheme="majorHAnsi" w:hAnsiTheme="majorHAnsi" w:cstheme="minorHAnsi"/>
          <w:lang w:val="bs-Cyrl-BA"/>
        </w:rPr>
        <w:t>.</w:t>
      </w:r>
      <w:r w:rsidRPr="009E34E6">
        <w:rPr>
          <w:rFonts w:asciiTheme="majorHAnsi" w:hAnsiTheme="majorHAnsi" w:cstheme="minorHAnsi"/>
        </w:rPr>
        <w:t xml:space="preserve"> </w:t>
      </w:r>
      <w:r w:rsidRPr="009E34E6">
        <w:rPr>
          <w:rFonts w:asciiTheme="majorHAnsi" w:eastAsiaTheme="minorHAnsi" w:hAnsiTheme="majorHAnsi" w:cstheme="minorHAnsi"/>
          <w:szCs w:val="22"/>
        </w:rPr>
        <w:t>На подручју Националног парка забиљежено је присуство 55 заштићених и строго заштићених биљних врста, 29 ендемичних, 13 врста које се налазе на Додатку II CITES конвенције и 2 врсте у списку Директиве о стаништима.</w:t>
      </w:r>
      <w:r w:rsidRPr="009E34E6">
        <w:rPr>
          <w:rFonts w:asciiTheme="majorHAnsi" w:hAnsiTheme="majorHAnsi" w:cstheme="minorHAnsi"/>
        </w:rPr>
        <w:t xml:space="preserve"> (Републички завод за заштиту културно-историјског и природног насљеђа, 2015). </w:t>
      </w:r>
      <w:r w:rsidRPr="009E34E6">
        <w:rPr>
          <w:rFonts w:asciiTheme="majorHAnsi" w:hAnsiTheme="majorHAnsi" w:cstheme="minorHAnsi"/>
          <w:i/>
        </w:rPr>
        <w:t xml:space="preserve">У Другом националниом извјештају Босне и Херцеговине у складу са оквирном конвенцијом Уједињених нација </w:t>
      </w:r>
      <w:r w:rsidRPr="009E34E6">
        <w:rPr>
          <w:rFonts w:asciiTheme="majorHAnsi" w:hAnsiTheme="majorHAnsi" w:cstheme="minorHAnsi"/>
        </w:rPr>
        <w:t>наводи се да ће област Динарида (као веома важан и богат центар ендемских врста на Балкану) бити под посебном пријетњом у условима климатских промјена. Нарочито угрожени биће ендеми, те терцијарни и глацијални реликти, нарочито они који су се задржали у рефугијумима због слабе могућности миграције с обзиром на малу распрострањеност (Радусин et al., 2013).</w:t>
      </w:r>
    </w:p>
    <w:p w:rsidR="005772C6" w:rsidRPr="00FF6845" w:rsidRDefault="005772C6" w:rsidP="005772C6">
      <w:pPr>
        <w:pStyle w:val="a"/>
        <w:rPr>
          <w:rFonts w:asciiTheme="majorHAnsi" w:hAnsiTheme="majorHAnsi" w:cstheme="minorHAnsi"/>
        </w:rPr>
      </w:pPr>
      <w:r w:rsidRPr="00FF6845">
        <w:rPr>
          <w:rFonts w:asciiTheme="majorHAnsi" w:hAnsiTheme="majorHAnsi" w:cstheme="minorHAnsi"/>
        </w:rPr>
        <w:t>.</w:t>
      </w:r>
    </w:p>
    <w:p w:rsidR="007D58C5" w:rsidRPr="00FF6845" w:rsidRDefault="007D58C5" w:rsidP="00DD554C">
      <w:pPr>
        <w:pStyle w:val="a"/>
        <w:rPr>
          <w:rFonts w:asciiTheme="majorHAnsi" w:hAnsiTheme="majorHAnsi" w:cstheme="minorHAnsi"/>
          <w:b/>
          <w:sz w:val="24"/>
          <w:szCs w:val="24"/>
          <w:lang w:val="sr-Latn-BA"/>
        </w:rPr>
      </w:pPr>
    </w:p>
    <w:p w:rsidR="00450E9D" w:rsidRDefault="0009535B" w:rsidP="00A46F41">
      <w:pPr>
        <w:pStyle w:val="Heading3"/>
        <w:numPr>
          <w:ilvl w:val="2"/>
          <w:numId w:val="37"/>
        </w:numPr>
      </w:pPr>
      <w:bookmarkStart w:id="37" w:name="_Toc167977234"/>
      <w:r w:rsidRPr="00FF6845">
        <w:rPr>
          <w:lang w:val="ru-RU"/>
        </w:rPr>
        <w:t>Промјене климе и воде</w:t>
      </w:r>
      <w:bookmarkEnd w:id="37"/>
    </w:p>
    <w:p w:rsidR="00450E9D" w:rsidRDefault="0009535B" w:rsidP="00450E9D">
      <w:pPr>
        <w:pStyle w:val="Heading3"/>
        <w:ind w:left="1224"/>
      </w:pPr>
      <w:r w:rsidRPr="00FF6845">
        <w:rPr>
          <w:lang w:val="ru-RU"/>
        </w:rPr>
        <w:t xml:space="preserve"> </w:t>
      </w:r>
    </w:p>
    <w:p w:rsidR="00434DF6" w:rsidRPr="00FF6845" w:rsidRDefault="00434DF6" w:rsidP="00DD554C">
      <w:pPr>
        <w:pStyle w:val="a"/>
        <w:rPr>
          <w:rFonts w:asciiTheme="majorHAnsi" w:hAnsiTheme="majorHAnsi" w:cstheme="minorHAnsi"/>
          <w:szCs w:val="22"/>
        </w:rPr>
      </w:pPr>
      <w:r w:rsidRPr="00FF6845">
        <w:rPr>
          <w:rFonts w:asciiTheme="majorHAnsi" w:hAnsiTheme="majorHAnsi" w:cstheme="minorHAnsi"/>
          <w:szCs w:val="22"/>
        </w:rPr>
        <w:t xml:space="preserve">Просјечна температура </w:t>
      </w:r>
      <w:r w:rsidR="00DD554C" w:rsidRPr="00FF6845">
        <w:rPr>
          <w:rFonts w:asciiTheme="majorHAnsi" w:hAnsiTheme="majorHAnsi" w:cstheme="minorHAnsi"/>
          <w:szCs w:val="22"/>
        </w:rPr>
        <w:t>воде у језеру Перућац износи 10</w:t>
      </w:r>
      <w:r w:rsidRPr="00FF6845">
        <w:rPr>
          <w:rFonts w:asciiTheme="majorHAnsi" w:hAnsiTheme="majorHAnsi" w:cstheme="minorHAnsi"/>
          <w:szCs w:val="22"/>
        </w:rPr>
        <w:t xml:space="preserve">°C, најниже вриједности су у јануару и фебруару, док су највише у јулу и августу. </w:t>
      </w:r>
    </w:p>
    <w:p w:rsidR="007C32D3" w:rsidRPr="00FF6845" w:rsidRDefault="007C32D3" w:rsidP="00DD554C">
      <w:pPr>
        <w:pStyle w:val="Default"/>
        <w:jc w:val="both"/>
        <w:rPr>
          <w:rStyle w:val="Char"/>
          <w:rFonts w:asciiTheme="majorHAnsi" w:hAnsiTheme="majorHAnsi" w:cstheme="minorHAnsi"/>
          <w:color w:val="auto"/>
          <w:sz w:val="22"/>
          <w:szCs w:val="22"/>
        </w:rPr>
      </w:pPr>
      <w:r w:rsidRPr="00FF6845">
        <w:rPr>
          <w:rStyle w:val="Char"/>
          <w:rFonts w:asciiTheme="majorHAnsi" w:hAnsiTheme="majorHAnsi" w:cstheme="minorHAnsi"/>
          <w:color w:val="auto"/>
          <w:sz w:val="22"/>
          <w:szCs w:val="22"/>
        </w:rPr>
        <w:t>Поред основних физичко</w:t>
      </w:r>
      <w:r w:rsidR="00CD0698">
        <w:rPr>
          <w:rStyle w:val="Char"/>
          <w:rFonts w:asciiTheme="majorHAnsi" w:hAnsiTheme="majorHAnsi" w:cstheme="minorHAnsi"/>
          <w:color w:val="auto"/>
          <w:sz w:val="22"/>
          <w:szCs w:val="22"/>
          <w:lang w:val="bs-Cyrl-BA"/>
        </w:rPr>
        <w:t>-</w:t>
      </w:r>
      <w:r w:rsidRPr="00FF6845">
        <w:rPr>
          <w:rStyle w:val="Char"/>
          <w:rFonts w:asciiTheme="majorHAnsi" w:hAnsiTheme="majorHAnsi" w:cstheme="minorHAnsi"/>
          <w:color w:val="auto"/>
          <w:sz w:val="22"/>
          <w:szCs w:val="22"/>
        </w:rPr>
        <w:t>хемијских параметара,</w:t>
      </w:r>
      <w:r w:rsidR="00CD0698">
        <w:rPr>
          <w:rStyle w:val="Char"/>
          <w:rFonts w:asciiTheme="majorHAnsi" w:hAnsiTheme="majorHAnsi" w:cstheme="minorHAnsi"/>
          <w:color w:val="auto"/>
          <w:sz w:val="22"/>
          <w:szCs w:val="22"/>
          <w:lang w:val="bs-Cyrl-BA"/>
        </w:rPr>
        <w:t xml:space="preserve"> </w:t>
      </w:r>
      <w:r w:rsidR="00D2091B" w:rsidRPr="00FF6845">
        <w:rPr>
          <w:rStyle w:val="Char"/>
          <w:rFonts w:asciiTheme="majorHAnsi" w:hAnsiTheme="majorHAnsi" w:cstheme="minorHAnsi"/>
          <w:color w:val="auto"/>
          <w:sz w:val="22"/>
          <w:szCs w:val="22"/>
        </w:rPr>
        <w:t>у Дрини</w:t>
      </w:r>
      <w:r w:rsidRPr="00FF6845">
        <w:rPr>
          <w:rStyle w:val="Char"/>
          <w:rFonts w:asciiTheme="majorHAnsi" w:hAnsiTheme="majorHAnsi" w:cstheme="minorHAnsi"/>
          <w:color w:val="auto"/>
          <w:sz w:val="22"/>
          <w:szCs w:val="22"/>
        </w:rPr>
        <w:t xml:space="preserve"> </w:t>
      </w:r>
      <w:r w:rsidR="00CD0698">
        <w:rPr>
          <w:rStyle w:val="Char"/>
          <w:rFonts w:asciiTheme="majorHAnsi" w:hAnsiTheme="majorHAnsi" w:cstheme="minorHAnsi"/>
          <w:color w:val="auto"/>
          <w:sz w:val="22"/>
          <w:szCs w:val="22"/>
          <w:lang w:val="bs-Cyrl-BA"/>
        </w:rPr>
        <w:t xml:space="preserve">се </w:t>
      </w:r>
      <w:r w:rsidRPr="00FF6845">
        <w:rPr>
          <w:rStyle w:val="Char"/>
          <w:rFonts w:asciiTheme="majorHAnsi" w:hAnsiTheme="majorHAnsi" w:cstheme="minorHAnsi"/>
          <w:color w:val="auto"/>
          <w:sz w:val="22"/>
          <w:szCs w:val="22"/>
        </w:rPr>
        <w:t>могу пратити и неки специфични параметри, при чему се најчешће прате: температура воде, pH, електропроводљивост, садржај и засићеност кисеоником, укупне суспендоване материје,</w:t>
      </w:r>
      <w:r w:rsidRPr="00FF6845">
        <w:rPr>
          <w:rFonts w:asciiTheme="majorHAnsi" w:hAnsiTheme="majorHAnsi" w:cstheme="minorHAnsi"/>
          <w:color w:val="auto"/>
          <w:sz w:val="22"/>
          <w:szCs w:val="22"/>
          <w:lang w:val="ru-RU"/>
        </w:rPr>
        <w:t xml:space="preserve"> </w:t>
      </w:r>
      <w:r w:rsidRPr="00FF6845">
        <w:rPr>
          <w:rStyle w:val="Char"/>
          <w:rFonts w:asciiTheme="majorHAnsi" w:hAnsiTheme="majorHAnsi" w:cstheme="minorHAnsi"/>
          <w:color w:val="auto"/>
          <w:sz w:val="22"/>
          <w:szCs w:val="22"/>
        </w:rPr>
        <w:t>турбидитет, концентрација раствореног амонијака, нитрата, нитрита, сулфата и ортофосфата, провидност воде и други.</w:t>
      </w:r>
    </w:p>
    <w:p w:rsidR="00434DF6" w:rsidRPr="00FF6845" w:rsidRDefault="00434DF6" w:rsidP="00DD554C">
      <w:pPr>
        <w:pStyle w:val="a"/>
        <w:rPr>
          <w:rFonts w:asciiTheme="majorHAnsi" w:eastAsia="Times New Roman" w:hAnsiTheme="majorHAnsi" w:cstheme="minorHAnsi"/>
          <w:lang w:val="ru-RU"/>
        </w:rPr>
      </w:pPr>
      <w:r w:rsidRPr="00FF6845">
        <w:rPr>
          <w:rFonts w:asciiTheme="majorHAnsi" w:hAnsiTheme="majorHAnsi" w:cstheme="minorHAnsi"/>
          <w:lang w:val="bs-Cyrl-BA"/>
        </w:rPr>
        <w:t>На основу свих расположивих података садржаних у адекватним документима може се закључити да су у подручју Дрине и акумулације Перућац заступљене (или евидентиране у претходном периоду) 34 врсте риба.</w:t>
      </w:r>
      <w:r w:rsidR="00291C21" w:rsidRPr="00FF6845">
        <w:rPr>
          <w:rFonts w:asciiTheme="majorHAnsi" w:hAnsiTheme="majorHAnsi" w:cstheme="minorHAnsi"/>
          <w:lang w:val="bs-Cyrl-BA"/>
        </w:rPr>
        <w:t xml:space="preserve"> </w:t>
      </w:r>
      <w:r w:rsidR="00D2091B" w:rsidRPr="00FF6845">
        <w:rPr>
          <w:rFonts w:asciiTheme="majorHAnsi" w:hAnsiTheme="majorHAnsi" w:cstheme="minorHAnsi"/>
          <w:lang w:val="ru-RU"/>
        </w:rPr>
        <w:t>Р</w:t>
      </w:r>
      <w:r w:rsidRPr="00FF6845">
        <w:rPr>
          <w:rFonts w:asciiTheme="majorHAnsi" w:hAnsiTheme="majorHAnsi" w:cstheme="minorHAnsi"/>
          <w:lang w:val="ru-RU"/>
        </w:rPr>
        <w:t>ибе</w:t>
      </w:r>
      <w:r w:rsidR="00DD554C" w:rsidRPr="00FF6845">
        <w:rPr>
          <w:rFonts w:asciiTheme="majorHAnsi" w:hAnsiTheme="majorHAnsi" w:cstheme="minorHAnsi"/>
          <w:lang w:val="ru-RU"/>
        </w:rPr>
        <w:t xml:space="preserve"> </w:t>
      </w:r>
      <w:r w:rsidR="00D2091B" w:rsidRPr="00FF6845">
        <w:rPr>
          <w:rFonts w:asciiTheme="majorHAnsi" w:hAnsiTheme="majorHAnsi" w:cstheme="minorHAnsi"/>
          <w:lang w:val="ru-RU"/>
        </w:rPr>
        <w:t>су</w:t>
      </w:r>
      <w:r w:rsidR="00DD554C" w:rsidRPr="00FF6845">
        <w:rPr>
          <w:rFonts w:asciiTheme="majorHAnsi" w:hAnsiTheme="majorHAnsi" w:cstheme="minorHAnsi"/>
          <w:lang w:val="ru-RU"/>
        </w:rPr>
        <w:t xml:space="preserve"> присутне</w:t>
      </w:r>
      <w:r w:rsidRPr="00FF6845">
        <w:rPr>
          <w:rFonts w:asciiTheme="majorHAnsi" w:hAnsiTheme="majorHAnsi" w:cstheme="minorHAnsi"/>
          <w:lang w:val="ru-RU"/>
        </w:rPr>
        <w:t xml:space="preserve"> у већини површинских вода, релативно се лако идентификују, осјетљиве су на измијењене услове средине што је уочено код многих врста и заузимају различите еколошке нише градећи еколошке заједнице.</w:t>
      </w:r>
    </w:p>
    <w:p w:rsidR="00994A84" w:rsidRPr="00FF6845" w:rsidRDefault="00994A84" w:rsidP="00DD554C">
      <w:pPr>
        <w:pStyle w:val="a"/>
        <w:rPr>
          <w:rFonts w:asciiTheme="majorHAnsi" w:hAnsiTheme="majorHAnsi" w:cstheme="minorHAnsi"/>
          <w:lang w:val="sr-Cyrl-BA"/>
        </w:rPr>
      </w:pPr>
    </w:p>
    <w:p w:rsidR="00450E9D" w:rsidRDefault="00EB2A4C" w:rsidP="00A46F41">
      <w:pPr>
        <w:pStyle w:val="Heading3"/>
        <w:numPr>
          <w:ilvl w:val="2"/>
          <w:numId w:val="37"/>
        </w:numPr>
      </w:pPr>
      <w:bookmarkStart w:id="38" w:name="_Toc167977235"/>
      <w:r w:rsidRPr="00FF6845">
        <w:t xml:space="preserve">Климатске промјене и </w:t>
      </w:r>
      <w:r w:rsidR="00821802" w:rsidRPr="00FF6845">
        <w:t>фауна</w:t>
      </w:r>
      <w:bookmarkEnd w:id="38"/>
    </w:p>
    <w:p w:rsidR="00450E9D" w:rsidRDefault="00EB2A4C" w:rsidP="00EB2A4C">
      <w:pPr>
        <w:pStyle w:val="a"/>
        <w:rPr>
          <w:rFonts w:asciiTheme="majorHAnsi" w:hAnsiTheme="majorHAnsi" w:cstheme="minorHAnsi"/>
        </w:rPr>
      </w:pPr>
      <w:r w:rsidRPr="00FF6845">
        <w:rPr>
          <w:rFonts w:asciiTheme="majorHAnsi" w:hAnsiTheme="majorHAnsi" w:cstheme="minorHAnsi"/>
        </w:rPr>
        <w:t xml:space="preserve"> </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Климатске промјене, које су све уочљивије посљедњих година, могу негативно утицати на </w:t>
      </w:r>
      <w:r w:rsidR="00821802" w:rsidRPr="00FF6845">
        <w:rPr>
          <w:rFonts w:asciiTheme="majorHAnsi" w:eastAsiaTheme="minorHAnsi" w:hAnsiTheme="majorHAnsi" w:cstheme="minorHAnsi"/>
          <w:szCs w:val="22"/>
        </w:rPr>
        <w:t>фауну заштићеног подручја</w:t>
      </w:r>
      <w:r w:rsidR="00291C21" w:rsidRPr="00FF6845">
        <w:rPr>
          <w:rFonts w:asciiTheme="majorHAnsi" w:hAnsiTheme="majorHAnsi" w:cstheme="minorHAnsi"/>
        </w:rPr>
        <w:t>.</w:t>
      </w:r>
      <w:r w:rsidR="00291C21" w:rsidRPr="00FF6845">
        <w:rPr>
          <w:rFonts w:asciiTheme="majorHAnsi" w:hAnsiTheme="majorHAnsi" w:cstheme="minorHAnsi"/>
          <w:lang w:val="sr-Cyrl-BA"/>
        </w:rPr>
        <w:t xml:space="preserve"> </w:t>
      </w:r>
      <w:r w:rsidRPr="00FF6845">
        <w:rPr>
          <w:rFonts w:asciiTheme="majorHAnsi" w:hAnsiTheme="majorHAnsi" w:cstheme="minorHAnsi"/>
        </w:rPr>
        <w:t xml:space="preserve">У интеракцији с неклиматским факторима, посебно промјенама у стаништима узрокованим људским дјеловањем, оне представљају главну силу која покреће опадање и изумирање врста у данашње вријеме. </w:t>
      </w:r>
      <w:r w:rsidR="00821802" w:rsidRPr="00FF6845">
        <w:rPr>
          <w:rFonts w:asciiTheme="majorHAnsi" w:eastAsiaTheme="minorHAnsi" w:hAnsiTheme="majorHAnsi" w:cstheme="minorHAnsi"/>
          <w:szCs w:val="22"/>
        </w:rPr>
        <w:t>Како су климатски сценарији пројекције будуће климе за заштићено подручје показали пораст температуре ваздуха и смањење падавина (испод -30%), многи научни радови управо указују да наведене промјене негативно утичу на већину дивљих животиња</w:t>
      </w:r>
      <w:r w:rsidR="00A62843">
        <w:rPr>
          <w:rFonts w:asciiTheme="majorHAnsi" w:eastAsiaTheme="minorHAnsi" w:hAnsiTheme="majorHAnsi" w:cstheme="minorHAnsi"/>
          <w:szCs w:val="22"/>
          <w:lang w:val="bs-Cyrl-BA"/>
        </w:rPr>
        <w:t>.</w:t>
      </w:r>
      <w:r w:rsidR="000F5E78">
        <w:rPr>
          <w:rFonts w:asciiTheme="majorHAnsi" w:eastAsiaTheme="minorHAnsi" w:hAnsiTheme="majorHAnsi" w:cstheme="minorHAnsi"/>
          <w:szCs w:val="22"/>
          <w:lang w:val="bs-Cyrl-BA"/>
        </w:rPr>
        <w:t xml:space="preserve"> Стога је</w:t>
      </w:r>
      <w:r w:rsidR="00821802" w:rsidRPr="00FF6845">
        <w:rPr>
          <w:rFonts w:asciiTheme="majorHAnsi" w:eastAsiaTheme="minorHAnsi" w:hAnsiTheme="majorHAnsi" w:cstheme="minorHAnsi"/>
          <w:szCs w:val="22"/>
        </w:rPr>
        <w:t xml:space="preserve"> веома важно вршити континуирано праћење ових промјена и понашање дивљих животиња.</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Климатске промјене негативно утичу на мрког медвједа на неколико начина: повећане температуре изазивају сушне периоде, а тиме и смањење доступности природне хране; све чешћи пожари смањују квалитет и величину станишта (Su et al. 2018); повишене температуре смањују вријеме хибернације (Johnson et al. 2017), </w:t>
      </w:r>
      <w:r w:rsidR="00821802" w:rsidRPr="00FF6845">
        <w:rPr>
          <w:rFonts w:asciiTheme="majorHAnsi" w:eastAsiaTheme="minorHAnsi" w:hAnsiTheme="majorHAnsi" w:cstheme="minorHAnsi"/>
          <w:szCs w:val="22"/>
        </w:rPr>
        <w:t>чиме се продужава вријеме активности јединки.</w:t>
      </w:r>
      <w:r w:rsidRPr="00FF6845">
        <w:rPr>
          <w:rFonts w:asciiTheme="majorHAnsi" w:hAnsiTheme="majorHAnsi" w:cstheme="minorHAnsi"/>
        </w:rPr>
        <w:t xml:space="preserve"> Наведени процеси условљавају медвједе да промјене </w:t>
      </w:r>
      <w:r w:rsidRPr="00FF6845">
        <w:rPr>
          <w:rFonts w:asciiTheme="majorHAnsi" w:hAnsiTheme="majorHAnsi" w:cstheme="minorHAnsi"/>
        </w:rPr>
        <w:lastRenderedPageBreak/>
        <w:t xml:space="preserve">станиште или да се адаптирају, па да храну траже на другим мјестима, а то су домаће животиње, пољопривредне културе и пчелињаци. Јасно је да се такво понашање медвједа санкционише од стране човјека, а то повећава негативне околности на врсту. </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  </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Мало је вјероватно да ће климатске промјене имати директан негативан утицај на </w:t>
      </w:r>
      <w:r w:rsidR="00821802" w:rsidRPr="00FF6845">
        <w:rPr>
          <w:rFonts w:asciiTheme="majorHAnsi" w:eastAsiaTheme="minorHAnsi" w:hAnsiTheme="majorHAnsi" w:cstheme="minorHAnsi"/>
          <w:szCs w:val="22"/>
        </w:rPr>
        <w:t>сиве вукове</w:t>
      </w:r>
      <w:r w:rsidRPr="00FF6845">
        <w:rPr>
          <w:rFonts w:asciiTheme="majorHAnsi" w:hAnsiTheme="majorHAnsi" w:cstheme="minorHAnsi"/>
        </w:rPr>
        <w:t xml:space="preserve">, али индиректан утицај (утицај на станиште и на његов плијен; Lovari et al. 2020) ће имати негативне ефекте. Ови негативни утицаји се могу очитовати кроз рано сазријевање зеленог биља на надморским висинама чак и до 2000 m, а хербивори својим репродуктивним циклусима не могу пратити ове појаве (због тога би могли напуштати станишта у потрази за вишим надморским висинама гдје се не осјете утицаји промјене климе). Егзистенција вука </w:t>
      </w:r>
      <w:r w:rsidR="00291C21" w:rsidRPr="00FF6845">
        <w:rPr>
          <w:rFonts w:asciiTheme="majorHAnsi" w:hAnsiTheme="majorHAnsi" w:cstheme="minorHAnsi"/>
          <w:lang w:val="sr-Cyrl-BA"/>
        </w:rPr>
        <w:t>за</w:t>
      </w:r>
      <w:r w:rsidRPr="00FF6845">
        <w:rPr>
          <w:rFonts w:asciiTheme="majorHAnsi" w:hAnsiTheme="majorHAnsi" w:cstheme="minorHAnsi"/>
        </w:rPr>
        <w:t>виси о квалитету станишта и доступности плијена. У одговарајућим стаништима, као што су дивљи шумовити брдско-планински предјели Босне и Херцеговине, гдје има довољно мјеста за скривање, мир и довољно природног плијена, врста може до одређених граница амортизовати антропогени утицај (Trbojević, 2016).</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У контексту проучавања односа предатор-плијен, постоје два најочитија сценарија, 1) да ће предатор пратити плијен који напушта станиште погођено негативним климатским утицајима и 2) предатор остаје у свом станишту и врши још већу предацију над домаћим животињама (јер нема примарног плијена). Оба сценарија завршавају негативно по предаторе. Ако дође до помјерања за плијеном, због испресјецаних и распарчаних заштићених станишта, предатори би били на мети криволова, али и урбане инфраструктуре и саобраћаја. Ако остану у првобитном станишту, </w:t>
      </w:r>
      <w:r w:rsidR="00291C21" w:rsidRPr="00FF6845">
        <w:rPr>
          <w:rFonts w:asciiTheme="majorHAnsi" w:hAnsiTheme="majorHAnsi" w:cstheme="minorHAnsi"/>
          <w:lang w:val="sr-Cyrl-BA"/>
        </w:rPr>
        <w:t>порасти ће</w:t>
      </w:r>
      <w:r w:rsidRPr="00FF6845">
        <w:rPr>
          <w:rFonts w:asciiTheme="majorHAnsi" w:hAnsiTheme="majorHAnsi" w:cstheme="minorHAnsi"/>
        </w:rPr>
        <w:t xml:space="preserve"> негативни притисак од стране човјека, изазваног честим предацијама на домаћим животињама.</w:t>
      </w:r>
    </w:p>
    <w:p w:rsidR="00EB2A4C" w:rsidRPr="00FF6845" w:rsidRDefault="00EB2A4C" w:rsidP="00EB2A4C">
      <w:pPr>
        <w:pStyle w:val="a"/>
        <w:rPr>
          <w:rFonts w:asciiTheme="majorHAnsi" w:hAnsiTheme="majorHAnsi" w:cstheme="minorHAnsi"/>
        </w:rPr>
      </w:pPr>
    </w:p>
    <w:p w:rsidR="00EB2A4C" w:rsidRPr="00FF6845" w:rsidRDefault="00EB2A4C" w:rsidP="00EB2A4C">
      <w:pPr>
        <w:rPr>
          <w:rFonts w:asciiTheme="majorHAnsi" w:hAnsiTheme="majorHAnsi" w:cstheme="minorHAnsi"/>
        </w:rPr>
      </w:pPr>
      <w:r w:rsidRPr="00FF6845">
        <w:rPr>
          <w:rFonts w:asciiTheme="majorHAnsi" w:hAnsiTheme="majorHAnsi" w:cstheme="minorHAnsi"/>
        </w:rPr>
        <w:t xml:space="preserve">Климатске промјене могу негативно утицати и на популацију балканске дивокозе, исто као и на остале хербиворе у станишту, тј. због неусаглашености рађања младих са раним озелењавањем вегетацације може натјерати јединке на напуштање станишта. У комбинацији са антропогеним притиском, популација може врло брзо нестати. </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Студије које су рађене у Сјеверној Америци</w:t>
      </w:r>
      <w:r w:rsidR="007E7F75">
        <w:rPr>
          <w:rFonts w:asciiTheme="majorHAnsi" w:hAnsiTheme="majorHAnsi" w:cstheme="minorHAnsi"/>
        </w:rPr>
        <w:t xml:space="preserve"> </w:t>
      </w:r>
      <w:r w:rsidR="007E7F75">
        <w:rPr>
          <w:rFonts w:asciiTheme="majorHAnsi" w:hAnsiTheme="majorHAnsi" w:cstheme="minorHAnsi"/>
          <w:lang w:val="bs-Cyrl-BA"/>
        </w:rPr>
        <w:t>су</w:t>
      </w:r>
      <w:r w:rsidRPr="00FF6845">
        <w:rPr>
          <w:rFonts w:asciiTheme="majorHAnsi" w:hAnsiTheme="majorHAnsi" w:cstheme="minorHAnsi"/>
        </w:rPr>
        <w:t xml:space="preserve"> показале да сури орлови имају механизам адаптације и показују одређену отпорност на климатске промјене. Наиме, сури орлови који мигрирају преко сјеверозападне Сјеверне Америке прилагођавају се промјенама у времену и трајању артичких зима, стижући на мјеста за размножавања раније сваког прољећа, вјероватно како би продужили своје фазе размножавања и узгоја пилића (LaPoint et al. 2017). С обзиром да су сури орлови гњездарице у Босни и Херцеговини, повећања у температури ваздуха могла би натјерати врсту на помјерање према хладнијим крајевима Европе.</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Према студијама спроведених анализирањем успјешне репродукције бјелоглавих супова (Aresu et al. 2022), уочена је повећана вјероватност успјешног узгоја пилића у гнијездима изложеним великој брзини вјетра, која нису заштићена природним заклонима, гдје је вегетација углавном представљена грмљем и пашњацима, уз мало људског узнемиравања и у годинама с мало падавина.</w:t>
      </w:r>
      <w:r w:rsidR="00291C21" w:rsidRPr="00FF6845">
        <w:rPr>
          <w:rFonts w:asciiTheme="majorHAnsi" w:hAnsiTheme="majorHAnsi" w:cstheme="minorHAnsi"/>
          <w:lang w:val="sr-Cyrl-BA"/>
        </w:rPr>
        <w:t xml:space="preserve"> </w:t>
      </w:r>
      <w:r w:rsidRPr="00FF6845">
        <w:rPr>
          <w:rFonts w:asciiTheme="majorHAnsi" w:hAnsiTheme="majorHAnsi" w:cstheme="minorHAnsi"/>
        </w:rPr>
        <w:t>Веома мало се зна о потенцијалним негативним утицајима климатских промјена на бјелоглаве супове. Међутим, како врста при термал лету примарно користи вјетрове и температуру ваздуха</w:t>
      </w:r>
      <w:r w:rsidR="00291C21" w:rsidRPr="00FF6845">
        <w:rPr>
          <w:rFonts w:asciiTheme="majorHAnsi" w:hAnsiTheme="majorHAnsi" w:cstheme="minorHAnsi"/>
          <w:lang w:val="sr-Cyrl-BA"/>
        </w:rPr>
        <w:t xml:space="preserve"> </w:t>
      </w:r>
      <w:r w:rsidRPr="00FF6845">
        <w:rPr>
          <w:rFonts w:asciiTheme="majorHAnsi" w:hAnsiTheme="majorHAnsi" w:cstheme="minorHAnsi"/>
        </w:rPr>
        <w:t>промјене у температури ваздуха могле би изазвати и промјене вјетрова, те је могуће да би дошло и до промјене у понашању супова. Такође, још увијек није јасно да ли пораст температуре ваздуха утиче на јаја и младе. Јасно је да смањене количине падавина позитивно утичу на репродукцију (март - април).</w:t>
      </w:r>
    </w:p>
    <w:p w:rsidR="00EB2A4C" w:rsidRPr="00FF6845" w:rsidRDefault="00EB2A4C" w:rsidP="00EB2A4C">
      <w:pPr>
        <w:pStyle w:val="a"/>
        <w:rPr>
          <w:rFonts w:asciiTheme="majorHAnsi" w:hAnsiTheme="majorHAnsi" w:cstheme="minorHAnsi"/>
        </w:rPr>
      </w:pP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 xml:space="preserve">Истраживања су показала да ће се око половине заштићених подручја у умјереним и сјеверним биомима високих географских ширина до краја 21. вијека суочити са новим климатским условима, што ће имати за посљедицу формирање нових станишта и нестајање постојећих (Hoffmann et al., 2019). Стварањем нових станишта у заштићеним подручјима, инвазивне врсте могу мигрирати у заштићена подручја, а губитком својих постојећих станишта, врсте које су их до сада насељавале вјероватно ће мигрирати из </w:t>
      </w:r>
      <w:r w:rsidRPr="00FF6845">
        <w:rPr>
          <w:rFonts w:asciiTheme="majorHAnsi" w:hAnsiTheme="majorHAnsi" w:cstheme="minorHAnsi"/>
        </w:rPr>
        <w:lastRenderedPageBreak/>
        <w:t xml:space="preserve">заштићених подручја у незаштићено окружење. У оба случаја, заједнице унутар заштићених подручја биће модификоване са непознатим посљедицама на функционисање екосистема. </w:t>
      </w:r>
      <w:r w:rsidRPr="00FF6845">
        <w:rPr>
          <w:rFonts w:asciiTheme="majorHAnsi" w:hAnsiTheme="majorHAnsi" w:cstheme="minorHAnsi"/>
          <w:spacing w:val="-2"/>
        </w:rPr>
        <w:t>Крајем вијека готово 60% врста биљака</w:t>
      </w:r>
      <w:r w:rsidRPr="00FF6845">
        <w:rPr>
          <w:rFonts w:asciiTheme="majorHAnsi" w:hAnsiTheme="majorHAnsi" w:cstheme="minorHAnsi"/>
        </w:rPr>
        <w:t xml:space="preserve"> и кичмењака изгубиће погодне климатске услове у заштићеним </w:t>
      </w:r>
      <w:r w:rsidRPr="00FF6845">
        <w:rPr>
          <w:rFonts w:asciiTheme="majorHAnsi" w:hAnsiTheme="majorHAnsi" w:cstheme="minorHAnsi"/>
          <w:spacing w:val="-2"/>
        </w:rPr>
        <w:t>подручјима Европе; ипак, предвиђа се да ће</w:t>
      </w:r>
      <w:r w:rsidRPr="00FF6845">
        <w:rPr>
          <w:rFonts w:asciiTheme="majorHAnsi" w:hAnsiTheme="majorHAnsi" w:cstheme="minorHAnsi"/>
        </w:rPr>
        <w:t xml:space="preserve"> заштићена подручја и даље задржати веће климатске погодности за врсте од незаштићених подручја </w:t>
      </w:r>
      <w:r w:rsidRPr="00FF6845">
        <w:rPr>
          <w:rFonts w:asciiTheme="majorHAnsi" w:hAnsiTheme="majorHAnsi" w:cstheme="minorHAnsi"/>
          <w:spacing w:val="-2"/>
        </w:rPr>
        <w:t>(</w:t>
      </w:r>
      <w:r w:rsidRPr="00FF6845">
        <w:rPr>
          <w:rFonts w:asciiTheme="majorHAnsi" w:hAnsiTheme="majorHAnsi" w:cstheme="minorHAnsi"/>
        </w:rPr>
        <w:t>Araújo et al., 2011)</w:t>
      </w:r>
      <w:r w:rsidRPr="00FF6845">
        <w:rPr>
          <w:rFonts w:asciiTheme="majorHAnsi" w:hAnsiTheme="majorHAnsi" w:cstheme="minorHAnsi"/>
          <w:spacing w:val="-2"/>
        </w:rPr>
        <w:t>.</w:t>
      </w:r>
      <w:r w:rsidRPr="00FF6845">
        <w:rPr>
          <w:rFonts w:asciiTheme="majorHAnsi" w:hAnsiTheme="majorHAnsi" w:cstheme="minorHAnsi"/>
        </w:rPr>
        <w:t xml:space="preserve"> </w:t>
      </w:r>
    </w:p>
    <w:p w:rsidR="00EB2A4C" w:rsidRPr="00FF6845" w:rsidRDefault="00EB2A4C" w:rsidP="00EB2A4C">
      <w:pPr>
        <w:pStyle w:val="a"/>
        <w:rPr>
          <w:rFonts w:asciiTheme="majorHAnsi" w:hAnsiTheme="majorHAnsi" w:cstheme="minorHAnsi"/>
        </w:rPr>
      </w:pPr>
      <w:r w:rsidRPr="00FF6845">
        <w:rPr>
          <w:rFonts w:asciiTheme="majorHAnsi" w:hAnsiTheme="majorHAnsi" w:cstheme="minorHAnsi"/>
        </w:rPr>
        <w:t>Ипак, иако се ефикасност конвенционалне статичне мреже заштићених подручја за заштиту врста у условима климатских промјена може доводити у питање, велики је број доказа који потврђују способност заштићених подручја да очувају биодиверзитет у условима глобалног загријавања (Lehikoinen et al., 2021). Показало се да заштићена подручја олакшавају ширење распрострањења врста, посебно када се њима ефикасно управља, али и да ублажавају повлачење ареала врста на „задњим“ ивицама. Такође, у стању су да заштите угрожене врсте, које су ионако под несразмјерно великим штетним утицајима климатских промјена.</w:t>
      </w:r>
    </w:p>
    <w:p w:rsidR="00D37B7A" w:rsidRDefault="00821802" w:rsidP="00000ED1">
      <w:pPr>
        <w:rPr>
          <w:rFonts w:asciiTheme="majorHAnsi" w:hAnsiTheme="majorHAnsi" w:cstheme="minorHAnsi"/>
          <w:lang w:val="sr-Cyrl-BA"/>
        </w:rPr>
      </w:pPr>
      <w:r w:rsidRPr="00FF6845">
        <w:rPr>
          <w:rFonts w:asciiTheme="majorHAnsi" w:hAnsiTheme="majorHAnsi" w:cstheme="minorHAnsi"/>
        </w:rPr>
        <w:t xml:space="preserve">Три критична начела су у основи будућих планова управљања и активности: </w:t>
      </w:r>
    </w:p>
    <w:p w:rsidR="00D37B7A" w:rsidRDefault="00821802" w:rsidP="00000ED1">
      <w:pPr>
        <w:rPr>
          <w:rFonts w:asciiTheme="majorHAnsi" w:hAnsiTheme="majorHAnsi" w:cstheme="minorHAnsi"/>
          <w:lang w:val="sr-Cyrl-BA"/>
        </w:rPr>
      </w:pPr>
      <w:r w:rsidRPr="00FF6845">
        <w:rPr>
          <w:rFonts w:asciiTheme="majorHAnsi" w:hAnsiTheme="majorHAnsi" w:cstheme="minorHAnsi"/>
        </w:rPr>
        <w:t xml:space="preserve">(1) климатски обрасци прошлости неће бити климатски обрасци будућности; </w:t>
      </w:r>
    </w:p>
    <w:p w:rsidR="00D37B7A" w:rsidRDefault="00821802" w:rsidP="00000ED1">
      <w:pPr>
        <w:rPr>
          <w:rFonts w:asciiTheme="majorHAnsi" w:hAnsiTheme="majorHAnsi" w:cstheme="minorHAnsi"/>
          <w:lang w:val="sr-Cyrl-BA"/>
        </w:rPr>
      </w:pPr>
      <w:r w:rsidRPr="00FF6845">
        <w:rPr>
          <w:rFonts w:asciiTheme="majorHAnsi" w:hAnsiTheme="majorHAnsi" w:cstheme="minorHAnsi"/>
        </w:rPr>
        <w:t xml:space="preserve">(2) клима дефинише окружење и утиче на будуће путање дистрибуција врста и њихових станишта; </w:t>
      </w:r>
    </w:p>
    <w:p w:rsidR="00EB2A4C" w:rsidRPr="00FF6845" w:rsidRDefault="00821802" w:rsidP="00000ED1">
      <w:pPr>
        <w:rPr>
          <w:rFonts w:asciiTheme="majorHAnsi" w:hAnsiTheme="majorHAnsi" w:cstheme="minorHAnsi"/>
        </w:rPr>
      </w:pPr>
      <w:r w:rsidRPr="00FF6845">
        <w:rPr>
          <w:rFonts w:asciiTheme="majorHAnsi" w:hAnsiTheme="majorHAnsi" w:cstheme="minorHAnsi"/>
        </w:rPr>
        <w:t>(3) специфичне акције управљања могу помоћи у повећању отпорности неких природних ресурса, али суштинске промјене у врстама у њиховом окружењу може бити неизб</w:t>
      </w:r>
      <w:r w:rsidR="00D37B7A">
        <w:rPr>
          <w:rFonts w:asciiTheme="majorHAnsi" w:hAnsiTheme="majorHAnsi" w:cstheme="minorHAnsi"/>
          <w:lang w:val="sr-Cyrl-BA"/>
        </w:rPr>
        <w:t>ј</w:t>
      </w:r>
      <w:r w:rsidRPr="00FF6845">
        <w:rPr>
          <w:rFonts w:asciiTheme="majorHAnsi" w:hAnsiTheme="majorHAnsi" w:cstheme="minorHAnsi"/>
        </w:rPr>
        <w:t>ежно</w:t>
      </w:r>
      <w:r w:rsidR="00000ED1" w:rsidRPr="00FF6845">
        <w:rPr>
          <w:rFonts w:asciiTheme="majorHAnsi" w:hAnsiTheme="majorHAnsi" w:cstheme="minorHAnsi"/>
        </w:rPr>
        <w:t xml:space="preserve"> </w:t>
      </w:r>
      <w:r w:rsidRPr="00FF6845">
        <w:rPr>
          <w:rFonts w:asciiTheme="majorHAnsi" w:hAnsiTheme="majorHAnsi" w:cstheme="minorHAnsi"/>
        </w:rPr>
        <w:t>(Барон Ј.,</w:t>
      </w:r>
      <w:r w:rsidR="00963C2B" w:rsidRPr="00FF6845">
        <w:rPr>
          <w:rFonts w:asciiTheme="majorHAnsi" w:hAnsiTheme="majorHAnsi" w:cstheme="minorHAnsi"/>
          <w:lang w:val="sr-Latn-BA"/>
        </w:rPr>
        <w:t xml:space="preserve">et al </w:t>
      </w:r>
      <w:r w:rsidRPr="00FF6845">
        <w:rPr>
          <w:rFonts w:asciiTheme="majorHAnsi" w:hAnsiTheme="majorHAnsi" w:cstheme="minorHAnsi"/>
        </w:rPr>
        <w:t>2009).</w:t>
      </w:r>
    </w:p>
    <w:p w:rsidR="00DD554C" w:rsidRPr="00FF6845" w:rsidRDefault="00DD554C" w:rsidP="00DD554C">
      <w:pPr>
        <w:pStyle w:val="a"/>
        <w:rPr>
          <w:rFonts w:asciiTheme="majorHAnsi" w:hAnsiTheme="majorHAnsi" w:cstheme="minorHAnsi"/>
        </w:rPr>
      </w:pPr>
    </w:p>
    <w:p w:rsidR="003654E2" w:rsidRPr="00FF6845" w:rsidRDefault="004637A0" w:rsidP="004637A0">
      <w:pPr>
        <w:pStyle w:val="Heading2"/>
        <w:numPr>
          <w:ilvl w:val="1"/>
          <w:numId w:val="37"/>
        </w:numPr>
        <w:rPr>
          <w:rFonts w:asciiTheme="majorHAnsi" w:hAnsiTheme="majorHAnsi" w:cstheme="minorHAnsi"/>
        </w:rPr>
      </w:pPr>
      <w:r>
        <w:rPr>
          <w:rFonts w:asciiTheme="majorHAnsi" w:hAnsiTheme="majorHAnsi" w:cstheme="minorHAnsi"/>
          <w:lang w:val="sr-Cyrl-BA"/>
        </w:rPr>
        <w:t xml:space="preserve"> </w:t>
      </w:r>
      <w:bookmarkStart w:id="39" w:name="_Toc167977236"/>
      <w:r w:rsidR="00E808C4" w:rsidRPr="00FF6845">
        <w:rPr>
          <w:rFonts w:asciiTheme="majorHAnsi" w:hAnsiTheme="majorHAnsi" w:cstheme="minorHAnsi"/>
        </w:rPr>
        <w:t>Урбанизација подручја</w:t>
      </w:r>
      <w:bookmarkEnd w:id="39"/>
      <w:r w:rsidR="00770029" w:rsidRPr="00FF6845">
        <w:rPr>
          <w:rFonts w:asciiTheme="majorHAnsi" w:hAnsiTheme="majorHAnsi" w:cstheme="minorHAnsi"/>
        </w:rPr>
        <w:t xml:space="preserve"> </w:t>
      </w:r>
    </w:p>
    <w:p w:rsidR="00884922" w:rsidRPr="00FF6845" w:rsidRDefault="00884922" w:rsidP="00DD554C">
      <w:pPr>
        <w:pStyle w:val="a"/>
        <w:rPr>
          <w:rFonts w:asciiTheme="majorHAnsi" w:hAnsiTheme="majorHAnsi" w:cstheme="minorHAnsi"/>
        </w:rPr>
      </w:pPr>
    </w:p>
    <w:p w:rsidR="00E808C4" w:rsidRDefault="00963C2B" w:rsidP="00DD554C">
      <w:pPr>
        <w:pStyle w:val="a"/>
        <w:rPr>
          <w:rFonts w:asciiTheme="majorHAnsi" w:hAnsiTheme="majorHAnsi" w:cstheme="minorHAnsi"/>
          <w:szCs w:val="24"/>
        </w:rPr>
      </w:pPr>
      <w:r w:rsidRPr="00FF6845">
        <w:rPr>
          <w:rFonts w:asciiTheme="majorHAnsi" w:hAnsiTheme="majorHAnsi" w:cstheme="minorHAnsi"/>
          <w:szCs w:val="24"/>
        </w:rPr>
        <w:t>Током пос</w:t>
      </w:r>
      <w:r w:rsidRPr="00FF6845">
        <w:rPr>
          <w:rFonts w:asciiTheme="majorHAnsi" w:hAnsiTheme="majorHAnsi" w:cstheme="minorHAnsi"/>
          <w:szCs w:val="24"/>
          <w:lang w:val="sr-Cyrl-BA"/>
        </w:rPr>
        <w:t>љ</w:t>
      </w:r>
      <w:r w:rsidR="003654E2" w:rsidRPr="00FF6845">
        <w:rPr>
          <w:rFonts w:asciiTheme="majorHAnsi" w:hAnsiTheme="majorHAnsi" w:cstheme="minorHAnsi"/>
          <w:szCs w:val="24"/>
        </w:rPr>
        <w:t>едњих година постоји тенденција умјереног ширења насеља и</w:t>
      </w:r>
      <w:r w:rsidR="00DD554C" w:rsidRPr="00FF6845">
        <w:rPr>
          <w:rFonts w:asciiTheme="majorHAnsi" w:hAnsiTheme="majorHAnsi" w:cstheme="minorHAnsi"/>
          <w:szCs w:val="24"/>
        </w:rPr>
        <w:t xml:space="preserve"> </w:t>
      </w:r>
      <w:r w:rsidRPr="00FF6845">
        <w:rPr>
          <w:rFonts w:asciiTheme="majorHAnsi" w:hAnsiTheme="majorHAnsi" w:cstheme="minorHAnsi"/>
          <w:szCs w:val="24"/>
        </w:rPr>
        <w:t>урбанизације ус</w:t>
      </w:r>
      <w:r w:rsidRPr="00FF6845">
        <w:rPr>
          <w:rFonts w:asciiTheme="majorHAnsi" w:hAnsiTheme="majorHAnsi" w:cstheme="minorHAnsi"/>
          <w:szCs w:val="24"/>
          <w:lang w:val="sr-Cyrl-BA"/>
        </w:rPr>
        <w:t>љ</w:t>
      </w:r>
      <w:r w:rsidR="003654E2" w:rsidRPr="00FF6845">
        <w:rPr>
          <w:rFonts w:asciiTheme="majorHAnsi" w:hAnsiTheme="majorHAnsi" w:cstheme="minorHAnsi"/>
          <w:szCs w:val="24"/>
        </w:rPr>
        <w:t>ед изградње викенд објеката на потезу од бране Перућа</w:t>
      </w:r>
      <w:r w:rsidRPr="00FF6845">
        <w:rPr>
          <w:rFonts w:asciiTheme="majorHAnsi" w:hAnsiTheme="majorHAnsi" w:cstheme="minorHAnsi"/>
          <w:szCs w:val="24"/>
        </w:rPr>
        <w:t>ц те узводно до града Котл</w:t>
      </w:r>
      <w:r w:rsidR="003654E2" w:rsidRPr="00FF6845">
        <w:rPr>
          <w:rFonts w:asciiTheme="majorHAnsi" w:hAnsiTheme="majorHAnsi" w:cstheme="minorHAnsi"/>
          <w:szCs w:val="24"/>
        </w:rPr>
        <w:t>јева</w:t>
      </w:r>
      <w:r w:rsidR="00DD554C" w:rsidRPr="00FF6845">
        <w:rPr>
          <w:rFonts w:asciiTheme="majorHAnsi" w:hAnsiTheme="majorHAnsi" w:cstheme="minorHAnsi"/>
          <w:szCs w:val="24"/>
        </w:rPr>
        <w:t>ц</w:t>
      </w:r>
      <w:r w:rsidR="003654E2" w:rsidRPr="00FF6845">
        <w:rPr>
          <w:rFonts w:asciiTheme="majorHAnsi" w:hAnsiTheme="majorHAnsi" w:cstheme="minorHAnsi"/>
          <w:szCs w:val="24"/>
        </w:rPr>
        <w:t>.</w:t>
      </w:r>
      <w:r w:rsidR="00DD554C" w:rsidRPr="00FF6845">
        <w:rPr>
          <w:rFonts w:asciiTheme="majorHAnsi" w:hAnsiTheme="majorHAnsi" w:cstheme="minorHAnsi"/>
          <w:szCs w:val="24"/>
        </w:rPr>
        <w:t xml:space="preserve"> </w:t>
      </w:r>
      <w:r w:rsidR="003654E2" w:rsidRPr="00FF6845">
        <w:rPr>
          <w:rFonts w:asciiTheme="majorHAnsi" w:hAnsiTheme="majorHAnsi" w:cstheme="minorHAnsi"/>
          <w:szCs w:val="24"/>
        </w:rPr>
        <w:t>Блажи притисак изградњом викендица примјетан</w:t>
      </w:r>
      <w:r w:rsidR="00DD554C" w:rsidRPr="00FF6845">
        <w:rPr>
          <w:rFonts w:asciiTheme="majorHAnsi" w:hAnsiTheme="majorHAnsi" w:cstheme="minorHAnsi"/>
          <w:szCs w:val="24"/>
        </w:rPr>
        <w:t xml:space="preserve"> је и на ширем залеђу села Лука. </w:t>
      </w:r>
      <w:r w:rsidR="00EF74FB">
        <w:rPr>
          <w:rFonts w:asciiTheme="majorHAnsi" w:hAnsiTheme="majorHAnsi" w:cstheme="minorHAnsi"/>
          <w:szCs w:val="24"/>
        </w:rPr>
        <w:t xml:space="preserve">Проблем је непостојање </w:t>
      </w:r>
      <w:r w:rsidR="00EF74FB">
        <w:rPr>
          <w:rFonts w:asciiTheme="majorHAnsi" w:hAnsiTheme="majorHAnsi" w:cstheme="minorHAnsi"/>
          <w:szCs w:val="24"/>
          <w:lang w:val="sr-Cyrl-BA"/>
        </w:rPr>
        <w:t>П</w:t>
      </w:r>
      <w:r w:rsidR="003654E2" w:rsidRPr="00FF6845">
        <w:rPr>
          <w:rFonts w:asciiTheme="majorHAnsi" w:hAnsiTheme="majorHAnsi" w:cstheme="minorHAnsi"/>
          <w:szCs w:val="24"/>
        </w:rPr>
        <w:t>росторног плана за национални парк</w:t>
      </w:r>
      <w:r w:rsidRPr="00FF6845">
        <w:rPr>
          <w:rFonts w:asciiTheme="majorHAnsi" w:hAnsiTheme="majorHAnsi" w:cstheme="minorHAnsi"/>
          <w:szCs w:val="24"/>
          <w:lang w:val="sr-Cyrl-BA"/>
        </w:rPr>
        <w:t>,</w:t>
      </w:r>
      <w:r w:rsidR="003654E2" w:rsidRPr="00FF6845">
        <w:rPr>
          <w:rFonts w:asciiTheme="majorHAnsi" w:hAnsiTheme="majorHAnsi" w:cstheme="minorHAnsi"/>
          <w:szCs w:val="24"/>
        </w:rPr>
        <w:t xml:space="preserve"> не постоје урбанистички планови, односно планови г</w:t>
      </w:r>
      <w:r w:rsidR="00DD554C" w:rsidRPr="00FF6845">
        <w:rPr>
          <w:rFonts w:asciiTheme="majorHAnsi" w:hAnsiTheme="majorHAnsi" w:cstheme="minorHAnsi"/>
          <w:szCs w:val="24"/>
        </w:rPr>
        <w:t xml:space="preserve">енералне регулације простора. Наведени објекти на </w:t>
      </w:r>
      <w:r w:rsidR="003654E2" w:rsidRPr="00FF6845">
        <w:rPr>
          <w:rFonts w:asciiTheme="majorHAnsi" w:hAnsiTheme="majorHAnsi" w:cstheme="minorHAnsi"/>
          <w:szCs w:val="24"/>
        </w:rPr>
        <w:t>више начина угрожавају живи св</w:t>
      </w:r>
      <w:r w:rsidR="00EF74FB">
        <w:rPr>
          <w:rFonts w:asciiTheme="majorHAnsi" w:hAnsiTheme="majorHAnsi" w:cstheme="minorHAnsi"/>
          <w:szCs w:val="24"/>
          <w:lang w:val="sr-Cyrl-BA"/>
        </w:rPr>
        <w:t>и</w:t>
      </w:r>
      <w:r w:rsidR="003654E2" w:rsidRPr="00FF6845">
        <w:rPr>
          <w:rFonts w:asciiTheme="majorHAnsi" w:hAnsiTheme="majorHAnsi" w:cstheme="minorHAnsi"/>
          <w:szCs w:val="24"/>
        </w:rPr>
        <w:t>јет и подручје Националног парка: природно станиште више врста је угрожено</w:t>
      </w:r>
      <w:r w:rsidR="00DD554C" w:rsidRPr="00FF6845">
        <w:rPr>
          <w:rFonts w:asciiTheme="majorHAnsi" w:hAnsiTheme="majorHAnsi" w:cstheme="minorHAnsi"/>
          <w:szCs w:val="24"/>
        </w:rPr>
        <w:t xml:space="preserve"> </w:t>
      </w:r>
      <w:r w:rsidR="003654E2" w:rsidRPr="00FF6845">
        <w:rPr>
          <w:rFonts w:asciiTheme="majorHAnsi" w:hAnsiTheme="majorHAnsi" w:cstheme="minorHAnsi"/>
          <w:szCs w:val="24"/>
        </w:rPr>
        <w:t>(посебно шумским пожаром угрожава се фауна</w:t>
      </w:r>
      <w:r w:rsidR="00EF74FB">
        <w:rPr>
          <w:rFonts w:asciiTheme="majorHAnsi" w:hAnsiTheme="majorHAnsi" w:cstheme="minorHAnsi"/>
          <w:szCs w:val="24"/>
          <w:lang w:val="sr-Cyrl-BA"/>
        </w:rPr>
        <w:t>)</w:t>
      </w:r>
      <w:r w:rsidR="003654E2" w:rsidRPr="00FF6845">
        <w:rPr>
          <w:rFonts w:asciiTheme="majorHAnsi" w:hAnsiTheme="majorHAnsi" w:cstheme="minorHAnsi"/>
          <w:szCs w:val="24"/>
        </w:rPr>
        <w:t>, нагомилава се комунални чврсти отпад, отпадне комуналне воде, нарушене су амбијенталне функције подручја, као и туристичко рекреативне функције.</w:t>
      </w:r>
    </w:p>
    <w:p w:rsidR="006403CF" w:rsidRDefault="006403CF" w:rsidP="00DD554C">
      <w:pPr>
        <w:pStyle w:val="a"/>
        <w:rPr>
          <w:rFonts w:asciiTheme="majorHAnsi" w:hAnsiTheme="majorHAnsi" w:cstheme="minorHAnsi"/>
          <w:szCs w:val="24"/>
        </w:rPr>
      </w:pPr>
    </w:p>
    <w:p w:rsidR="006403CF" w:rsidRPr="00FF6845" w:rsidRDefault="006403CF" w:rsidP="00DD554C">
      <w:pPr>
        <w:pStyle w:val="a"/>
        <w:rPr>
          <w:rFonts w:asciiTheme="majorHAnsi" w:hAnsiTheme="majorHAnsi" w:cstheme="minorHAnsi"/>
          <w:szCs w:val="24"/>
        </w:rPr>
      </w:pPr>
    </w:p>
    <w:p w:rsidR="00E808C4" w:rsidRPr="00FF6845" w:rsidRDefault="00D75F9B" w:rsidP="00963C2B">
      <w:pPr>
        <w:pStyle w:val="Heading2"/>
        <w:ind w:left="360"/>
        <w:rPr>
          <w:rFonts w:asciiTheme="majorHAnsi" w:hAnsiTheme="majorHAnsi" w:cstheme="minorHAnsi"/>
        </w:rPr>
      </w:pPr>
      <w:bookmarkStart w:id="40" w:name="_Toc167977237"/>
      <w:r w:rsidRPr="00FF6845">
        <w:rPr>
          <w:rFonts w:asciiTheme="majorHAnsi" w:hAnsiTheme="majorHAnsi" w:cstheme="minorHAnsi"/>
        </w:rPr>
        <w:t>5.3</w:t>
      </w:r>
      <w:r w:rsidR="004637A0">
        <w:rPr>
          <w:rFonts w:asciiTheme="majorHAnsi" w:hAnsiTheme="majorHAnsi" w:cstheme="minorHAnsi"/>
          <w:lang w:val="sr-Cyrl-BA"/>
        </w:rPr>
        <w:t>.</w:t>
      </w:r>
      <w:r w:rsidR="00963C2B" w:rsidRPr="00FF6845">
        <w:rPr>
          <w:rFonts w:asciiTheme="majorHAnsi" w:hAnsiTheme="majorHAnsi" w:cstheme="minorHAnsi"/>
          <w:lang w:val="sr-Cyrl-BA"/>
        </w:rPr>
        <w:t xml:space="preserve">       </w:t>
      </w:r>
      <w:r w:rsidR="00E808C4" w:rsidRPr="00FF6845">
        <w:rPr>
          <w:rFonts w:asciiTheme="majorHAnsi" w:hAnsiTheme="majorHAnsi" w:cstheme="minorHAnsi"/>
        </w:rPr>
        <w:t>Недостатак комуналне инфраструктуре</w:t>
      </w:r>
      <w:bookmarkEnd w:id="40"/>
      <w:r w:rsidR="003654E2" w:rsidRPr="00FF6845">
        <w:rPr>
          <w:rFonts w:asciiTheme="majorHAnsi" w:hAnsiTheme="majorHAnsi" w:cstheme="minorHAnsi"/>
        </w:rPr>
        <w:t xml:space="preserve"> </w:t>
      </w:r>
    </w:p>
    <w:p w:rsidR="00DD554C" w:rsidRPr="00FF6845" w:rsidRDefault="00DD554C" w:rsidP="008D74CD">
      <w:pPr>
        <w:autoSpaceDE w:val="0"/>
        <w:autoSpaceDN w:val="0"/>
        <w:adjustRightInd w:val="0"/>
        <w:rPr>
          <w:rFonts w:asciiTheme="majorHAnsi" w:hAnsiTheme="majorHAnsi" w:cstheme="minorHAnsi"/>
          <w:szCs w:val="24"/>
        </w:rPr>
      </w:pPr>
    </w:p>
    <w:p w:rsidR="003654E2" w:rsidRPr="00FF6845" w:rsidRDefault="003654E2" w:rsidP="00DD554C">
      <w:pPr>
        <w:pStyle w:val="a"/>
        <w:rPr>
          <w:rFonts w:asciiTheme="majorHAnsi" w:hAnsiTheme="majorHAnsi" w:cstheme="minorHAnsi"/>
        </w:rPr>
      </w:pPr>
      <w:r w:rsidRPr="00FF6845">
        <w:rPr>
          <w:rFonts w:asciiTheme="majorHAnsi" w:hAnsiTheme="majorHAnsi" w:cstheme="minorHAnsi"/>
        </w:rPr>
        <w:t>У највећем д</w:t>
      </w:r>
      <w:r w:rsidR="00EF74FB">
        <w:rPr>
          <w:rFonts w:asciiTheme="majorHAnsi" w:hAnsiTheme="majorHAnsi" w:cstheme="minorHAnsi"/>
          <w:lang w:val="sr-Cyrl-BA"/>
        </w:rPr>
        <w:t>и</w:t>
      </w:r>
      <w:r w:rsidR="00C77F92" w:rsidRPr="00FF6845">
        <w:rPr>
          <w:rFonts w:asciiTheme="majorHAnsi" w:hAnsiTheme="majorHAnsi" w:cstheme="minorHAnsi"/>
        </w:rPr>
        <w:t>ј</w:t>
      </w:r>
      <w:r w:rsidR="00EF74FB">
        <w:rPr>
          <w:rFonts w:asciiTheme="majorHAnsi" w:hAnsiTheme="majorHAnsi" w:cstheme="minorHAnsi"/>
        </w:rPr>
        <w:t xml:space="preserve">елу </w:t>
      </w:r>
      <w:r w:rsidR="00EF74FB">
        <w:rPr>
          <w:rFonts w:asciiTheme="majorHAnsi" w:hAnsiTheme="majorHAnsi" w:cstheme="minorHAnsi"/>
          <w:lang w:val="sr-Cyrl-BA"/>
        </w:rPr>
        <w:t>П</w:t>
      </w:r>
      <w:r w:rsidRPr="00FF6845">
        <w:rPr>
          <w:rFonts w:asciiTheme="majorHAnsi" w:hAnsiTheme="majorHAnsi" w:cstheme="minorHAnsi"/>
        </w:rPr>
        <w:t>арка организовано је одношење комуналног отпада из контејнера</w:t>
      </w:r>
      <w:r w:rsidR="00DD554C" w:rsidRPr="00FF6845">
        <w:rPr>
          <w:rFonts w:asciiTheme="majorHAnsi" w:hAnsiTheme="majorHAnsi" w:cstheme="minorHAnsi"/>
        </w:rPr>
        <w:t xml:space="preserve"> </w:t>
      </w:r>
      <w:r w:rsidRPr="00FF6845">
        <w:rPr>
          <w:rFonts w:asciiTheme="majorHAnsi" w:hAnsiTheme="majorHAnsi" w:cstheme="minorHAnsi"/>
        </w:rPr>
        <w:t>постављених на јавним површинама. Међутим, не постоји системско одношења отпада из</w:t>
      </w:r>
      <w:r w:rsidR="00C77F92" w:rsidRPr="00FF6845">
        <w:rPr>
          <w:rFonts w:asciiTheme="majorHAnsi" w:hAnsiTheme="majorHAnsi" w:cstheme="minorHAnsi"/>
        </w:rPr>
        <w:t xml:space="preserve"> </w:t>
      </w:r>
      <w:r w:rsidRPr="00FF6845">
        <w:rPr>
          <w:rFonts w:asciiTheme="majorHAnsi" w:hAnsiTheme="majorHAnsi" w:cstheme="minorHAnsi"/>
        </w:rPr>
        <w:t xml:space="preserve">индивидуалних </w:t>
      </w:r>
      <w:r w:rsidR="00C77F92" w:rsidRPr="00FF6845">
        <w:rPr>
          <w:rFonts w:asciiTheme="majorHAnsi" w:hAnsiTheme="majorHAnsi" w:cstheme="minorHAnsi"/>
        </w:rPr>
        <w:t>посје</w:t>
      </w:r>
      <w:r w:rsidRPr="00FF6845">
        <w:rPr>
          <w:rFonts w:asciiTheme="majorHAnsi" w:hAnsiTheme="majorHAnsi" w:cstheme="minorHAnsi"/>
        </w:rPr>
        <w:t xml:space="preserve">да и домаћинстава, што за </w:t>
      </w:r>
      <w:r w:rsidR="00C77F92" w:rsidRPr="00FF6845">
        <w:rPr>
          <w:rFonts w:asciiTheme="majorHAnsi" w:hAnsiTheme="majorHAnsi" w:cstheme="minorHAnsi"/>
        </w:rPr>
        <w:t>посљ</w:t>
      </w:r>
      <w:r w:rsidRPr="00FF6845">
        <w:rPr>
          <w:rFonts w:asciiTheme="majorHAnsi" w:hAnsiTheme="majorHAnsi" w:cstheme="minorHAnsi"/>
        </w:rPr>
        <w:t>едицу има неадекватно одлагање</w:t>
      </w:r>
      <w:r w:rsidR="00C77F92" w:rsidRPr="00FF6845">
        <w:rPr>
          <w:rFonts w:asciiTheme="majorHAnsi" w:hAnsiTheme="majorHAnsi" w:cstheme="minorHAnsi"/>
        </w:rPr>
        <w:t xml:space="preserve"> </w:t>
      </w:r>
      <w:r w:rsidRPr="00FF6845">
        <w:rPr>
          <w:rFonts w:asciiTheme="majorHAnsi" w:hAnsiTheme="majorHAnsi" w:cstheme="minorHAnsi"/>
        </w:rPr>
        <w:t>чврстог отпада и формирање сметлишта на подручју парка.</w:t>
      </w:r>
      <w:r w:rsidR="00DD554C" w:rsidRPr="00FF6845">
        <w:rPr>
          <w:rFonts w:asciiTheme="majorHAnsi" w:hAnsiTheme="majorHAnsi" w:cstheme="minorHAnsi"/>
        </w:rPr>
        <w:t xml:space="preserve"> </w:t>
      </w:r>
      <w:r w:rsidR="00C77F92" w:rsidRPr="00FF6845">
        <w:rPr>
          <w:rFonts w:asciiTheme="majorHAnsi" w:hAnsiTheme="majorHAnsi" w:cstheme="minorHAnsi"/>
        </w:rPr>
        <w:t>Проблем је сложенији ако се има у виду израженост овог проблема у једној од четири основне туристичке марш</w:t>
      </w:r>
      <w:r w:rsidR="00EF74FB">
        <w:rPr>
          <w:rFonts w:asciiTheme="majorHAnsi" w:hAnsiTheme="majorHAnsi" w:cstheme="minorHAnsi"/>
          <w:lang w:val="sr-Cyrl-BA"/>
        </w:rPr>
        <w:t>р</w:t>
      </w:r>
      <w:r w:rsidR="00C77F92" w:rsidRPr="00FF6845">
        <w:rPr>
          <w:rFonts w:asciiTheme="majorHAnsi" w:hAnsiTheme="majorHAnsi" w:cstheme="minorHAnsi"/>
        </w:rPr>
        <w:t>уте у Парку (</w:t>
      </w:r>
      <w:r w:rsidR="008D74CD" w:rsidRPr="00FF6845">
        <w:rPr>
          <w:rFonts w:asciiTheme="majorHAnsi" w:hAnsiTheme="majorHAnsi" w:cstheme="minorHAnsi"/>
        </w:rPr>
        <w:t>у зони III режима заштите).</w:t>
      </w:r>
    </w:p>
    <w:p w:rsidR="008D74CD" w:rsidRPr="00FF6845" w:rsidRDefault="008D74CD" w:rsidP="00DD554C">
      <w:pPr>
        <w:pStyle w:val="a"/>
        <w:rPr>
          <w:rFonts w:asciiTheme="majorHAnsi" w:hAnsiTheme="majorHAnsi" w:cstheme="minorHAnsi"/>
        </w:rPr>
      </w:pPr>
      <w:r w:rsidRPr="00FF6845">
        <w:rPr>
          <w:rFonts w:asciiTheme="majorHAnsi" w:hAnsiTheme="majorHAnsi" w:cstheme="minorHAnsi"/>
        </w:rPr>
        <w:t xml:space="preserve">На једном дијелу активног простора Парка присутна је деградација усљед одлагања </w:t>
      </w:r>
      <w:r w:rsidR="003B52CD" w:rsidRPr="00FF6845">
        <w:rPr>
          <w:rFonts w:asciiTheme="majorHAnsi" w:hAnsiTheme="majorHAnsi" w:cstheme="minorHAnsi"/>
        </w:rPr>
        <w:t>дијела сировинског материјала уз и поред путне мреже при експлоатацији боксита.</w:t>
      </w:r>
    </w:p>
    <w:p w:rsidR="00C04C49" w:rsidRPr="00FF6845" w:rsidRDefault="003B52CD" w:rsidP="00DD554C">
      <w:pPr>
        <w:pStyle w:val="a"/>
        <w:rPr>
          <w:rFonts w:asciiTheme="majorHAnsi" w:hAnsiTheme="majorHAnsi" w:cstheme="minorHAnsi"/>
        </w:rPr>
      </w:pPr>
      <w:r w:rsidRPr="00FF6845">
        <w:rPr>
          <w:rFonts w:asciiTheme="majorHAnsi" w:hAnsiTheme="majorHAnsi" w:cstheme="minorHAnsi"/>
        </w:rPr>
        <w:t>Величина проблема је још неоспорнија ако се има у виду законска забрана било ког вида де</w:t>
      </w:r>
      <w:r w:rsidR="00EF74FB">
        <w:rPr>
          <w:rFonts w:asciiTheme="majorHAnsi" w:hAnsiTheme="majorHAnsi" w:cstheme="minorHAnsi"/>
          <w:lang w:val="sr-Cyrl-BA"/>
        </w:rPr>
        <w:t>гр</w:t>
      </w:r>
      <w:r w:rsidRPr="00FF6845">
        <w:rPr>
          <w:rFonts w:asciiTheme="majorHAnsi" w:hAnsiTheme="majorHAnsi" w:cstheme="minorHAnsi"/>
        </w:rPr>
        <w:t>адације и угрожавања простора Националног парка</w:t>
      </w:r>
      <w:r w:rsidR="00DD554C" w:rsidRPr="00FF6845">
        <w:rPr>
          <w:rFonts w:asciiTheme="majorHAnsi" w:hAnsiTheme="majorHAnsi" w:cstheme="minorHAnsi"/>
        </w:rPr>
        <w:t xml:space="preserve"> </w:t>
      </w:r>
      <w:r w:rsidRPr="00FF6845">
        <w:rPr>
          <w:rFonts w:asciiTheme="majorHAnsi" w:hAnsiTheme="majorHAnsi" w:cstheme="minorHAnsi"/>
        </w:rPr>
        <w:t>(</w:t>
      </w:r>
      <w:r w:rsidR="00DD554C" w:rsidRPr="00FF6845">
        <w:rPr>
          <w:rFonts w:asciiTheme="majorHAnsi" w:hAnsiTheme="majorHAnsi" w:cstheme="minorHAnsi"/>
        </w:rPr>
        <w:t>З</w:t>
      </w:r>
      <w:r w:rsidRPr="00FF6845">
        <w:rPr>
          <w:rFonts w:asciiTheme="majorHAnsi" w:hAnsiTheme="majorHAnsi" w:cstheme="minorHAnsi"/>
        </w:rPr>
        <w:t>акон о националном парку</w:t>
      </w:r>
      <w:r w:rsidR="00C04C49" w:rsidRPr="00FF6845">
        <w:rPr>
          <w:rFonts w:asciiTheme="majorHAnsi" w:hAnsiTheme="majorHAnsi" w:cstheme="minorHAnsi"/>
        </w:rPr>
        <w:t xml:space="preserve"> Дрина,</w:t>
      </w:r>
      <w:r w:rsidR="00DD554C" w:rsidRPr="00FF6845">
        <w:rPr>
          <w:rFonts w:asciiTheme="majorHAnsi" w:hAnsiTheme="majorHAnsi" w:cstheme="minorHAnsi"/>
        </w:rPr>
        <w:t xml:space="preserve"> </w:t>
      </w:r>
      <w:r w:rsidR="00EF74FB">
        <w:rPr>
          <w:rFonts w:asciiTheme="majorHAnsi" w:hAnsiTheme="majorHAnsi" w:cstheme="minorHAnsi"/>
          <w:lang w:val="sr-Latn-BA"/>
        </w:rPr>
        <w:t>„</w:t>
      </w:r>
      <w:r w:rsidR="00EF74FB" w:rsidRPr="00FF6845">
        <w:rPr>
          <w:rFonts w:asciiTheme="majorHAnsi" w:hAnsiTheme="majorHAnsi" w:cstheme="minorHAnsi"/>
          <w:lang w:val="ru-RU"/>
        </w:rPr>
        <w:t>Службени гласник Р</w:t>
      </w:r>
      <w:r w:rsidR="00EF74FB">
        <w:rPr>
          <w:rFonts w:asciiTheme="majorHAnsi" w:hAnsiTheme="majorHAnsi" w:cstheme="minorHAnsi"/>
          <w:lang w:val="ru-RU"/>
        </w:rPr>
        <w:t xml:space="preserve">епублике </w:t>
      </w:r>
      <w:r w:rsidR="00EF74FB" w:rsidRPr="00FF6845">
        <w:rPr>
          <w:rFonts w:asciiTheme="majorHAnsi" w:hAnsiTheme="majorHAnsi" w:cstheme="minorHAnsi"/>
          <w:lang w:val="ru-RU"/>
        </w:rPr>
        <w:t>С</w:t>
      </w:r>
      <w:r w:rsidR="00EF74FB">
        <w:rPr>
          <w:rFonts w:asciiTheme="majorHAnsi" w:hAnsiTheme="majorHAnsi" w:cstheme="minorHAnsi"/>
          <w:lang w:val="ru-RU"/>
        </w:rPr>
        <w:t>рпске</w:t>
      </w:r>
      <w:r w:rsidR="00EF74FB" w:rsidRPr="00FF6845">
        <w:rPr>
          <w:rFonts w:asciiTheme="majorHAnsi" w:hAnsiTheme="majorHAnsi" w:cstheme="minorHAnsi"/>
          <w:lang w:val="ru-RU"/>
        </w:rPr>
        <w:t>“, бр. 63/17</w:t>
      </w:r>
      <w:r w:rsidR="00C04C49" w:rsidRPr="00FF6845">
        <w:rPr>
          <w:rFonts w:asciiTheme="majorHAnsi" w:hAnsiTheme="majorHAnsi" w:cstheme="minorHAnsi"/>
        </w:rPr>
        <w:t xml:space="preserve">).   </w:t>
      </w:r>
    </w:p>
    <w:p w:rsidR="00963C2B" w:rsidRPr="00FF6845" w:rsidRDefault="00963C2B" w:rsidP="00D75F9B">
      <w:pPr>
        <w:pStyle w:val="Heading2"/>
        <w:ind w:left="1080"/>
        <w:rPr>
          <w:rFonts w:asciiTheme="majorHAnsi" w:hAnsiTheme="majorHAnsi" w:cstheme="minorHAnsi"/>
          <w:lang w:val="sr-Cyrl-BA"/>
        </w:rPr>
      </w:pPr>
    </w:p>
    <w:p w:rsidR="0030400C" w:rsidRPr="00FF6845" w:rsidRDefault="00D75F9B" w:rsidP="00951076">
      <w:pPr>
        <w:pStyle w:val="Heading2"/>
        <w:ind w:left="360"/>
        <w:rPr>
          <w:rFonts w:asciiTheme="majorHAnsi" w:hAnsiTheme="majorHAnsi" w:cstheme="minorHAnsi"/>
        </w:rPr>
      </w:pPr>
      <w:bookmarkStart w:id="41" w:name="_Toc167977238"/>
      <w:r w:rsidRPr="00FF6845">
        <w:rPr>
          <w:rFonts w:asciiTheme="majorHAnsi" w:hAnsiTheme="majorHAnsi" w:cstheme="minorHAnsi"/>
        </w:rPr>
        <w:t>5.4</w:t>
      </w:r>
      <w:r w:rsidR="004637A0">
        <w:rPr>
          <w:rFonts w:asciiTheme="majorHAnsi" w:hAnsiTheme="majorHAnsi" w:cstheme="minorHAnsi"/>
          <w:lang w:val="sr-Cyrl-BA"/>
        </w:rPr>
        <w:t>.</w:t>
      </w:r>
      <w:r w:rsidR="00963C2B" w:rsidRPr="00FF6845">
        <w:rPr>
          <w:rFonts w:asciiTheme="majorHAnsi" w:hAnsiTheme="majorHAnsi" w:cstheme="minorHAnsi"/>
          <w:lang w:val="sr-Cyrl-BA"/>
        </w:rPr>
        <w:t xml:space="preserve"> </w:t>
      </w:r>
      <w:r w:rsidR="00E808C4" w:rsidRPr="00FF6845">
        <w:rPr>
          <w:rFonts w:asciiTheme="majorHAnsi" w:hAnsiTheme="majorHAnsi" w:cstheme="minorHAnsi"/>
        </w:rPr>
        <w:t>Нер</w:t>
      </w:r>
      <w:r w:rsidR="00EF74FB">
        <w:rPr>
          <w:rFonts w:asciiTheme="majorHAnsi" w:hAnsiTheme="majorHAnsi" w:cstheme="minorHAnsi"/>
          <w:lang w:val="sr-Cyrl-BA"/>
        </w:rPr>
        <w:t>и</w:t>
      </w:r>
      <w:r w:rsidR="00C77F92" w:rsidRPr="00FF6845">
        <w:rPr>
          <w:rFonts w:asciiTheme="majorHAnsi" w:hAnsiTheme="majorHAnsi" w:cstheme="minorHAnsi"/>
        </w:rPr>
        <w:t>ј</w:t>
      </w:r>
      <w:r w:rsidR="00E808C4" w:rsidRPr="00FF6845">
        <w:rPr>
          <w:rFonts w:asciiTheme="majorHAnsi" w:hAnsiTheme="majorHAnsi" w:cstheme="minorHAnsi"/>
        </w:rPr>
        <w:t>ешен систем отпадних вода</w:t>
      </w:r>
      <w:bookmarkEnd w:id="41"/>
    </w:p>
    <w:p w:rsidR="00E808C4" w:rsidRPr="00FF6845" w:rsidRDefault="00E808C4" w:rsidP="009564E5">
      <w:pPr>
        <w:pStyle w:val="a"/>
        <w:rPr>
          <w:rFonts w:asciiTheme="majorHAnsi" w:hAnsiTheme="majorHAnsi" w:cstheme="minorHAnsi"/>
        </w:rPr>
      </w:pPr>
    </w:p>
    <w:p w:rsidR="00C04C49" w:rsidRPr="00FF6845" w:rsidRDefault="00C04C49" w:rsidP="009564E5">
      <w:pPr>
        <w:pStyle w:val="a"/>
        <w:rPr>
          <w:rFonts w:asciiTheme="majorHAnsi" w:hAnsiTheme="majorHAnsi" w:cstheme="minorHAnsi"/>
        </w:rPr>
      </w:pPr>
      <w:r w:rsidRPr="00FF6845">
        <w:rPr>
          <w:rFonts w:asciiTheme="majorHAnsi" w:hAnsiTheme="majorHAnsi" w:cstheme="minorHAnsi"/>
        </w:rPr>
        <w:t xml:space="preserve">На подручју </w:t>
      </w:r>
      <w:r w:rsidR="00EF74FB">
        <w:rPr>
          <w:rFonts w:asciiTheme="majorHAnsi" w:hAnsiTheme="majorHAnsi" w:cstheme="minorHAnsi"/>
          <w:lang w:val="sr-Cyrl-BA"/>
        </w:rPr>
        <w:t>П</w:t>
      </w:r>
      <w:r w:rsidRPr="00FF6845">
        <w:rPr>
          <w:rFonts w:asciiTheme="majorHAnsi" w:hAnsiTheme="majorHAnsi" w:cstheme="minorHAnsi"/>
        </w:rPr>
        <w:t>арка, не постоји изграђена канализациона мрежа и системски р</w:t>
      </w:r>
      <w:r w:rsidR="00EF74FB">
        <w:rPr>
          <w:rFonts w:asciiTheme="majorHAnsi" w:hAnsiTheme="majorHAnsi" w:cstheme="minorHAnsi"/>
          <w:lang w:val="sr-Cyrl-BA"/>
        </w:rPr>
        <w:t>иј</w:t>
      </w:r>
      <w:r w:rsidRPr="00FF6845">
        <w:rPr>
          <w:rFonts w:asciiTheme="majorHAnsi" w:hAnsiTheme="majorHAnsi" w:cstheme="minorHAnsi"/>
        </w:rPr>
        <w:t>ешено</w:t>
      </w:r>
      <w:r w:rsidR="00AA547D" w:rsidRPr="00FF6845">
        <w:rPr>
          <w:rFonts w:asciiTheme="majorHAnsi" w:hAnsiTheme="majorHAnsi" w:cstheme="minorHAnsi"/>
        </w:rPr>
        <w:t xml:space="preserve"> </w:t>
      </w:r>
      <w:r w:rsidRPr="00FF6845">
        <w:rPr>
          <w:rFonts w:asciiTheme="majorHAnsi" w:hAnsiTheme="majorHAnsi" w:cstheme="minorHAnsi"/>
        </w:rPr>
        <w:t>питање одвода отпадних вода у зонама II и III режима заштите (простор I</w:t>
      </w:r>
      <w:r w:rsidR="00A400A6" w:rsidRPr="00FF6845">
        <w:rPr>
          <w:rFonts w:asciiTheme="majorHAnsi" w:hAnsiTheme="majorHAnsi" w:cstheme="minorHAnsi"/>
        </w:rPr>
        <w:t xml:space="preserve"> </w:t>
      </w:r>
      <w:r w:rsidRPr="00FF6845">
        <w:rPr>
          <w:rFonts w:asciiTheme="majorHAnsi" w:hAnsiTheme="majorHAnsi" w:cstheme="minorHAnsi"/>
        </w:rPr>
        <w:t xml:space="preserve">режима заштите </w:t>
      </w:r>
      <w:r w:rsidRPr="00FF6845">
        <w:rPr>
          <w:rFonts w:asciiTheme="majorHAnsi" w:hAnsiTheme="majorHAnsi" w:cstheme="minorHAnsi"/>
        </w:rPr>
        <w:lastRenderedPageBreak/>
        <w:t>је посебношћу простора природно заштићен од негативних ефеката истакнутих у наслову</w:t>
      </w:r>
      <w:r w:rsidR="00A400A6" w:rsidRPr="00FF6845">
        <w:rPr>
          <w:rFonts w:asciiTheme="majorHAnsi" w:hAnsiTheme="majorHAnsi" w:cstheme="minorHAnsi"/>
        </w:rPr>
        <w:t>)</w:t>
      </w:r>
      <w:r w:rsidRPr="00FF6845">
        <w:rPr>
          <w:rFonts w:asciiTheme="majorHAnsi" w:hAnsiTheme="majorHAnsi" w:cstheme="minorHAnsi"/>
        </w:rPr>
        <w:t>.</w:t>
      </w:r>
    </w:p>
    <w:p w:rsidR="0030400C" w:rsidRPr="00FF6845" w:rsidRDefault="00C04C49" w:rsidP="009564E5">
      <w:pPr>
        <w:pStyle w:val="a"/>
        <w:rPr>
          <w:rFonts w:asciiTheme="majorHAnsi" w:hAnsiTheme="majorHAnsi" w:cstheme="minorHAnsi"/>
        </w:rPr>
      </w:pPr>
      <w:r w:rsidRPr="00FF6845">
        <w:rPr>
          <w:rFonts w:asciiTheme="majorHAnsi" w:hAnsiTheme="majorHAnsi" w:cstheme="minorHAnsi"/>
        </w:rPr>
        <w:t>Индивидуални објекти немају изграђене системе пречишћавање вода, већ се оне директно одводе у септичке јаме које су углавном пропусне</w:t>
      </w:r>
      <w:r w:rsidR="00EF74FB">
        <w:rPr>
          <w:rFonts w:asciiTheme="majorHAnsi" w:hAnsiTheme="majorHAnsi" w:cstheme="minorHAnsi"/>
        </w:rPr>
        <w:t xml:space="preserve"> или дирек</w:t>
      </w:r>
      <w:r w:rsidR="0030400C" w:rsidRPr="00FF6845">
        <w:rPr>
          <w:rFonts w:asciiTheme="majorHAnsi" w:hAnsiTheme="majorHAnsi" w:cstheme="minorHAnsi"/>
        </w:rPr>
        <w:t>тно у мање водотоке без икаквог претходног прећишћавања</w:t>
      </w:r>
      <w:r w:rsidR="00EF74FB">
        <w:rPr>
          <w:rFonts w:asciiTheme="majorHAnsi" w:hAnsiTheme="majorHAnsi" w:cstheme="minorHAnsi"/>
        </w:rPr>
        <w:t>, што за пос</w:t>
      </w:r>
      <w:r w:rsidR="00EF74FB">
        <w:rPr>
          <w:rFonts w:asciiTheme="majorHAnsi" w:hAnsiTheme="majorHAnsi" w:cstheme="minorHAnsi"/>
          <w:lang w:val="sr-Cyrl-BA"/>
        </w:rPr>
        <w:t>љ</w:t>
      </w:r>
      <w:r w:rsidRPr="00FF6845">
        <w:rPr>
          <w:rFonts w:asciiTheme="majorHAnsi" w:hAnsiTheme="majorHAnsi" w:cstheme="minorHAnsi"/>
        </w:rPr>
        <w:t>едицу има загађење површинских и подземних вода подручја.</w:t>
      </w:r>
      <w:r w:rsidR="0030400C" w:rsidRPr="00FF6845">
        <w:rPr>
          <w:rFonts w:asciiTheme="majorHAnsi" w:hAnsiTheme="majorHAnsi" w:cstheme="minorHAnsi"/>
        </w:rPr>
        <w:t xml:space="preserve"> Према подацима Завода за статистику Републике Српске и прегледом података за мрежу Јавног водовода и канализације на подручју општине Сребреница годишње се укупно испусти 321.000 </w:t>
      </w:r>
      <w:r w:rsidR="00AA547D" w:rsidRPr="00FF6845">
        <w:rPr>
          <w:rFonts w:asciiTheme="majorHAnsi" w:hAnsiTheme="majorHAnsi" w:cstheme="minorHAnsi"/>
        </w:rPr>
        <w:t>m</w:t>
      </w:r>
      <w:r w:rsidR="0030400C" w:rsidRPr="00FF6845">
        <w:rPr>
          <w:rFonts w:asciiTheme="majorHAnsi" w:hAnsiTheme="majorHAnsi" w:cstheme="minorHAnsi"/>
          <w:vertAlign w:val="superscript"/>
        </w:rPr>
        <w:t>3</w:t>
      </w:r>
      <w:r w:rsidR="0030400C" w:rsidRPr="00FF6845">
        <w:rPr>
          <w:rFonts w:asciiTheme="majorHAnsi" w:hAnsiTheme="majorHAnsi" w:cstheme="minorHAnsi"/>
        </w:rPr>
        <w:t xml:space="preserve"> отпадне воде.</w:t>
      </w:r>
      <w:r w:rsidR="0030400C" w:rsidRPr="00FF6845">
        <w:rPr>
          <w:rStyle w:val="FootnoteReference"/>
          <w:rFonts w:asciiTheme="majorHAnsi" w:hAnsiTheme="majorHAnsi" w:cstheme="minorHAnsi"/>
        </w:rPr>
        <w:footnoteReference w:id="13"/>
      </w:r>
    </w:p>
    <w:p w:rsidR="00C04C49" w:rsidRPr="00FF6845" w:rsidRDefault="00C04C49" w:rsidP="009564E5">
      <w:pPr>
        <w:pStyle w:val="a"/>
        <w:rPr>
          <w:rFonts w:asciiTheme="majorHAnsi" w:hAnsiTheme="majorHAnsi" w:cstheme="minorHAnsi"/>
        </w:rPr>
      </w:pPr>
    </w:p>
    <w:p w:rsidR="00A400A6" w:rsidRPr="00FF6845" w:rsidRDefault="00A400A6" w:rsidP="009564E5">
      <w:pPr>
        <w:pStyle w:val="a"/>
        <w:rPr>
          <w:rFonts w:asciiTheme="majorHAnsi" w:hAnsiTheme="majorHAnsi" w:cstheme="minorHAnsi"/>
        </w:rPr>
      </w:pPr>
    </w:p>
    <w:p w:rsidR="00E808C4" w:rsidRPr="00FF6845" w:rsidRDefault="00D75F9B" w:rsidP="008B063E">
      <w:pPr>
        <w:pStyle w:val="Heading2"/>
        <w:ind w:firstLine="426"/>
        <w:rPr>
          <w:rFonts w:asciiTheme="majorHAnsi" w:hAnsiTheme="majorHAnsi" w:cstheme="minorHAnsi"/>
        </w:rPr>
      </w:pPr>
      <w:bookmarkStart w:id="42" w:name="_Toc167977239"/>
      <w:r w:rsidRPr="00FF6845">
        <w:rPr>
          <w:rFonts w:asciiTheme="majorHAnsi" w:hAnsiTheme="majorHAnsi" w:cstheme="minorHAnsi"/>
        </w:rPr>
        <w:t>5.5</w:t>
      </w:r>
      <w:r w:rsidR="004637A0">
        <w:rPr>
          <w:rFonts w:asciiTheme="majorHAnsi" w:hAnsiTheme="majorHAnsi" w:cstheme="minorHAnsi"/>
          <w:lang w:val="sr-Cyrl-BA"/>
        </w:rPr>
        <w:t>.</w:t>
      </w:r>
      <w:r w:rsidR="00951076" w:rsidRPr="00FF6845">
        <w:rPr>
          <w:rFonts w:asciiTheme="majorHAnsi" w:hAnsiTheme="majorHAnsi" w:cstheme="minorHAnsi"/>
          <w:lang w:val="sr-Cyrl-BA"/>
        </w:rPr>
        <w:t xml:space="preserve"> </w:t>
      </w:r>
      <w:r w:rsidR="00E808C4" w:rsidRPr="00FF6845">
        <w:rPr>
          <w:rFonts w:asciiTheme="majorHAnsi" w:hAnsiTheme="majorHAnsi" w:cstheme="minorHAnsi"/>
        </w:rPr>
        <w:t>Демографско пражњење подручја</w:t>
      </w:r>
      <w:bookmarkEnd w:id="42"/>
      <w:r w:rsidR="00A400A6" w:rsidRPr="00FF6845">
        <w:rPr>
          <w:rFonts w:asciiTheme="majorHAnsi" w:hAnsiTheme="majorHAnsi" w:cstheme="minorHAnsi"/>
        </w:rPr>
        <w:t xml:space="preserve"> </w:t>
      </w:r>
    </w:p>
    <w:p w:rsidR="001A2B4B" w:rsidRPr="00FF6845" w:rsidRDefault="001A2B4B" w:rsidP="008B063E">
      <w:pPr>
        <w:pStyle w:val="a"/>
        <w:ind w:firstLine="426"/>
        <w:rPr>
          <w:rFonts w:asciiTheme="majorHAnsi" w:hAnsiTheme="majorHAnsi" w:cstheme="minorHAnsi"/>
        </w:rPr>
      </w:pPr>
    </w:p>
    <w:p w:rsidR="001A2B4B" w:rsidRPr="00FF6845" w:rsidRDefault="001A2B4B" w:rsidP="008B063E">
      <w:pPr>
        <w:pStyle w:val="a"/>
        <w:ind w:firstLine="426"/>
        <w:rPr>
          <w:rFonts w:asciiTheme="majorHAnsi" w:hAnsiTheme="majorHAnsi" w:cstheme="minorHAnsi"/>
        </w:rPr>
      </w:pPr>
      <w:r w:rsidRPr="00FF6845">
        <w:rPr>
          <w:rFonts w:asciiTheme="majorHAnsi" w:hAnsiTheme="majorHAnsi" w:cstheme="minorHAnsi"/>
        </w:rPr>
        <w:t>С обзиром да подручје Н</w:t>
      </w:r>
      <w:r w:rsidR="00EF74FB">
        <w:rPr>
          <w:rFonts w:asciiTheme="majorHAnsi" w:hAnsiTheme="majorHAnsi" w:cstheme="minorHAnsi"/>
          <w:lang w:val="sr-Cyrl-BA"/>
        </w:rPr>
        <w:t>ационалног парка</w:t>
      </w:r>
      <w:r w:rsidRPr="00FF6845">
        <w:rPr>
          <w:rFonts w:asciiTheme="majorHAnsi" w:hAnsiTheme="majorHAnsi" w:cstheme="minorHAnsi"/>
        </w:rPr>
        <w:t xml:space="preserve"> укључује</w:t>
      </w:r>
      <w:r w:rsidR="00AA547D" w:rsidRPr="00FF6845">
        <w:rPr>
          <w:rFonts w:asciiTheme="majorHAnsi" w:hAnsiTheme="majorHAnsi" w:cstheme="minorHAnsi"/>
        </w:rPr>
        <w:t xml:space="preserve"> </w:t>
      </w:r>
      <w:r w:rsidRPr="00FF6845">
        <w:rPr>
          <w:rFonts w:asciiTheme="majorHAnsi" w:hAnsiTheme="majorHAnsi" w:cstheme="minorHAnsi"/>
        </w:rPr>
        <w:t>насељена мјеста можемо констатовати да је стопа насељености 32 становника/</w:t>
      </w:r>
      <w:r w:rsidR="009564E5" w:rsidRPr="00FF6845">
        <w:rPr>
          <w:rFonts w:asciiTheme="majorHAnsi" w:hAnsiTheme="majorHAnsi" w:cstheme="minorHAnsi"/>
        </w:rPr>
        <w:t>km</w:t>
      </w:r>
      <w:r w:rsidRPr="00FF6845">
        <w:rPr>
          <w:rFonts w:asciiTheme="majorHAnsi" w:hAnsiTheme="majorHAnsi" w:cstheme="minorHAnsi"/>
        </w:rPr>
        <w:t>².</w:t>
      </w:r>
      <w:r w:rsidR="00EF74FB">
        <w:rPr>
          <w:rFonts w:asciiTheme="majorHAnsi" w:hAnsiTheme="majorHAnsi" w:cstheme="minorHAnsi"/>
          <w:lang w:val="sr-Cyrl-BA"/>
        </w:rPr>
        <w:t xml:space="preserve"> </w:t>
      </w:r>
      <w:r w:rsidRPr="00FF6845">
        <w:rPr>
          <w:rFonts w:asciiTheme="majorHAnsi" w:hAnsiTheme="majorHAnsi" w:cstheme="minorHAnsi"/>
        </w:rPr>
        <w:t>Највећи број домаћинстава забиљежен је у селу Лука (64)</w:t>
      </w:r>
      <w:r w:rsidR="009564E5" w:rsidRPr="00FF6845">
        <w:rPr>
          <w:rFonts w:asciiTheme="majorHAnsi" w:hAnsiTheme="majorHAnsi" w:cstheme="minorHAnsi"/>
        </w:rPr>
        <w:t>,</w:t>
      </w:r>
      <w:r w:rsidRPr="00FF6845">
        <w:rPr>
          <w:rFonts w:asciiTheme="majorHAnsi" w:hAnsiTheme="majorHAnsi" w:cstheme="minorHAnsi"/>
        </w:rPr>
        <w:t xml:space="preserve"> а у осталим сеоским насељима </w:t>
      </w:r>
      <w:r w:rsidR="0070524C" w:rsidRPr="00FF6845">
        <w:rPr>
          <w:rFonts w:asciiTheme="majorHAnsi" w:hAnsiTheme="majorHAnsi" w:cstheme="minorHAnsi"/>
        </w:rPr>
        <w:t xml:space="preserve">у границама Парка не прелази </w:t>
      </w:r>
      <w:r w:rsidR="00EF74FB">
        <w:rPr>
          <w:rFonts w:asciiTheme="majorHAnsi" w:hAnsiTheme="majorHAnsi" w:cstheme="minorHAnsi"/>
          <w:lang w:val="sr-Cyrl-BA"/>
        </w:rPr>
        <w:t>(</w:t>
      </w:r>
      <w:r w:rsidR="0070524C" w:rsidRPr="00FF6845">
        <w:rPr>
          <w:rFonts w:asciiTheme="majorHAnsi" w:hAnsiTheme="majorHAnsi" w:cstheme="minorHAnsi"/>
        </w:rPr>
        <w:t>19</w:t>
      </w:r>
      <w:r w:rsidR="00EF74FB">
        <w:rPr>
          <w:rFonts w:asciiTheme="majorHAnsi" w:hAnsiTheme="majorHAnsi" w:cstheme="minorHAnsi"/>
          <w:lang w:val="sr-Cyrl-BA"/>
        </w:rPr>
        <w:t>)</w:t>
      </w:r>
      <w:r w:rsidR="0070524C" w:rsidRPr="00FF6845">
        <w:rPr>
          <w:rFonts w:asciiTheme="majorHAnsi" w:hAnsiTheme="majorHAnsi" w:cstheme="minorHAnsi"/>
        </w:rPr>
        <w:t>.</w:t>
      </w:r>
    </w:p>
    <w:p w:rsidR="00A10984" w:rsidRPr="00FF6845" w:rsidRDefault="00A10984" w:rsidP="008B063E">
      <w:pPr>
        <w:pStyle w:val="a"/>
        <w:ind w:firstLine="426"/>
        <w:rPr>
          <w:rFonts w:asciiTheme="majorHAnsi" w:hAnsiTheme="majorHAnsi" w:cstheme="minorHAnsi"/>
        </w:rPr>
      </w:pPr>
      <w:r w:rsidRPr="00FF6845">
        <w:rPr>
          <w:rFonts w:asciiTheme="majorHAnsi" w:hAnsiTheme="majorHAnsi" w:cstheme="minorHAnsi"/>
        </w:rPr>
        <w:t>Одлазак становништва из руралних подручја у</w:t>
      </w:r>
      <w:r w:rsidR="001A2B4B" w:rsidRPr="00FF6845">
        <w:rPr>
          <w:rFonts w:asciiTheme="majorHAnsi" w:hAnsiTheme="majorHAnsi" w:cstheme="minorHAnsi"/>
        </w:rPr>
        <w:t xml:space="preserve"> </w:t>
      </w:r>
      <w:r w:rsidRPr="00FF6845">
        <w:rPr>
          <w:rFonts w:asciiTheme="majorHAnsi" w:hAnsiTheme="majorHAnsi" w:cstheme="minorHAnsi"/>
        </w:rPr>
        <w:t>градове је тренд који постоји у</w:t>
      </w:r>
      <w:r w:rsidR="00AA547D" w:rsidRPr="00FF6845">
        <w:rPr>
          <w:rFonts w:asciiTheme="majorHAnsi" w:hAnsiTheme="majorHAnsi" w:cstheme="minorHAnsi"/>
        </w:rPr>
        <w:t xml:space="preserve"> </w:t>
      </w:r>
      <w:r w:rsidRPr="00FF6845">
        <w:rPr>
          <w:rFonts w:asciiTheme="majorHAnsi" w:hAnsiTheme="majorHAnsi" w:cstheme="minorHAnsi"/>
        </w:rPr>
        <w:t>ц</w:t>
      </w:r>
      <w:r w:rsidR="00EF74FB">
        <w:rPr>
          <w:rFonts w:asciiTheme="majorHAnsi" w:hAnsiTheme="majorHAnsi" w:cstheme="minorHAnsi"/>
          <w:lang w:val="sr-Cyrl-BA"/>
        </w:rPr>
        <w:t>иј</w:t>
      </w:r>
      <w:r w:rsidRPr="00FF6845">
        <w:rPr>
          <w:rFonts w:asciiTheme="majorHAnsi" w:hAnsiTheme="majorHAnsi" w:cstheme="minorHAnsi"/>
        </w:rPr>
        <w:t>елој земљи, па и на овом простору</w:t>
      </w:r>
      <w:r w:rsidR="001A2B4B" w:rsidRPr="00FF6845">
        <w:rPr>
          <w:rFonts w:asciiTheme="majorHAnsi" w:hAnsiTheme="majorHAnsi" w:cstheme="minorHAnsi"/>
        </w:rPr>
        <w:t>,</w:t>
      </w:r>
      <w:r w:rsidR="009564E5" w:rsidRPr="00FF6845">
        <w:rPr>
          <w:rFonts w:asciiTheme="majorHAnsi" w:hAnsiTheme="majorHAnsi" w:cstheme="minorHAnsi"/>
        </w:rPr>
        <w:t xml:space="preserve"> </w:t>
      </w:r>
      <w:r w:rsidR="001A2B4B" w:rsidRPr="00FF6845">
        <w:rPr>
          <w:rFonts w:asciiTheme="majorHAnsi" w:hAnsiTheme="majorHAnsi" w:cstheme="minorHAnsi"/>
        </w:rPr>
        <w:t>а присутан је и негативан миграциони салдо на територији Општине Сребрени</w:t>
      </w:r>
      <w:r w:rsidR="009564E5" w:rsidRPr="00FF6845">
        <w:rPr>
          <w:rFonts w:asciiTheme="majorHAnsi" w:hAnsiTheme="majorHAnsi" w:cstheme="minorHAnsi"/>
        </w:rPr>
        <w:t>ц</w:t>
      </w:r>
      <w:r w:rsidR="001A2B4B" w:rsidRPr="00FF6845">
        <w:rPr>
          <w:rFonts w:asciiTheme="majorHAnsi" w:hAnsiTheme="majorHAnsi" w:cstheme="minorHAnsi"/>
        </w:rPr>
        <w:t xml:space="preserve">а у последњих 6 година. </w:t>
      </w:r>
      <w:r w:rsidRPr="00FF6845">
        <w:rPr>
          <w:rFonts w:asciiTheme="majorHAnsi" w:hAnsiTheme="majorHAnsi" w:cstheme="minorHAnsi"/>
        </w:rPr>
        <w:t>Овај процес представља један од значајнијих проблема</w:t>
      </w:r>
      <w:r w:rsidR="001A2B4B" w:rsidRPr="00FF6845">
        <w:rPr>
          <w:rFonts w:asciiTheme="majorHAnsi" w:hAnsiTheme="majorHAnsi" w:cstheme="minorHAnsi"/>
        </w:rPr>
        <w:t xml:space="preserve"> и</w:t>
      </w:r>
      <w:r w:rsidR="00EF74FB">
        <w:rPr>
          <w:rFonts w:asciiTheme="majorHAnsi" w:hAnsiTheme="majorHAnsi" w:cstheme="minorHAnsi"/>
        </w:rPr>
        <w:t xml:space="preserve"> на подручју </w:t>
      </w:r>
      <w:r w:rsidR="00EF74FB">
        <w:rPr>
          <w:rFonts w:asciiTheme="majorHAnsi" w:hAnsiTheme="majorHAnsi" w:cstheme="minorHAnsi"/>
          <w:lang w:val="sr-Cyrl-BA"/>
        </w:rPr>
        <w:t>П</w:t>
      </w:r>
      <w:r w:rsidRPr="00FF6845">
        <w:rPr>
          <w:rFonts w:asciiTheme="majorHAnsi" w:hAnsiTheme="majorHAnsi" w:cstheme="minorHAnsi"/>
        </w:rPr>
        <w:t>арка</w:t>
      </w:r>
      <w:r w:rsidR="001A2B4B" w:rsidRPr="00FF6845">
        <w:rPr>
          <w:rFonts w:asciiTheme="majorHAnsi" w:hAnsiTheme="majorHAnsi" w:cstheme="minorHAnsi"/>
        </w:rPr>
        <w:t xml:space="preserve"> са социо</w:t>
      </w:r>
      <w:r w:rsidR="004208FE">
        <w:rPr>
          <w:rFonts w:asciiTheme="majorHAnsi" w:hAnsiTheme="majorHAnsi" w:cstheme="minorHAnsi"/>
        </w:rPr>
        <w:t>-</w:t>
      </w:r>
      <w:r w:rsidR="001A2B4B" w:rsidRPr="00FF6845">
        <w:rPr>
          <w:rFonts w:asciiTheme="majorHAnsi" w:hAnsiTheme="majorHAnsi" w:cstheme="minorHAnsi"/>
        </w:rPr>
        <w:t>економског аспекта</w:t>
      </w:r>
      <w:r w:rsidR="00FC6FE8" w:rsidRPr="00FF6845">
        <w:rPr>
          <w:rFonts w:asciiTheme="majorHAnsi" w:hAnsiTheme="majorHAnsi" w:cstheme="minorHAnsi"/>
        </w:rPr>
        <w:t>,</w:t>
      </w:r>
      <w:r w:rsidR="001A2B4B" w:rsidRPr="00FF6845">
        <w:rPr>
          <w:rFonts w:asciiTheme="majorHAnsi" w:hAnsiTheme="majorHAnsi" w:cstheme="minorHAnsi"/>
        </w:rPr>
        <w:t xml:space="preserve"> а директно је повезан са гашењем неких традиционалних облика живљења.</w:t>
      </w:r>
      <w:r w:rsidRPr="00FF6845">
        <w:rPr>
          <w:rFonts w:asciiTheme="majorHAnsi" w:hAnsiTheme="majorHAnsi" w:cstheme="minorHAnsi"/>
        </w:rPr>
        <w:t xml:space="preserve"> Проблем депопулације простора је нераскидиво повезан са очувањем неких о</w:t>
      </w:r>
      <w:r w:rsidR="00FC6FE8" w:rsidRPr="00FF6845">
        <w:rPr>
          <w:rFonts w:asciiTheme="majorHAnsi" w:hAnsiTheme="majorHAnsi" w:cstheme="minorHAnsi"/>
        </w:rPr>
        <w:t>д</w:t>
      </w:r>
      <w:r w:rsidRPr="00FF6845">
        <w:rPr>
          <w:rFonts w:asciiTheme="majorHAnsi" w:hAnsiTheme="majorHAnsi" w:cstheme="minorHAnsi"/>
        </w:rPr>
        <w:t xml:space="preserve"> приоритетних типова станишта који захт</w:t>
      </w:r>
      <w:r w:rsidR="00EF74FB">
        <w:rPr>
          <w:rFonts w:asciiTheme="majorHAnsi" w:hAnsiTheme="majorHAnsi" w:cstheme="minorHAnsi"/>
          <w:lang w:val="sr-Cyrl-BA"/>
        </w:rPr>
        <w:t>иј</w:t>
      </w:r>
      <w:r w:rsidRPr="00FF6845">
        <w:rPr>
          <w:rFonts w:asciiTheme="majorHAnsi" w:hAnsiTheme="majorHAnsi" w:cstheme="minorHAnsi"/>
        </w:rPr>
        <w:t>евају управљање (кошење ливада) и са очувањем ц</w:t>
      </w:r>
      <w:r w:rsidR="00FC6FE8" w:rsidRPr="00FF6845">
        <w:rPr>
          <w:rFonts w:asciiTheme="majorHAnsi" w:hAnsiTheme="majorHAnsi" w:cstheme="minorHAnsi"/>
        </w:rPr>
        <w:t>ј</w:t>
      </w:r>
      <w:r w:rsidRPr="00FF6845">
        <w:rPr>
          <w:rFonts w:asciiTheme="majorHAnsi" w:hAnsiTheme="majorHAnsi" w:cstheme="minorHAnsi"/>
        </w:rPr>
        <w:t>елокупне биолошке разноврсности на подручју парка</w:t>
      </w:r>
      <w:r w:rsidR="00FC6FE8" w:rsidRPr="00FF6845">
        <w:rPr>
          <w:rFonts w:asciiTheme="majorHAnsi" w:hAnsiTheme="majorHAnsi" w:cstheme="minorHAnsi"/>
        </w:rPr>
        <w:t xml:space="preserve"> </w:t>
      </w:r>
      <w:r w:rsidR="002454E4" w:rsidRPr="00FF6845">
        <w:rPr>
          <w:rFonts w:asciiTheme="majorHAnsi" w:hAnsiTheme="majorHAnsi" w:cstheme="minorHAnsi"/>
        </w:rPr>
        <w:t>(заштита од пожара и др.)</w:t>
      </w:r>
      <w:r w:rsidRPr="00FF6845">
        <w:rPr>
          <w:rFonts w:asciiTheme="majorHAnsi" w:hAnsiTheme="majorHAnsi" w:cstheme="minorHAnsi"/>
        </w:rPr>
        <w:t>.</w:t>
      </w:r>
    </w:p>
    <w:p w:rsidR="00AA547D" w:rsidRPr="00FF6845" w:rsidRDefault="00AA547D" w:rsidP="008B063E">
      <w:pPr>
        <w:pStyle w:val="a"/>
        <w:ind w:firstLine="426"/>
        <w:rPr>
          <w:rFonts w:asciiTheme="majorHAnsi" w:hAnsiTheme="majorHAnsi" w:cstheme="minorHAnsi"/>
        </w:rPr>
      </w:pPr>
    </w:p>
    <w:p w:rsidR="00E808C4" w:rsidRPr="00FF6845" w:rsidRDefault="00E808C4" w:rsidP="008B063E">
      <w:pPr>
        <w:pStyle w:val="Heading2"/>
        <w:numPr>
          <w:ilvl w:val="1"/>
          <w:numId w:val="60"/>
        </w:numPr>
        <w:rPr>
          <w:rFonts w:asciiTheme="majorHAnsi" w:hAnsiTheme="majorHAnsi" w:cstheme="minorHAnsi"/>
        </w:rPr>
      </w:pPr>
      <w:bookmarkStart w:id="43" w:name="_Toc167977240"/>
      <w:r w:rsidRPr="00FF6845">
        <w:rPr>
          <w:rFonts w:asciiTheme="majorHAnsi" w:hAnsiTheme="majorHAnsi" w:cstheme="minorHAnsi"/>
        </w:rPr>
        <w:t>Напуштање традиционалних д</w:t>
      </w:r>
      <w:r w:rsidR="006369EC" w:rsidRPr="00FF6845">
        <w:rPr>
          <w:rFonts w:asciiTheme="majorHAnsi" w:hAnsiTheme="majorHAnsi" w:cstheme="minorHAnsi"/>
        </w:rPr>
        <w:t>j</w:t>
      </w:r>
      <w:r w:rsidRPr="00FF6845">
        <w:rPr>
          <w:rFonts w:asciiTheme="majorHAnsi" w:hAnsiTheme="majorHAnsi" w:cstheme="minorHAnsi"/>
        </w:rPr>
        <w:t>елатности</w:t>
      </w:r>
      <w:bookmarkEnd w:id="43"/>
      <w:r w:rsidR="002454E4" w:rsidRPr="00FF6845">
        <w:rPr>
          <w:rFonts w:asciiTheme="majorHAnsi" w:hAnsiTheme="majorHAnsi" w:cstheme="minorHAnsi"/>
        </w:rPr>
        <w:t xml:space="preserve"> </w:t>
      </w:r>
    </w:p>
    <w:p w:rsidR="002454E4" w:rsidRPr="00FF6845" w:rsidRDefault="002454E4" w:rsidP="008B063E">
      <w:pPr>
        <w:pStyle w:val="a"/>
        <w:ind w:firstLine="426"/>
        <w:rPr>
          <w:rFonts w:asciiTheme="majorHAnsi" w:hAnsiTheme="majorHAnsi" w:cstheme="minorHAnsi"/>
        </w:rPr>
      </w:pPr>
    </w:p>
    <w:p w:rsidR="002454E4" w:rsidRPr="00FF6845" w:rsidRDefault="002454E4" w:rsidP="008B063E">
      <w:pPr>
        <w:pStyle w:val="a"/>
        <w:ind w:firstLine="426"/>
        <w:rPr>
          <w:rFonts w:asciiTheme="majorHAnsi" w:hAnsiTheme="majorHAnsi" w:cstheme="minorHAnsi"/>
        </w:rPr>
      </w:pPr>
      <w:r w:rsidRPr="00FF6845">
        <w:rPr>
          <w:rFonts w:asciiTheme="majorHAnsi" w:hAnsiTheme="majorHAnsi" w:cstheme="minorHAnsi"/>
        </w:rPr>
        <w:t>Депопулација подручја довела је и до</w:t>
      </w:r>
      <w:r w:rsidR="00D91ABD">
        <w:rPr>
          <w:rFonts w:asciiTheme="majorHAnsi" w:hAnsiTheme="majorHAnsi" w:cstheme="minorHAnsi"/>
          <w:lang w:val="sr-Cyrl-BA"/>
        </w:rPr>
        <w:t>:</w:t>
      </w:r>
      <w:r w:rsidRPr="00FF6845">
        <w:rPr>
          <w:rFonts w:asciiTheme="majorHAnsi" w:hAnsiTheme="majorHAnsi" w:cstheme="minorHAnsi"/>
        </w:rPr>
        <w:t xml:space="preserve"> напуштања традиционалног начина живљења,</w:t>
      </w:r>
      <w:r w:rsidR="00C72D71" w:rsidRPr="00FF6845">
        <w:rPr>
          <w:rFonts w:asciiTheme="majorHAnsi" w:hAnsiTheme="majorHAnsi" w:cstheme="minorHAnsi"/>
        </w:rPr>
        <w:t xml:space="preserve"> </w:t>
      </w:r>
      <w:r w:rsidRPr="00FF6845">
        <w:rPr>
          <w:rFonts w:asciiTheme="majorHAnsi" w:hAnsiTheme="majorHAnsi" w:cstheme="minorHAnsi"/>
        </w:rPr>
        <w:t>бављења сточарством</w:t>
      </w:r>
      <w:r w:rsidR="00D91ABD" w:rsidRPr="00D91ABD">
        <w:rPr>
          <w:rFonts w:asciiTheme="majorHAnsi" w:hAnsiTheme="majorHAnsi" w:cstheme="minorHAnsi"/>
        </w:rPr>
        <w:t xml:space="preserve"> </w:t>
      </w:r>
      <w:r w:rsidR="00D91ABD" w:rsidRPr="00FF6845">
        <w:rPr>
          <w:rFonts w:asciiTheme="majorHAnsi" w:hAnsiTheme="majorHAnsi" w:cstheme="minorHAnsi"/>
        </w:rPr>
        <w:t>и испаше</w:t>
      </w:r>
      <w:r w:rsidR="00D91ABD">
        <w:rPr>
          <w:rFonts w:asciiTheme="majorHAnsi" w:hAnsiTheme="majorHAnsi" w:cstheme="minorHAnsi"/>
          <w:lang w:val="sr-Cyrl-BA"/>
        </w:rPr>
        <w:t>,</w:t>
      </w:r>
      <w:r w:rsidRPr="00FF6845">
        <w:rPr>
          <w:rFonts w:asciiTheme="majorHAnsi" w:hAnsiTheme="majorHAnsi" w:cstheme="minorHAnsi"/>
        </w:rPr>
        <w:t xml:space="preserve"> традиционалн</w:t>
      </w:r>
      <w:r w:rsidR="00D91ABD">
        <w:rPr>
          <w:rFonts w:asciiTheme="majorHAnsi" w:hAnsiTheme="majorHAnsi" w:cstheme="minorHAnsi"/>
          <w:lang w:val="sr-Cyrl-BA"/>
        </w:rPr>
        <w:t>е</w:t>
      </w:r>
      <w:r w:rsidRPr="00FF6845">
        <w:rPr>
          <w:rFonts w:asciiTheme="majorHAnsi" w:hAnsiTheme="majorHAnsi" w:cstheme="minorHAnsi"/>
        </w:rPr>
        <w:t xml:space="preserve"> пољопривред</w:t>
      </w:r>
      <w:r w:rsidR="00D91ABD">
        <w:rPr>
          <w:rFonts w:asciiTheme="majorHAnsi" w:hAnsiTheme="majorHAnsi" w:cstheme="minorHAnsi"/>
          <w:lang w:val="sr-Cyrl-BA"/>
        </w:rPr>
        <w:t>е</w:t>
      </w:r>
      <w:r w:rsidRPr="00FF6845">
        <w:rPr>
          <w:rFonts w:asciiTheme="majorHAnsi" w:hAnsiTheme="majorHAnsi" w:cstheme="minorHAnsi"/>
        </w:rPr>
        <w:t>, реализације еколо</w:t>
      </w:r>
      <w:r w:rsidR="00FC6FE8" w:rsidRPr="00FF6845">
        <w:rPr>
          <w:rFonts w:asciiTheme="majorHAnsi" w:hAnsiTheme="majorHAnsi" w:cstheme="minorHAnsi"/>
        </w:rPr>
        <w:t>ш</w:t>
      </w:r>
      <w:r w:rsidRPr="00FF6845">
        <w:rPr>
          <w:rFonts w:asciiTheme="majorHAnsi" w:hAnsiTheme="majorHAnsi" w:cstheme="minorHAnsi"/>
        </w:rPr>
        <w:t>ких услуга снабдјевања</w:t>
      </w:r>
      <w:r w:rsidR="00C72D71" w:rsidRPr="00FF6845">
        <w:rPr>
          <w:rFonts w:asciiTheme="majorHAnsi" w:hAnsiTheme="majorHAnsi" w:cstheme="minorHAnsi"/>
        </w:rPr>
        <w:t xml:space="preserve"> </w:t>
      </w:r>
      <w:r w:rsidRPr="00FF6845">
        <w:rPr>
          <w:rFonts w:asciiTheme="majorHAnsi" w:hAnsiTheme="majorHAnsi" w:cstheme="minorHAnsi"/>
        </w:rPr>
        <w:t>(остваривање додат</w:t>
      </w:r>
      <w:r w:rsidR="0098079E">
        <w:rPr>
          <w:rFonts w:asciiTheme="majorHAnsi" w:hAnsiTheme="majorHAnsi" w:cstheme="minorHAnsi"/>
          <w:lang w:val="bs-Cyrl-BA"/>
        </w:rPr>
        <w:t>н</w:t>
      </w:r>
      <w:r w:rsidRPr="00FF6845">
        <w:rPr>
          <w:rFonts w:asciiTheme="majorHAnsi" w:hAnsiTheme="majorHAnsi" w:cstheme="minorHAnsi"/>
        </w:rPr>
        <w:t>е вр</w:t>
      </w:r>
      <w:r w:rsidR="00963C2B" w:rsidRPr="00FF6845">
        <w:rPr>
          <w:rFonts w:asciiTheme="majorHAnsi" w:hAnsiTheme="majorHAnsi" w:cstheme="minorHAnsi"/>
          <w:lang w:val="sr-Cyrl-BA"/>
        </w:rPr>
        <w:t>и</w:t>
      </w:r>
      <w:r w:rsidR="0098079E">
        <w:rPr>
          <w:rFonts w:asciiTheme="majorHAnsi" w:hAnsiTheme="majorHAnsi" w:cstheme="minorHAnsi"/>
          <w:lang w:val="sr-Cyrl-BA"/>
        </w:rPr>
        <w:t>ј</w:t>
      </w:r>
      <w:r w:rsidRPr="00FF6845">
        <w:rPr>
          <w:rFonts w:asciiTheme="majorHAnsi" w:hAnsiTheme="majorHAnsi" w:cstheme="minorHAnsi"/>
        </w:rPr>
        <w:t>едности у односу на рурални развој и туризам)</w:t>
      </w:r>
      <w:r w:rsidR="00267671" w:rsidRPr="00FF6845">
        <w:rPr>
          <w:rFonts w:asciiTheme="majorHAnsi" w:hAnsiTheme="majorHAnsi" w:cstheme="minorHAnsi"/>
        </w:rPr>
        <w:t>,</w:t>
      </w:r>
      <w:r w:rsidRPr="00FF6845">
        <w:rPr>
          <w:rFonts w:asciiTheme="majorHAnsi" w:hAnsiTheme="majorHAnsi" w:cstheme="minorHAnsi"/>
        </w:rPr>
        <w:t xml:space="preserve"> напуштања обављања неких дјелатности</w:t>
      </w:r>
      <w:r w:rsidR="00C72D71" w:rsidRPr="00FF6845">
        <w:rPr>
          <w:rFonts w:asciiTheme="majorHAnsi" w:hAnsiTheme="majorHAnsi" w:cstheme="minorHAnsi"/>
        </w:rPr>
        <w:t xml:space="preserve"> </w:t>
      </w:r>
      <w:r w:rsidR="00267671" w:rsidRPr="00FF6845">
        <w:rPr>
          <w:rFonts w:asciiTheme="majorHAnsi" w:hAnsiTheme="majorHAnsi" w:cstheme="minorHAnsi"/>
        </w:rPr>
        <w:t>(градитељство)</w:t>
      </w:r>
      <w:r w:rsidR="00FC6FE8" w:rsidRPr="00FF6845">
        <w:rPr>
          <w:rFonts w:asciiTheme="majorHAnsi" w:hAnsiTheme="majorHAnsi" w:cstheme="minorHAnsi"/>
        </w:rPr>
        <w:t>,</w:t>
      </w:r>
      <w:r w:rsidRPr="00FF6845">
        <w:rPr>
          <w:rFonts w:asciiTheme="majorHAnsi" w:hAnsiTheme="majorHAnsi" w:cstheme="minorHAnsi"/>
        </w:rPr>
        <w:t xml:space="preserve"> што имплицира губитак станишта и смањење биолошке разнорсности.</w:t>
      </w:r>
    </w:p>
    <w:p w:rsidR="00201AE9" w:rsidRPr="00FF6845" w:rsidRDefault="00201AE9" w:rsidP="008B063E">
      <w:pPr>
        <w:pStyle w:val="a"/>
        <w:ind w:firstLine="426"/>
        <w:rPr>
          <w:rFonts w:asciiTheme="majorHAnsi" w:hAnsiTheme="majorHAnsi" w:cstheme="minorHAnsi"/>
        </w:rPr>
      </w:pPr>
    </w:p>
    <w:p w:rsidR="00E808C4" w:rsidRPr="00FF6845" w:rsidRDefault="00E808C4" w:rsidP="008B063E">
      <w:pPr>
        <w:pStyle w:val="Heading2"/>
        <w:numPr>
          <w:ilvl w:val="1"/>
          <w:numId w:val="60"/>
        </w:numPr>
        <w:ind w:left="993" w:hanging="426"/>
        <w:rPr>
          <w:rFonts w:asciiTheme="majorHAnsi" w:hAnsiTheme="majorHAnsi" w:cstheme="minorHAnsi"/>
        </w:rPr>
      </w:pPr>
      <w:bookmarkStart w:id="44" w:name="_Toc167977241"/>
      <w:r w:rsidRPr="00FF6845">
        <w:rPr>
          <w:rFonts w:asciiTheme="majorHAnsi" w:hAnsiTheme="majorHAnsi" w:cstheme="minorHAnsi"/>
        </w:rPr>
        <w:t>Развој неадекватних облика туризма</w:t>
      </w:r>
      <w:bookmarkEnd w:id="44"/>
      <w:r w:rsidR="00267671" w:rsidRPr="00FF6845">
        <w:rPr>
          <w:rFonts w:asciiTheme="majorHAnsi" w:hAnsiTheme="majorHAnsi" w:cstheme="minorHAnsi"/>
        </w:rPr>
        <w:t xml:space="preserve"> </w:t>
      </w:r>
    </w:p>
    <w:p w:rsidR="00201AE9" w:rsidRPr="00FF6845" w:rsidRDefault="00EA632A" w:rsidP="008B063E">
      <w:pPr>
        <w:pStyle w:val="a"/>
        <w:ind w:firstLine="426"/>
        <w:rPr>
          <w:rFonts w:asciiTheme="majorHAnsi" w:hAnsiTheme="majorHAnsi" w:cstheme="minorHAnsi"/>
        </w:rPr>
      </w:pPr>
      <w:r w:rsidRPr="00FF6845">
        <w:rPr>
          <w:rFonts w:asciiTheme="majorHAnsi" w:hAnsiTheme="majorHAnsi" w:cstheme="minorHAnsi"/>
        </w:rPr>
        <w:t xml:space="preserve"> </w:t>
      </w:r>
    </w:p>
    <w:p w:rsidR="00EA632A" w:rsidRPr="00FF6845" w:rsidRDefault="00A5635D" w:rsidP="008B063E">
      <w:pPr>
        <w:pStyle w:val="a"/>
        <w:ind w:firstLine="426"/>
        <w:rPr>
          <w:rFonts w:asciiTheme="majorHAnsi" w:hAnsiTheme="majorHAnsi" w:cstheme="minorHAnsi"/>
        </w:rPr>
      </w:pPr>
      <w:r w:rsidRPr="00FF6845">
        <w:rPr>
          <w:rFonts w:asciiTheme="majorHAnsi" w:hAnsiTheme="majorHAnsi" w:cstheme="minorHAnsi"/>
        </w:rPr>
        <w:t xml:space="preserve">На подручју </w:t>
      </w:r>
      <w:r w:rsidR="00D91ABD">
        <w:rPr>
          <w:rFonts w:asciiTheme="majorHAnsi" w:hAnsiTheme="majorHAnsi" w:cstheme="minorHAnsi"/>
          <w:lang w:val="sr-Cyrl-BA"/>
        </w:rPr>
        <w:t>П</w:t>
      </w:r>
      <w:r w:rsidRPr="00FF6845">
        <w:rPr>
          <w:rFonts w:asciiTheme="majorHAnsi" w:hAnsiTheme="majorHAnsi" w:cstheme="minorHAnsi"/>
        </w:rPr>
        <w:t>арка, чест је п</w:t>
      </w:r>
      <w:r w:rsidR="00201AE9" w:rsidRPr="00FF6845">
        <w:rPr>
          <w:rFonts w:asciiTheme="majorHAnsi" w:hAnsiTheme="majorHAnsi" w:cstheme="minorHAnsi"/>
        </w:rPr>
        <w:t xml:space="preserve">ритисак за одржавање одређених </w:t>
      </w:r>
      <w:r w:rsidRPr="00FF6845">
        <w:rPr>
          <w:rFonts w:asciiTheme="majorHAnsi" w:hAnsiTheme="majorHAnsi" w:cstheme="minorHAnsi"/>
        </w:rPr>
        <w:t>неконтроли</w:t>
      </w:r>
      <w:r w:rsidR="00201AE9" w:rsidRPr="00FF6845">
        <w:rPr>
          <w:rFonts w:asciiTheme="majorHAnsi" w:hAnsiTheme="majorHAnsi" w:cstheme="minorHAnsi"/>
        </w:rPr>
        <w:t>саних спонтаних манифестација</w:t>
      </w:r>
      <w:r w:rsidRPr="00FF6845">
        <w:rPr>
          <w:rFonts w:asciiTheme="majorHAnsi" w:hAnsiTheme="majorHAnsi" w:cstheme="minorHAnsi"/>
        </w:rPr>
        <w:t>, који су неадекватни облици туризма за заштићено подручје и представљају нарушавајући фактор.</w:t>
      </w:r>
      <w:r w:rsidR="00201AE9" w:rsidRPr="00FF6845">
        <w:rPr>
          <w:rFonts w:asciiTheme="majorHAnsi" w:hAnsiTheme="majorHAnsi" w:cstheme="minorHAnsi"/>
        </w:rPr>
        <w:t xml:space="preserve"> </w:t>
      </w:r>
      <w:r w:rsidRPr="00FF6845">
        <w:rPr>
          <w:rFonts w:asciiTheme="majorHAnsi" w:hAnsiTheme="majorHAnsi" w:cstheme="minorHAnsi"/>
        </w:rPr>
        <w:t xml:space="preserve">Непостојање увида у притисак посјетилаца, њихов интерес и </w:t>
      </w:r>
      <w:r w:rsidR="00201AE9" w:rsidRPr="00FF6845">
        <w:rPr>
          <w:rFonts w:asciiTheme="majorHAnsi" w:hAnsiTheme="majorHAnsi" w:cstheme="minorHAnsi"/>
        </w:rPr>
        <w:t xml:space="preserve">с тим у вези контролисано </w:t>
      </w:r>
      <w:r w:rsidR="00EA632A" w:rsidRPr="00FF6845">
        <w:rPr>
          <w:rFonts w:asciiTheme="majorHAnsi" w:hAnsiTheme="majorHAnsi" w:cstheme="minorHAnsi"/>
        </w:rPr>
        <w:t>коришћење може имати негативне посљедице по одрживост основних вриједности Парка.</w:t>
      </w:r>
    </w:p>
    <w:p w:rsidR="00B06E8B" w:rsidRPr="00FF6845" w:rsidRDefault="00EA632A" w:rsidP="008B063E">
      <w:pPr>
        <w:pStyle w:val="a"/>
        <w:ind w:firstLine="426"/>
        <w:rPr>
          <w:rFonts w:asciiTheme="majorHAnsi" w:hAnsiTheme="majorHAnsi" w:cstheme="minorHAnsi"/>
        </w:rPr>
      </w:pPr>
      <w:r w:rsidRPr="00FF6845">
        <w:rPr>
          <w:rFonts w:asciiTheme="majorHAnsi" w:hAnsiTheme="majorHAnsi" w:cstheme="minorHAnsi"/>
        </w:rPr>
        <w:t>Природни процес</w:t>
      </w:r>
      <w:r w:rsidR="00071864">
        <w:rPr>
          <w:rFonts w:asciiTheme="majorHAnsi" w:hAnsiTheme="majorHAnsi" w:cstheme="minorHAnsi"/>
          <w:lang w:val="bs-Cyrl-BA"/>
        </w:rPr>
        <w:t>и</w:t>
      </w:r>
      <w:r w:rsidRPr="00FF6845">
        <w:rPr>
          <w:rFonts w:asciiTheme="majorHAnsi" w:hAnsiTheme="majorHAnsi" w:cstheme="minorHAnsi"/>
        </w:rPr>
        <w:t xml:space="preserve"> у екосистемима који су били основни мотив за проглашење Парка мора</w:t>
      </w:r>
      <w:r w:rsidR="00071864">
        <w:rPr>
          <w:rFonts w:asciiTheme="majorHAnsi" w:hAnsiTheme="majorHAnsi" w:cstheme="minorHAnsi"/>
          <w:lang w:val="bs-Cyrl-BA"/>
        </w:rPr>
        <w:t>ју</w:t>
      </w:r>
      <w:r w:rsidRPr="00FF6845">
        <w:rPr>
          <w:rFonts w:asciiTheme="majorHAnsi" w:hAnsiTheme="majorHAnsi" w:cstheme="minorHAnsi"/>
        </w:rPr>
        <w:t xml:space="preserve"> бити заштићен</w:t>
      </w:r>
      <w:r w:rsidR="00071864">
        <w:rPr>
          <w:rFonts w:asciiTheme="majorHAnsi" w:hAnsiTheme="majorHAnsi" w:cstheme="minorHAnsi"/>
          <w:lang w:val="bs-Cyrl-BA"/>
        </w:rPr>
        <w:t>и</w:t>
      </w:r>
      <w:r w:rsidRPr="00FF6845">
        <w:rPr>
          <w:rFonts w:asciiTheme="majorHAnsi" w:hAnsiTheme="majorHAnsi" w:cstheme="minorHAnsi"/>
        </w:rPr>
        <w:t xml:space="preserve"> од негативног утицаја радозналих посјети</w:t>
      </w:r>
      <w:r w:rsidR="00D91ABD">
        <w:rPr>
          <w:rFonts w:asciiTheme="majorHAnsi" w:hAnsiTheme="majorHAnsi" w:cstheme="minorHAnsi"/>
          <w:lang w:val="sr-Cyrl-BA"/>
        </w:rPr>
        <w:t>лаца</w:t>
      </w:r>
      <w:r w:rsidRPr="00FF6845">
        <w:rPr>
          <w:rFonts w:asciiTheme="majorHAnsi" w:hAnsiTheme="majorHAnsi" w:cstheme="minorHAnsi"/>
        </w:rPr>
        <w:t>.</w:t>
      </w:r>
      <w:r w:rsidR="00510227" w:rsidRPr="00FF6845">
        <w:rPr>
          <w:rFonts w:asciiTheme="majorHAnsi" w:hAnsiTheme="majorHAnsi" w:cstheme="minorHAnsi"/>
        </w:rPr>
        <w:t xml:space="preserve"> </w:t>
      </w:r>
    </w:p>
    <w:p w:rsidR="00EA632A" w:rsidRPr="00FF6845" w:rsidRDefault="00510227" w:rsidP="008B063E">
      <w:pPr>
        <w:pStyle w:val="a"/>
        <w:ind w:firstLine="426"/>
        <w:rPr>
          <w:rFonts w:asciiTheme="majorHAnsi" w:hAnsiTheme="majorHAnsi" w:cstheme="minorHAnsi"/>
        </w:rPr>
      </w:pPr>
      <w:r w:rsidRPr="00FF6845">
        <w:rPr>
          <w:rFonts w:asciiTheme="majorHAnsi" w:hAnsiTheme="majorHAnsi" w:cstheme="minorHAnsi"/>
        </w:rPr>
        <w:t>У</w:t>
      </w:r>
      <w:r w:rsidR="00201AE9" w:rsidRPr="00FF6845">
        <w:rPr>
          <w:rFonts w:asciiTheme="majorHAnsi" w:hAnsiTheme="majorHAnsi" w:cstheme="minorHAnsi"/>
        </w:rPr>
        <w:t xml:space="preserve"> заштићеним </w:t>
      </w:r>
      <w:r w:rsidRPr="00FF6845">
        <w:rPr>
          <w:rFonts w:asciiTheme="majorHAnsi" w:hAnsiTheme="majorHAnsi" w:cstheme="minorHAnsi"/>
        </w:rPr>
        <w:t>подручјима, због режима заштите, знатно је редукован обим туристичког производа и његов садржај, зато заштићена подр</w:t>
      </w:r>
      <w:r w:rsidR="00527437" w:rsidRPr="00FF6845">
        <w:rPr>
          <w:rFonts w:asciiTheme="majorHAnsi" w:hAnsiTheme="majorHAnsi" w:cstheme="minorHAnsi"/>
        </w:rPr>
        <w:t>учја бивају мање атрактивна и п</w:t>
      </w:r>
      <w:r w:rsidRPr="00FF6845">
        <w:rPr>
          <w:rFonts w:asciiTheme="majorHAnsi" w:hAnsiTheme="majorHAnsi" w:cstheme="minorHAnsi"/>
        </w:rPr>
        <w:t>рактично искључена из масовног туризма, што угрожава одрживост туризма али и социјалних заједница у заштићеним подручјима.</w:t>
      </w:r>
    </w:p>
    <w:p w:rsidR="00A5635D" w:rsidRPr="00FF6845" w:rsidRDefault="00A5635D" w:rsidP="008B063E">
      <w:pPr>
        <w:pStyle w:val="a"/>
        <w:ind w:firstLine="426"/>
        <w:rPr>
          <w:rFonts w:asciiTheme="majorHAnsi" w:hAnsiTheme="majorHAnsi" w:cstheme="minorHAnsi"/>
        </w:rPr>
      </w:pPr>
    </w:p>
    <w:p w:rsidR="00E808C4" w:rsidRPr="00FF6845" w:rsidRDefault="00BF63A5" w:rsidP="008B063E">
      <w:pPr>
        <w:pStyle w:val="Heading2"/>
        <w:numPr>
          <w:ilvl w:val="1"/>
          <w:numId w:val="60"/>
        </w:numPr>
        <w:tabs>
          <w:tab w:val="left" w:pos="993"/>
        </w:tabs>
        <w:ind w:left="0" w:firstLine="426"/>
        <w:rPr>
          <w:rFonts w:asciiTheme="majorHAnsi" w:hAnsiTheme="majorHAnsi" w:cstheme="minorHAnsi"/>
        </w:rPr>
      </w:pPr>
      <w:bookmarkStart w:id="45" w:name="_Toc167977242"/>
      <w:r w:rsidRPr="00FF6845">
        <w:rPr>
          <w:rFonts w:asciiTheme="majorHAnsi" w:hAnsiTheme="majorHAnsi" w:cstheme="minorHAnsi"/>
        </w:rPr>
        <w:t>Шумски п</w:t>
      </w:r>
      <w:r w:rsidR="00E808C4" w:rsidRPr="00FF6845">
        <w:rPr>
          <w:rFonts w:asciiTheme="majorHAnsi" w:hAnsiTheme="majorHAnsi" w:cstheme="minorHAnsi"/>
        </w:rPr>
        <w:t>ожари</w:t>
      </w:r>
      <w:bookmarkEnd w:id="45"/>
      <w:r w:rsidR="00F1344B" w:rsidRPr="00FF6845">
        <w:rPr>
          <w:rFonts w:asciiTheme="majorHAnsi" w:hAnsiTheme="majorHAnsi" w:cstheme="minorHAnsi"/>
        </w:rPr>
        <w:t xml:space="preserve"> </w:t>
      </w:r>
    </w:p>
    <w:p w:rsidR="00F1344B" w:rsidRPr="00FF6845" w:rsidRDefault="00F1344B" w:rsidP="008B063E">
      <w:pPr>
        <w:pStyle w:val="a"/>
        <w:ind w:firstLine="426"/>
        <w:rPr>
          <w:rFonts w:asciiTheme="majorHAnsi" w:hAnsiTheme="majorHAnsi" w:cstheme="minorHAnsi"/>
        </w:rPr>
      </w:pPr>
    </w:p>
    <w:p w:rsidR="007E1630" w:rsidRPr="00FF6845" w:rsidRDefault="007E1630" w:rsidP="008B063E">
      <w:pPr>
        <w:pStyle w:val="a"/>
        <w:ind w:firstLine="426"/>
        <w:rPr>
          <w:rFonts w:asciiTheme="majorHAnsi" w:hAnsiTheme="majorHAnsi" w:cstheme="minorHAnsi"/>
        </w:rPr>
      </w:pPr>
      <w:r w:rsidRPr="00FF6845">
        <w:rPr>
          <w:rFonts w:asciiTheme="majorHAnsi" w:hAnsiTheme="majorHAnsi" w:cstheme="minorHAnsi"/>
        </w:rPr>
        <w:t xml:space="preserve">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w:t>
      </w:r>
      <w:r w:rsidRPr="00FF6845">
        <w:rPr>
          <w:rFonts w:asciiTheme="majorHAnsi" w:hAnsiTheme="majorHAnsi" w:cstheme="minorHAnsi"/>
        </w:rPr>
        <w:lastRenderedPageBreak/>
        <w:t xml:space="preserve">на </w:t>
      </w:r>
      <w:r w:rsidRPr="00D91ABD">
        <w:rPr>
          <w:rFonts w:asciiTheme="majorHAnsi" w:hAnsiTheme="majorHAnsi" w:cstheme="minorHAnsi"/>
        </w:rPr>
        <w:t>штетно дјеловање бројних фактора абиотичке и биотичке природе</w:t>
      </w:r>
      <w:r w:rsidRPr="00FF6845">
        <w:rPr>
          <w:rFonts w:asciiTheme="majorHAnsi" w:hAnsiTheme="majorHAnsi" w:cstheme="minorHAnsi"/>
        </w:rPr>
        <w:t>. Од абиотичких фактора данас се посебан значај приписује климатским промјена</w:t>
      </w:r>
      <w:r w:rsidR="0060123E">
        <w:rPr>
          <w:rFonts w:asciiTheme="majorHAnsi" w:hAnsiTheme="majorHAnsi" w:cstheme="minorHAnsi"/>
          <w:lang w:val="sr-Cyrl-BA"/>
        </w:rPr>
        <w:t>ма</w:t>
      </w:r>
      <w:r w:rsidRPr="00FF6845">
        <w:rPr>
          <w:rFonts w:asciiTheme="majorHAnsi" w:hAnsiTheme="majorHAnsi" w:cstheme="minorHAnsi"/>
        </w:rPr>
        <w:t>, аеро-загађивачима и пожарима.</w:t>
      </w:r>
    </w:p>
    <w:p w:rsidR="007E1630" w:rsidRPr="00FF6845" w:rsidRDefault="00F1344B" w:rsidP="008B063E">
      <w:pPr>
        <w:pStyle w:val="a"/>
        <w:ind w:firstLine="426"/>
        <w:rPr>
          <w:rFonts w:asciiTheme="majorHAnsi" w:eastAsia="Arial Unicode MS" w:hAnsiTheme="majorHAnsi" w:cstheme="minorHAnsi"/>
        </w:rPr>
      </w:pPr>
      <w:r w:rsidRPr="00FF6845">
        <w:rPr>
          <w:rFonts w:asciiTheme="majorHAnsi" w:hAnsiTheme="majorHAnsi" w:cstheme="minorHAnsi"/>
        </w:rPr>
        <w:t>Шумски пожари су препознати као један од најприсутнијих фактора ризика посебно у условима све израженијих климатских промјена (види наслов</w:t>
      </w:r>
      <w:r w:rsidR="003F23AE" w:rsidRPr="00FF6845">
        <w:rPr>
          <w:rFonts w:asciiTheme="majorHAnsi" w:hAnsiTheme="majorHAnsi" w:cstheme="minorHAnsi"/>
        </w:rPr>
        <w:t xml:space="preserve"> 3.1.1.).</w:t>
      </w:r>
      <w:r w:rsidR="007E1630" w:rsidRPr="00FF6845">
        <w:rPr>
          <w:rFonts w:asciiTheme="majorHAnsi" w:hAnsiTheme="majorHAnsi" w:cstheme="minorHAnsi"/>
        </w:rPr>
        <w:t xml:space="preserve"> </w:t>
      </w:r>
      <w:r w:rsidR="001C2D58" w:rsidRPr="007466F5">
        <w:rPr>
          <w:rFonts w:asciiTheme="majorHAnsi" w:eastAsia="Arial Unicode MS" w:hAnsiTheme="majorHAnsi" w:cstheme="minorHAnsi"/>
          <w:b/>
          <w:bCs/>
        </w:rPr>
        <w:t>Све учесталије појаве шумских пожара</w:t>
      </w:r>
      <w:r w:rsidR="007E1630" w:rsidRPr="00FF6845">
        <w:rPr>
          <w:rFonts w:asciiTheme="majorHAnsi" w:eastAsia="Arial Unicode MS" w:hAnsiTheme="majorHAnsi" w:cstheme="minorHAnsi"/>
        </w:rPr>
        <w:t xml:space="preserve"> који, нарочито у насељенијем дијелу Парка, често попримају велике размјере и осим шума угрожавају и остале природне екосистеме, насељена мјеста и људске животе и изазивају оправдану забринутост друштва. Шумски пожари могу бити узроковани природним факторима и то је дио динамике екосистема.</w:t>
      </w:r>
    </w:p>
    <w:p w:rsidR="007E1630" w:rsidRPr="00FF6845" w:rsidRDefault="007E1630" w:rsidP="008B063E">
      <w:pPr>
        <w:pStyle w:val="a"/>
        <w:ind w:firstLine="426"/>
        <w:rPr>
          <w:rFonts w:asciiTheme="majorHAnsi" w:hAnsiTheme="majorHAnsi" w:cstheme="minorHAnsi"/>
        </w:rPr>
      </w:pPr>
      <w:r w:rsidRPr="00FF6845">
        <w:rPr>
          <w:rFonts w:asciiTheme="majorHAnsi" w:hAnsiTheme="majorHAnsi" w:cstheme="minorHAnsi"/>
        </w:rPr>
        <w:t>Међутим, због негативног утицаја човјека, нарочито током дугих сушних периода, јавља се повећана фреквенција појаве пожара, чиме се наноси непроцјењива штета шумским ресурсима. Такође, континуирано запостављање радова на њези шуме озбиљно угрожава отпорност шума на пожаре и повећава штету.</w:t>
      </w:r>
    </w:p>
    <w:p w:rsidR="00633923" w:rsidRPr="00FF6845" w:rsidRDefault="00633923" w:rsidP="008B063E">
      <w:pPr>
        <w:pStyle w:val="a"/>
        <w:ind w:firstLine="426"/>
        <w:rPr>
          <w:rFonts w:asciiTheme="majorHAnsi" w:hAnsiTheme="majorHAnsi" w:cstheme="minorHAnsi"/>
        </w:rPr>
      </w:pPr>
      <w:r w:rsidRPr="00FF6845">
        <w:rPr>
          <w:rFonts w:asciiTheme="majorHAnsi" w:hAnsiTheme="majorHAnsi" w:cstheme="minorHAnsi"/>
        </w:rPr>
        <w:t>Процјена степена угрожен</w:t>
      </w:r>
      <w:r w:rsidR="00201AE9" w:rsidRPr="00FF6845">
        <w:rPr>
          <w:rFonts w:asciiTheme="majorHAnsi" w:hAnsiTheme="majorHAnsi" w:cstheme="minorHAnsi"/>
        </w:rPr>
        <w:t>о</w:t>
      </w:r>
      <w:r w:rsidRPr="00FF6845">
        <w:rPr>
          <w:rFonts w:asciiTheme="majorHAnsi" w:hAnsiTheme="majorHAnsi" w:cstheme="minorHAnsi"/>
        </w:rPr>
        <w:t>сти шума и шумског земљишта на подруч</w:t>
      </w:r>
      <w:r w:rsidR="00D75F9B" w:rsidRPr="00FF6845">
        <w:rPr>
          <w:rFonts w:asciiTheme="majorHAnsi" w:hAnsiTheme="majorHAnsi" w:cstheme="minorHAnsi"/>
        </w:rPr>
        <w:t>ју Парка, извршена је на основу</w:t>
      </w:r>
      <w:r w:rsidR="00EF56E0" w:rsidRPr="00FF6845">
        <w:rPr>
          <w:rFonts w:asciiTheme="majorHAnsi" w:hAnsiTheme="majorHAnsi" w:cstheme="minorHAnsi"/>
        </w:rPr>
        <w:t xml:space="preserve"> с</w:t>
      </w:r>
      <w:r w:rsidR="00EF56E0" w:rsidRPr="00FF6845">
        <w:rPr>
          <w:rFonts w:asciiTheme="majorHAnsi" w:hAnsiTheme="majorHAnsi" w:cstheme="minorHAnsi"/>
          <w:lang w:val="sr-Cyrl-BA"/>
        </w:rPr>
        <w:t>љ</w:t>
      </w:r>
      <w:r w:rsidRPr="00FF6845">
        <w:rPr>
          <w:rFonts w:asciiTheme="majorHAnsi" w:hAnsiTheme="majorHAnsi" w:cstheme="minorHAnsi"/>
        </w:rPr>
        <w:t>едећих критеријума: - Вегетације - А</w:t>
      </w:r>
      <w:r w:rsidR="009B3E1E">
        <w:rPr>
          <w:rFonts w:asciiTheme="majorHAnsi" w:hAnsiTheme="majorHAnsi" w:cstheme="minorHAnsi"/>
          <w:lang w:val="bs-Cyrl-BA"/>
        </w:rPr>
        <w:t>н</w:t>
      </w:r>
      <w:r w:rsidRPr="00FF6845">
        <w:rPr>
          <w:rFonts w:asciiTheme="majorHAnsi" w:hAnsiTheme="majorHAnsi" w:cstheme="minorHAnsi"/>
        </w:rPr>
        <w:t>тр</w:t>
      </w:r>
      <w:r w:rsidR="009B3E1E">
        <w:rPr>
          <w:rFonts w:asciiTheme="majorHAnsi" w:hAnsiTheme="majorHAnsi" w:cstheme="minorHAnsi"/>
          <w:lang w:val="bs-Cyrl-BA"/>
        </w:rPr>
        <w:t>о</w:t>
      </w:r>
      <w:r w:rsidRPr="00FF6845">
        <w:rPr>
          <w:rFonts w:asciiTheme="majorHAnsi" w:hAnsiTheme="majorHAnsi" w:cstheme="minorHAnsi"/>
        </w:rPr>
        <w:t xml:space="preserve">погеног фактора - Климе </w:t>
      </w:r>
      <w:r w:rsidR="00201AE9" w:rsidRPr="00FF6845">
        <w:rPr>
          <w:rFonts w:asciiTheme="majorHAnsi" w:hAnsiTheme="majorHAnsi" w:cstheme="minorHAnsi"/>
        </w:rPr>
        <w:t>–</w:t>
      </w:r>
      <w:r w:rsidRPr="00FF6845">
        <w:rPr>
          <w:rFonts w:asciiTheme="majorHAnsi" w:hAnsiTheme="majorHAnsi" w:cstheme="minorHAnsi"/>
        </w:rPr>
        <w:t xml:space="preserve"> Станишта</w:t>
      </w:r>
      <w:r w:rsidR="00201AE9" w:rsidRPr="00FF6845">
        <w:rPr>
          <w:rFonts w:asciiTheme="majorHAnsi" w:hAnsiTheme="majorHAnsi" w:cstheme="minorHAnsi"/>
        </w:rPr>
        <w:t xml:space="preserve"> </w:t>
      </w:r>
      <w:r w:rsidRPr="00FF6845">
        <w:rPr>
          <w:rFonts w:asciiTheme="majorHAnsi" w:hAnsiTheme="majorHAnsi" w:cstheme="minorHAnsi"/>
        </w:rPr>
        <w:t>(матични супстрат и врста земљишта) - Орографије - Шумског реда и уређености састојина Цјелокупно подручје Парка сврстали смо у двије категорије: II (велика угрожен</w:t>
      </w:r>
      <w:r w:rsidR="00201AE9" w:rsidRPr="00FF6845">
        <w:rPr>
          <w:rFonts w:asciiTheme="majorHAnsi" w:hAnsiTheme="majorHAnsi" w:cstheme="minorHAnsi"/>
        </w:rPr>
        <w:t>o</w:t>
      </w:r>
      <w:r w:rsidRPr="00FF6845">
        <w:rPr>
          <w:rFonts w:asciiTheme="majorHAnsi" w:hAnsiTheme="majorHAnsi" w:cstheme="minorHAnsi"/>
        </w:rPr>
        <w:t>ст) III (умјерена угрожен</w:t>
      </w:r>
      <w:r w:rsidR="00201AE9" w:rsidRPr="00FF6845">
        <w:rPr>
          <w:rFonts w:asciiTheme="majorHAnsi" w:hAnsiTheme="majorHAnsi" w:cstheme="minorHAnsi"/>
        </w:rPr>
        <w:t>о</w:t>
      </w:r>
      <w:r w:rsidRPr="00FF6845">
        <w:rPr>
          <w:rFonts w:asciiTheme="majorHAnsi" w:hAnsiTheme="majorHAnsi" w:cstheme="minorHAnsi"/>
        </w:rPr>
        <w:t>ст)</w:t>
      </w:r>
      <w:r w:rsidR="00201AE9" w:rsidRPr="00FF6845">
        <w:rPr>
          <w:rFonts w:asciiTheme="majorHAnsi" w:hAnsiTheme="majorHAnsi" w:cstheme="minorHAnsi"/>
        </w:rPr>
        <w:t>.</w:t>
      </w:r>
    </w:p>
    <w:p w:rsidR="00ED44AF" w:rsidRPr="00FF6845" w:rsidRDefault="00ED44AF" w:rsidP="008B063E">
      <w:pPr>
        <w:pStyle w:val="a"/>
        <w:ind w:firstLine="426"/>
        <w:rPr>
          <w:rFonts w:asciiTheme="majorHAnsi" w:hAnsiTheme="majorHAnsi" w:cstheme="minorHAnsi"/>
        </w:rPr>
      </w:pPr>
      <w:r w:rsidRPr="00FF6845">
        <w:rPr>
          <w:rFonts w:asciiTheme="majorHAnsi" w:hAnsiTheme="majorHAnsi" w:cstheme="minorHAnsi"/>
        </w:rPr>
        <w:t xml:space="preserve">У односу на степен </w:t>
      </w:r>
      <w:r w:rsidR="00581799" w:rsidRPr="00FF6845">
        <w:rPr>
          <w:rFonts w:asciiTheme="majorHAnsi" w:hAnsiTheme="majorHAnsi" w:cstheme="minorHAnsi"/>
        </w:rPr>
        <w:t xml:space="preserve">потенцијалне </w:t>
      </w:r>
      <w:r w:rsidRPr="00FF6845">
        <w:rPr>
          <w:rFonts w:asciiTheme="majorHAnsi" w:hAnsiTheme="majorHAnsi" w:cstheme="minorHAnsi"/>
        </w:rPr>
        <w:t>угрожености</w:t>
      </w:r>
      <w:r w:rsidR="009B3E1E">
        <w:rPr>
          <w:rFonts w:asciiTheme="majorHAnsi" w:hAnsiTheme="majorHAnsi" w:cstheme="minorHAnsi"/>
          <w:lang w:val="bs-Cyrl-BA"/>
        </w:rPr>
        <w:t>,</w:t>
      </w:r>
      <w:r w:rsidRPr="00FF6845">
        <w:rPr>
          <w:rFonts w:asciiTheme="majorHAnsi" w:hAnsiTheme="majorHAnsi" w:cstheme="minorHAnsi"/>
        </w:rPr>
        <w:t xml:space="preserve"> простор Парка је обухваћен са два степена –степен II на површини од 3</w:t>
      </w:r>
      <w:r w:rsidR="0060123E">
        <w:rPr>
          <w:rFonts w:asciiTheme="majorHAnsi" w:hAnsiTheme="majorHAnsi" w:cstheme="minorHAnsi"/>
          <w:lang w:val="sr-Cyrl-BA"/>
        </w:rPr>
        <w:t xml:space="preserve"> </w:t>
      </w:r>
      <w:r w:rsidRPr="00FF6845">
        <w:rPr>
          <w:rFonts w:asciiTheme="majorHAnsi" w:hAnsiTheme="majorHAnsi" w:cstheme="minorHAnsi"/>
        </w:rPr>
        <w:t xml:space="preserve">971,48 </w:t>
      </w:r>
      <w:r w:rsidR="00201AE9" w:rsidRPr="00FF6845">
        <w:rPr>
          <w:rFonts w:asciiTheme="majorHAnsi" w:hAnsiTheme="majorHAnsi" w:cstheme="minorHAnsi"/>
        </w:rPr>
        <w:t>h</w:t>
      </w:r>
      <w:r w:rsidR="00D75F9B" w:rsidRPr="00FF6845">
        <w:rPr>
          <w:rFonts w:asciiTheme="majorHAnsi" w:hAnsiTheme="majorHAnsi" w:cstheme="minorHAnsi"/>
        </w:rPr>
        <w:t>а и степен III 1</w:t>
      </w:r>
      <w:r w:rsidR="0060123E">
        <w:rPr>
          <w:rFonts w:asciiTheme="majorHAnsi" w:hAnsiTheme="majorHAnsi" w:cstheme="minorHAnsi"/>
          <w:lang w:val="sr-Cyrl-BA"/>
        </w:rPr>
        <w:t xml:space="preserve"> </w:t>
      </w:r>
      <w:r w:rsidR="00D75F9B" w:rsidRPr="00FF6845">
        <w:rPr>
          <w:rFonts w:asciiTheme="majorHAnsi" w:hAnsiTheme="majorHAnsi" w:cstheme="minorHAnsi"/>
        </w:rPr>
        <w:t>956,78</w:t>
      </w:r>
      <w:r w:rsidR="00201AE9" w:rsidRPr="00FF6845">
        <w:rPr>
          <w:rFonts w:asciiTheme="majorHAnsi" w:hAnsiTheme="majorHAnsi" w:cstheme="minorHAnsi"/>
        </w:rPr>
        <w:t xml:space="preserve"> ha</w:t>
      </w:r>
      <w:r w:rsidRPr="00FF6845">
        <w:rPr>
          <w:rFonts w:asciiTheme="majorHAnsi" w:hAnsiTheme="majorHAnsi" w:cstheme="minorHAnsi"/>
        </w:rPr>
        <w:t>.</w:t>
      </w:r>
      <w:r w:rsidR="00201AE9" w:rsidRPr="00FF6845">
        <w:rPr>
          <w:rFonts w:asciiTheme="majorHAnsi" w:hAnsiTheme="majorHAnsi" w:cstheme="minorHAnsi"/>
        </w:rPr>
        <w:t xml:space="preserve"> </w:t>
      </w:r>
      <w:r w:rsidR="00633923" w:rsidRPr="00FF6845">
        <w:rPr>
          <w:rFonts w:asciiTheme="majorHAnsi" w:hAnsiTheme="majorHAnsi" w:cstheme="minorHAnsi"/>
        </w:rPr>
        <w:t xml:space="preserve">У приватним шумама -–степен II на површини од 237,17 </w:t>
      </w:r>
      <w:r w:rsidR="00201AE9" w:rsidRPr="00FF6845">
        <w:rPr>
          <w:rFonts w:asciiTheme="majorHAnsi" w:hAnsiTheme="majorHAnsi" w:cstheme="minorHAnsi"/>
        </w:rPr>
        <w:t>ha</w:t>
      </w:r>
      <w:r w:rsidR="00633923" w:rsidRPr="00FF6845">
        <w:rPr>
          <w:rFonts w:asciiTheme="majorHAnsi" w:hAnsiTheme="majorHAnsi" w:cstheme="minorHAnsi"/>
        </w:rPr>
        <w:t xml:space="preserve"> и степен III  326,63</w:t>
      </w:r>
      <w:r w:rsidR="00201AE9" w:rsidRPr="00FF6845">
        <w:rPr>
          <w:rFonts w:asciiTheme="majorHAnsi" w:hAnsiTheme="majorHAnsi" w:cstheme="minorHAnsi"/>
        </w:rPr>
        <w:t xml:space="preserve"> ha</w:t>
      </w:r>
      <w:r w:rsidR="00633923" w:rsidRPr="00FF6845">
        <w:rPr>
          <w:rFonts w:asciiTheme="majorHAnsi" w:hAnsiTheme="majorHAnsi" w:cstheme="minorHAnsi"/>
        </w:rPr>
        <w:t>.</w:t>
      </w:r>
    </w:p>
    <w:p w:rsidR="00633923" w:rsidRPr="00FF6845" w:rsidRDefault="00633923" w:rsidP="008B063E">
      <w:pPr>
        <w:pStyle w:val="a"/>
        <w:ind w:firstLine="426"/>
        <w:rPr>
          <w:rFonts w:asciiTheme="majorHAnsi" w:hAnsiTheme="majorHAnsi" w:cstheme="minorHAnsi"/>
        </w:rPr>
      </w:pPr>
      <w:r w:rsidRPr="00FF6845">
        <w:rPr>
          <w:rFonts w:asciiTheme="majorHAnsi" w:hAnsiTheme="majorHAnsi" w:cstheme="minorHAnsi"/>
        </w:rPr>
        <w:t>Другим (II) степеном угрожености на подручју Националн</w:t>
      </w:r>
      <w:r w:rsidR="00201AE9" w:rsidRPr="00FF6845">
        <w:rPr>
          <w:rFonts w:asciiTheme="majorHAnsi" w:hAnsiTheme="majorHAnsi" w:cstheme="minorHAnsi"/>
        </w:rPr>
        <w:t>o</w:t>
      </w:r>
      <w:r w:rsidRPr="00FF6845">
        <w:rPr>
          <w:rFonts w:asciiTheme="majorHAnsi" w:hAnsiTheme="majorHAnsi" w:cstheme="minorHAnsi"/>
        </w:rPr>
        <w:t xml:space="preserve">г </w:t>
      </w:r>
      <w:r w:rsidR="00201AE9" w:rsidRPr="00FF6845">
        <w:rPr>
          <w:rFonts w:asciiTheme="majorHAnsi" w:hAnsiTheme="majorHAnsi" w:cstheme="minorHAnsi"/>
        </w:rPr>
        <w:t xml:space="preserve">парка „Дрина“ обухваћене су: </w:t>
      </w:r>
      <w:r w:rsidR="00C33370">
        <w:rPr>
          <w:rFonts w:asciiTheme="majorHAnsi" w:hAnsiTheme="majorHAnsi" w:cstheme="minorHAnsi"/>
          <w:lang w:val="bs-Cyrl-BA"/>
        </w:rPr>
        <w:t>П</w:t>
      </w:r>
      <w:r w:rsidRPr="00FF6845">
        <w:rPr>
          <w:rFonts w:asciiTheme="majorHAnsi" w:hAnsiTheme="majorHAnsi" w:cstheme="minorHAnsi"/>
        </w:rPr>
        <w:t>анчићева оморика, култ</w:t>
      </w:r>
      <w:r w:rsidR="00201AE9" w:rsidRPr="00FF6845">
        <w:rPr>
          <w:rFonts w:asciiTheme="majorHAnsi" w:hAnsiTheme="majorHAnsi" w:cstheme="minorHAnsi"/>
        </w:rPr>
        <w:t>уре црног и бијелог бора, ариша</w:t>
      </w:r>
      <w:r w:rsidRPr="00FF6845">
        <w:rPr>
          <w:rFonts w:asciiTheme="majorHAnsi" w:hAnsiTheme="majorHAnsi" w:cstheme="minorHAnsi"/>
        </w:rPr>
        <w:t>,</w:t>
      </w:r>
      <w:r w:rsidR="00201AE9" w:rsidRPr="00FF6845">
        <w:rPr>
          <w:rFonts w:asciiTheme="majorHAnsi" w:hAnsiTheme="majorHAnsi" w:cstheme="minorHAnsi"/>
        </w:rPr>
        <w:t xml:space="preserve"> </w:t>
      </w:r>
      <w:r w:rsidRPr="00FF6845">
        <w:rPr>
          <w:rFonts w:asciiTheme="majorHAnsi" w:hAnsiTheme="majorHAnsi" w:cstheme="minorHAnsi"/>
        </w:rPr>
        <w:t>јавора,</w:t>
      </w:r>
      <w:r w:rsidR="00201AE9" w:rsidRPr="00FF6845">
        <w:rPr>
          <w:rFonts w:asciiTheme="majorHAnsi" w:hAnsiTheme="majorHAnsi" w:cstheme="minorHAnsi"/>
        </w:rPr>
        <w:t xml:space="preserve"> </w:t>
      </w:r>
      <w:r w:rsidRPr="00FF6845">
        <w:rPr>
          <w:rFonts w:asciiTheme="majorHAnsi" w:hAnsiTheme="majorHAnsi" w:cstheme="minorHAnsi"/>
        </w:rPr>
        <w:t>јасена,</w:t>
      </w:r>
      <w:r w:rsidR="00201AE9" w:rsidRPr="00FF6845">
        <w:rPr>
          <w:rFonts w:asciiTheme="majorHAnsi" w:hAnsiTheme="majorHAnsi" w:cstheme="minorHAnsi"/>
        </w:rPr>
        <w:t xml:space="preserve"> </w:t>
      </w:r>
      <w:r w:rsidRPr="00FF6845">
        <w:rPr>
          <w:rFonts w:asciiTheme="majorHAnsi" w:hAnsiTheme="majorHAnsi" w:cstheme="minorHAnsi"/>
        </w:rPr>
        <w:t>смрче, високе шуме храста, цера и голети.</w:t>
      </w:r>
    </w:p>
    <w:p w:rsidR="00633923" w:rsidRPr="00FF6845" w:rsidRDefault="00633923" w:rsidP="008B063E">
      <w:pPr>
        <w:pStyle w:val="a"/>
        <w:ind w:firstLine="426"/>
        <w:rPr>
          <w:rFonts w:asciiTheme="majorHAnsi" w:hAnsiTheme="majorHAnsi" w:cstheme="minorHAnsi"/>
        </w:rPr>
      </w:pPr>
      <w:r w:rsidRPr="00FF6845">
        <w:rPr>
          <w:rFonts w:asciiTheme="majorHAnsi" w:hAnsiTheme="majorHAnsi" w:cstheme="minorHAnsi"/>
        </w:rPr>
        <w:t>Трећим (III) степеном угр</w:t>
      </w:r>
      <w:r w:rsidR="00201AE9" w:rsidRPr="00FF6845">
        <w:rPr>
          <w:rFonts w:asciiTheme="majorHAnsi" w:hAnsiTheme="majorHAnsi" w:cstheme="minorHAnsi"/>
        </w:rPr>
        <w:t>o</w:t>
      </w:r>
      <w:r w:rsidRPr="00FF6845">
        <w:rPr>
          <w:rFonts w:asciiTheme="majorHAnsi" w:hAnsiTheme="majorHAnsi" w:cstheme="minorHAnsi"/>
        </w:rPr>
        <w:t xml:space="preserve">жености Националног парка „Дрина“ </w:t>
      </w:r>
      <w:r w:rsidR="00201AE9" w:rsidRPr="00FF6845">
        <w:rPr>
          <w:rFonts w:asciiTheme="majorHAnsi" w:hAnsiTheme="majorHAnsi" w:cstheme="minorHAnsi"/>
        </w:rPr>
        <w:t>o</w:t>
      </w:r>
      <w:r w:rsidRPr="00FF6845">
        <w:rPr>
          <w:rFonts w:asciiTheme="majorHAnsi" w:hAnsiTheme="majorHAnsi" w:cstheme="minorHAnsi"/>
        </w:rPr>
        <w:t>бухваћене су високе шуме букве, храста, храста и граба, високе деградиране шуме букве и храста.</w:t>
      </w:r>
    </w:p>
    <w:p w:rsidR="006F66CF" w:rsidRPr="00FF6845" w:rsidRDefault="00D75F9B" w:rsidP="008B063E">
      <w:pPr>
        <w:pStyle w:val="a"/>
        <w:ind w:firstLine="426"/>
        <w:rPr>
          <w:rFonts w:asciiTheme="majorHAnsi" w:hAnsiTheme="majorHAnsi" w:cstheme="minorHAnsi"/>
        </w:rPr>
      </w:pPr>
      <w:r w:rsidRPr="00FF6845">
        <w:rPr>
          <w:rFonts w:asciiTheme="majorHAnsi" w:hAnsiTheme="majorHAnsi" w:cstheme="minorHAnsi"/>
        </w:rPr>
        <w:t>Шумски п</w:t>
      </w:r>
      <w:r w:rsidR="007F1648" w:rsidRPr="00FF6845">
        <w:rPr>
          <w:rFonts w:asciiTheme="majorHAnsi" w:hAnsiTheme="majorHAnsi" w:cstheme="minorHAnsi"/>
        </w:rPr>
        <w:t>ожар  узрокује:</w:t>
      </w:r>
    </w:p>
    <w:p w:rsidR="007F1648" w:rsidRPr="00FF6845" w:rsidRDefault="007F1648" w:rsidP="008B063E">
      <w:pPr>
        <w:pStyle w:val="a"/>
        <w:numPr>
          <w:ilvl w:val="0"/>
          <w:numId w:val="9"/>
        </w:numPr>
        <w:ind w:left="0" w:firstLine="426"/>
        <w:rPr>
          <w:rFonts w:asciiTheme="majorHAnsi" w:hAnsiTheme="majorHAnsi" w:cstheme="minorHAnsi"/>
        </w:rPr>
      </w:pPr>
      <w:r w:rsidRPr="00FF6845">
        <w:rPr>
          <w:rFonts w:asciiTheme="majorHAnsi" w:hAnsiTheme="majorHAnsi" w:cstheme="minorHAnsi"/>
        </w:rPr>
        <w:t xml:space="preserve">Умањење и промјену биоразноврсности, </w:t>
      </w:r>
    </w:p>
    <w:p w:rsidR="007F1648" w:rsidRPr="00FF6845" w:rsidRDefault="0035662D" w:rsidP="008B063E">
      <w:pPr>
        <w:pStyle w:val="a"/>
        <w:numPr>
          <w:ilvl w:val="0"/>
          <w:numId w:val="9"/>
        </w:numPr>
        <w:ind w:left="0" w:firstLine="426"/>
        <w:rPr>
          <w:rFonts w:asciiTheme="majorHAnsi" w:hAnsiTheme="majorHAnsi" w:cstheme="minorHAnsi"/>
        </w:rPr>
      </w:pPr>
      <w:r w:rsidRPr="00FF6845">
        <w:rPr>
          <w:rFonts w:asciiTheme="majorHAnsi" w:hAnsiTheme="majorHAnsi" w:cstheme="minorHAnsi"/>
        </w:rPr>
        <w:t>Уништавањ</w:t>
      </w:r>
      <w:r w:rsidR="0060123E">
        <w:rPr>
          <w:rFonts w:asciiTheme="majorHAnsi" w:hAnsiTheme="majorHAnsi" w:cstheme="minorHAnsi"/>
        </w:rPr>
        <w:t>е дрвне запремине</w:t>
      </w:r>
      <w:r w:rsidR="007F1648" w:rsidRPr="00FF6845">
        <w:rPr>
          <w:rFonts w:asciiTheme="majorHAnsi" w:hAnsiTheme="majorHAnsi" w:cstheme="minorHAnsi"/>
        </w:rPr>
        <w:t>,</w:t>
      </w:r>
    </w:p>
    <w:p w:rsidR="007F1648" w:rsidRPr="00FF6845" w:rsidRDefault="007F1648" w:rsidP="008B063E">
      <w:pPr>
        <w:pStyle w:val="a"/>
        <w:numPr>
          <w:ilvl w:val="0"/>
          <w:numId w:val="9"/>
        </w:numPr>
        <w:ind w:left="0" w:firstLine="426"/>
        <w:rPr>
          <w:rFonts w:asciiTheme="majorHAnsi" w:hAnsiTheme="majorHAnsi" w:cstheme="minorHAnsi"/>
        </w:rPr>
      </w:pPr>
      <w:r w:rsidRPr="00FF6845">
        <w:rPr>
          <w:rFonts w:asciiTheme="majorHAnsi" w:hAnsiTheme="majorHAnsi" w:cstheme="minorHAnsi"/>
        </w:rPr>
        <w:t>Губи се заштитна улога шуме, прв</w:t>
      </w:r>
      <w:r w:rsidR="0035662D" w:rsidRPr="00FF6845">
        <w:rPr>
          <w:rFonts w:asciiTheme="majorHAnsi" w:hAnsiTheme="majorHAnsi" w:cstheme="minorHAnsi"/>
        </w:rPr>
        <w:t>енствено заштита земљишта од еро</w:t>
      </w:r>
      <w:r w:rsidRPr="00FF6845">
        <w:rPr>
          <w:rFonts w:asciiTheme="majorHAnsi" w:hAnsiTheme="majorHAnsi" w:cstheme="minorHAnsi"/>
        </w:rPr>
        <w:t xml:space="preserve">зије, ремети се регулисање хидролошког система, </w:t>
      </w:r>
    </w:p>
    <w:p w:rsidR="007F1648" w:rsidRPr="00FF6845" w:rsidRDefault="007F1648" w:rsidP="008B063E">
      <w:pPr>
        <w:pStyle w:val="a"/>
        <w:numPr>
          <w:ilvl w:val="0"/>
          <w:numId w:val="9"/>
        </w:numPr>
        <w:ind w:left="0" w:firstLine="426"/>
        <w:rPr>
          <w:rFonts w:asciiTheme="majorHAnsi" w:hAnsiTheme="majorHAnsi" w:cstheme="minorHAnsi"/>
        </w:rPr>
      </w:pPr>
      <w:r w:rsidRPr="00FF6845">
        <w:rPr>
          <w:rFonts w:asciiTheme="majorHAnsi" w:hAnsiTheme="majorHAnsi" w:cstheme="minorHAnsi"/>
        </w:rPr>
        <w:t>Измјену пејзажа,</w:t>
      </w:r>
      <w:r w:rsidR="00201AE9" w:rsidRPr="00FF6845">
        <w:rPr>
          <w:rFonts w:asciiTheme="majorHAnsi" w:hAnsiTheme="majorHAnsi" w:cstheme="minorHAnsi"/>
        </w:rPr>
        <w:t xml:space="preserve"> </w:t>
      </w:r>
      <w:r w:rsidRPr="00FF6845">
        <w:rPr>
          <w:rFonts w:asciiTheme="majorHAnsi" w:hAnsiTheme="majorHAnsi" w:cstheme="minorHAnsi"/>
        </w:rPr>
        <w:t xml:space="preserve">и </w:t>
      </w:r>
    </w:p>
    <w:p w:rsidR="007F1648" w:rsidRPr="00FF6845" w:rsidRDefault="007F1648" w:rsidP="008B063E">
      <w:pPr>
        <w:pStyle w:val="a"/>
        <w:numPr>
          <w:ilvl w:val="0"/>
          <w:numId w:val="9"/>
        </w:numPr>
        <w:ind w:left="0" w:firstLine="426"/>
        <w:rPr>
          <w:rFonts w:asciiTheme="majorHAnsi" w:hAnsiTheme="majorHAnsi" w:cstheme="minorHAnsi"/>
        </w:rPr>
      </w:pPr>
      <w:r w:rsidRPr="00FF6845">
        <w:rPr>
          <w:rFonts w:asciiTheme="majorHAnsi" w:hAnsiTheme="majorHAnsi" w:cstheme="minorHAnsi"/>
        </w:rPr>
        <w:t>Велике тр</w:t>
      </w:r>
      <w:r w:rsidR="00201AE9" w:rsidRPr="00FF6845">
        <w:rPr>
          <w:rFonts w:asciiTheme="majorHAnsi" w:hAnsiTheme="majorHAnsi" w:cstheme="minorHAnsi"/>
        </w:rPr>
        <w:t>o</w:t>
      </w:r>
      <w:r w:rsidRPr="00FF6845">
        <w:rPr>
          <w:rFonts w:asciiTheme="majorHAnsi" w:hAnsiTheme="majorHAnsi" w:cstheme="minorHAnsi"/>
        </w:rPr>
        <w:t>шкове гашења пожара и биолошке инвестиције за нова пошумљавања.</w:t>
      </w:r>
    </w:p>
    <w:p w:rsidR="00201AE9" w:rsidRPr="00FF6845" w:rsidRDefault="00201AE9" w:rsidP="008B063E">
      <w:pPr>
        <w:pStyle w:val="a"/>
        <w:ind w:firstLine="426"/>
        <w:rPr>
          <w:rFonts w:asciiTheme="majorHAnsi" w:hAnsiTheme="majorHAnsi" w:cstheme="minorHAnsi"/>
        </w:rPr>
      </w:pPr>
    </w:p>
    <w:p w:rsidR="00E808C4" w:rsidRPr="004D7970" w:rsidRDefault="00F436AF" w:rsidP="008B063E">
      <w:pPr>
        <w:pStyle w:val="a"/>
        <w:ind w:firstLine="426"/>
        <w:rPr>
          <w:rFonts w:asciiTheme="majorHAnsi" w:hAnsiTheme="majorHAnsi" w:cstheme="minorHAnsi"/>
        </w:rPr>
      </w:pPr>
      <w:r w:rsidRPr="00FF6845">
        <w:rPr>
          <w:rFonts w:asciiTheme="majorHAnsi" w:hAnsiTheme="majorHAnsi" w:cstheme="minorHAnsi"/>
        </w:rPr>
        <w:t xml:space="preserve">План заштите шума од пожара и у </w:t>
      </w:r>
      <w:r w:rsidR="0060123E">
        <w:rPr>
          <w:rFonts w:asciiTheme="majorHAnsi" w:hAnsiTheme="majorHAnsi" w:cstheme="minorHAnsi"/>
          <w:lang w:val="sr-Cyrl-BA"/>
        </w:rPr>
        <w:t>Н</w:t>
      </w:r>
      <w:r w:rsidRPr="00FF6845">
        <w:rPr>
          <w:rFonts w:asciiTheme="majorHAnsi" w:hAnsiTheme="majorHAnsi" w:cstheme="minorHAnsi"/>
        </w:rPr>
        <w:t xml:space="preserve">ационалном парку регулисан је Правилником о садржају </w:t>
      </w:r>
      <w:r w:rsidR="00ED44AF" w:rsidRPr="00FF6845">
        <w:rPr>
          <w:rFonts w:asciiTheme="majorHAnsi" w:hAnsiTheme="majorHAnsi" w:cstheme="minorHAnsi"/>
        </w:rPr>
        <w:t>и поступку израде плана заштите шума од пожара („Службени гласник Р</w:t>
      </w:r>
      <w:r w:rsidR="0060123E">
        <w:rPr>
          <w:rFonts w:asciiTheme="majorHAnsi" w:hAnsiTheme="majorHAnsi" w:cstheme="minorHAnsi"/>
          <w:lang w:val="sr-Cyrl-BA"/>
        </w:rPr>
        <w:t>епублике Српске</w:t>
      </w:r>
      <w:r w:rsidR="00201AE9" w:rsidRPr="00FF6845">
        <w:rPr>
          <w:rFonts w:asciiTheme="majorHAnsi" w:hAnsiTheme="majorHAnsi" w:cstheme="minorHAnsi"/>
        </w:rPr>
        <w:t>“</w:t>
      </w:r>
      <w:r w:rsidR="00ED44AF" w:rsidRPr="00FF6845">
        <w:rPr>
          <w:rFonts w:asciiTheme="majorHAnsi" w:hAnsiTheme="majorHAnsi" w:cstheme="minorHAnsi"/>
        </w:rPr>
        <w:t>,</w:t>
      </w:r>
      <w:r w:rsidR="00201AE9" w:rsidRPr="00FF6845">
        <w:rPr>
          <w:rFonts w:asciiTheme="majorHAnsi" w:hAnsiTheme="majorHAnsi" w:cstheme="minorHAnsi"/>
        </w:rPr>
        <w:t xml:space="preserve"> </w:t>
      </w:r>
      <w:r w:rsidR="00ED44AF" w:rsidRPr="00FF6845">
        <w:rPr>
          <w:rFonts w:asciiTheme="majorHAnsi" w:hAnsiTheme="majorHAnsi" w:cstheme="minorHAnsi"/>
        </w:rPr>
        <w:t>бр.107/09).</w:t>
      </w:r>
      <w:r w:rsidR="00EF56E0" w:rsidRPr="00FF6845">
        <w:rPr>
          <w:rFonts w:asciiTheme="majorHAnsi" w:hAnsiTheme="majorHAnsi" w:cstheme="minorHAnsi"/>
          <w:lang w:val="sr-Cyrl-BA"/>
        </w:rPr>
        <w:t xml:space="preserve"> </w:t>
      </w:r>
      <w:r w:rsidR="00ED44AF" w:rsidRPr="00FF6845">
        <w:rPr>
          <w:rFonts w:asciiTheme="majorHAnsi" w:hAnsiTheme="majorHAnsi" w:cstheme="minorHAnsi"/>
        </w:rPr>
        <w:t>Заштита шума о</w:t>
      </w:r>
      <w:r w:rsidR="00201AE9" w:rsidRPr="00FF6845">
        <w:rPr>
          <w:rFonts w:asciiTheme="majorHAnsi" w:hAnsiTheme="majorHAnsi" w:cstheme="minorHAnsi"/>
        </w:rPr>
        <w:t>д пожара је обавезна на ц</w:t>
      </w:r>
      <w:r w:rsidR="0060123E">
        <w:rPr>
          <w:rFonts w:asciiTheme="majorHAnsi" w:hAnsiTheme="majorHAnsi" w:cstheme="minorHAnsi"/>
          <w:lang w:val="sr-Cyrl-BA"/>
        </w:rPr>
        <w:t>и</w:t>
      </w:r>
      <w:r w:rsidR="00201AE9" w:rsidRPr="00FF6845">
        <w:rPr>
          <w:rFonts w:asciiTheme="majorHAnsi" w:hAnsiTheme="majorHAnsi" w:cstheme="minorHAnsi"/>
        </w:rPr>
        <w:t xml:space="preserve">јелом </w:t>
      </w:r>
      <w:r w:rsidR="00ED44AF" w:rsidRPr="00FF6845">
        <w:rPr>
          <w:rFonts w:asciiTheme="majorHAnsi" w:hAnsiTheme="majorHAnsi" w:cstheme="minorHAnsi"/>
        </w:rPr>
        <w:t>простору Парка.</w:t>
      </w:r>
      <w:r w:rsidR="004D7970">
        <w:rPr>
          <w:rFonts w:asciiTheme="majorHAnsi" w:hAnsiTheme="majorHAnsi" w:cstheme="minorHAnsi"/>
        </w:rPr>
        <w:t>Интензивнији радови на заштити шума од шумских пожара очекују се по завршетку Методологије на регионалном нивоу у оквиру Пројекта</w:t>
      </w:r>
      <w:r w:rsidR="00181A1C" w:rsidRPr="00855DE7">
        <w:rPr>
          <w:rFonts w:asciiTheme="majorHAnsi" w:hAnsiTheme="majorHAnsi" w:cs="Arial"/>
          <w:shd w:val="clear" w:color="auto" w:fill="FFFFFF"/>
          <w:lang w:val="ru-RU"/>
        </w:rPr>
        <w:t>Регионалног центра за праћење пожара из Скопља</w:t>
      </w:r>
      <w:r w:rsidR="00181A1C" w:rsidRPr="009B781B">
        <w:rPr>
          <w:rFonts w:asciiTheme="majorHAnsi" w:hAnsiTheme="majorHAnsi" w:cs="Arial"/>
          <w:shd w:val="clear" w:color="auto" w:fill="FFFFFF"/>
        </w:rPr>
        <w:t> </w:t>
      </w:r>
      <w:r w:rsidR="00181A1C" w:rsidRPr="00855DE7">
        <w:rPr>
          <w:rFonts w:asciiTheme="majorHAnsi" w:hAnsiTheme="majorHAnsi" w:cs="Arial"/>
          <w:shd w:val="clear" w:color="auto" w:fill="FFFFFF"/>
          <w:lang w:val="ru-RU"/>
        </w:rPr>
        <w:t>(</w:t>
      </w:r>
      <w:r w:rsidR="00181A1C" w:rsidRPr="009B781B">
        <w:rPr>
          <w:rFonts w:asciiTheme="majorHAnsi" w:hAnsiTheme="majorHAnsi" w:cs="Arial"/>
          <w:shd w:val="clear" w:color="auto" w:fill="FFFFFF"/>
        </w:rPr>
        <w:t>RFMC</w:t>
      </w:r>
      <w:r w:rsidR="00181A1C" w:rsidRPr="00855DE7">
        <w:rPr>
          <w:rFonts w:asciiTheme="majorHAnsi" w:hAnsiTheme="majorHAnsi" w:cs="Arial"/>
          <w:shd w:val="clear" w:color="auto" w:fill="FFFFFF"/>
          <w:lang w:val="ru-RU"/>
        </w:rPr>
        <w:t>),</w:t>
      </w:r>
      <w:r w:rsidR="00181A1C" w:rsidRPr="00855DE7">
        <w:rPr>
          <w:rFonts w:asciiTheme="majorHAnsi" w:hAnsiTheme="majorHAnsi"/>
          <w:lang w:val="ru-RU"/>
        </w:rPr>
        <w:t xml:space="preserve"> који обухвата земље у окружењу а у првом кораку (2022-2025) разрађује </w:t>
      </w:r>
      <w:r w:rsidR="00181A1C" w:rsidRPr="00855DE7">
        <w:rPr>
          <w:rFonts w:asciiTheme="majorHAnsi" w:hAnsiTheme="majorHAnsi" w:cs="Arial"/>
          <w:bCs/>
          <w:shd w:val="clear" w:color="auto" w:fill="FFFFFF"/>
          <w:lang w:val="ru-RU"/>
        </w:rPr>
        <w:t>Национални извјештај за управљање пожарима на отвореном за ниво Републике Српске</w:t>
      </w:r>
      <w:r w:rsidR="00181A1C">
        <w:rPr>
          <w:rFonts w:asciiTheme="majorHAnsi" w:hAnsiTheme="majorHAnsi" w:cs="Arial"/>
          <w:bCs/>
          <w:shd w:val="clear" w:color="auto" w:fill="FFFFFF"/>
          <w:lang w:val="ru-RU"/>
        </w:rPr>
        <w:t>.</w:t>
      </w:r>
    </w:p>
    <w:p w:rsidR="00201AE9" w:rsidRPr="00FF6845" w:rsidRDefault="00201AE9" w:rsidP="008B063E">
      <w:pPr>
        <w:pStyle w:val="a"/>
        <w:ind w:firstLine="426"/>
        <w:rPr>
          <w:rFonts w:asciiTheme="majorHAnsi" w:hAnsiTheme="majorHAnsi" w:cstheme="minorHAnsi"/>
        </w:rPr>
      </w:pPr>
    </w:p>
    <w:p w:rsidR="00581799" w:rsidRPr="00FF6845" w:rsidRDefault="00581799" w:rsidP="008B063E">
      <w:pPr>
        <w:pStyle w:val="Heading2"/>
        <w:numPr>
          <w:ilvl w:val="1"/>
          <w:numId w:val="60"/>
        </w:numPr>
        <w:tabs>
          <w:tab w:val="left" w:pos="993"/>
        </w:tabs>
        <w:ind w:left="0" w:firstLine="426"/>
        <w:rPr>
          <w:rFonts w:asciiTheme="majorHAnsi" w:hAnsiTheme="majorHAnsi" w:cstheme="minorHAnsi"/>
        </w:rPr>
      </w:pPr>
      <w:bookmarkStart w:id="46" w:name="_Toc167977243"/>
      <w:r w:rsidRPr="00FF6845">
        <w:rPr>
          <w:rFonts w:asciiTheme="majorHAnsi" w:hAnsiTheme="majorHAnsi" w:cstheme="minorHAnsi"/>
        </w:rPr>
        <w:t>Мин</w:t>
      </w:r>
      <w:r w:rsidR="0030400C" w:rsidRPr="00FF6845">
        <w:rPr>
          <w:rFonts w:asciiTheme="majorHAnsi" w:hAnsiTheme="majorHAnsi" w:cstheme="minorHAnsi"/>
        </w:rPr>
        <w:t>и</w:t>
      </w:r>
      <w:r w:rsidRPr="00FF6845">
        <w:rPr>
          <w:rFonts w:asciiTheme="majorHAnsi" w:hAnsiTheme="majorHAnsi" w:cstheme="minorHAnsi"/>
        </w:rPr>
        <w:t>ране површине</w:t>
      </w:r>
      <w:bookmarkEnd w:id="46"/>
    </w:p>
    <w:p w:rsidR="00581799" w:rsidRPr="00FF6845" w:rsidRDefault="00581799" w:rsidP="008B063E">
      <w:pPr>
        <w:pStyle w:val="a"/>
        <w:ind w:firstLine="426"/>
        <w:rPr>
          <w:rFonts w:asciiTheme="majorHAnsi" w:hAnsiTheme="majorHAnsi" w:cstheme="minorHAnsi"/>
        </w:rPr>
      </w:pPr>
    </w:p>
    <w:p w:rsidR="00581799" w:rsidRPr="00FF6845" w:rsidRDefault="00581799" w:rsidP="008B063E">
      <w:pPr>
        <w:pStyle w:val="a"/>
        <w:ind w:firstLine="426"/>
        <w:rPr>
          <w:rFonts w:asciiTheme="majorHAnsi" w:hAnsiTheme="majorHAnsi" w:cstheme="minorHAnsi"/>
        </w:rPr>
      </w:pPr>
      <w:r w:rsidRPr="00FF6845">
        <w:rPr>
          <w:rFonts w:asciiTheme="majorHAnsi" w:hAnsiTheme="majorHAnsi" w:cstheme="minorHAnsi"/>
        </w:rPr>
        <w:t xml:space="preserve">Простор Националног парка </w:t>
      </w:r>
      <w:r w:rsidR="0060123E">
        <w:rPr>
          <w:rFonts w:asciiTheme="majorHAnsi" w:hAnsiTheme="majorHAnsi" w:cstheme="minorHAnsi"/>
          <w:lang w:val="sr-Cyrl-BA"/>
        </w:rPr>
        <w:t>„</w:t>
      </w:r>
      <w:r w:rsidRPr="00FF6845">
        <w:rPr>
          <w:rFonts w:asciiTheme="majorHAnsi" w:hAnsiTheme="majorHAnsi" w:cstheme="minorHAnsi"/>
        </w:rPr>
        <w:t>Дрина</w:t>
      </w:r>
      <w:r w:rsidR="0060123E">
        <w:rPr>
          <w:rFonts w:asciiTheme="majorHAnsi" w:hAnsiTheme="majorHAnsi" w:cstheme="minorHAnsi"/>
          <w:lang w:val="sr-Cyrl-BA"/>
        </w:rPr>
        <w:t>“</w:t>
      </w:r>
      <w:r w:rsidRPr="00FF6845">
        <w:rPr>
          <w:rFonts w:asciiTheme="majorHAnsi" w:hAnsiTheme="majorHAnsi" w:cstheme="minorHAnsi"/>
        </w:rPr>
        <w:t xml:space="preserve"> је током пос</w:t>
      </w:r>
      <w:r w:rsidR="0060123E">
        <w:rPr>
          <w:rFonts w:asciiTheme="majorHAnsi" w:hAnsiTheme="majorHAnsi" w:cstheme="minorHAnsi"/>
          <w:lang w:val="sr-Cyrl-BA"/>
        </w:rPr>
        <w:t>љ</w:t>
      </w:r>
      <w:r w:rsidRPr="00FF6845">
        <w:rPr>
          <w:rFonts w:asciiTheme="majorHAnsi" w:hAnsiTheme="majorHAnsi" w:cstheme="minorHAnsi"/>
        </w:rPr>
        <w:t>едњег рата такође једним д</w:t>
      </w:r>
      <w:r w:rsidR="0060123E">
        <w:rPr>
          <w:rFonts w:asciiTheme="majorHAnsi" w:hAnsiTheme="majorHAnsi" w:cstheme="minorHAnsi"/>
          <w:lang w:val="sr-Cyrl-BA"/>
        </w:rPr>
        <w:t>и</w:t>
      </w:r>
      <w:r w:rsidRPr="00FF6845">
        <w:rPr>
          <w:rFonts w:asciiTheme="majorHAnsi" w:hAnsiTheme="majorHAnsi" w:cstheme="minorHAnsi"/>
        </w:rPr>
        <w:t>јелом миниран чиме је директно угрожен општи циљ управљања Парком везан за одрживост биодиверзитетских,  пејзажних и геоморфолошких вриједности.</w:t>
      </w:r>
    </w:p>
    <w:p w:rsidR="00581799" w:rsidRPr="0060123E" w:rsidRDefault="00581799" w:rsidP="008B063E">
      <w:pPr>
        <w:pStyle w:val="a"/>
        <w:ind w:firstLine="426"/>
        <w:rPr>
          <w:rFonts w:asciiTheme="majorHAnsi" w:hAnsiTheme="majorHAnsi" w:cstheme="minorHAnsi"/>
          <w:szCs w:val="22"/>
        </w:rPr>
      </w:pPr>
      <w:r w:rsidRPr="0060123E">
        <w:rPr>
          <w:rFonts w:asciiTheme="majorHAnsi" w:hAnsiTheme="majorHAnsi" w:cstheme="minorHAnsi"/>
          <w:szCs w:val="22"/>
        </w:rPr>
        <w:t>Према расположивој докум</w:t>
      </w:r>
      <w:r w:rsidR="00201AE9" w:rsidRPr="0060123E">
        <w:rPr>
          <w:rFonts w:asciiTheme="majorHAnsi" w:hAnsiTheme="majorHAnsi" w:cstheme="minorHAnsi"/>
          <w:szCs w:val="22"/>
        </w:rPr>
        <w:t xml:space="preserve">ентацији у I режиму заштите је </w:t>
      </w:r>
      <w:r w:rsidRPr="0060123E">
        <w:rPr>
          <w:rFonts w:asciiTheme="majorHAnsi" w:hAnsiTheme="majorHAnsi" w:cstheme="minorHAnsi"/>
          <w:szCs w:val="22"/>
        </w:rPr>
        <w:t xml:space="preserve">евидентирана минирана површина од 7,50 </w:t>
      </w:r>
      <w:r w:rsidR="00201AE9" w:rsidRPr="0060123E">
        <w:rPr>
          <w:rFonts w:asciiTheme="majorHAnsi" w:hAnsiTheme="majorHAnsi" w:cstheme="minorHAnsi"/>
          <w:szCs w:val="22"/>
        </w:rPr>
        <w:t>ha</w:t>
      </w:r>
      <w:r w:rsidRPr="0060123E">
        <w:rPr>
          <w:rFonts w:asciiTheme="majorHAnsi" w:hAnsiTheme="majorHAnsi" w:cstheme="minorHAnsi"/>
          <w:szCs w:val="22"/>
        </w:rPr>
        <w:t xml:space="preserve"> у </w:t>
      </w:r>
      <w:r w:rsidR="00201AE9" w:rsidRPr="0060123E">
        <w:rPr>
          <w:rFonts w:asciiTheme="majorHAnsi" w:hAnsiTheme="majorHAnsi" w:cstheme="minorHAnsi"/>
          <w:szCs w:val="22"/>
        </w:rPr>
        <w:t xml:space="preserve">II режиму заштите 53,01 ha и у </w:t>
      </w:r>
      <w:r w:rsidRPr="0060123E">
        <w:rPr>
          <w:rFonts w:asciiTheme="majorHAnsi" w:hAnsiTheme="majorHAnsi" w:cstheme="minorHAnsi"/>
          <w:szCs w:val="22"/>
        </w:rPr>
        <w:t xml:space="preserve">III режиму заштите 15,10 </w:t>
      </w:r>
      <w:r w:rsidR="00201AE9" w:rsidRPr="0060123E">
        <w:rPr>
          <w:rFonts w:asciiTheme="majorHAnsi" w:hAnsiTheme="majorHAnsi" w:cstheme="minorHAnsi"/>
          <w:szCs w:val="22"/>
        </w:rPr>
        <w:t>ha</w:t>
      </w:r>
      <w:r w:rsidRPr="0060123E">
        <w:rPr>
          <w:rFonts w:asciiTheme="majorHAnsi" w:hAnsiTheme="majorHAnsi" w:cstheme="minorHAnsi"/>
          <w:szCs w:val="22"/>
        </w:rPr>
        <w:t xml:space="preserve"> (Посебна шумскопривредна основа</w:t>
      </w:r>
      <w:r w:rsidR="00201AE9" w:rsidRPr="0060123E">
        <w:rPr>
          <w:rFonts w:asciiTheme="majorHAnsi" w:hAnsiTheme="majorHAnsi" w:cstheme="minorHAnsi"/>
          <w:szCs w:val="22"/>
        </w:rPr>
        <w:t xml:space="preserve"> за државне шуме</w:t>
      </w:r>
      <w:r w:rsidRPr="0060123E">
        <w:rPr>
          <w:rFonts w:asciiTheme="majorHAnsi" w:hAnsiTheme="majorHAnsi" w:cstheme="minorHAnsi"/>
          <w:szCs w:val="22"/>
        </w:rPr>
        <w:t>, 2022-2031).</w:t>
      </w:r>
      <w:r w:rsidR="004866E1" w:rsidRPr="0060123E">
        <w:rPr>
          <w:rFonts w:asciiTheme="majorHAnsi" w:hAnsiTheme="majorHAnsi" w:cstheme="minorHAnsi"/>
          <w:szCs w:val="22"/>
        </w:rPr>
        <w:t xml:space="preserve"> У приватним шумама миниране површине су евидентиране у КО Радошевићи на 55,46 </w:t>
      </w:r>
      <w:r w:rsidR="0082111C" w:rsidRPr="0060123E">
        <w:rPr>
          <w:rFonts w:asciiTheme="majorHAnsi" w:hAnsiTheme="majorHAnsi" w:cstheme="minorHAnsi"/>
          <w:szCs w:val="22"/>
        </w:rPr>
        <w:t>ha</w:t>
      </w:r>
      <w:r w:rsidR="004866E1" w:rsidRPr="0060123E">
        <w:rPr>
          <w:rFonts w:asciiTheme="majorHAnsi" w:hAnsiTheme="majorHAnsi" w:cstheme="minorHAnsi"/>
          <w:szCs w:val="22"/>
        </w:rPr>
        <w:t>.</w:t>
      </w:r>
    </w:p>
    <w:p w:rsidR="00424A06" w:rsidRPr="0060123E" w:rsidRDefault="00424A06" w:rsidP="008B063E">
      <w:pPr>
        <w:pStyle w:val="a"/>
        <w:ind w:firstLine="426"/>
        <w:rPr>
          <w:rFonts w:asciiTheme="majorHAnsi" w:hAnsiTheme="majorHAnsi" w:cstheme="minorHAnsi"/>
          <w:szCs w:val="22"/>
        </w:rPr>
      </w:pPr>
      <w:r w:rsidRPr="0060123E">
        <w:rPr>
          <w:rFonts w:asciiTheme="majorHAnsi" w:hAnsiTheme="majorHAnsi" w:cstheme="minorHAnsi"/>
          <w:szCs w:val="22"/>
        </w:rPr>
        <w:lastRenderedPageBreak/>
        <w:t xml:space="preserve">Постојање минираних површина угрожава безбједност посјетилаца Парка и захтјева посебне мјере опреза при организованом посјећивању </w:t>
      </w:r>
      <w:r w:rsidR="0060123E">
        <w:rPr>
          <w:rFonts w:asciiTheme="majorHAnsi" w:hAnsiTheme="majorHAnsi" w:cstheme="minorHAnsi"/>
          <w:szCs w:val="22"/>
          <w:lang w:val="sr-Cyrl-BA"/>
        </w:rPr>
        <w:t>П</w:t>
      </w:r>
      <w:r w:rsidRPr="0060123E">
        <w:rPr>
          <w:rFonts w:asciiTheme="majorHAnsi" w:hAnsiTheme="majorHAnsi" w:cstheme="minorHAnsi"/>
          <w:szCs w:val="22"/>
        </w:rPr>
        <w:t>арка,</w:t>
      </w:r>
      <w:r w:rsidR="00201AE9" w:rsidRPr="0060123E">
        <w:rPr>
          <w:rFonts w:asciiTheme="majorHAnsi" w:hAnsiTheme="majorHAnsi" w:cstheme="minorHAnsi"/>
          <w:szCs w:val="22"/>
        </w:rPr>
        <w:t xml:space="preserve"> </w:t>
      </w:r>
      <w:r w:rsidRPr="0060123E">
        <w:rPr>
          <w:rFonts w:asciiTheme="majorHAnsi" w:hAnsiTheme="majorHAnsi" w:cstheme="minorHAnsi"/>
          <w:szCs w:val="22"/>
        </w:rPr>
        <w:t>специфи</w:t>
      </w:r>
      <w:r w:rsidR="004866E1" w:rsidRPr="0060123E">
        <w:rPr>
          <w:rFonts w:asciiTheme="majorHAnsi" w:hAnsiTheme="majorHAnsi" w:cstheme="minorHAnsi"/>
          <w:szCs w:val="22"/>
        </w:rPr>
        <w:t xml:space="preserve">чне у односу </w:t>
      </w:r>
      <w:r w:rsidR="001A3A88" w:rsidRPr="0060123E">
        <w:rPr>
          <w:rFonts w:asciiTheme="majorHAnsi" w:hAnsiTheme="majorHAnsi" w:cstheme="minorHAnsi"/>
          <w:szCs w:val="22"/>
          <w:lang w:val="bs-Cyrl-BA"/>
        </w:rPr>
        <w:t xml:space="preserve">на </w:t>
      </w:r>
      <w:r w:rsidR="004866E1" w:rsidRPr="0060123E">
        <w:rPr>
          <w:rFonts w:asciiTheme="majorHAnsi" w:hAnsiTheme="majorHAnsi" w:cstheme="minorHAnsi"/>
          <w:szCs w:val="22"/>
        </w:rPr>
        <w:t>законом прописана</w:t>
      </w:r>
      <w:r w:rsidRPr="0060123E">
        <w:rPr>
          <w:rFonts w:asciiTheme="majorHAnsi" w:hAnsiTheme="majorHAnsi" w:cstheme="minorHAnsi"/>
          <w:szCs w:val="22"/>
        </w:rPr>
        <w:t xml:space="preserve"> ограничења и забране по појединим зонама заштите.</w:t>
      </w:r>
    </w:p>
    <w:p w:rsidR="009C43DF" w:rsidRPr="00FF6845" w:rsidRDefault="009C43DF" w:rsidP="008B063E">
      <w:pPr>
        <w:autoSpaceDE w:val="0"/>
        <w:autoSpaceDN w:val="0"/>
        <w:adjustRightInd w:val="0"/>
        <w:ind w:firstLine="426"/>
        <w:rPr>
          <w:rFonts w:asciiTheme="majorHAnsi" w:hAnsiTheme="majorHAnsi" w:cstheme="minorHAnsi"/>
          <w:sz w:val="24"/>
          <w:szCs w:val="24"/>
        </w:rPr>
      </w:pPr>
      <w:r w:rsidRPr="0060123E">
        <w:rPr>
          <w:rFonts w:asciiTheme="majorHAnsi" w:hAnsiTheme="majorHAnsi" w:cstheme="minorHAnsi"/>
        </w:rPr>
        <w:t>Сребреница је (према П</w:t>
      </w:r>
      <w:r w:rsidR="0060123E">
        <w:rPr>
          <w:rFonts w:asciiTheme="majorHAnsi" w:hAnsiTheme="majorHAnsi" w:cstheme="minorHAnsi"/>
          <w:lang w:val="sr-Cyrl-BA"/>
        </w:rPr>
        <w:t>росторном плану</w:t>
      </w:r>
      <w:r w:rsidR="00EF56E0" w:rsidRPr="0060123E">
        <w:rPr>
          <w:rFonts w:asciiTheme="majorHAnsi" w:hAnsiTheme="majorHAnsi" w:cstheme="minorHAnsi"/>
          <w:lang w:val="sr-Cyrl-BA"/>
        </w:rPr>
        <w:t xml:space="preserve"> </w:t>
      </w:r>
      <w:r w:rsidRPr="0060123E">
        <w:rPr>
          <w:rFonts w:asciiTheme="majorHAnsi" w:hAnsiTheme="majorHAnsi" w:cstheme="minorHAnsi"/>
        </w:rPr>
        <w:t>Р</w:t>
      </w:r>
      <w:r w:rsidR="00EF56E0" w:rsidRPr="0060123E">
        <w:rPr>
          <w:rFonts w:asciiTheme="majorHAnsi" w:hAnsiTheme="majorHAnsi" w:cstheme="minorHAnsi"/>
          <w:lang w:val="sr-Cyrl-BA"/>
        </w:rPr>
        <w:t xml:space="preserve">епублике </w:t>
      </w:r>
      <w:r w:rsidRPr="0060123E">
        <w:rPr>
          <w:rFonts w:asciiTheme="majorHAnsi" w:hAnsiTheme="majorHAnsi" w:cstheme="minorHAnsi"/>
        </w:rPr>
        <w:t>Српске до 2025-измјене и допуне)</w:t>
      </w:r>
      <w:r w:rsidR="001A3A88" w:rsidRPr="0060123E">
        <w:rPr>
          <w:rFonts w:asciiTheme="majorHAnsi" w:hAnsiTheme="majorHAnsi" w:cstheme="minorHAnsi"/>
          <w:lang w:val="bs-Cyrl-BA"/>
        </w:rPr>
        <w:t xml:space="preserve"> </w:t>
      </w:r>
      <w:r w:rsidRPr="0060123E">
        <w:rPr>
          <w:rFonts w:asciiTheme="majorHAnsi" w:hAnsiTheme="majorHAnsi" w:cstheme="minorHAnsi"/>
        </w:rPr>
        <w:t>међу најугроженијим општинама у којима је планирана заштита од неексплодираних убојних средстава и мина. У области заштите од неексплодираних убојних средстава (НУС) и мина потребно је предузети сљедеће мјере: - У координацији са BHMAC-ом (Mine Action Programme) до краја временског хоризонта плана уклонити 80 % минских поља.</w:t>
      </w:r>
      <w:r w:rsidRPr="00FF6845">
        <w:rPr>
          <w:rFonts w:asciiTheme="majorHAnsi" w:hAnsiTheme="majorHAnsi" w:cstheme="minorHAnsi"/>
        </w:rPr>
        <w:t xml:space="preserve">   </w:t>
      </w:r>
    </w:p>
    <w:p w:rsidR="00201AE9" w:rsidRPr="00FF6845" w:rsidRDefault="00201AE9" w:rsidP="008B063E">
      <w:pPr>
        <w:pStyle w:val="a"/>
        <w:ind w:firstLine="426"/>
        <w:rPr>
          <w:rFonts w:asciiTheme="majorHAnsi" w:hAnsiTheme="majorHAnsi" w:cstheme="minorHAnsi"/>
        </w:rPr>
      </w:pPr>
    </w:p>
    <w:p w:rsidR="00201AE9" w:rsidRPr="00FF6845" w:rsidRDefault="00201AE9" w:rsidP="008B063E">
      <w:pPr>
        <w:pStyle w:val="a"/>
        <w:ind w:firstLine="426"/>
        <w:rPr>
          <w:rFonts w:asciiTheme="majorHAnsi" w:hAnsiTheme="majorHAnsi" w:cstheme="minorHAnsi"/>
        </w:rPr>
      </w:pPr>
    </w:p>
    <w:p w:rsidR="00424A06" w:rsidRPr="00FF6845" w:rsidRDefault="00424A06" w:rsidP="008B063E">
      <w:pPr>
        <w:pStyle w:val="Heading2"/>
        <w:numPr>
          <w:ilvl w:val="1"/>
          <w:numId w:val="60"/>
        </w:numPr>
        <w:tabs>
          <w:tab w:val="left" w:pos="1134"/>
        </w:tabs>
        <w:ind w:left="0" w:firstLine="426"/>
        <w:rPr>
          <w:rFonts w:asciiTheme="majorHAnsi" w:hAnsiTheme="majorHAnsi" w:cstheme="minorHAnsi"/>
        </w:rPr>
      </w:pPr>
      <w:bookmarkStart w:id="47" w:name="_Toc167977244"/>
      <w:r w:rsidRPr="00FF6845">
        <w:rPr>
          <w:rFonts w:asciiTheme="majorHAnsi" w:hAnsiTheme="majorHAnsi" w:cstheme="minorHAnsi"/>
        </w:rPr>
        <w:t>Узурпације и нерјешени имовинско правни односи</w:t>
      </w:r>
      <w:bookmarkEnd w:id="47"/>
      <w:r w:rsidRPr="00FF6845">
        <w:rPr>
          <w:rFonts w:asciiTheme="majorHAnsi" w:hAnsiTheme="majorHAnsi" w:cstheme="minorHAnsi"/>
        </w:rPr>
        <w:t xml:space="preserve"> </w:t>
      </w:r>
    </w:p>
    <w:p w:rsidR="00E71288" w:rsidRPr="00FF6845" w:rsidRDefault="00E71288" w:rsidP="008B063E">
      <w:pPr>
        <w:pStyle w:val="a"/>
        <w:ind w:firstLine="426"/>
        <w:rPr>
          <w:rFonts w:asciiTheme="majorHAnsi" w:hAnsiTheme="majorHAnsi" w:cstheme="minorHAnsi"/>
        </w:rPr>
      </w:pPr>
    </w:p>
    <w:p w:rsidR="00E71288" w:rsidRPr="00FF6845" w:rsidRDefault="00201AE9" w:rsidP="008B063E">
      <w:pPr>
        <w:pStyle w:val="a"/>
        <w:ind w:firstLine="426"/>
        <w:rPr>
          <w:rFonts w:asciiTheme="majorHAnsi" w:hAnsiTheme="majorHAnsi" w:cstheme="minorHAnsi"/>
        </w:rPr>
      </w:pPr>
      <w:r w:rsidRPr="00FF6845">
        <w:rPr>
          <w:rFonts w:asciiTheme="majorHAnsi" w:hAnsiTheme="majorHAnsi" w:cstheme="minorHAnsi"/>
        </w:rPr>
        <w:t xml:space="preserve">У оквиру укупне </w:t>
      </w:r>
      <w:r w:rsidR="00E71288" w:rsidRPr="00FF6845">
        <w:rPr>
          <w:rFonts w:asciiTheme="majorHAnsi" w:hAnsiTheme="majorHAnsi" w:cstheme="minorHAnsi"/>
        </w:rPr>
        <w:t xml:space="preserve">површине државног посједа у Парку регистровано је 212,09 </w:t>
      </w:r>
      <w:r w:rsidRPr="00FF6845">
        <w:rPr>
          <w:rFonts w:asciiTheme="majorHAnsi" w:hAnsiTheme="majorHAnsi" w:cstheme="minorHAnsi"/>
        </w:rPr>
        <w:t>ha</w:t>
      </w:r>
      <w:r w:rsidR="00E71288" w:rsidRPr="00FF6845">
        <w:rPr>
          <w:rFonts w:asciiTheme="majorHAnsi" w:hAnsiTheme="majorHAnsi" w:cstheme="minorHAnsi"/>
        </w:rPr>
        <w:t xml:space="preserve"> узурпација и парцела за које нису ријешени имовинско правни односи.</w:t>
      </w:r>
    </w:p>
    <w:p w:rsidR="00E71288" w:rsidRPr="00FF6845" w:rsidRDefault="00E71288" w:rsidP="008B063E">
      <w:pPr>
        <w:pStyle w:val="a"/>
        <w:ind w:firstLine="426"/>
        <w:rPr>
          <w:rFonts w:asciiTheme="majorHAnsi" w:hAnsiTheme="majorHAnsi" w:cstheme="minorHAnsi"/>
        </w:rPr>
      </w:pPr>
      <w:r w:rsidRPr="00FF6845">
        <w:rPr>
          <w:rFonts w:asciiTheme="majorHAnsi" w:hAnsiTheme="majorHAnsi" w:cstheme="minorHAnsi"/>
        </w:rPr>
        <w:t>Рационално газдовање укупним простором у први план истиче и рјешавање ових проблема у односу на позитивне законске прописе.</w:t>
      </w:r>
    </w:p>
    <w:p w:rsidR="00ED44AF" w:rsidRPr="00FF6845" w:rsidRDefault="00ED44AF" w:rsidP="008B063E">
      <w:pPr>
        <w:pStyle w:val="a"/>
        <w:ind w:firstLine="426"/>
        <w:rPr>
          <w:rFonts w:asciiTheme="majorHAnsi" w:hAnsiTheme="majorHAnsi" w:cstheme="minorHAnsi"/>
        </w:rPr>
      </w:pPr>
    </w:p>
    <w:p w:rsidR="00201AE9" w:rsidRPr="00FF6845" w:rsidRDefault="00201AE9" w:rsidP="008B063E">
      <w:pPr>
        <w:pStyle w:val="a"/>
        <w:ind w:firstLine="426"/>
        <w:rPr>
          <w:rFonts w:asciiTheme="majorHAnsi" w:hAnsiTheme="majorHAnsi" w:cstheme="minorHAnsi"/>
        </w:rPr>
      </w:pPr>
    </w:p>
    <w:p w:rsidR="0051329B" w:rsidRPr="00FF6845" w:rsidRDefault="0051329B" w:rsidP="008B063E">
      <w:pPr>
        <w:pStyle w:val="Heading2"/>
        <w:numPr>
          <w:ilvl w:val="1"/>
          <w:numId w:val="60"/>
        </w:numPr>
        <w:tabs>
          <w:tab w:val="left" w:pos="993"/>
          <w:tab w:val="left" w:pos="1134"/>
        </w:tabs>
        <w:ind w:left="0" w:firstLine="426"/>
        <w:rPr>
          <w:rFonts w:asciiTheme="majorHAnsi" w:hAnsiTheme="majorHAnsi" w:cstheme="minorHAnsi"/>
        </w:rPr>
      </w:pPr>
      <w:bookmarkStart w:id="48" w:name="_Toc167977245"/>
      <w:r w:rsidRPr="00FF6845">
        <w:rPr>
          <w:rFonts w:asciiTheme="majorHAnsi" w:hAnsiTheme="majorHAnsi" w:cstheme="minorHAnsi"/>
        </w:rPr>
        <w:t>Ерозија и клизишта</w:t>
      </w:r>
      <w:bookmarkEnd w:id="48"/>
    </w:p>
    <w:p w:rsidR="0051329B" w:rsidRPr="00FF6845" w:rsidRDefault="0051329B" w:rsidP="008B063E">
      <w:pPr>
        <w:pStyle w:val="a"/>
        <w:ind w:firstLine="426"/>
        <w:rPr>
          <w:rFonts w:asciiTheme="majorHAnsi" w:hAnsiTheme="majorHAnsi" w:cstheme="minorHAnsi"/>
        </w:rPr>
      </w:pPr>
    </w:p>
    <w:p w:rsidR="00637C16" w:rsidRPr="00FF6845" w:rsidRDefault="00410896" w:rsidP="008B063E">
      <w:pPr>
        <w:pStyle w:val="a"/>
        <w:ind w:firstLine="426"/>
        <w:rPr>
          <w:rFonts w:asciiTheme="majorHAnsi" w:eastAsia="Times New Roman" w:hAnsiTheme="majorHAnsi" w:cstheme="minorHAnsi"/>
          <w:noProof/>
        </w:rPr>
      </w:pPr>
      <w:r w:rsidRPr="00FF6845">
        <w:rPr>
          <w:rFonts w:asciiTheme="majorHAnsi" w:hAnsiTheme="majorHAnsi" w:cstheme="minorHAnsi"/>
        </w:rPr>
        <w:t>У периодима великих падавина, на већим нагибима,</w:t>
      </w:r>
      <w:r w:rsidR="00540F47" w:rsidRPr="00FF6845">
        <w:rPr>
          <w:rFonts w:asciiTheme="majorHAnsi" w:hAnsiTheme="majorHAnsi" w:cstheme="minorHAnsi"/>
        </w:rPr>
        <w:t xml:space="preserve"> </w:t>
      </w:r>
      <w:r w:rsidRPr="00FF6845">
        <w:rPr>
          <w:rFonts w:asciiTheme="majorHAnsi" w:hAnsiTheme="majorHAnsi" w:cstheme="minorHAnsi"/>
        </w:rPr>
        <w:t>имајући у виду претпост</w:t>
      </w:r>
      <w:r w:rsidR="00502CBA" w:rsidRPr="00FF6845">
        <w:rPr>
          <w:rFonts w:asciiTheme="majorHAnsi" w:hAnsiTheme="majorHAnsi" w:cstheme="minorHAnsi"/>
        </w:rPr>
        <w:t>авке о динамици великих вода,</w:t>
      </w:r>
      <w:r w:rsidR="00201AE9" w:rsidRPr="00FF6845">
        <w:rPr>
          <w:rFonts w:asciiTheme="majorHAnsi" w:hAnsiTheme="majorHAnsi" w:cstheme="minorHAnsi"/>
        </w:rPr>
        <w:t xml:space="preserve"> </w:t>
      </w:r>
      <w:r w:rsidRPr="00FF6845">
        <w:rPr>
          <w:rFonts w:asciiTheme="majorHAnsi" w:hAnsiTheme="majorHAnsi" w:cstheme="minorHAnsi"/>
        </w:rPr>
        <w:t>у различитим сценаријима климатских промјена (Трбић Г., 2023), могу се очекивати појаве ерозионих процеса</w:t>
      </w:r>
      <w:r w:rsidR="00201AE9" w:rsidRPr="00FF6845">
        <w:rPr>
          <w:rFonts w:asciiTheme="majorHAnsi" w:hAnsiTheme="majorHAnsi" w:cstheme="minorHAnsi"/>
        </w:rPr>
        <w:t xml:space="preserve"> </w:t>
      </w:r>
      <w:r w:rsidRPr="00FF6845">
        <w:rPr>
          <w:rFonts w:asciiTheme="majorHAnsi" w:hAnsiTheme="majorHAnsi" w:cstheme="minorHAnsi"/>
        </w:rPr>
        <w:t>(површинска ерозија и клизишта)</w:t>
      </w:r>
      <w:r w:rsidR="00637C16" w:rsidRPr="00FF6845">
        <w:rPr>
          <w:rFonts w:asciiTheme="majorHAnsi" w:hAnsiTheme="majorHAnsi" w:cstheme="minorHAnsi"/>
        </w:rPr>
        <w:t>.</w:t>
      </w:r>
      <w:r w:rsidRPr="00FF6845">
        <w:rPr>
          <w:rFonts w:asciiTheme="majorHAnsi" w:hAnsiTheme="majorHAnsi" w:cstheme="minorHAnsi"/>
        </w:rPr>
        <w:t xml:space="preserve"> </w:t>
      </w:r>
      <w:r w:rsidR="00637C16" w:rsidRPr="00FF6845">
        <w:rPr>
          <w:rFonts w:asciiTheme="majorHAnsi" w:hAnsiTheme="majorHAnsi" w:cstheme="minorHAnsi"/>
        </w:rPr>
        <w:t>Најзначајнији токови који се улијавају у акумулацију – Перућачко језеро у оквирима граница Националног парка Дрина су лијеве</w:t>
      </w:r>
      <w:r w:rsidR="00637C16" w:rsidRPr="00FF6845">
        <w:rPr>
          <w:rFonts w:asciiTheme="majorHAnsi" w:eastAsia="Times New Roman" w:hAnsiTheme="majorHAnsi" w:cstheme="minorHAnsi"/>
          <w:noProof/>
        </w:rPr>
        <w:t xml:space="preserve"> притоке: Врањев поток (Бањеви)</w:t>
      </w:r>
      <w:r w:rsidR="0060123E">
        <w:rPr>
          <w:rFonts w:asciiTheme="majorHAnsi" w:eastAsia="Times New Roman" w:hAnsiTheme="majorHAnsi" w:cstheme="minorHAnsi"/>
          <w:noProof/>
        </w:rPr>
        <w:t>, Црни поток, Градски поток, Цр</w:t>
      </w:r>
      <w:r w:rsidR="00637C16" w:rsidRPr="00FF6845">
        <w:rPr>
          <w:rFonts w:asciiTheme="majorHAnsi" w:eastAsia="Times New Roman" w:hAnsiTheme="majorHAnsi" w:cstheme="minorHAnsi"/>
          <w:noProof/>
        </w:rPr>
        <w:t xml:space="preserve">вени поток, Ријека (Радачевићи), и Ријека (Ритошићи). Наведене притоке и повремени токови (Соколово точило, Велико точило и др.) имају све одлике бујичног режима, то су токови са доста бујичног наноса који настаје у процесу распадања стијена (точила, сипари и плазеви), те кроз процесе спирања и подривања. </w:t>
      </w:r>
    </w:p>
    <w:p w:rsidR="00410896" w:rsidRPr="00FF6845" w:rsidRDefault="00410896" w:rsidP="008B063E">
      <w:pPr>
        <w:pStyle w:val="a"/>
        <w:ind w:firstLine="426"/>
        <w:rPr>
          <w:rFonts w:asciiTheme="majorHAnsi" w:hAnsiTheme="majorHAnsi" w:cstheme="minorHAnsi"/>
        </w:rPr>
      </w:pPr>
    </w:p>
    <w:p w:rsidR="0051329B" w:rsidRPr="00FF6845" w:rsidRDefault="00410896" w:rsidP="008B063E">
      <w:pPr>
        <w:pStyle w:val="a"/>
        <w:ind w:firstLine="426"/>
        <w:rPr>
          <w:rFonts w:asciiTheme="majorHAnsi" w:hAnsiTheme="majorHAnsi" w:cstheme="minorHAnsi"/>
        </w:rPr>
      </w:pPr>
      <w:r w:rsidRPr="00FF6845">
        <w:rPr>
          <w:rFonts w:asciiTheme="majorHAnsi" w:hAnsiTheme="majorHAnsi" w:cstheme="minorHAnsi"/>
        </w:rPr>
        <w:t>Отварање шумског склопа на нагибима,</w:t>
      </w:r>
      <w:r w:rsidR="00502CBA" w:rsidRPr="00FF6845">
        <w:rPr>
          <w:rFonts w:asciiTheme="majorHAnsi" w:hAnsiTheme="majorHAnsi" w:cstheme="minorHAnsi"/>
          <w:sz w:val="24"/>
          <w:szCs w:val="24"/>
        </w:rPr>
        <w:t xml:space="preserve"> и одсуство шумског покривача на израженијим наагибима</w:t>
      </w:r>
      <w:r w:rsidR="00502CBA" w:rsidRPr="00FF6845">
        <w:rPr>
          <w:rFonts w:asciiTheme="majorHAnsi" w:hAnsiTheme="majorHAnsi" w:cstheme="minorHAnsi"/>
        </w:rPr>
        <w:t xml:space="preserve"> усљ</w:t>
      </w:r>
      <w:r w:rsidRPr="00FF6845">
        <w:rPr>
          <w:rFonts w:asciiTheme="majorHAnsi" w:hAnsiTheme="majorHAnsi" w:cstheme="minorHAnsi"/>
        </w:rPr>
        <w:t>ед д</w:t>
      </w:r>
      <w:r w:rsidR="00502CBA" w:rsidRPr="00FF6845">
        <w:rPr>
          <w:rFonts w:asciiTheme="majorHAnsi" w:hAnsiTheme="majorHAnsi" w:cstheme="minorHAnsi"/>
        </w:rPr>
        <w:t>ј</w:t>
      </w:r>
      <w:r w:rsidRPr="00FF6845">
        <w:rPr>
          <w:rFonts w:asciiTheme="majorHAnsi" w:hAnsiTheme="majorHAnsi" w:cstheme="minorHAnsi"/>
        </w:rPr>
        <w:t>еловања површинских вода, доводи д</w:t>
      </w:r>
      <w:r w:rsidR="00201AE9" w:rsidRPr="00FF6845">
        <w:rPr>
          <w:rFonts w:asciiTheme="majorHAnsi" w:hAnsiTheme="majorHAnsi" w:cstheme="minorHAnsi"/>
        </w:rPr>
        <w:t xml:space="preserve">о спирања и одношења земљишта, </w:t>
      </w:r>
      <w:r w:rsidRPr="00FF6845">
        <w:rPr>
          <w:rFonts w:asciiTheme="majorHAnsi" w:hAnsiTheme="majorHAnsi" w:cstheme="minorHAnsi"/>
        </w:rPr>
        <w:t>у пракси именованог као ерозије тла, појаве клизишта и дестабилизације шумских екосистема.</w:t>
      </w:r>
    </w:p>
    <w:p w:rsidR="00410896" w:rsidRPr="00FF6845" w:rsidRDefault="00410896" w:rsidP="008B063E">
      <w:pPr>
        <w:pStyle w:val="a"/>
        <w:ind w:firstLine="426"/>
        <w:rPr>
          <w:rFonts w:asciiTheme="majorHAnsi" w:hAnsiTheme="majorHAnsi" w:cstheme="minorHAnsi"/>
        </w:rPr>
      </w:pPr>
      <w:r w:rsidRPr="00FF6845">
        <w:rPr>
          <w:rFonts w:asciiTheme="majorHAnsi" w:hAnsiTheme="majorHAnsi" w:cstheme="minorHAnsi"/>
        </w:rPr>
        <w:t>Ерозиони процеси  могу бити испровоцирани и на пр</w:t>
      </w:r>
      <w:r w:rsidR="00201AE9" w:rsidRPr="00FF6845">
        <w:rPr>
          <w:rFonts w:asciiTheme="majorHAnsi" w:hAnsiTheme="majorHAnsi" w:cstheme="minorHAnsi"/>
        </w:rPr>
        <w:t>осјеченим профилима путне мреже</w:t>
      </w:r>
      <w:r w:rsidRPr="00FF6845">
        <w:rPr>
          <w:rFonts w:asciiTheme="majorHAnsi" w:hAnsiTheme="majorHAnsi" w:cstheme="minorHAnsi"/>
        </w:rPr>
        <w:t>,</w:t>
      </w:r>
      <w:r w:rsidR="00201AE9" w:rsidRPr="00FF6845">
        <w:rPr>
          <w:rFonts w:asciiTheme="majorHAnsi" w:hAnsiTheme="majorHAnsi" w:cstheme="minorHAnsi"/>
        </w:rPr>
        <w:t xml:space="preserve"> </w:t>
      </w:r>
      <w:r w:rsidRPr="00FF6845">
        <w:rPr>
          <w:rFonts w:asciiTheme="majorHAnsi" w:hAnsiTheme="majorHAnsi" w:cstheme="minorHAnsi"/>
        </w:rPr>
        <w:t xml:space="preserve">ако се није водило рачуна о превентивној заштити усјека. </w:t>
      </w:r>
    </w:p>
    <w:p w:rsidR="00410896" w:rsidRPr="00FF6845" w:rsidRDefault="00410896" w:rsidP="008B063E">
      <w:pPr>
        <w:pStyle w:val="a"/>
        <w:ind w:firstLine="426"/>
        <w:rPr>
          <w:rFonts w:asciiTheme="majorHAnsi" w:hAnsiTheme="majorHAnsi" w:cstheme="minorHAnsi"/>
        </w:rPr>
      </w:pPr>
    </w:p>
    <w:p w:rsidR="00201AE9" w:rsidRPr="00FF6845" w:rsidRDefault="00201AE9" w:rsidP="008B063E">
      <w:pPr>
        <w:pStyle w:val="a"/>
        <w:ind w:firstLine="426"/>
        <w:rPr>
          <w:rFonts w:asciiTheme="majorHAnsi" w:hAnsiTheme="majorHAnsi" w:cstheme="minorHAnsi"/>
        </w:rPr>
      </w:pPr>
    </w:p>
    <w:p w:rsidR="00E808C4" w:rsidRPr="00FF6845" w:rsidRDefault="00E808C4" w:rsidP="008B063E">
      <w:pPr>
        <w:pStyle w:val="Heading2"/>
        <w:numPr>
          <w:ilvl w:val="1"/>
          <w:numId w:val="60"/>
        </w:numPr>
        <w:tabs>
          <w:tab w:val="left" w:pos="1134"/>
        </w:tabs>
        <w:ind w:left="0" w:firstLine="426"/>
        <w:rPr>
          <w:rFonts w:asciiTheme="majorHAnsi" w:hAnsiTheme="majorHAnsi" w:cstheme="minorHAnsi"/>
        </w:rPr>
      </w:pPr>
      <w:bookmarkStart w:id="49" w:name="_Toc167977246"/>
      <w:r w:rsidRPr="00FF6845">
        <w:rPr>
          <w:rFonts w:asciiTheme="majorHAnsi" w:hAnsiTheme="majorHAnsi" w:cstheme="minorHAnsi"/>
        </w:rPr>
        <w:t>Бесправна с</w:t>
      </w:r>
      <w:r w:rsidR="00E71288" w:rsidRPr="00FF6845">
        <w:rPr>
          <w:rFonts w:asciiTheme="majorHAnsi" w:hAnsiTheme="majorHAnsi" w:cstheme="minorHAnsi"/>
        </w:rPr>
        <w:t>ј</w:t>
      </w:r>
      <w:r w:rsidRPr="00FF6845">
        <w:rPr>
          <w:rFonts w:asciiTheme="majorHAnsi" w:hAnsiTheme="majorHAnsi" w:cstheme="minorHAnsi"/>
        </w:rPr>
        <w:t>еча</w:t>
      </w:r>
      <w:bookmarkEnd w:id="49"/>
      <w:r w:rsidR="00581799" w:rsidRPr="00FF6845">
        <w:rPr>
          <w:rFonts w:asciiTheme="majorHAnsi" w:hAnsiTheme="majorHAnsi" w:cstheme="minorHAnsi"/>
        </w:rPr>
        <w:t xml:space="preserve"> </w:t>
      </w:r>
    </w:p>
    <w:p w:rsidR="0042405E" w:rsidRPr="00FF6845" w:rsidRDefault="0042405E" w:rsidP="008B063E">
      <w:pPr>
        <w:pStyle w:val="a"/>
        <w:ind w:firstLine="426"/>
        <w:rPr>
          <w:rFonts w:asciiTheme="majorHAnsi" w:hAnsiTheme="majorHAnsi" w:cstheme="minorHAnsi"/>
        </w:rPr>
      </w:pPr>
    </w:p>
    <w:p w:rsidR="00637C16" w:rsidRPr="00FF6845" w:rsidRDefault="00637C16" w:rsidP="008B063E">
      <w:pPr>
        <w:pStyle w:val="a"/>
        <w:ind w:firstLine="426"/>
        <w:rPr>
          <w:rFonts w:asciiTheme="majorHAnsi" w:hAnsiTheme="majorHAnsi" w:cstheme="minorHAnsi"/>
        </w:rPr>
      </w:pPr>
      <w:r w:rsidRPr="00FF6845">
        <w:rPr>
          <w:rFonts w:asciiTheme="majorHAnsi" w:hAnsiTheme="majorHAnsi" w:cstheme="minorHAnsi"/>
        </w:rPr>
        <w:t>Шумокрађа или бесправна сјеча је изражен проблем у реалном одрживом управљању шумама у шумским подручјима Балканских држава.</w:t>
      </w:r>
    </w:p>
    <w:p w:rsidR="00637C16" w:rsidRPr="00FF6845" w:rsidRDefault="00637C16" w:rsidP="008B063E">
      <w:pPr>
        <w:pStyle w:val="a"/>
        <w:ind w:firstLine="426"/>
        <w:rPr>
          <w:rFonts w:asciiTheme="majorHAnsi" w:eastAsia="Times New Roman" w:hAnsiTheme="majorHAnsi" w:cstheme="minorHAnsi"/>
          <w:szCs w:val="24"/>
          <w:lang w:eastAsia="sr-Latn-CS"/>
        </w:rPr>
      </w:pPr>
      <w:r w:rsidRPr="00FF6845">
        <w:rPr>
          <w:rFonts w:asciiTheme="majorHAnsi" w:eastAsia="Times New Roman" w:hAnsiTheme="majorHAnsi" w:cstheme="minorHAnsi"/>
          <w:szCs w:val="24"/>
          <w:lang w:eastAsia="sr-Latn-CS"/>
        </w:rPr>
        <w:t>Према интерној евиденцији Ј</w:t>
      </w:r>
      <w:r w:rsidR="00E321C4">
        <w:rPr>
          <w:rFonts w:asciiTheme="majorHAnsi" w:eastAsia="Times New Roman" w:hAnsiTheme="majorHAnsi" w:cstheme="minorHAnsi"/>
          <w:szCs w:val="24"/>
          <w:lang w:val="sr-Cyrl-BA" w:eastAsia="sr-Latn-CS"/>
        </w:rPr>
        <w:t xml:space="preserve">авне установе Национални парк </w:t>
      </w:r>
      <w:r w:rsidRPr="00FF6845">
        <w:rPr>
          <w:rFonts w:asciiTheme="majorHAnsi" w:hAnsiTheme="majorHAnsi" w:cstheme="minorHAnsi"/>
          <w:szCs w:val="24"/>
        </w:rPr>
        <w:t>„Дрина“</w:t>
      </w:r>
      <w:r w:rsidRPr="00FF6845">
        <w:rPr>
          <w:rFonts w:asciiTheme="majorHAnsi" w:eastAsia="Times New Roman" w:hAnsiTheme="majorHAnsi" w:cstheme="minorHAnsi"/>
          <w:szCs w:val="24"/>
          <w:lang w:eastAsia="sr-Latn-CS"/>
        </w:rPr>
        <w:t xml:space="preserve"> што се тиче шумокрађе у 2019.</w:t>
      </w:r>
      <w:r w:rsidR="00E321C4">
        <w:rPr>
          <w:rFonts w:asciiTheme="majorHAnsi" w:eastAsia="Times New Roman" w:hAnsiTheme="majorHAnsi" w:cstheme="minorHAnsi"/>
          <w:szCs w:val="24"/>
          <w:lang w:eastAsia="sr-Latn-CS"/>
        </w:rPr>
        <w:t xml:space="preserve"> год</w:t>
      </w:r>
      <w:r w:rsidR="00E321C4">
        <w:rPr>
          <w:rFonts w:asciiTheme="majorHAnsi" w:eastAsia="Times New Roman" w:hAnsiTheme="majorHAnsi" w:cstheme="minorHAnsi"/>
          <w:szCs w:val="24"/>
          <w:lang w:val="sr-Cyrl-BA" w:eastAsia="sr-Latn-CS"/>
        </w:rPr>
        <w:t>ини</w:t>
      </w:r>
      <w:r w:rsidRPr="00FF6845">
        <w:rPr>
          <w:rFonts w:asciiTheme="majorHAnsi" w:eastAsia="Times New Roman" w:hAnsiTheme="majorHAnsi" w:cstheme="minorHAnsi"/>
          <w:szCs w:val="24"/>
          <w:lang w:eastAsia="sr-Latn-CS"/>
        </w:rPr>
        <w:t xml:space="preserve"> евидентирано је око 6 </w:t>
      </w:r>
      <w:r w:rsidR="00201AE9" w:rsidRPr="00FF6845">
        <w:rPr>
          <w:rFonts w:asciiTheme="majorHAnsi" w:eastAsia="Times New Roman" w:hAnsiTheme="majorHAnsi" w:cstheme="minorHAnsi"/>
          <w:szCs w:val="24"/>
          <w:lang w:eastAsia="sr-Latn-CS"/>
        </w:rPr>
        <w:t>m</w:t>
      </w:r>
      <w:r w:rsidRPr="00FF6845">
        <w:rPr>
          <w:rFonts w:asciiTheme="majorHAnsi" w:eastAsia="Times New Roman" w:hAnsiTheme="majorHAnsi" w:cstheme="minorHAnsi"/>
          <w:szCs w:val="24"/>
          <w:vertAlign w:val="superscript"/>
          <w:lang w:eastAsia="sr-Latn-CS"/>
        </w:rPr>
        <w:t>3</w:t>
      </w:r>
      <w:r w:rsidRPr="00FF6845">
        <w:rPr>
          <w:rFonts w:asciiTheme="majorHAnsi" w:eastAsia="Times New Roman" w:hAnsiTheme="majorHAnsi" w:cstheme="minorHAnsi"/>
          <w:szCs w:val="24"/>
          <w:lang w:eastAsia="sr-Latn-CS"/>
        </w:rPr>
        <w:t xml:space="preserve">, 2020. год. 11 </w:t>
      </w:r>
      <w:r w:rsidR="00201AE9" w:rsidRPr="00FF6845">
        <w:rPr>
          <w:rFonts w:asciiTheme="majorHAnsi" w:eastAsia="Times New Roman" w:hAnsiTheme="majorHAnsi" w:cstheme="minorHAnsi"/>
          <w:szCs w:val="24"/>
          <w:lang w:eastAsia="sr-Latn-CS"/>
        </w:rPr>
        <w:t>m</w:t>
      </w:r>
      <w:r w:rsidRPr="00FF6845">
        <w:rPr>
          <w:rFonts w:asciiTheme="majorHAnsi" w:eastAsia="Times New Roman" w:hAnsiTheme="majorHAnsi" w:cstheme="minorHAnsi"/>
          <w:szCs w:val="24"/>
          <w:vertAlign w:val="superscript"/>
          <w:lang w:eastAsia="sr-Latn-CS"/>
        </w:rPr>
        <w:t>3</w:t>
      </w:r>
      <w:r w:rsidRPr="00FF6845">
        <w:rPr>
          <w:rFonts w:asciiTheme="majorHAnsi" w:eastAsia="Times New Roman" w:hAnsiTheme="majorHAnsi" w:cstheme="minorHAnsi"/>
          <w:szCs w:val="24"/>
          <w:lang w:eastAsia="sr-Latn-CS"/>
        </w:rPr>
        <w:t xml:space="preserve">, 2021. год. 10 </w:t>
      </w:r>
      <w:r w:rsidR="00201AE9" w:rsidRPr="00FF6845">
        <w:rPr>
          <w:rFonts w:asciiTheme="majorHAnsi" w:eastAsia="Times New Roman" w:hAnsiTheme="majorHAnsi" w:cstheme="minorHAnsi"/>
          <w:szCs w:val="24"/>
          <w:lang w:eastAsia="sr-Latn-CS"/>
        </w:rPr>
        <w:t>m</w:t>
      </w:r>
      <w:r w:rsidRPr="00FF6845">
        <w:rPr>
          <w:rFonts w:asciiTheme="majorHAnsi" w:eastAsia="Times New Roman" w:hAnsiTheme="majorHAnsi" w:cstheme="minorHAnsi"/>
          <w:szCs w:val="24"/>
          <w:vertAlign w:val="superscript"/>
          <w:lang w:eastAsia="sr-Latn-CS"/>
        </w:rPr>
        <w:t>3</w:t>
      </w:r>
      <w:r w:rsidRPr="00FF6845">
        <w:rPr>
          <w:rFonts w:asciiTheme="majorHAnsi" w:eastAsia="Times New Roman" w:hAnsiTheme="majorHAnsi" w:cstheme="minorHAnsi"/>
          <w:szCs w:val="24"/>
          <w:lang w:eastAsia="sr-Latn-CS"/>
        </w:rPr>
        <w:t>, 2022.</w:t>
      </w:r>
      <w:r w:rsidR="00201AE9" w:rsidRPr="00FF6845">
        <w:rPr>
          <w:rFonts w:asciiTheme="majorHAnsi" w:eastAsia="Times New Roman" w:hAnsiTheme="majorHAnsi" w:cstheme="minorHAnsi"/>
          <w:szCs w:val="24"/>
          <w:lang w:eastAsia="sr-Latn-CS"/>
        </w:rPr>
        <w:t xml:space="preserve"> </w:t>
      </w:r>
      <w:r w:rsidRPr="00FF6845">
        <w:rPr>
          <w:rFonts w:asciiTheme="majorHAnsi" w:eastAsia="Times New Roman" w:hAnsiTheme="majorHAnsi" w:cstheme="minorHAnsi"/>
          <w:szCs w:val="24"/>
          <w:lang w:eastAsia="sr-Latn-CS"/>
        </w:rPr>
        <w:t xml:space="preserve">год. 12 </w:t>
      </w:r>
      <w:r w:rsidR="00201AE9" w:rsidRPr="00FF6845">
        <w:rPr>
          <w:rFonts w:asciiTheme="majorHAnsi" w:eastAsia="Times New Roman" w:hAnsiTheme="majorHAnsi" w:cstheme="minorHAnsi"/>
          <w:szCs w:val="24"/>
          <w:lang w:eastAsia="sr-Latn-CS"/>
        </w:rPr>
        <w:t>m</w:t>
      </w:r>
      <w:r w:rsidRPr="00FF6845">
        <w:rPr>
          <w:rFonts w:asciiTheme="majorHAnsi" w:eastAsia="Times New Roman" w:hAnsiTheme="majorHAnsi" w:cstheme="minorHAnsi"/>
          <w:szCs w:val="24"/>
          <w:vertAlign w:val="superscript"/>
          <w:lang w:eastAsia="sr-Latn-CS"/>
        </w:rPr>
        <w:t>3</w:t>
      </w:r>
      <w:r w:rsidRPr="00FF6845">
        <w:rPr>
          <w:rFonts w:asciiTheme="majorHAnsi" w:eastAsia="Times New Roman" w:hAnsiTheme="majorHAnsi" w:cstheme="minorHAnsi"/>
          <w:szCs w:val="24"/>
          <w:lang w:eastAsia="sr-Latn-CS"/>
        </w:rPr>
        <w:t>.</w:t>
      </w:r>
    </w:p>
    <w:p w:rsidR="00637C16" w:rsidRPr="00FF6845" w:rsidRDefault="00637C16" w:rsidP="008B063E">
      <w:pPr>
        <w:pStyle w:val="a"/>
        <w:ind w:firstLine="426"/>
        <w:rPr>
          <w:rFonts w:asciiTheme="majorHAnsi" w:hAnsiTheme="majorHAnsi" w:cstheme="minorHAnsi"/>
        </w:rPr>
      </w:pPr>
      <w:r w:rsidRPr="00FF6845">
        <w:rPr>
          <w:rFonts w:asciiTheme="majorHAnsi" w:hAnsiTheme="majorHAnsi" w:cstheme="minorHAnsi"/>
          <w:lang w:eastAsia="sr-Latn-CS"/>
        </w:rPr>
        <w:t xml:space="preserve">Наведене вриједности јасно упућују на закључак да се овај негативни процес у доброј </w:t>
      </w:r>
      <w:r w:rsidRPr="00E321C4">
        <w:rPr>
          <w:rFonts w:asciiTheme="majorHAnsi" w:hAnsiTheme="majorHAnsi" w:cstheme="minorHAnsi"/>
          <w:szCs w:val="22"/>
          <w:lang w:eastAsia="sr-Latn-CS"/>
        </w:rPr>
        <w:t xml:space="preserve">мјери држи под контролом и значајније не угрожава остваривање принципа одрживости у газдовању шумама као </w:t>
      </w:r>
      <w:r w:rsidRPr="00E321C4">
        <w:rPr>
          <w:rFonts w:asciiTheme="majorHAnsi" w:hAnsiTheme="majorHAnsi" w:cstheme="minorHAnsi"/>
          <w:szCs w:val="22"/>
        </w:rPr>
        <w:t>доминантном</w:t>
      </w:r>
      <w:r w:rsidR="00502CBA" w:rsidRPr="00E321C4">
        <w:rPr>
          <w:rFonts w:asciiTheme="majorHAnsi" w:hAnsiTheme="majorHAnsi" w:cstheme="minorHAnsi"/>
          <w:szCs w:val="22"/>
          <w:lang w:eastAsia="sr-Latn-CS"/>
        </w:rPr>
        <w:t xml:space="preserve"> ресурсу у Парку</w:t>
      </w:r>
      <w:r w:rsidR="00502CBA" w:rsidRPr="00E321C4">
        <w:rPr>
          <w:rFonts w:asciiTheme="majorHAnsi" w:eastAsia="Times New Roman" w:hAnsiTheme="majorHAnsi" w:cstheme="minorHAnsi"/>
          <w:szCs w:val="22"/>
          <w:lang w:eastAsia="sr-Latn-CS"/>
        </w:rPr>
        <w:t>, сем у случају кад су предмет  крађе врсте дрвећа са списка реликтних,ендемичних, ријетких и угрожених.</w:t>
      </w:r>
    </w:p>
    <w:p w:rsidR="00410896" w:rsidRPr="00FF6845" w:rsidRDefault="0042405E" w:rsidP="008B063E">
      <w:pPr>
        <w:pStyle w:val="a"/>
        <w:ind w:firstLine="426"/>
        <w:rPr>
          <w:rFonts w:asciiTheme="majorHAnsi" w:hAnsiTheme="majorHAnsi" w:cstheme="minorHAnsi"/>
        </w:rPr>
      </w:pPr>
      <w:r w:rsidRPr="00FF6845">
        <w:rPr>
          <w:rFonts w:asciiTheme="majorHAnsi" w:hAnsiTheme="majorHAnsi" w:cstheme="minorHAnsi"/>
        </w:rPr>
        <w:t xml:space="preserve"> </w:t>
      </w:r>
    </w:p>
    <w:p w:rsidR="0051329B" w:rsidRPr="00FF6845" w:rsidRDefault="0051329B" w:rsidP="008B063E">
      <w:pPr>
        <w:pStyle w:val="a"/>
        <w:ind w:firstLine="426"/>
        <w:rPr>
          <w:rFonts w:asciiTheme="majorHAnsi" w:hAnsiTheme="majorHAnsi" w:cstheme="minorHAnsi"/>
        </w:rPr>
      </w:pPr>
    </w:p>
    <w:p w:rsidR="00E808C4" w:rsidRPr="00FF6845" w:rsidRDefault="00E808C4" w:rsidP="008B063E">
      <w:pPr>
        <w:pStyle w:val="Heading2"/>
        <w:numPr>
          <w:ilvl w:val="1"/>
          <w:numId w:val="60"/>
        </w:numPr>
        <w:tabs>
          <w:tab w:val="left" w:pos="1134"/>
        </w:tabs>
        <w:ind w:left="0" w:firstLine="426"/>
        <w:rPr>
          <w:rFonts w:asciiTheme="majorHAnsi" w:hAnsiTheme="majorHAnsi" w:cstheme="minorHAnsi"/>
        </w:rPr>
      </w:pPr>
      <w:bookmarkStart w:id="50" w:name="_Toc167977247"/>
      <w:r w:rsidRPr="00FF6845">
        <w:rPr>
          <w:rFonts w:asciiTheme="majorHAnsi" w:hAnsiTheme="majorHAnsi" w:cstheme="minorHAnsi"/>
        </w:rPr>
        <w:t>Криволов</w:t>
      </w:r>
      <w:r w:rsidR="009D22B2" w:rsidRPr="00FF6845">
        <w:rPr>
          <w:rFonts w:asciiTheme="majorHAnsi" w:hAnsiTheme="majorHAnsi" w:cstheme="minorHAnsi"/>
        </w:rPr>
        <w:t xml:space="preserve"> </w:t>
      </w:r>
      <w:r w:rsidR="00BF63A5" w:rsidRPr="00FF6845">
        <w:rPr>
          <w:rFonts w:asciiTheme="majorHAnsi" w:hAnsiTheme="majorHAnsi" w:cstheme="minorHAnsi"/>
        </w:rPr>
        <w:t>у</w:t>
      </w:r>
      <w:r w:rsidR="00637C16" w:rsidRPr="00FF6845">
        <w:rPr>
          <w:rFonts w:asciiTheme="majorHAnsi" w:hAnsiTheme="majorHAnsi" w:cstheme="minorHAnsi"/>
        </w:rPr>
        <w:t xml:space="preserve"> Н</w:t>
      </w:r>
      <w:r w:rsidR="004637A0">
        <w:rPr>
          <w:rFonts w:asciiTheme="majorHAnsi" w:hAnsiTheme="majorHAnsi" w:cstheme="minorHAnsi"/>
          <w:lang w:val="sr-Cyrl-BA"/>
        </w:rPr>
        <w:t>ационалном парку</w:t>
      </w:r>
      <w:r w:rsidR="00637C16" w:rsidRPr="00FF6845">
        <w:rPr>
          <w:rFonts w:asciiTheme="majorHAnsi" w:hAnsiTheme="majorHAnsi" w:cstheme="minorHAnsi"/>
        </w:rPr>
        <w:t xml:space="preserve"> „Дрина“</w:t>
      </w:r>
      <w:bookmarkEnd w:id="50"/>
    </w:p>
    <w:p w:rsidR="009D22B2" w:rsidRPr="00FF6845" w:rsidRDefault="009D22B2" w:rsidP="008B063E">
      <w:pPr>
        <w:pStyle w:val="a"/>
        <w:ind w:firstLine="426"/>
        <w:rPr>
          <w:rFonts w:asciiTheme="majorHAnsi" w:hAnsiTheme="majorHAnsi" w:cstheme="minorHAnsi"/>
        </w:rPr>
      </w:pPr>
    </w:p>
    <w:p w:rsidR="009D22B2" w:rsidRPr="00FF6845" w:rsidRDefault="009D22B2" w:rsidP="008B063E">
      <w:pPr>
        <w:pStyle w:val="a"/>
        <w:ind w:firstLine="426"/>
        <w:rPr>
          <w:rFonts w:asciiTheme="majorHAnsi" w:hAnsiTheme="majorHAnsi" w:cstheme="minorHAnsi"/>
        </w:rPr>
      </w:pPr>
      <w:r w:rsidRPr="00FF6845">
        <w:rPr>
          <w:rFonts w:asciiTheme="majorHAnsi" w:hAnsiTheme="majorHAnsi" w:cstheme="minorHAnsi"/>
        </w:rPr>
        <w:lastRenderedPageBreak/>
        <w:t>У Парку је присутан  криволов како на ловне врсте, тако и на риболовну фауну, што</w:t>
      </w:r>
      <w:r w:rsidR="00201AE9" w:rsidRPr="00FF6845">
        <w:rPr>
          <w:rFonts w:asciiTheme="majorHAnsi" w:hAnsiTheme="majorHAnsi" w:cstheme="minorHAnsi"/>
        </w:rPr>
        <w:t xml:space="preserve"> </w:t>
      </w:r>
      <w:r w:rsidRPr="00FF6845">
        <w:rPr>
          <w:rFonts w:asciiTheme="majorHAnsi" w:hAnsiTheme="majorHAnsi" w:cstheme="minorHAnsi"/>
        </w:rPr>
        <w:t>представља велику пр</w:t>
      </w:r>
      <w:r w:rsidR="00E321C4">
        <w:rPr>
          <w:rFonts w:asciiTheme="majorHAnsi" w:hAnsiTheme="majorHAnsi" w:cstheme="minorHAnsi"/>
          <w:lang w:val="sr-Cyrl-BA"/>
        </w:rPr>
        <w:t>иј</w:t>
      </w:r>
      <w:r w:rsidRPr="00FF6845">
        <w:rPr>
          <w:rFonts w:asciiTheme="majorHAnsi" w:hAnsiTheme="majorHAnsi" w:cstheme="minorHAnsi"/>
        </w:rPr>
        <w:t>етњу за популације аутохтоних врста, а поготово за крупне карниворе. Овај проблем је присутан на ширем подручју, у парку и зони око парка, као и у пограничном подручју, а пошто на подручју парка има миграторних врста, негативан утицај на живи св</w:t>
      </w:r>
      <w:r w:rsidR="00BF63A5" w:rsidRPr="00FF6845">
        <w:rPr>
          <w:rFonts w:asciiTheme="majorHAnsi" w:hAnsiTheme="majorHAnsi" w:cstheme="minorHAnsi"/>
        </w:rPr>
        <w:t>иј</w:t>
      </w:r>
      <w:r w:rsidRPr="00FF6845">
        <w:rPr>
          <w:rFonts w:asciiTheme="majorHAnsi" w:hAnsiTheme="majorHAnsi" w:cstheme="minorHAnsi"/>
        </w:rPr>
        <w:t>ет је велики.</w:t>
      </w:r>
    </w:p>
    <w:p w:rsidR="009D22B2" w:rsidRDefault="00F72C7C" w:rsidP="008B063E">
      <w:pPr>
        <w:pStyle w:val="a"/>
        <w:ind w:firstLine="426"/>
        <w:rPr>
          <w:rFonts w:asciiTheme="majorHAnsi" w:hAnsiTheme="majorHAnsi" w:cstheme="minorHAnsi"/>
          <w:lang w:val="sr-Cyrl-BA"/>
        </w:rPr>
      </w:pPr>
      <w:r w:rsidRPr="00FF6845">
        <w:rPr>
          <w:rFonts w:asciiTheme="majorHAnsi" w:hAnsiTheme="majorHAnsi" w:cstheme="minorHAnsi"/>
        </w:rPr>
        <w:t>Претходна констатација упућује на нужност прекограничне сарадње како би се ова појава сводила на мању мјеру а постепено и искључила. Највредније ловостајем заштићене врсте ловне фауне су дивокоза и медвјед чије је природно стани</w:t>
      </w:r>
      <w:r w:rsidR="00E321C4">
        <w:rPr>
          <w:rFonts w:asciiTheme="majorHAnsi" w:hAnsiTheme="majorHAnsi" w:cstheme="minorHAnsi"/>
        </w:rPr>
        <w:t>ште Клот</w:t>
      </w:r>
      <w:r w:rsidRPr="00FF6845">
        <w:rPr>
          <w:rFonts w:asciiTheme="majorHAnsi" w:hAnsiTheme="majorHAnsi" w:cstheme="minorHAnsi"/>
        </w:rPr>
        <w:t>јевачк</w:t>
      </w:r>
      <w:r w:rsidR="00201AE9" w:rsidRPr="00FF6845">
        <w:rPr>
          <w:rFonts w:asciiTheme="majorHAnsi" w:hAnsiTheme="majorHAnsi" w:cstheme="minorHAnsi"/>
        </w:rPr>
        <w:t>и кањон и Сушица у залеђу.</w:t>
      </w:r>
    </w:p>
    <w:p w:rsidR="00E321C4" w:rsidRPr="00E321C4" w:rsidRDefault="00E321C4" w:rsidP="008B063E">
      <w:pPr>
        <w:pStyle w:val="a"/>
        <w:ind w:firstLine="426"/>
        <w:rPr>
          <w:rFonts w:asciiTheme="majorHAnsi" w:hAnsiTheme="majorHAnsi" w:cstheme="minorHAnsi"/>
          <w:lang w:val="sr-Cyrl-BA"/>
        </w:rPr>
      </w:pPr>
    </w:p>
    <w:p w:rsidR="00E808C4" w:rsidRPr="00FF6845" w:rsidRDefault="00E808C4" w:rsidP="008B063E">
      <w:pPr>
        <w:pStyle w:val="Heading2"/>
        <w:numPr>
          <w:ilvl w:val="1"/>
          <w:numId w:val="60"/>
        </w:numPr>
        <w:tabs>
          <w:tab w:val="left" w:pos="1134"/>
        </w:tabs>
        <w:ind w:left="0" w:firstLine="426"/>
        <w:rPr>
          <w:rFonts w:asciiTheme="majorHAnsi" w:hAnsiTheme="majorHAnsi" w:cstheme="minorHAnsi"/>
        </w:rPr>
      </w:pPr>
      <w:bookmarkStart w:id="51" w:name="_Toc167977248"/>
      <w:r w:rsidRPr="00FF6845">
        <w:rPr>
          <w:rFonts w:asciiTheme="majorHAnsi" w:hAnsiTheme="majorHAnsi" w:cstheme="minorHAnsi"/>
        </w:rPr>
        <w:t>Саобраћајна инфраструктура</w:t>
      </w:r>
      <w:bookmarkEnd w:id="51"/>
      <w:r w:rsidR="00E50648" w:rsidRPr="00FF6845">
        <w:rPr>
          <w:rFonts w:asciiTheme="majorHAnsi" w:hAnsiTheme="majorHAnsi" w:cstheme="minorHAnsi"/>
        </w:rPr>
        <w:t xml:space="preserve"> </w:t>
      </w:r>
    </w:p>
    <w:p w:rsidR="0030400C" w:rsidRPr="00FF6845" w:rsidRDefault="0030400C" w:rsidP="008B063E">
      <w:pPr>
        <w:pStyle w:val="a"/>
        <w:ind w:firstLine="426"/>
        <w:rPr>
          <w:rFonts w:asciiTheme="majorHAnsi" w:hAnsiTheme="majorHAnsi" w:cstheme="minorHAnsi"/>
        </w:rPr>
      </w:pPr>
    </w:p>
    <w:p w:rsidR="00502CBA" w:rsidRPr="00E8541D" w:rsidRDefault="0030400C" w:rsidP="008B063E">
      <w:pPr>
        <w:pStyle w:val="a"/>
        <w:ind w:firstLine="426"/>
        <w:rPr>
          <w:rFonts w:asciiTheme="majorHAnsi" w:hAnsiTheme="majorHAnsi" w:cstheme="minorHAnsi"/>
          <w:szCs w:val="22"/>
        </w:rPr>
      </w:pPr>
      <w:r w:rsidRPr="00E8541D">
        <w:rPr>
          <w:rFonts w:asciiTheme="majorHAnsi" w:hAnsiTheme="majorHAnsi" w:cstheme="minorHAnsi"/>
          <w:b/>
          <w:szCs w:val="22"/>
        </w:rPr>
        <w:t>Саобраћајна и телекомуникациона инфраструктура</w:t>
      </w:r>
      <w:r w:rsidRPr="00E8541D">
        <w:rPr>
          <w:rFonts w:asciiTheme="majorHAnsi" w:hAnsiTheme="majorHAnsi" w:cstheme="minorHAnsi"/>
          <w:szCs w:val="22"/>
        </w:rPr>
        <w:t xml:space="preserve"> је основ привредног развоја регије.  Приступачност за посјетиоце и локално становништво је релативно слаба те су потребне инвестиције у путну инфраструктуру у сврху </w:t>
      </w:r>
      <w:r w:rsidR="00502CBA" w:rsidRPr="00E8541D">
        <w:rPr>
          <w:rFonts w:asciiTheme="majorHAnsi" w:hAnsiTheme="majorHAnsi" w:cstheme="minorHAnsi"/>
          <w:szCs w:val="22"/>
        </w:rPr>
        <w:t>стављања капацитета у функцију.  П</w:t>
      </w:r>
      <w:r w:rsidRPr="00E8541D">
        <w:rPr>
          <w:rFonts w:asciiTheme="majorHAnsi" w:hAnsiTheme="majorHAnsi" w:cstheme="minorHAnsi"/>
          <w:szCs w:val="22"/>
        </w:rPr>
        <w:t xml:space="preserve">отребно </w:t>
      </w:r>
      <w:r w:rsidR="00502CBA" w:rsidRPr="00E8541D">
        <w:rPr>
          <w:rFonts w:asciiTheme="majorHAnsi" w:hAnsiTheme="majorHAnsi" w:cstheme="minorHAnsi"/>
          <w:szCs w:val="22"/>
        </w:rPr>
        <w:t xml:space="preserve">је </w:t>
      </w:r>
      <w:r w:rsidRPr="00E8541D">
        <w:rPr>
          <w:rFonts w:asciiTheme="majorHAnsi" w:hAnsiTheme="majorHAnsi" w:cstheme="minorHAnsi"/>
          <w:szCs w:val="22"/>
        </w:rPr>
        <w:t>радити на обезбјеђењу могућности адекватног, конфорног и брзог превоза до локалитета</w:t>
      </w:r>
      <w:r w:rsidR="00201AE9" w:rsidRPr="00E8541D">
        <w:rPr>
          <w:rFonts w:asciiTheme="majorHAnsi" w:hAnsiTheme="majorHAnsi" w:cstheme="minorHAnsi"/>
          <w:szCs w:val="22"/>
        </w:rPr>
        <w:t xml:space="preserve"> </w:t>
      </w:r>
      <w:r w:rsidRPr="00E8541D">
        <w:rPr>
          <w:rFonts w:asciiTheme="majorHAnsi" w:hAnsiTheme="majorHAnsi" w:cstheme="minorHAnsi"/>
          <w:szCs w:val="22"/>
        </w:rPr>
        <w:t>(пунктова)</w:t>
      </w:r>
      <w:r w:rsidR="00201AE9" w:rsidRPr="00E8541D">
        <w:rPr>
          <w:rFonts w:asciiTheme="majorHAnsi" w:hAnsiTheme="majorHAnsi" w:cstheme="minorHAnsi"/>
          <w:szCs w:val="22"/>
        </w:rPr>
        <w:t>,</w:t>
      </w:r>
      <w:r w:rsidRPr="00E8541D">
        <w:rPr>
          <w:rFonts w:asciiTheme="majorHAnsi" w:hAnsiTheme="majorHAnsi" w:cstheme="minorHAnsi"/>
          <w:szCs w:val="22"/>
        </w:rPr>
        <w:t xml:space="preserve"> као и доступних телекомуникационих услуга на подручју Н</w:t>
      </w:r>
      <w:r w:rsidR="00E321C4" w:rsidRPr="00E8541D">
        <w:rPr>
          <w:rFonts w:asciiTheme="majorHAnsi" w:hAnsiTheme="majorHAnsi" w:cstheme="minorHAnsi"/>
          <w:szCs w:val="22"/>
          <w:lang w:val="sr-Cyrl-BA"/>
        </w:rPr>
        <w:t>ационалног парк</w:t>
      </w:r>
      <w:r w:rsidR="00E8541D" w:rsidRPr="00E8541D">
        <w:rPr>
          <w:rFonts w:asciiTheme="majorHAnsi" w:hAnsiTheme="majorHAnsi" w:cstheme="minorHAnsi"/>
          <w:szCs w:val="22"/>
          <w:lang w:val="sr-Cyrl-BA"/>
        </w:rPr>
        <w:t>а</w:t>
      </w:r>
      <w:r w:rsidRPr="00E8541D">
        <w:rPr>
          <w:rFonts w:asciiTheme="majorHAnsi" w:hAnsiTheme="majorHAnsi" w:cstheme="minorHAnsi"/>
          <w:szCs w:val="22"/>
        </w:rPr>
        <w:t xml:space="preserve">. </w:t>
      </w:r>
    </w:p>
    <w:p w:rsidR="00502CBA" w:rsidRPr="00E8541D" w:rsidRDefault="00502CBA" w:rsidP="008B063E">
      <w:pPr>
        <w:autoSpaceDE w:val="0"/>
        <w:autoSpaceDN w:val="0"/>
        <w:adjustRightInd w:val="0"/>
        <w:ind w:firstLine="426"/>
        <w:rPr>
          <w:rFonts w:asciiTheme="majorHAnsi" w:hAnsiTheme="majorHAnsi" w:cstheme="minorHAnsi"/>
        </w:rPr>
      </w:pPr>
      <w:r w:rsidRPr="00E8541D">
        <w:rPr>
          <w:rFonts w:asciiTheme="majorHAnsi" w:hAnsiTheme="majorHAnsi" w:cstheme="minorHAnsi"/>
        </w:rPr>
        <w:t>Саобраћајну мрежу чине путеви II категорије и саобраћајнице локалног карактера.</w:t>
      </w:r>
    </w:p>
    <w:p w:rsidR="007D6149" w:rsidRPr="00E8541D" w:rsidRDefault="007D6149" w:rsidP="008B063E">
      <w:pPr>
        <w:pStyle w:val="a"/>
        <w:ind w:firstLine="426"/>
        <w:rPr>
          <w:rFonts w:asciiTheme="majorHAnsi" w:hAnsiTheme="majorHAnsi" w:cstheme="minorHAnsi"/>
          <w:szCs w:val="22"/>
        </w:rPr>
      </w:pPr>
      <w:r w:rsidRPr="00E8541D">
        <w:rPr>
          <w:rFonts w:asciiTheme="majorHAnsi" w:hAnsiTheme="majorHAnsi" w:cstheme="minorHAnsi"/>
          <w:szCs w:val="22"/>
        </w:rPr>
        <w:t xml:space="preserve">Унутар површине Националног парка „Дрина“ користи се 73,26 </w:t>
      </w:r>
      <w:r w:rsidR="00201AE9" w:rsidRPr="00E8541D">
        <w:rPr>
          <w:rFonts w:asciiTheme="majorHAnsi" w:hAnsiTheme="majorHAnsi" w:cstheme="minorHAnsi"/>
          <w:szCs w:val="22"/>
        </w:rPr>
        <w:t>km</w:t>
      </w:r>
      <w:r w:rsidRPr="00E8541D">
        <w:rPr>
          <w:rFonts w:asciiTheme="majorHAnsi" w:hAnsiTheme="majorHAnsi" w:cstheme="minorHAnsi"/>
          <w:szCs w:val="22"/>
        </w:rPr>
        <w:t xml:space="preserve"> путева.</w:t>
      </w:r>
      <w:r w:rsidR="00540F47" w:rsidRPr="00E8541D">
        <w:rPr>
          <w:rFonts w:asciiTheme="majorHAnsi" w:hAnsiTheme="majorHAnsi" w:cstheme="minorHAnsi"/>
          <w:szCs w:val="22"/>
        </w:rPr>
        <w:t xml:space="preserve"> При том је ас</w:t>
      </w:r>
      <w:r w:rsidR="00540F47" w:rsidRPr="00E8541D">
        <w:rPr>
          <w:rFonts w:asciiTheme="majorHAnsi" w:hAnsiTheme="majorHAnsi" w:cstheme="minorHAnsi"/>
          <w:szCs w:val="22"/>
          <w:lang w:val="sr-Cyrl-BA"/>
        </w:rPr>
        <w:t>ф</w:t>
      </w:r>
      <w:r w:rsidRPr="00E8541D">
        <w:rPr>
          <w:rFonts w:asciiTheme="majorHAnsi" w:hAnsiTheme="majorHAnsi" w:cstheme="minorHAnsi"/>
          <w:szCs w:val="22"/>
        </w:rPr>
        <w:t xml:space="preserve">алтирано 14,40 </w:t>
      </w:r>
      <w:r w:rsidR="00201AE9" w:rsidRPr="00E8541D">
        <w:rPr>
          <w:rFonts w:asciiTheme="majorHAnsi" w:hAnsiTheme="majorHAnsi" w:cstheme="minorHAnsi"/>
          <w:szCs w:val="22"/>
        </w:rPr>
        <w:t>km</w:t>
      </w:r>
      <w:r w:rsidRPr="00E8541D">
        <w:rPr>
          <w:rFonts w:asciiTheme="majorHAnsi" w:hAnsiTheme="majorHAnsi" w:cstheme="minorHAnsi"/>
          <w:szCs w:val="22"/>
        </w:rPr>
        <w:t>, и</w:t>
      </w:r>
      <w:r w:rsidR="00540F47" w:rsidRPr="00E8541D">
        <w:rPr>
          <w:rFonts w:asciiTheme="majorHAnsi" w:hAnsiTheme="majorHAnsi" w:cstheme="minorHAnsi"/>
          <w:szCs w:val="22"/>
          <w:lang w:val="sr-Cyrl-BA"/>
        </w:rPr>
        <w:t xml:space="preserve"> </w:t>
      </w:r>
      <w:r w:rsidRPr="00E8541D">
        <w:rPr>
          <w:rFonts w:asciiTheme="majorHAnsi" w:hAnsiTheme="majorHAnsi" w:cstheme="minorHAnsi"/>
          <w:szCs w:val="22"/>
        </w:rPr>
        <w:t>то путеви: Крагуљи вода-Осат –Раденовићи (7,8</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r w:rsidR="00201AE9" w:rsidRPr="00E8541D">
        <w:rPr>
          <w:rFonts w:asciiTheme="majorHAnsi" w:hAnsiTheme="majorHAnsi" w:cstheme="minorHAnsi"/>
          <w:szCs w:val="22"/>
        </w:rPr>
        <w:t xml:space="preserve"> </w:t>
      </w:r>
      <w:r w:rsidRPr="00E8541D">
        <w:rPr>
          <w:rFonts w:asciiTheme="majorHAnsi" w:hAnsiTheme="majorHAnsi" w:cstheme="minorHAnsi"/>
          <w:szCs w:val="22"/>
        </w:rPr>
        <w:t xml:space="preserve">Котлијевац-Ловачка вода (1,3 </w:t>
      </w:r>
      <w:r w:rsidR="00201AE9" w:rsidRPr="00E8541D">
        <w:rPr>
          <w:rFonts w:asciiTheme="majorHAnsi" w:hAnsiTheme="majorHAnsi" w:cstheme="minorHAnsi"/>
          <w:szCs w:val="22"/>
        </w:rPr>
        <w:t>km</w:t>
      </w:r>
      <w:r w:rsidRPr="00E8541D">
        <w:rPr>
          <w:rFonts w:asciiTheme="majorHAnsi" w:hAnsiTheme="majorHAnsi" w:cstheme="minorHAnsi"/>
          <w:szCs w:val="22"/>
        </w:rPr>
        <w:t>),</w:t>
      </w:r>
      <w:r w:rsidR="00201AE9" w:rsidRPr="00E8541D">
        <w:rPr>
          <w:rFonts w:asciiTheme="majorHAnsi" w:hAnsiTheme="majorHAnsi" w:cstheme="minorHAnsi"/>
          <w:szCs w:val="22"/>
        </w:rPr>
        <w:t xml:space="preserve"> </w:t>
      </w:r>
      <w:r w:rsidRPr="00E8541D">
        <w:rPr>
          <w:rFonts w:asciiTheme="majorHAnsi" w:hAnsiTheme="majorHAnsi" w:cstheme="minorHAnsi"/>
          <w:szCs w:val="22"/>
        </w:rPr>
        <w:t>Међе –Карно (1,0</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r w:rsidR="00201AE9" w:rsidRPr="00E8541D">
        <w:rPr>
          <w:rFonts w:asciiTheme="majorHAnsi" w:hAnsiTheme="majorHAnsi" w:cstheme="minorHAnsi"/>
          <w:szCs w:val="22"/>
        </w:rPr>
        <w:t xml:space="preserve"> </w:t>
      </w:r>
      <w:r w:rsidRPr="00E8541D">
        <w:rPr>
          <w:rFonts w:asciiTheme="majorHAnsi" w:hAnsiTheme="majorHAnsi" w:cstheme="minorHAnsi"/>
          <w:szCs w:val="22"/>
        </w:rPr>
        <w:t>Љесковик- Боровац (1,2</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r w:rsidR="00540F47" w:rsidRPr="00E8541D">
        <w:rPr>
          <w:rFonts w:asciiTheme="majorHAnsi" w:hAnsiTheme="majorHAnsi" w:cstheme="minorHAnsi"/>
          <w:szCs w:val="22"/>
          <w:lang w:val="sr-Cyrl-BA"/>
        </w:rPr>
        <w:t xml:space="preserve"> </w:t>
      </w:r>
      <w:r w:rsidRPr="00E8541D">
        <w:rPr>
          <w:rFonts w:asciiTheme="majorHAnsi" w:hAnsiTheme="majorHAnsi" w:cstheme="minorHAnsi"/>
          <w:szCs w:val="22"/>
        </w:rPr>
        <w:t>Клис –Лука(2,1</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p>
    <w:p w:rsidR="0030400C" w:rsidRPr="00E8541D" w:rsidRDefault="007D6149" w:rsidP="008B063E">
      <w:pPr>
        <w:pStyle w:val="a"/>
        <w:ind w:firstLine="426"/>
        <w:rPr>
          <w:rFonts w:asciiTheme="majorHAnsi" w:hAnsiTheme="majorHAnsi" w:cstheme="minorHAnsi"/>
          <w:szCs w:val="22"/>
        </w:rPr>
      </w:pPr>
      <w:r w:rsidRPr="00E8541D">
        <w:rPr>
          <w:rFonts w:asciiTheme="majorHAnsi" w:hAnsiTheme="majorHAnsi" w:cstheme="minorHAnsi"/>
          <w:szCs w:val="22"/>
        </w:rPr>
        <w:t>Макадамски путеви повезују: Стублић-Лука (10,4</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r w:rsidR="00201AE9" w:rsidRPr="00E8541D">
        <w:rPr>
          <w:rFonts w:asciiTheme="majorHAnsi" w:hAnsiTheme="majorHAnsi" w:cstheme="minorHAnsi"/>
          <w:szCs w:val="22"/>
        </w:rPr>
        <w:t xml:space="preserve"> </w:t>
      </w:r>
      <w:r w:rsidRPr="00E8541D">
        <w:rPr>
          <w:rFonts w:asciiTheme="majorHAnsi" w:hAnsiTheme="majorHAnsi" w:cstheme="minorHAnsi"/>
          <w:szCs w:val="22"/>
        </w:rPr>
        <w:t xml:space="preserve">Бијеле воде-Боровац (4,3 </w:t>
      </w:r>
      <w:r w:rsidR="00201AE9" w:rsidRPr="00E8541D">
        <w:rPr>
          <w:rFonts w:asciiTheme="majorHAnsi" w:hAnsiTheme="majorHAnsi" w:cstheme="minorHAnsi"/>
          <w:szCs w:val="22"/>
        </w:rPr>
        <w:t>km</w:t>
      </w:r>
      <w:r w:rsidRPr="00E8541D">
        <w:rPr>
          <w:rFonts w:asciiTheme="majorHAnsi" w:hAnsiTheme="majorHAnsi" w:cstheme="minorHAnsi"/>
          <w:szCs w:val="22"/>
        </w:rPr>
        <w:t>),</w:t>
      </w:r>
      <w:r w:rsidR="00201AE9" w:rsidRPr="00E8541D">
        <w:rPr>
          <w:rFonts w:asciiTheme="majorHAnsi" w:hAnsiTheme="majorHAnsi" w:cstheme="minorHAnsi"/>
          <w:szCs w:val="22"/>
        </w:rPr>
        <w:t xml:space="preserve"> </w:t>
      </w:r>
      <w:r w:rsidRPr="00E8541D">
        <w:rPr>
          <w:rFonts w:asciiTheme="majorHAnsi" w:hAnsiTheme="majorHAnsi" w:cstheme="minorHAnsi"/>
          <w:szCs w:val="22"/>
        </w:rPr>
        <w:t xml:space="preserve">Љесковик - Ловачка вода (5,15 </w:t>
      </w:r>
      <w:r w:rsidR="00201AE9" w:rsidRPr="00E8541D">
        <w:rPr>
          <w:rFonts w:asciiTheme="majorHAnsi" w:hAnsiTheme="majorHAnsi" w:cstheme="minorHAnsi"/>
          <w:szCs w:val="22"/>
        </w:rPr>
        <w:t>km</w:t>
      </w:r>
      <w:r w:rsidR="00E8541D">
        <w:rPr>
          <w:rFonts w:asciiTheme="majorHAnsi" w:hAnsiTheme="majorHAnsi" w:cstheme="minorHAnsi"/>
          <w:szCs w:val="22"/>
        </w:rPr>
        <w:t>), Клот</w:t>
      </w:r>
      <w:r w:rsidRPr="00E8541D">
        <w:rPr>
          <w:rFonts w:asciiTheme="majorHAnsi" w:hAnsiTheme="majorHAnsi" w:cstheme="minorHAnsi"/>
          <w:szCs w:val="22"/>
        </w:rPr>
        <w:t>јевац –Рађеновићи (6,25</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r w:rsidR="00E8541D">
        <w:rPr>
          <w:rFonts w:asciiTheme="majorHAnsi" w:hAnsiTheme="majorHAnsi" w:cstheme="minorHAnsi"/>
          <w:szCs w:val="22"/>
          <w:lang w:val="sr-Cyrl-BA"/>
        </w:rPr>
        <w:t xml:space="preserve"> </w:t>
      </w:r>
      <w:r w:rsidRPr="00E8541D">
        <w:rPr>
          <w:rFonts w:asciiTheme="majorHAnsi" w:hAnsiTheme="majorHAnsi" w:cstheme="minorHAnsi"/>
          <w:szCs w:val="22"/>
        </w:rPr>
        <w:t>Гладовићи –Међе (4,15</w:t>
      </w:r>
      <w:r w:rsidR="00201AE9" w:rsidRPr="00E8541D">
        <w:rPr>
          <w:rFonts w:asciiTheme="majorHAnsi" w:hAnsiTheme="majorHAnsi" w:cstheme="minorHAnsi"/>
          <w:szCs w:val="22"/>
        </w:rPr>
        <w:t xml:space="preserve"> km</w:t>
      </w:r>
      <w:r w:rsidRPr="00E8541D">
        <w:rPr>
          <w:rFonts w:asciiTheme="majorHAnsi" w:hAnsiTheme="majorHAnsi" w:cstheme="minorHAnsi"/>
          <w:szCs w:val="22"/>
        </w:rPr>
        <w:t>) и Ђурђевац-Х</w:t>
      </w:r>
      <w:r w:rsidR="00E8541D">
        <w:rPr>
          <w:rFonts w:asciiTheme="majorHAnsi" w:hAnsiTheme="majorHAnsi" w:cstheme="minorHAnsi"/>
          <w:szCs w:val="22"/>
          <w:lang w:val="sr-Cyrl-BA"/>
        </w:rPr>
        <w:t>идроелектрана</w:t>
      </w:r>
      <w:r w:rsidRPr="00E8541D">
        <w:rPr>
          <w:rFonts w:asciiTheme="majorHAnsi" w:hAnsiTheme="majorHAnsi" w:cstheme="minorHAnsi"/>
          <w:szCs w:val="22"/>
        </w:rPr>
        <w:t xml:space="preserve"> Бајина Башта (4,7</w:t>
      </w:r>
      <w:r w:rsidR="00201AE9" w:rsidRPr="00E8541D">
        <w:rPr>
          <w:rFonts w:asciiTheme="majorHAnsi" w:hAnsiTheme="majorHAnsi" w:cstheme="minorHAnsi"/>
          <w:szCs w:val="22"/>
        </w:rPr>
        <w:t xml:space="preserve"> km</w:t>
      </w:r>
      <w:r w:rsidRPr="00E8541D">
        <w:rPr>
          <w:rFonts w:asciiTheme="majorHAnsi" w:hAnsiTheme="majorHAnsi" w:cstheme="minorHAnsi"/>
          <w:szCs w:val="22"/>
        </w:rPr>
        <w:t>).</w:t>
      </w:r>
    </w:p>
    <w:p w:rsidR="00502CBA" w:rsidRPr="00E8541D" w:rsidRDefault="00E8541D" w:rsidP="008B063E">
      <w:pPr>
        <w:autoSpaceDE w:val="0"/>
        <w:autoSpaceDN w:val="0"/>
        <w:adjustRightInd w:val="0"/>
        <w:ind w:firstLine="426"/>
        <w:rPr>
          <w:rFonts w:asciiTheme="majorHAnsi" w:hAnsiTheme="majorHAnsi" w:cstheme="minorHAnsi"/>
        </w:rPr>
      </w:pPr>
      <w:r>
        <w:rPr>
          <w:rFonts w:asciiTheme="majorHAnsi" w:hAnsiTheme="majorHAnsi" w:cstheme="minorHAnsi"/>
        </w:rPr>
        <w:t xml:space="preserve">На подручју </w:t>
      </w:r>
      <w:r>
        <w:rPr>
          <w:rFonts w:asciiTheme="majorHAnsi" w:hAnsiTheme="majorHAnsi" w:cstheme="minorHAnsi"/>
          <w:lang w:val="sr-Cyrl-BA"/>
        </w:rPr>
        <w:t>П</w:t>
      </w:r>
      <w:r w:rsidR="00540F47" w:rsidRPr="00E8541D">
        <w:rPr>
          <w:rFonts w:asciiTheme="majorHAnsi" w:hAnsiTheme="majorHAnsi" w:cstheme="minorHAnsi"/>
        </w:rPr>
        <w:t>арка, засту</w:t>
      </w:r>
      <w:r w:rsidR="0030400C" w:rsidRPr="00E8541D">
        <w:rPr>
          <w:rFonts w:asciiTheme="majorHAnsi" w:hAnsiTheme="majorHAnsi" w:cstheme="minorHAnsi"/>
        </w:rPr>
        <w:t>пљена је</w:t>
      </w:r>
      <w:r w:rsidR="00E00A93" w:rsidRPr="00E8541D">
        <w:rPr>
          <w:rFonts w:asciiTheme="majorHAnsi" w:hAnsiTheme="majorHAnsi" w:cstheme="minorHAnsi"/>
        </w:rPr>
        <w:t xml:space="preserve"> недовољно</w:t>
      </w:r>
      <w:r w:rsidR="0030400C" w:rsidRPr="00E8541D">
        <w:rPr>
          <w:rFonts w:asciiTheme="majorHAnsi" w:hAnsiTheme="majorHAnsi" w:cstheme="minorHAnsi"/>
        </w:rPr>
        <w:t xml:space="preserve">  развијена мрежа шумских макадамских путева чија је главна нам</w:t>
      </w:r>
      <w:r w:rsidR="00502CBA" w:rsidRPr="00E8541D">
        <w:rPr>
          <w:rFonts w:asciiTheme="majorHAnsi" w:hAnsiTheme="majorHAnsi" w:cstheme="minorHAnsi"/>
        </w:rPr>
        <w:t>ј</w:t>
      </w:r>
      <w:r w:rsidR="0030400C" w:rsidRPr="00E8541D">
        <w:rPr>
          <w:rFonts w:asciiTheme="majorHAnsi" w:hAnsiTheme="majorHAnsi" w:cstheme="minorHAnsi"/>
        </w:rPr>
        <w:t>ена прим</w:t>
      </w:r>
      <w:r w:rsidR="00502CBA" w:rsidRPr="00E8541D">
        <w:rPr>
          <w:rFonts w:asciiTheme="majorHAnsi" w:hAnsiTheme="majorHAnsi" w:cstheme="minorHAnsi"/>
        </w:rPr>
        <w:t>ј</w:t>
      </w:r>
      <w:r w:rsidR="0030400C" w:rsidRPr="00E8541D">
        <w:rPr>
          <w:rFonts w:asciiTheme="majorHAnsi" w:hAnsiTheme="majorHAnsi" w:cstheme="minorHAnsi"/>
        </w:rPr>
        <w:t>ена м</w:t>
      </w:r>
      <w:r w:rsidR="00502CBA" w:rsidRPr="00E8541D">
        <w:rPr>
          <w:rFonts w:asciiTheme="majorHAnsi" w:hAnsiTheme="majorHAnsi" w:cstheme="minorHAnsi"/>
        </w:rPr>
        <w:t>јера њ</w:t>
      </w:r>
      <w:r w:rsidR="0030400C" w:rsidRPr="00E8541D">
        <w:rPr>
          <w:rFonts w:asciiTheme="majorHAnsi" w:hAnsiTheme="majorHAnsi" w:cstheme="minorHAnsi"/>
        </w:rPr>
        <w:t>еге и одрживо коришћење шумских екосистема</w:t>
      </w:r>
      <w:r w:rsidR="00502CBA" w:rsidRPr="00E8541D">
        <w:rPr>
          <w:rFonts w:asciiTheme="majorHAnsi" w:hAnsiTheme="majorHAnsi" w:cstheme="minorHAnsi"/>
        </w:rPr>
        <w:t xml:space="preserve">- </w:t>
      </w:r>
      <w:r w:rsidR="0032431C" w:rsidRPr="00E8541D">
        <w:rPr>
          <w:rFonts w:asciiTheme="majorHAnsi" w:hAnsiTheme="majorHAnsi" w:cstheme="minorHAnsi"/>
        </w:rPr>
        <w:t xml:space="preserve"> еколошке услуге.</w:t>
      </w:r>
    </w:p>
    <w:p w:rsidR="00E50648" w:rsidRPr="00E8541D" w:rsidRDefault="0030400C" w:rsidP="008B063E">
      <w:pPr>
        <w:pStyle w:val="a"/>
        <w:ind w:firstLine="426"/>
        <w:rPr>
          <w:rFonts w:asciiTheme="majorHAnsi" w:hAnsiTheme="majorHAnsi" w:cstheme="minorHAnsi"/>
          <w:szCs w:val="22"/>
        </w:rPr>
      </w:pPr>
      <w:r w:rsidRPr="00E8541D">
        <w:rPr>
          <w:rFonts w:asciiTheme="majorHAnsi" w:hAnsiTheme="majorHAnsi" w:cstheme="minorHAnsi"/>
          <w:szCs w:val="22"/>
        </w:rPr>
        <w:t>Густина саобраћаја на наведним путевима је ниска</w:t>
      </w:r>
      <w:r w:rsidR="00201AE9" w:rsidRPr="00E8541D">
        <w:rPr>
          <w:rFonts w:asciiTheme="majorHAnsi" w:hAnsiTheme="majorHAnsi" w:cstheme="minorHAnsi"/>
          <w:szCs w:val="22"/>
        </w:rPr>
        <w:t xml:space="preserve"> </w:t>
      </w:r>
      <w:r w:rsidR="00E00A93" w:rsidRPr="00E8541D">
        <w:rPr>
          <w:rFonts w:asciiTheme="majorHAnsi" w:hAnsiTheme="majorHAnsi" w:cstheme="minorHAnsi"/>
          <w:szCs w:val="22"/>
        </w:rPr>
        <w:t>(3,39</w:t>
      </w:r>
      <w:r w:rsidR="00201AE9" w:rsidRPr="00E8541D">
        <w:rPr>
          <w:rFonts w:asciiTheme="majorHAnsi" w:hAnsiTheme="majorHAnsi" w:cstheme="minorHAnsi"/>
          <w:szCs w:val="22"/>
        </w:rPr>
        <w:t xml:space="preserve"> m</w:t>
      </w:r>
      <w:r w:rsidR="00E00A93" w:rsidRPr="00E8541D">
        <w:rPr>
          <w:rFonts w:asciiTheme="majorHAnsi" w:hAnsiTheme="majorHAnsi" w:cstheme="minorHAnsi"/>
          <w:szCs w:val="22"/>
        </w:rPr>
        <w:t>/</w:t>
      </w:r>
      <w:r w:rsidR="00201AE9" w:rsidRPr="00E8541D">
        <w:rPr>
          <w:rFonts w:asciiTheme="majorHAnsi" w:hAnsiTheme="majorHAnsi" w:cstheme="minorHAnsi"/>
          <w:szCs w:val="22"/>
        </w:rPr>
        <w:t>ha</w:t>
      </w:r>
      <w:r w:rsidR="00E00A93" w:rsidRPr="00E8541D">
        <w:rPr>
          <w:rFonts w:asciiTheme="majorHAnsi" w:hAnsiTheme="majorHAnsi" w:cstheme="minorHAnsi"/>
          <w:szCs w:val="22"/>
        </w:rPr>
        <w:t>)</w:t>
      </w:r>
      <w:r w:rsidRPr="00E8541D">
        <w:rPr>
          <w:rFonts w:asciiTheme="majorHAnsi" w:hAnsiTheme="majorHAnsi" w:cstheme="minorHAnsi"/>
          <w:szCs w:val="22"/>
        </w:rPr>
        <w:t xml:space="preserve"> и не угрожава у озбиљнијој м</w:t>
      </w:r>
      <w:r w:rsidR="00E8541D">
        <w:rPr>
          <w:rFonts w:asciiTheme="majorHAnsi" w:hAnsiTheme="majorHAnsi" w:cstheme="minorHAnsi"/>
          <w:szCs w:val="22"/>
          <w:lang w:val="sr-Cyrl-BA"/>
        </w:rPr>
        <w:t>ј</w:t>
      </w:r>
      <w:r w:rsidRPr="00E8541D">
        <w:rPr>
          <w:rFonts w:asciiTheme="majorHAnsi" w:hAnsiTheme="majorHAnsi" w:cstheme="minorHAnsi"/>
          <w:szCs w:val="22"/>
        </w:rPr>
        <w:t>ери живи св</w:t>
      </w:r>
      <w:r w:rsidR="0032431C" w:rsidRPr="00E8541D">
        <w:rPr>
          <w:rFonts w:asciiTheme="majorHAnsi" w:hAnsiTheme="majorHAnsi" w:cstheme="minorHAnsi"/>
          <w:szCs w:val="22"/>
        </w:rPr>
        <w:t>иј</w:t>
      </w:r>
      <w:r w:rsidR="00E8541D">
        <w:rPr>
          <w:rFonts w:asciiTheme="majorHAnsi" w:hAnsiTheme="majorHAnsi" w:cstheme="minorHAnsi"/>
          <w:szCs w:val="22"/>
        </w:rPr>
        <w:t xml:space="preserve">ет подручја </w:t>
      </w:r>
      <w:r w:rsidR="00E8541D">
        <w:rPr>
          <w:rFonts w:asciiTheme="majorHAnsi" w:hAnsiTheme="majorHAnsi" w:cstheme="minorHAnsi"/>
          <w:szCs w:val="22"/>
          <w:lang w:val="sr-Cyrl-BA"/>
        </w:rPr>
        <w:t>П</w:t>
      </w:r>
      <w:r w:rsidRPr="00E8541D">
        <w:rPr>
          <w:rFonts w:asciiTheme="majorHAnsi" w:hAnsiTheme="majorHAnsi" w:cstheme="minorHAnsi"/>
          <w:szCs w:val="22"/>
        </w:rPr>
        <w:t>арка, али у туристичк</w:t>
      </w:r>
      <w:r w:rsidR="00E8541D">
        <w:rPr>
          <w:rFonts w:asciiTheme="majorHAnsi" w:hAnsiTheme="majorHAnsi" w:cstheme="minorHAnsi"/>
          <w:szCs w:val="22"/>
          <w:lang w:val="sr-Cyrl-BA"/>
        </w:rPr>
        <w:t>ој</w:t>
      </w:r>
      <w:r w:rsidRPr="00E8541D">
        <w:rPr>
          <w:rFonts w:asciiTheme="majorHAnsi" w:hAnsiTheme="majorHAnsi" w:cstheme="minorHAnsi"/>
          <w:szCs w:val="22"/>
        </w:rPr>
        <w:t xml:space="preserve"> зон</w:t>
      </w:r>
      <w:r w:rsidR="00E8541D">
        <w:rPr>
          <w:rFonts w:asciiTheme="majorHAnsi" w:hAnsiTheme="majorHAnsi" w:cstheme="minorHAnsi"/>
          <w:szCs w:val="22"/>
          <w:lang w:val="sr-Cyrl-BA"/>
        </w:rPr>
        <w:t>и</w:t>
      </w:r>
      <w:r w:rsidRPr="00E8541D">
        <w:rPr>
          <w:rFonts w:asciiTheme="majorHAnsi" w:hAnsiTheme="majorHAnsi" w:cstheme="minorHAnsi"/>
          <w:szCs w:val="22"/>
        </w:rPr>
        <w:t>,</w:t>
      </w:r>
      <w:r w:rsidR="00540F47" w:rsidRPr="00E8541D">
        <w:rPr>
          <w:rFonts w:asciiTheme="majorHAnsi" w:hAnsiTheme="majorHAnsi" w:cstheme="minorHAnsi"/>
          <w:szCs w:val="22"/>
          <w:lang w:val="sr-Cyrl-BA"/>
        </w:rPr>
        <w:t xml:space="preserve"> </w:t>
      </w:r>
      <w:r w:rsidR="00DD7189" w:rsidRPr="00E8541D">
        <w:rPr>
          <w:rFonts w:asciiTheme="majorHAnsi" w:hAnsiTheme="majorHAnsi" w:cstheme="minorHAnsi"/>
          <w:szCs w:val="22"/>
        </w:rPr>
        <w:t>очекивана</w:t>
      </w:r>
      <w:r w:rsidR="00E8541D">
        <w:rPr>
          <w:rFonts w:asciiTheme="majorHAnsi" w:hAnsiTheme="majorHAnsi" w:cstheme="minorHAnsi"/>
          <w:szCs w:val="22"/>
        </w:rPr>
        <w:t xml:space="preserve"> густина саобраћаја </w:t>
      </w:r>
      <w:r w:rsidR="00E8541D">
        <w:rPr>
          <w:rFonts w:asciiTheme="majorHAnsi" w:hAnsiTheme="majorHAnsi" w:cstheme="minorHAnsi"/>
          <w:szCs w:val="22"/>
          <w:lang w:val="sr-Cyrl-BA"/>
        </w:rPr>
        <w:t xml:space="preserve">је </w:t>
      </w:r>
      <w:r w:rsidRPr="00E8541D">
        <w:rPr>
          <w:rFonts w:asciiTheme="majorHAnsi" w:hAnsiTheme="majorHAnsi" w:cstheme="minorHAnsi"/>
          <w:szCs w:val="22"/>
        </w:rPr>
        <w:t xml:space="preserve">већа, што </w:t>
      </w:r>
      <w:r w:rsidR="00DD7189" w:rsidRPr="00E8541D">
        <w:rPr>
          <w:rFonts w:asciiTheme="majorHAnsi" w:hAnsiTheme="majorHAnsi" w:cstheme="minorHAnsi"/>
          <w:szCs w:val="22"/>
        </w:rPr>
        <w:t xml:space="preserve">потенцијално </w:t>
      </w:r>
      <w:r w:rsidR="0032431C" w:rsidRPr="00E8541D">
        <w:rPr>
          <w:rFonts w:asciiTheme="majorHAnsi" w:hAnsiTheme="majorHAnsi" w:cstheme="minorHAnsi"/>
          <w:szCs w:val="22"/>
        </w:rPr>
        <w:t>доводи до узнемиравања</w:t>
      </w:r>
      <w:r w:rsidRPr="00E8541D">
        <w:rPr>
          <w:rFonts w:asciiTheme="majorHAnsi" w:hAnsiTheme="majorHAnsi" w:cstheme="minorHAnsi"/>
          <w:szCs w:val="22"/>
        </w:rPr>
        <w:t xml:space="preserve"> фауне.</w:t>
      </w:r>
    </w:p>
    <w:p w:rsidR="0030400C" w:rsidRPr="00E8541D" w:rsidRDefault="0030400C" w:rsidP="008B063E">
      <w:pPr>
        <w:pStyle w:val="a"/>
        <w:ind w:firstLine="426"/>
        <w:rPr>
          <w:rFonts w:asciiTheme="majorHAnsi" w:hAnsiTheme="majorHAnsi" w:cstheme="minorHAnsi"/>
          <w:szCs w:val="22"/>
        </w:rPr>
      </w:pPr>
    </w:p>
    <w:p w:rsidR="00201AE9" w:rsidRPr="00FF6845" w:rsidRDefault="00201AE9" w:rsidP="008B063E">
      <w:pPr>
        <w:pStyle w:val="a"/>
        <w:ind w:firstLine="426"/>
        <w:rPr>
          <w:rFonts w:asciiTheme="majorHAnsi" w:hAnsiTheme="majorHAnsi" w:cstheme="minorHAnsi"/>
        </w:rPr>
      </w:pPr>
    </w:p>
    <w:p w:rsidR="002317A8" w:rsidRPr="00FF6845" w:rsidRDefault="006F66CF" w:rsidP="001B3149">
      <w:pPr>
        <w:pStyle w:val="Heading2"/>
        <w:numPr>
          <w:ilvl w:val="1"/>
          <w:numId w:val="60"/>
        </w:numPr>
        <w:tabs>
          <w:tab w:val="left" w:pos="1134"/>
        </w:tabs>
        <w:ind w:left="0" w:firstLine="426"/>
        <w:rPr>
          <w:rFonts w:asciiTheme="majorHAnsi" w:hAnsiTheme="majorHAnsi" w:cstheme="minorHAnsi"/>
        </w:rPr>
      </w:pPr>
      <w:bookmarkStart w:id="52" w:name="_Toc167977249"/>
      <w:r w:rsidRPr="00FF6845">
        <w:rPr>
          <w:rFonts w:asciiTheme="majorHAnsi" w:hAnsiTheme="majorHAnsi" w:cstheme="minorHAnsi"/>
        </w:rPr>
        <w:t>Хидроенергетски објек</w:t>
      </w:r>
      <w:r w:rsidR="00E808C4" w:rsidRPr="00FF6845">
        <w:rPr>
          <w:rFonts w:asciiTheme="majorHAnsi" w:hAnsiTheme="majorHAnsi" w:cstheme="minorHAnsi"/>
        </w:rPr>
        <w:t>ти</w:t>
      </w:r>
      <w:bookmarkEnd w:id="52"/>
    </w:p>
    <w:p w:rsidR="00E808C4" w:rsidRPr="00FF6845" w:rsidRDefault="002317A8" w:rsidP="008B063E">
      <w:pPr>
        <w:pStyle w:val="a"/>
        <w:ind w:firstLine="426"/>
        <w:rPr>
          <w:rFonts w:asciiTheme="majorHAnsi" w:hAnsiTheme="majorHAnsi" w:cstheme="minorHAnsi"/>
        </w:rPr>
      </w:pPr>
      <w:r w:rsidRPr="00FF6845">
        <w:rPr>
          <w:rFonts w:asciiTheme="majorHAnsi" w:hAnsiTheme="majorHAnsi" w:cstheme="minorHAnsi"/>
        </w:rPr>
        <w:t xml:space="preserve"> </w:t>
      </w:r>
    </w:p>
    <w:p w:rsidR="002317A8" w:rsidRPr="00FF6845" w:rsidRDefault="002317A8" w:rsidP="008B063E">
      <w:pPr>
        <w:pStyle w:val="a"/>
        <w:ind w:firstLine="426"/>
        <w:rPr>
          <w:rFonts w:asciiTheme="majorHAnsi" w:hAnsiTheme="majorHAnsi" w:cstheme="minorHAnsi"/>
        </w:rPr>
      </w:pPr>
      <w:r w:rsidRPr="00FF6845">
        <w:rPr>
          <w:rFonts w:asciiTheme="majorHAnsi" w:hAnsiTheme="majorHAnsi" w:cstheme="minorHAnsi"/>
        </w:rPr>
        <w:t>На ширем подручју Нацио</w:t>
      </w:r>
      <w:r w:rsidR="00201AE9" w:rsidRPr="00FF6845">
        <w:rPr>
          <w:rFonts w:asciiTheme="majorHAnsi" w:hAnsiTheme="majorHAnsi" w:cstheme="minorHAnsi"/>
        </w:rPr>
        <w:t xml:space="preserve">налног парка </w:t>
      </w:r>
      <w:r w:rsidR="00540F47" w:rsidRPr="00FF6845">
        <w:rPr>
          <w:rFonts w:asciiTheme="majorHAnsi" w:hAnsiTheme="majorHAnsi" w:cstheme="minorHAnsi"/>
          <w:lang w:val="sr-Cyrl-BA"/>
        </w:rPr>
        <w:t>„</w:t>
      </w:r>
      <w:r w:rsidR="00201AE9" w:rsidRPr="00FF6845">
        <w:rPr>
          <w:rFonts w:asciiTheme="majorHAnsi" w:hAnsiTheme="majorHAnsi" w:cstheme="minorHAnsi"/>
        </w:rPr>
        <w:t>Дрина</w:t>
      </w:r>
      <w:r w:rsidR="00540F47" w:rsidRPr="00FF6845">
        <w:rPr>
          <w:rFonts w:asciiTheme="majorHAnsi" w:hAnsiTheme="majorHAnsi" w:cstheme="minorHAnsi"/>
          <w:lang w:val="sr-Cyrl-BA"/>
        </w:rPr>
        <w:t>“</w:t>
      </w:r>
      <w:r w:rsidR="00201AE9" w:rsidRPr="00FF6845">
        <w:rPr>
          <w:rFonts w:asciiTheme="majorHAnsi" w:hAnsiTheme="majorHAnsi" w:cstheme="minorHAnsi"/>
        </w:rPr>
        <w:t xml:space="preserve">, налази се </w:t>
      </w:r>
      <w:r w:rsidRPr="00FF6845">
        <w:rPr>
          <w:rFonts w:asciiTheme="majorHAnsi" w:hAnsiTheme="majorHAnsi" w:cstheme="minorHAnsi"/>
        </w:rPr>
        <w:t>хидроенергетски</w:t>
      </w:r>
      <w:r w:rsidR="00201AE9" w:rsidRPr="00FF6845">
        <w:rPr>
          <w:rFonts w:asciiTheme="majorHAnsi" w:hAnsiTheme="majorHAnsi" w:cstheme="minorHAnsi"/>
        </w:rPr>
        <w:t xml:space="preserve"> </w:t>
      </w:r>
      <w:r w:rsidRPr="00FF6845">
        <w:rPr>
          <w:rFonts w:asciiTheme="majorHAnsi" w:hAnsiTheme="majorHAnsi" w:cstheme="minorHAnsi"/>
        </w:rPr>
        <w:t>објекат</w:t>
      </w:r>
      <w:r w:rsidR="00201AE9" w:rsidRPr="00FF6845">
        <w:rPr>
          <w:rFonts w:asciiTheme="majorHAnsi" w:hAnsiTheme="majorHAnsi" w:cstheme="minorHAnsi"/>
        </w:rPr>
        <w:t xml:space="preserve"> </w:t>
      </w:r>
      <w:r w:rsidRPr="00FF6845">
        <w:rPr>
          <w:rFonts w:asciiTheme="majorHAnsi" w:hAnsiTheme="majorHAnsi" w:cstheme="minorHAnsi"/>
        </w:rPr>
        <w:t>„Ба</w:t>
      </w:r>
      <w:r w:rsidR="00201AE9" w:rsidRPr="00FF6845">
        <w:rPr>
          <w:rFonts w:asciiTheme="majorHAnsi" w:hAnsiTheme="majorHAnsi" w:cstheme="minorHAnsi"/>
        </w:rPr>
        <w:t>јина Башта“</w:t>
      </w:r>
      <w:r w:rsidRPr="00FF6845">
        <w:rPr>
          <w:rFonts w:asciiTheme="majorHAnsi" w:hAnsiTheme="majorHAnsi" w:cstheme="minorHAnsi"/>
        </w:rPr>
        <w:t>. Преграђивањем тока р</w:t>
      </w:r>
      <w:r w:rsidR="00540F47" w:rsidRPr="00FF6845">
        <w:rPr>
          <w:rFonts w:asciiTheme="majorHAnsi" w:hAnsiTheme="majorHAnsi" w:cstheme="minorHAnsi"/>
          <w:lang w:val="sr-Cyrl-BA"/>
        </w:rPr>
        <w:t>иј</w:t>
      </w:r>
      <w:r w:rsidRPr="00FF6845">
        <w:rPr>
          <w:rFonts w:asciiTheme="majorHAnsi" w:hAnsiTheme="majorHAnsi" w:cstheme="minorHAnsi"/>
        </w:rPr>
        <w:t>еке Дрине и изградњом Х</w:t>
      </w:r>
      <w:r w:rsidR="00E8541D">
        <w:rPr>
          <w:rFonts w:asciiTheme="majorHAnsi" w:hAnsiTheme="majorHAnsi" w:cstheme="minorHAnsi"/>
          <w:lang w:val="sr-Cyrl-BA"/>
        </w:rPr>
        <w:t>идроелектране</w:t>
      </w:r>
      <w:r w:rsidRPr="00FF6845">
        <w:rPr>
          <w:rFonts w:asciiTheme="majorHAnsi" w:hAnsiTheme="majorHAnsi" w:cstheme="minorHAnsi"/>
        </w:rPr>
        <w:t xml:space="preserve"> „Бајина Башта“ формирана је акукмулација „Перућац“ која се налази у укупној дужини од 28 </w:t>
      </w:r>
      <w:r w:rsidR="002C13D1" w:rsidRPr="00FF6845">
        <w:rPr>
          <w:rFonts w:asciiTheme="majorHAnsi" w:hAnsiTheme="majorHAnsi" w:cstheme="minorHAnsi"/>
        </w:rPr>
        <w:t>km</w:t>
      </w:r>
      <w:r w:rsidR="00540F47" w:rsidRPr="00FF6845">
        <w:rPr>
          <w:rFonts w:asciiTheme="majorHAnsi" w:hAnsiTheme="majorHAnsi" w:cstheme="minorHAnsi"/>
        </w:rPr>
        <w:t xml:space="preserve"> у </w:t>
      </w:r>
      <w:r w:rsidR="00540F47" w:rsidRPr="00FF6845">
        <w:rPr>
          <w:rFonts w:asciiTheme="majorHAnsi" w:hAnsiTheme="majorHAnsi" w:cstheme="minorHAnsi"/>
          <w:lang w:val="sr-Cyrl-BA"/>
        </w:rPr>
        <w:t>Н</w:t>
      </w:r>
      <w:r w:rsidRPr="00FF6845">
        <w:rPr>
          <w:rFonts w:asciiTheme="majorHAnsi" w:hAnsiTheme="majorHAnsi" w:cstheme="minorHAnsi"/>
        </w:rPr>
        <w:t xml:space="preserve">ационалном парку (укупна дужина акумулације 52 </w:t>
      </w:r>
      <w:r w:rsidR="002C13D1" w:rsidRPr="00FF6845">
        <w:rPr>
          <w:rFonts w:asciiTheme="majorHAnsi" w:hAnsiTheme="majorHAnsi" w:cstheme="minorHAnsi"/>
        </w:rPr>
        <w:t>km</w:t>
      </w:r>
      <w:r w:rsidRPr="00FF6845">
        <w:rPr>
          <w:rFonts w:asciiTheme="majorHAnsi" w:hAnsiTheme="majorHAnsi" w:cstheme="minorHAnsi"/>
        </w:rPr>
        <w:t>). Негативне посљедице на живи свијет, ових објеката су већ познате и односе се на деградацију и фрагментацију станишта и поремећаја функција екосистема. Изградња бране довела је до нестан</w:t>
      </w:r>
      <w:r w:rsidR="00540F47" w:rsidRPr="00FF6845">
        <w:rPr>
          <w:rFonts w:asciiTheme="majorHAnsi" w:hAnsiTheme="majorHAnsi" w:cstheme="minorHAnsi"/>
        </w:rPr>
        <w:t xml:space="preserve">ка угрожених врста са подручја </w:t>
      </w:r>
      <w:r w:rsidR="00540F47" w:rsidRPr="00FF6845">
        <w:rPr>
          <w:rFonts w:asciiTheme="majorHAnsi" w:hAnsiTheme="majorHAnsi" w:cstheme="minorHAnsi"/>
          <w:lang w:val="sr-Cyrl-BA"/>
        </w:rPr>
        <w:t>П</w:t>
      </w:r>
      <w:r w:rsidRPr="00FF6845">
        <w:rPr>
          <w:rFonts w:asciiTheme="majorHAnsi" w:hAnsiTheme="majorHAnsi" w:cstheme="minorHAnsi"/>
        </w:rPr>
        <w:t>арка. Популације аутохтоних врста риба усљед изм</w:t>
      </w:r>
      <w:r w:rsidR="00E8541D">
        <w:rPr>
          <w:rFonts w:asciiTheme="majorHAnsi" w:hAnsiTheme="majorHAnsi" w:cstheme="minorHAnsi"/>
          <w:lang w:val="sr-Cyrl-BA"/>
        </w:rPr>
        <w:t>и</w:t>
      </w:r>
      <w:r w:rsidRPr="00FF6845">
        <w:rPr>
          <w:rFonts w:asciiTheme="majorHAnsi" w:hAnsiTheme="majorHAnsi" w:cstheme="minorHAnsi"/>
        </w:rPr>
        <w:t>јењених услова и непостојања</w:t>
      </w:r>
      <w:r w:rsidR="002C13D1" w:rsidRPr="00FF6845">
        <w:rPr>
          <w:rFonts w:asciiTheme="majorHAnsi" w:hAnsiTheme="majorHAnsi" w:cstheme="minorHAnsi"/>
        </w:rPr>
        <w:t xml:space="preserve"> </w:t>
      </w:r>
      <w:r w:rsidRPr="00FF6845">
        <w:rPr>
          <w:rFonts w:asciiTheme="majorHAnsi" w:hAnsiTheme="majorHAnsi" w:cstheme="minorHAnsi"/>
        </w:rPr>
        <w:t>(прекидања) рибље стазе промјениле су значајно свој статус на подручју. Наведени хидроенергетски објекти имају и значајан утицај у погледу измј</w:t>
      </w:r>
      <w:r w:rsidR="002C13D1" w:rsidRPr="00FF6845">
        <w:rPr>
          <w:rFonts w:asciiTheme="majorHAnsi" w:hAnsiTheme="majorHAnsi" w:cstheme="minorHAnsi"/>
        </w:rPr>
        <w:t>ењених микроклиматских услова (</w:t>
      </w:r>
      <w:r w:rsidRPr="00FF6845">
        <w:rPr>
          <w:rFonts w:asciiTheme="majorHAnsi" w:hAnsiTheme="majorHAnsi" w:cstheme="minorHAnsi"/>
        </w:rPr>
        <w:t>средње годишње температуре ваздуха, појава магле) и утицаја на живи свијет и здравље људи.</w:t>
      </w:r>
    </w:p>
    <w:p w:rsidR="002C13D1" w:rsidRPr="00FF6845" w:rsidRDefault="002C13D1" w:rsidP="008B063E">
      <w:pPr>
        <w:pStyle w:val="a"/>
        <w:ind w:firstLine="426"/>
        <w:rPr>
          <w:rFonts w:asciiTheme="majorHAnsi" w:hAnsiTheme="majorHAnsi" w:cstheme="minorHAnsi"/>
        </w:rPr>
      </w:pPr>
    </w:p>
    <w:p w:rsidR="00E808C4" w:rsidRPr="00FF6845" w:rsidRDefault="00E808C4" w:rsidP="001B3149">
      <w:pPr>
        <w:pStyle w:val="Heading2"/>
        <w:numPr>
          <w:ilvl w:val="1"/>
          <w:numId w:val="60"/>
        </w:numPr>
        <w:tabs>
          <w:tab w:val="left" w:pos="1134"/>
        </w:tabs>
        <w:ind w:left="0" w:firstLine="426"/>
        <w:rPr>
          <w:rFonts w:asciiTheme="majorHAnsi" w:hAnsiTheme="majorHAnsi" w:cstheme="minorHAnsi"/>
        </w:rPr>
      </w:pPr>
      <w:bookmarkStart w:id="53" w:name="_Toc167977250"/>
      <w:r w:rsidRPr="00FF6845">
        <w:rPr>
          <w:rFonts w:asciiTheme="majorHAnsi" w:hAnsiTheme="majorHAnsi" w:cstheme="minorHAnsi"/>
        </w:rPr>
        <w:t>Експлоатација минералних сировина</w:t>
      </w:r>
      <w:bookmarkEnd w:id="53"/>
      <w:r w:rsidR="002317A8" w:rsidRPr="00FF6845">
        <w:rPr>
          <w:rFonts w:asciiTheme="majorHAnsi" w:hAnsiTheme="majorHAnsi" w:cstheme="minorHAnsi"/>
        </w:rPr>
        <w:t xml:space="preserve"> </w:t>
      </w:r>
    </w:p>
    <w:p w:rsidR="002C13D1" w:rsidRPr="00FF6845" w:rsidRDefault="002C13D1" w:rsidP="008B063E">
      <w:pPr>
        <w:pStyle w:val="a"/>
        <w:ind w:firstLine="426"/>
        <w:rPr>
          <w:rFonts w:asciiTheme="majorHAnsi" w:hAnsiTheme="majorHAnsi" w:cstheme="minorHAnsi"/>
        </w:rPr>
      </w:pPr>
    </w:p>
    <w:p w:rsidR="002317A8" w:rsidRPr="00FF6845" w:rsidRDefault="004753AB" w:rsidP="008B063E">
      <w:pPr>
        <w:pStyle w:val="a"/>
        <w:ind w:firstLine="426"/>
        <w:rPr>
          <w:rFonts w:asciiTheme="majorHAnsi" w:hAnsiTheme="majorHAnsi" w:cstheme="minorHAnsi"/>
        </w:rPr>
      </w:pPr>
      <w:r w:rsidRPr="00FF6845">
        <w:rPr>
          <w:rFonts w:asciiTheme="majorHAnsi" w:hAnsiTheme="majorHAnsi" w:cstheme="minorHAnsi"/>
        </w:rPr>
        <w:t>Значајан индустријски комплекс чији се површински копови наслањају на спољну границу Парка везан је за пословну активно</w:t>
      </w:r>
      <w:r w:rsidR="002C13D1" w:rsidRPr="00FF6845">
        <w:rPr>
          <w:rFonts w:asciiTheme="majorHAnsi" w:hAnsiTheme="majorHAnsi" w:cstheme="minorHAnsi"/>
        </w:rPr>
        <w:t>ст Компаније „Боксит“ из Милића</w:t>
      </w:r>
      <w:r w:rsidRPr="00FF6845">
        <w:rPr>
          <w:rFonts w:asciiTheme="majorHAnsi" w:hAnsiTheme="majorHAnsi" w:cstheme="minorHAnsi"/>
        </w:rPr>
        <w:t>.</w:t>
      </w:r>
      <w:r w:rsidR="002C13D1" w:rsidRPr="00FF6845">
        <w:rPr>
          <w:rFonts w:asciiTheme="majorHAnsi" w:hAnsiTheme="majorHAnsi" w:cstheme="minorHAnsi"/>
        </w:rPr>
        <w:t xml:space="preserve"> </w:t>
      </w:r>
      <w:r w:rsidRPr="00FF6845">
        <w:rPr>
          <w:rFonts w:asciiTheme="majorHAnsi" w:hAnsiTheme="majorHAnsi" w:cstheme="minorHAnsi"/>
        </w:rPr>
        <w:t xml:space="preserve">Руда боксита –минерални материјал састављен од алуминијумских хидроксида користи се за </w:t>
      </w:r>
      <w:r w:rsidRPr="00FF6845">
        <w:rPr>
          <w:rFonts w:asciiTheme="majorHAnsi" w:hAnsiTheme="majorHAnsi" w:cstheme="minorHAnsi"/>
        </w:rPr>
        <w:lastRenderedPageBreak/>
        <w:t>производњу глинице,</w:t>
      </w:r>
      <w:r w:rsidR="00540F47" w:rsidRPr="00FF6845">
        <w:rPr>
          <w:rFonts w:asciiTheme="majorHAnsi" w:hAnsiTheme="majorHAnsi" w:cstheme="minorHAnsi"/>
          <w:lang w:val="sr-Cyrl-BA"/>
        </w:rPr>
        <w:t xml:space="preserve"> </w:t>
      </w:r>
      <w:r w:rsidRPr="00FF6845">
        <w:rPr>
          <w:rFonts w:asciiTheme="majorHAnsi" w:hAnsiTheme="majorHAnsi" w:cstheme="minorHAnsi"/>
        </w:rPr>
        <w:t>цемента,</w:t>
      </w:r>
      <w:r w:rsidR="00540F47" w:rsidRPr="00FF6845">
        <w:rPr>
          <w:rFonts w:asciiTheme="majorHAnsi" w:hAnsiTheme="majorHAnsi" w:cstheme="minorHAnsi"/>
          <w:lang w:val="sr-Cyrl-BA"/>
        </w:rPr>
        <w:t xml:space="preserve"> </w:t>
      </w:r>
      <w:r w:rsidRPr="00FF6845">
        <w:rPr>
          <w:rFonts w:asciiTheme="majorHAnsi" w:hAnsiTheme="majorHAnsi" w:cstheme="minorHAnsi"/>
        </w:rPr>
        <w:t>може се користити за производњу материјала отпорних на ватру затим у глиненој и хемијској индустрији.</w:t>
      </w:r>
    </w:p>
    <w:p w:rsidR="004753AB" w:rsidRPr="00FF6845" w:rsidRDefault="004753AB" w:rsidP="008B063E">
      <w:pPr>
        <w:pStyle w:val="a"/>
        <w:ind w:firstLine="426"/>
        <w:rPr>
          <w:rFonts w:asciiTheme="majorHAnsi" w:hAnsiTheme="majorHAnsi" w:cstheme="minorHAnsi"/>
        </w:rPr>
      </w:pPr>
      <w:r w:rsidRPr="00FF6845">
        <w:rPr>
          <w:rFonts w:asciiTheme="majorHAnsi" w:hAnsiTheme="majorHAnsi" w:cstheme="minorHAnsi"/>
        </w:rPr>
        <w:t>Сир</w:t>
      </w:r>
      <w:r w:rsidR="00540F47" w:rsidRPr="00FF6845">
        <w:rPr>
          <w:rFonts w:asciiTheme="majorHAnsi" w:hAnsiTheme="majorHAnsi" w:cstheme="minorHAnsi"/>
          <w:lang w:val="sr-Cyrl-BA"/>
        </w:rPr>
        <w:t>о</w:t>
      </w:r>
      <w:r w:rsidRPr="00FF6845">
        <w:rPr>
          <w:rFonts w:asciiTheme="majorHAnsi" w:hAnsiTheme="majorHAnsi" w:cstheme="minorHAnsi"/>
        </w:rPr>
        <w:t>винске резерве се обезбјеђују већим д</w:t>
      </w:r>
      <w:r w:rsidR="00E8541D">
        <w:rPr>
          <w:rFonts w:asciiTheme="majorHAnsi" w:hAnsiTheme="majorHAnsi" w:cstheme="minorHAnsi"/>
          <w:lang w:val="sr-Cyrl-BA"/>
        </w:rPr>
        <w:t>и</w:t>
      </w:r>
      <w:r w:rsidRPr="00FF6845">
        <w:rPr>
          <w:rFonts w:asciiTheme="majorHAnsi" w:hAnsiTheme="majorHAnsi" w:cstheme="minorHAnsi"/>
        </w:rPr>
        <w:t xml:space="preserve">јелом </w:t>
      </w:r>
      <w:r w:rsidR="00E00A93" w:rsidRPr="00FF6845">
        <w:rPr>
          <w:rFonts w:asciiTheme="majorHAnsi" w:hAnsiTheme="majorHAnsi" w:cstheme="minorHAnsi"/>
        </w:rPr>
        <w:t xml:space="preserve">и </w:t>
      </w:r>
      <w:r w:rsidRPr="00FF6845">
        <w:rPr>
          <w:rFonts w:asciiTheme="majorHAnsi" w:hAnsiTheme="majorHAnsi" w:cstheme="minorHAnsi"/>
        </w:rPr>
        <w:t>са површинских копова у атару села Подравно</w:t>
      </w:r>
      <w:r w:rsidR="002C13D1" w:rsidRPr="00FF6845">
        <w:rPr>
          <w:rFonts w:asciiTheme="majorHAnsi" w:hAnsiTheme="majorHAnsi" w:cstheme="minorHAnsi"/>
        </w:rPr>
        <w:t>,</w:t>
      </w:r>
      <w:r w:rsidRPr="00FF6845">
        <w:rPr>
          <w:rFonts w:asciiTheme="majorHAnsi" w:hAnsiTheme="majorHAnsi" w:cstheme="minorHAnsi"/>
        </w:rPr>
        <w:t xml:space="preserve"> а видљиви су негативни ефекти и ближе Парку наспрам села Љесковац.</w:t>
      </w:r>
      <w:r w:rsidR="002C13D1" w:rsidRPr="00FF6845">
        <w:rPr>
          <w:rFonts w:asciiTheme="majorHAnsi" w:hAnsiTheme="majorHAnsi" w:cstheme="minorHAnsi"/>
        </w:rPr>
        <w:t xml:space="preserve"> </w:t>
      </w:r>
      <w:r w:rsidR="00EF21FD" w:rsidRPr="00FF6845">
        <w:rPr>
          <w:rFonts w:asciiTheme="majorHAnsi" w:hAnsiTheme="majorHAnsi" w:cstheme="minorHAnsi"/>
        </w:rPr>
        <w:t>Деградирани пејзажи у досадашњем периоду н</w:t>
      </w:r>
      <w:r w:rsidR="000D2F47" w:rsidRPr="00FF6845">
        <w:rPr>
          <w:rFonts w:asciiTheme="majorHAnsi" w:hAnsiTheme="majorHAnsi" w:cstheme="minorHAnsi"/>
        </w:rPr>
        <w:t xml:space="preserve">ису рекултивисани ни у минимуму, иако их на то </w:t>
      </w:r>
      <w:r w:rsidR="00E8541D">
        <w:rPr>
          <w:rFonts w:asciiTheme="majorHAnsi" w:hAnsiTheme="majorHAnsi" w:cstheme="minorHAnsi"/>
          <w:lang w:val="sr-Cyrl-BA"/>
        </w:rPr>
        <w:t>З</w:t>
      </w:r>
      <w:r w:rsidR="000D2F47" w:rsidRPr="00FF6845">
        <w:rPr>
          <w:rFonts w:asciiTheme="majorHAnsi" w:hAnsiTheme="majorHAnsi" w:cstheme="minorHAnsi"/>
        </w:rPr>
        <w:t>акон обавезује</w:t>
      </w:r>
      <w:r w:rsidR="002C13D1" w:rsidRPr="00FF6845">
        <w:rPr>
          <w:rFonts w:asciiTheme="majorHAnsi" w:hAnsiTheme="majorHAnsi" w:cstheme="minorHAnsi"/>
        </w:rPr>
        <w:t xml:space="preserve"> </w:t>
      </w:r>
      <w:r w:rsidR="004558FA" w:rsidRPr="00FF6845">
        <w:rPr>
          <w:rFonts w:asciiTheme="majorHAnsi" w:hAnsiTheme="majorHAnsi" w:cstheme="minorHAnsi"/>
        </w:rPr>
        <w:t>(Закон</w:t>
      </w:r>
      <w:r w:rsidR="000552D6" w:rsidRPr="00FF6845">
        <w:rPr>
          <w:rFonts w:asciiTheme="majorHAnsi" w:hAnsiTheme="majorHAnsi" w:cstheme="minorHAnsi"/>
        </w:rPr>
        <w:t xml:space="preserve"> </w:t>
      </w:r>
      <w:r w:rsidR="004558FA" w:rsidRPr="00FF6845">
        <w:rPr>
          <w:rFonts w:asciiTheme="majorHAnsi" w:hAnsiTheme="majorHAnsi" w:cstheme="minorHAnsi"/>
        </w:rPr>
        <w:t>о</w:t>
      </w:r>
      <w:r w:rsidR="000552D6" w:rsidRPr="00FF6845">
        <w:rPr>
          <w:rFonts w:asciiTheme="majorHAnsi" w:hAnsiTheme="majorHAnsi" w:cstheme="minorHAnsi"/>
        </w:rPr>
        <w:t xml:space="preserve"> </w:t>
      </w:r>
      <w:r w:rsidR="004558FA" w:rsidRPr="00FF6845">
        <w:rPr>
          <w:rFonts w:asciiTheme="majorHAnsi" w:hAnsiTheme="majorHAnsi" w:cstheme="minorHAnsi"/>
        </w:rPr>
        <w:t>рударству</w:t>
      </w:r>
      <w:r w:rsidR="000552D6" w:rsidRPr="00FF6845">
        <w:rPr>
          <w:rFonts w:asciiTheme="majorHAnsi" w:hAnsiTheme="majorHAnsi" w:cstheme="minorHAnsi"/>
        </w:rPr>
        <w:t xml:space="preserve"> </w:t>
      </w:r>
      <w:r w:rsidR="004558FA" w:rsidRPr="00FF6845">
        <w:rPr>
          <w:rFonts w:asciiTheme="majorHAnsi" w:hAnsiTheme="majorHAnsi" w:cstheme="minorHAnsi"/>
        </w:rPr>
        <w:t>Републике</w:t>
      </w:r>
      <w:r w:rsidR="000552D6" w:rsidRPr="00FF6845">
        <w:rPr>
          <w:rFonts w:asciiTheme="majorHAnsi" w:hAnsiTheme="majorHAnsi" w:cstheme="minorHAnsi"/>
        </w:rPr>
        <w:t xml:space="preserve"> </w:t>
      </w:r>
      <w:r w:rsidR="004558FA" w:rsidRPr="00FF6845">
        <w:rPr>
          <w:rFonts w:asciiTheme="majorHAnsi" w:hAnsiTheme="majorHAnsi" w:cstheme="minorHAnsi"/>
        </w:rPr>
        <w:t>Српске</w:t>
      </w:r>
      <w:r w:rsidR="000552D6" w:rsidRPr="00FF6845">
        <w:rPr>
          <w:rFonts w:asciiTheme="majorHAnsi" w:hAnsiTheme="majorHAnsi" w:cstheme="minorHAnsi"/>
        </w:rPr>
        <w:t>,</w:t>
      </w:r>
      <w:r w:rsidR="002C13D1" w:rsidRPr="00FF6845">
        <w:rPr>
          <w:rFonts w:asciiTheme="majorHAnsi" w:hAnsiTheme="majorHAnsi" w:cstheme="minorHAnsi"/>
        </w:rPr>
        <w:t xml:space="preserve"> „</w:t>
      </w:r>
      <w:r w:rsidR="004558FA" w:rsidRPr="00FF6845">
        <w:rPr>
          <w:rFonts w:asciiTheme="majorHAnsi" w:hAnsiTheme="majorHAnsi" w:cstheme="minorHAnsi"/>
        </w:rPr>
        <w:t>Службени</w:t>
      </w:r>
      <w:r w:rsidR="000552D6" w:rsidRPr="00FF6845">
        <w:rPr>
          <w:rFonts w:asciiTheme="majorHAnsi" w:hAnsiTheme="majorHAnsi" w:cstheme="minorHAnsi"/>
        </w:rPr>
        <w:t xml:space="preserve"> </w:t>
      </w:r>
      <w:r w:rsidR="004558FA" w:rsidRPr="00FF6845">
        <w:rPr>
          <w:rFonts w:asciiTheme="majorHAnsi" w:hAnsiTheme="majorHAnsi" w:cstheme="minorHAnsi"/>
        </w:rPr>
        <w:t>гласник</w:t>
      </w:r>
      <w:r w:rsidR="000552D6" w:rsidRPr="00FF6845">
        <w:rPr>
          <w:rFonts w:asciiTheme="majorHAnsi" w:hAnsiTheme="majorHAnsi" w:cstheme="minorHAnsi"/>
        </w:rPr>
        <w:t xml:space="preserve"> </w:t>
      </w:r>
      <w:r w:rsidR="004558FA" w:rsidRPr="00FF6845">
        <w:rPr>
          <w:rFonts w:asciiTheme="majorHAnsi" w:hAnsiTheme="majorHAnsi" w:cstheme="minorHAnsi"/>
        </w:rPr>
        <w:t>Републике</w:t>
      </w:r>
      <w:r w:rsidR="000552D6" w:rsidRPr="00FF6845">
        <w:rPr>
          <w:rFonts w:asciiTheme="majorHAnsi" w:hAnsiTheme="majorHAnsi" w:cstheme="minorHAnsi"/>
        </w:rPr>
        <w:t xml:space="preserve"> </w:t>
      </w:r>
      <w:r w:rsidR="004558FA" w:rsidRPr="00FF6845">
        <w:rPr>
          <w:rFonts w:asciiTheme="majorHAnsi" w:hAnsiTheme="majorHAnsi" w:cstheme="minorHAnsi"/>
        </w:rPr>
        <w:t>Српске</w:t>
      </w:r>
      <w:r w:rsidR="002C13D1" w:rsidRPr="00FF6845">
        <w:rPr>
          <w:rFonts w:asciiTheme="majorHAnsi" w:hAnsiTheme="majorHAnsi" w:cstheme="minorHAnsi"/>
        </w:rPr>
        <w:t>“,</w:t>
      </w:r>
      <w:r w:rsidR="000552D6" w:rsidRPr="00FF6845">
        <w:rPr>
          <w:rFonts w:asciiTheme="majorHAnsi" w:hAnsiTheme="majorHAnsi" w:cstheme="minorHAnsi"/>
        </w:rPr>
        <w:t xml:space="preserve"> </w:t>
      </w:r>
      <w:r w:rsidR="004558FA" w:rsidRPr="00FF6845">
        <w:rPr>
          <w:rFonts w:asciiTheme="majorHAnsi" w:hAnsiTheme="majorHAnsi" w:cstheme="minorHAnsi"/>
        </w:rPr>
        <w:t>број</w:t>
      </w:r>
      <w:r w:rsidR="000552D6" w:rsidRPr="00FF6845">
        <w:rPr>
          <w:rFonts w:asciiTheme="majorHAnsi" w:hAnsiTheme="majorHAnsi" w:cstheme="minorHAnsi"/>
        </w:rPr>
        <w:t>: 62/18</w:t>
      </w:r>
      <w:r w:rsidR="002C13D1" w:rsidRPr="00FF6845">
        <w:rPr>
          <w:rFonts w:asciiTheme="majorHAnsi" w:hAnsiTheme="majorHAnsi" w:cstheme="minorHAnsi"/>
        </w:rPr>
        <w:t>,</w:t>
      </w:r>
      <w:r w:rsidR="004558FA" w:rsidRPr="00FF6845">
        <w:rPr>
          <w:rFonts w:asciiTheme="majorHAnsi" w:hAnsiTheme="majorHAnsi" w:cstheme="minorHAnsi"/>
        </w:rPr>
        <w:t xml:space="preserve"> чл.78</w:t>
      </w:r>
      <w:r w:rsidR="00FC6FE8" w:rsidRPr="00FF6845">
        <w:rPr>
          <w:rFonts w:asciiTheme="majorHAnsi" w:hAnsiTheme="majorHAnsi" w:cstheme="minorHAnsi"/>
        </w:rPr>
        <w:t xml:space="preserve"> и </w:t>
      </w:r>
      <w:r w:rsidR="002C13D1" w:rsidRPr="00FF6845">
        <w:rPr>
          <w:rFonts w:asciiTheme="majorHAnsi" w:hAnsiTheme="majorHAnsi" w:cstheme="minorHAnsi"/>
        </w:rPr>
        <w:t>79)</w:t>
      </w:r>
      <w:r w:rsidR="000552D6" w:rsidRPr="00FF6845">
        <w:rPr>
          <w:rFonts w:asciiTheme="majorHAnsi" w:hAnsiTheme="majorHAnsi" w:cstheme="minorHAnsi"/>
        </w:rPr>
        <w:t>.</w:t>
      </w:r>
    </w:p>
    <w:p w:rsidR="004753AB" w:rsidRPr="00FF6845" w:rsidRDefault="004753AB" w:rsidP="008B063E">
      <w:pPr>
        <w:pStyle w:val="a"/>
        <w:ind w:firstLine="426"/>
        <w:rPr>
          <w:rFonts w:asciiTheme="majorHAnsi" w:hAnsiTheme="majorHAnsi" w:cstheme="minorHAnsi"/>
        </w:rPr>
      </w:pPr>
      <w:r w:rsidRPr="00FF6845">
        <w:rPr>
          <w:rFonts w:asciiTheme="majorHAnsi" w:hAnsiTheme="majorHAnsi" w:cstheme="minorHAnsi"/>
        </w:rPr>
        <w:t xml:space="preserve">У атару села Луке видљива су позајмишта </w:t>
      </w:r>
      <w:r w:rsidR="002C13D1" w:rsidRPr="00FF6845">
        <w:rPr>
          <w:rFonts w:asciiTheme="majorHAnsi" w:hAnsiTheme="majorHAnsi" w:cstheme="minorHAnsi"/>
        </w:rPr>
        <w:t>на ивици локалних путева</w:t>
      </w:r>
      <w:r w:rsidR="00095DD3" w:rsidRPr="00FF6845">
        <w:rPr>
          <w:rFonts w:asciiTheme="majorHAnsi" w:hAnsiTheme="majorHAnsi" w:cstheme="minorHAnsi"/>
        </w:rPr>
        <w:t>.</w:t>
      </w:r>
      <w:r w:rsidR="002C13D1" w:rsidRPr="00FF6845">
        <w:rPr>
          <w:rFonts w:asciiTheme="majorHAnsi" w:hAnsiTheme="majorHAnsi" w:cstheme="minorHAnsi"/>
        </w:rPr>
        <w:t xml:space="preserve"> </w:t>
      </w:r>
      <w:r w:rsidR="00095DD3" w:rsidRPr="00FF6845">
        <w:rPr>
          <w:rFonts w:asciiTheme="majorHAnsi" w:hAnsiTheme="majorHAnsi" w:cstheme="minorHAnsi"/>
        </w:rPr>
        <w:t>М</w:t>
      </w:r>
      <w:r w:rsidRPr="00FF6845">
        <w:rPr>
          <w:rFonts w:asciiTheme="majorHAnsi" w:hAnsiTheme="majorHAnsi" w:cstheme="minorHAnsi"/>
        </w:rPr>
        <w:t>атеријал</w:t>
      </w:r>
      <w:r w:rsidR="00095DD3" w:rsidRPr="00FF6845">
        <w:rPr>
          <w:rFonts w:asciiTheme="majorHAnsi" w:hAnsiTheme="majorHAnsi" w:cstheme="minorHAnsi"/>
        </w:rPr>
        <w:t xml:space="preserve"> је</w:t>
      </w:r>
      <w:r w:rsidRPr="00FF6845">
        <w:rPr>
          <w:rFonts w:asciiTheme="majorHAnsi" w:hAnsiTheme="majorHAnsi" w:cstheme="minorHAnsi"/>
        </w:rPr>
        <w:t xml:space="preserve"> </w:t>
      </w:r>
      <w:r w:rsidR="00095DD3" w:rsidRPr="00FF6845">
        <w:rPr>
          <w:rFonts w:asciiTheme="majorHAnsi" w:hAnsiTheme="majorHAnsi" w:cstheme="minorHAnsi"/>
        </w:rPr>
        <w:t xml:space="preserve">коришћен </w:t>
      </w:r>
      <w:r w:rsidRPr="00FF6845">
        <w:rPr>
          <w:rFonts w:asciiTheme="majorHAnsi" w:hAnsiTheme="majorHAnsi" w:cstheme="minorHAnsi"/>
        </w:rPr>
        <w:t>као основа профила пута</w:t>
      </w:r>
      <w:r w:rsidR="00095DD3" w:rsidRPr="00FF6845">
        <w:rPr>
          <w:rFonts w:asciiTheme="majorHAnsi" w:hAnsiTheme="majorHAnsi" w:cstheme="minorHAnsi"/>
        </w:rPr>
        <w:t>.</w:t>
      </w:r>
    </w:p>
    <w:p w:rsidR="002C13D1" w:rsidRPr="00FF6845" w:rsidRDefault="002C13D1" w:rsidP="008B063E">
      <w:pPr>
        <w:pStyle w:val="a"/>
        <w:ind w:firstLine="426"/>
        <w:rPr>
          <w:rFonts w:asciiTheme="majorHAnsi" w:hAnsiTheme="majorHAnsi" w:cstheme="minorHAnsi"/>
        </w:rPr>
      </w:pPr>
    </w:p>
    <w:p w:rsidR="003350CE" w:rsidRPr="00FF6845" w:rsidRDefault="00E808C4" w:rsidP="001B3149">
      <w:pPr>
        <w:pStyle w:val="Heading2"/>
        <w:numPr>
          <w:ilvl w:val="1"/>
          <w:numId w:val="60"/>
        </w:numPr>
        <w:tabs>
          <w:tab w:val="left" w:pos="1134"/>
        </w:tabs>
        <w:ind w:left="0" w:firstLine="426"/>
        <w:rPr>
          <w:rFonts w:asciiTheme="majorHAnsi" w:hAnsiTheme="majorHAnsi" w:cstheme="minorHAnsi"/>
        </w:rPr>
      </w:pPr>
      <w:bookmarkStart w:id="54" w:name="_Toc167977251"/>
      <w:r w:rsidRPr="00FF6845">
        <w:rPr>
          <w:rFonts w:asciiTheme="majorHAnsi" w:hAnsiTheme="majorHAnsi" w:cstheme="minorHAnsi"/>
        </w:rPr>
        <w:t>Инвазивне врсте</w:t>
      </w:r>
      <w:bookmarkEnd w:id="54"/>
      <w:r w:rsidR="000D2F47" w:rsidRPr="00FF6845">
        <w:rPr>
          <w:rFonts w:asciiTheme="majorHAnsi" w:hAnsiTheme="majorHAnsi" w:cstheme="minorHAnsi"/>
        </w:rPr>
        <w:t xml:space="preserve"> </w:t>
      </w:r>
    </w:p>
    <w:p w:rsidR="002C13D1" w:rsidRPr="00FF6845" w:rsidRDefault="002C13D1" w:rsidP="008B063E">
      <w:pPr>
        <w:pStyle w:val="a"/>
        <w:ind w:firstLine="426"/>
        <w:rPr>
          <w:rFonts w:asciiTheme="majorHAnsi" w:hAnsiTheme="majorHAnsi" w:cstheme="minorHAnsi"/>
          <w:highlight w:val="yellow"/>
        </w:rPr>
      </w:pPr>
    </w:p>
    <w:p w:rsidR="00791CF4" w:rsidRPr="00FF6845" w:rsidRDefault="0032431C" w:rsidP="008B063E">
      <w:pPr>
        <w:pStyle w:val="a"/>
        <w:ind w:firstLine="426"/>
        <w:rPr>
          <w:rFonts w:asciiTheme="majorHAnsi" w:hAnsiTheme="majorHAnsi" w:cstheme="minorHAnsi"/>
          <w:lang w:val="sr-Cyrl-BA"/>
        </w:rPr>
      </w:pPr>
      <w:r w:rsidRPr="00FF6845">
        <w:rPr>
          <w:rFonts w:asciiTheme="majorHAnsi" w:hAnsiTheme="majorHAnsi" w:cstheme="minorHAnsi"/>
          <w:b/>
        </w:rPr>
        <w:t xml:space="preserve"> </w:t>
      </w:r>
      <w:r w:rsidR="00821802" w:rsidRPr="00FF6845">
        <w:rPr>
          <w:rFonts w:asciiTheme="majorHAnsi" w:hAnsiTheme="majorHAnsi" w:cstheme="minorHAnsi"/>
          <w:lang w:val="sr-Cyrl-BA"/>
        </w:rPr>
        <w:t xml:space="preserve">На подручју Парка забиљежено је присуство </w:t>
      </w:r>
      <w:r w:rsidR="00821802" w:rsidRPr="00FF6845">
        <w:rPr>
          <w:rFonts w:asciiTheme="majorHAnsi" w:hAnsiTheme="majorHAnsi" w:cstheme="minorHAnsi"/>
          <w:i/>
        </w:rPr>
        <w:t>Amaranthus retroflexus</w:t>
      </w:r>
      <w:r w:rsidR="00821802" w:rsidRPr="00FF6845">
        <w:rPr>
          <w:rFonts w:asciiTheme="majorHAnsi" w:hAnsiTheme="majorHAnsi" w:cstheme="minorHAnsi"/>
          <w:lang w:val="sr-Cyrl-BA"/>
        </w:rPr>
        <w:t xml:space="preserve"> </w:t>
      </w:r>
      <w:r w:rsidR="00821802" w:rsidRPr="00FF6845">
        <w:rPr>
          <w:rFonts w:asciiTheme="majorHAnsi" w:hAnsiTheme="majorHAnsi" w:cstheme="minorHAnsi"/>
        </w:rPr>
        <w:t>L.</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Erigeron canadensis</w:t>
      </w:r>
      <w:r w:rsidR="00821802" w:rsidRPr="00FF6845">
        <w:rPr>
          <w:rFonts w:asciiTheme="majorHAnsi" w:hAnsiTheme="majorHAnsi" w:cstheme="minorHAnsi"/>
        </w:rPr>
        <w:t xml:space="preserve"> L.</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Erigeron annuus</w:t>
      </w:r>
      <w:r w:rsidR="00821802" w:rsidRPr="00FF6845">
        <w:rPr>
          <w:rFonts w:asciiTheme="majorHAnsi" w:hAnsiTheme="majorHAnsi" w:cstheme="minorHAnsi"/>
        </w:rPr>
        <w:t xml:space="preserve"> (L.) Pers.</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Galinsoga parviflora</w:t>
      </w:r>
      <w:r w:rsidR="00821802" w:rsidRPr="00FF6845">
        <w:rPr>
          <w:rFonts w:asciiTheme="majorHAnsi" w:hAnsiTheme="majorHAnsi" w:cstheme="minorHAnsi"/>
        </w:rPr>
        <w:t xml:space="preserve"> Cav.</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Robinia pseudacacia</w:t>
      </w:r>
      <w:r w:rsidR="00821802" w:rsidRPr="00FF6845">
        <w:rPr>
          <w:rFonts w:asciiTheme="majorHAnsi" w:hAnsiTheme="majorHAnsi" w:cstheme="minorHAnsi"/>
        </w:rPr>
        <w:t xml:space="preserve"> L.</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Phytolacca americana</w:t>
      </w:r>
      <w:r w:rsidR="00821802" w:rsidRPr="00FF6845">
        <w:rPr>
          <w:rFonts w:asciiTheme="majorHAnsi" w:hAnsiTheme="majorHAnsi" w:cstheme="minorHAnsi"/>
        </w:rPr>
        <w:t xml:space="preserve"> L.</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Reynoutria japonica</w:t>
      </w:r>
      <w:r w:rsidR="00821802" w:rsidRPr="00FF6845">
        <w:rPr>
          <w:rFonts w:asciiTheme="majorHAnsi" w:hAnsiTheme="majorHAnsi" w:cstheme="minorHAnsi"/>
        </w:rPr>
        <w:t xml:space="preserve"> Houtt.</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Datura stramonium</w:t>
      </w:r>
      <w:r w:rsidR="00821802" w:rsidRPr="00FF6845">
        <w:rPr>
          <w:rFonts w:asciiTheme="majorHAnsi" w:hAnsiTheme="majorHAnsi" w:cstheme="minorHAnsi"/>
        </w:rPr>
        <w:t xml:space="preserve"> L.</w:t>
      </w:r>
      <w:r w:rsidR="00821802" w:rsidRPr="00FF6845">
        <w:rPr>
          <w:rFonts w:asciiTheme="majorHAnsi" w:hAnsiTheme="majorHAnsi" w:cstheme="minorHAnsi"/>
          <w:lang w:val="sr-Cyrl-BA"/>
        </w:rPr>
        <w:t>. Каснијим теренским истраживањима на подручју Парка заби</w:t>
      </w:r>
      <w:r w:rsidR="00E8541D">
        <w:rPr>
          <w:rFonts w:asciiTheme="majorHAnsi" w:hAnsiTheme="majorHAnsi" w:cstheme="minorHAnsi"/>
          <w:lang w:val="sr-Cyrl-BA"/>
        </w:rPr>
        <w:t>љ</w:t>
      </w:r>
      <w:r w:rsidR="00821802" w:rsidRPr="00FF6845">
        <w:rPr>
          <w:rFonts w:asciiTheme="majorHAnsi" w:hAnsiTheme="majorHAnsi" w:cstheme="minorHAnsi"/>
          <w:lang w:val="sr-Cyrl-BA"/>
        </w:rPr>
        <w:t xml:space="preserve">ежене су: </w:t>
      </w:r>
      <w:r w:rsidR="00821802" w:rsidRPr="00FF6845">
        <w:rPr>
          <w:rFonts w:asciiTheme="majorHAnsi" w:hAnsiTheme="majorHAnsi" w:cstheme="minorHAnsi"/>
          <w:i/>
        </w:rPr>
        <w:t>Ambrosia artemisiifolia</w:t>
      </w:r>
      <w:r w:rsidR="00821802" w:rsidRPr="00FF6845">
        <w:rPr>
          <w:rFonts w:asciiTheme="majorHAnsi" w:hAnsiTheme="majorHAnsi" w:cstheme="minorHAnsi"/>
        </w:rPr>
        <w:t xml:space="preserve"> L.</w:t>
      </w:r>
      <w:r w:rsidR="00821802" w:rsidRPr="00FF6845">
        <w:rPr>
          <w:rFonts w:asciiTheme="majorHAnsi" w:hAnsiTheme="majorHAnsi" w:cstheme="minorHAnsi"/>
          <w:lang w:val="sr-Cyrl-BA"/>
        </w:rPr>
        <w:t>,</w:t>
      </w:r>
      <w:r w:rsidR="00821802" w:rsidRPr="00FF6845">
        <w:rPr>
          <w:rFonts w:asciiTheme="majorHAnsi" w:hAnsiTheme="majorHAnsi" w:cstheme="minorHAnsi"/>
        </w:rPr>
        <w:t xml:space="preserve"> </w:t>
      </w:r>
      <w:r w:rsidR="00821802" w:rsidRPr="00FF6845">
        <w:rPr>
          <w:rFonts w:asciiTheme="majorHAnsi" w:hAnsiTheme="majorHAnsi" w:cstheme="minorHAnsi"/>
          <w:i/>
        </w:rPr>
        <w:t>Ailanthus altissima</w:t>
      </w:r>
      <w:r w:rsidR="00821802" w:rsidRPr="00FF6845">
        <w:rPr>
          <w:rFonts w:asciiTheme="majorHAnsi" w:hAnsiTheme="majorHAnsi" w:cstheme="minorHAnsi"/>
        </w:rPr>
        <w:t xml:space="preserve"> (Mill.) Sw.</w:t>
      </w:r>
      <w:r w:rsidR="00821802" w:rsidRPr="00FF6845">
        <w:rPr>
          <w:rFonts w:asciiTheme="majorHAnsi" w:hAnsiTheme="majorHAnsi" w:cstheme="minorHAnsi"/>
          <w:lang w:val="sr-Cyrl-BA"/>
        </w:rPr>
        <w:t xml:space="preserve">, </w:t>
      </w:r>
      <w:r w:rsidR="00821802" w:rsidRPr="00FF6845">
        <w:rPr>
          <w:rFonts w:asciiTheme="majorHAnsi" w:hAnsiTheme="majorHAnsi" w:cstheme="minorHAnsi"/>
          <w:i/>
        </w:rPr>
        <w:t>Veronica persica</w:t>
      </w:r>
      <w:r w:rsidR="00821802" w:rsidRPr="00FF6845">
        <w:rPr>
          <w:rFonts w:asciiTheme="majorHAnsi" w:hAnsiTheme="majorHAnsi" w:cstheme="minorHAnsi"/>
        </w:rPr>
        <w:t xml:space="preserve"> Poir.</w:t>
      </w:r>
      <w:r w:rsidR="00821802" w:rsidRPr="00FF6845">
        <w:rPr>
          <w:rFonts w:asciiTheme="majorHAnsi" w:hAnsiTheme="majorHAnsi" w:cstheme="minorHAnsi"/>
          <w:lang w:val="sr-Cyrl-BA"/>
        </w:rPr>
        <w:t xml:space="preserve"> и</w:t>
      </w:r>
      <w:r w:rsidR="00821802" w:rsidRPr="00FF6845">
        <w:rPr>
          <w:rFonts w:asciiTheme="majorHAnsi" w:hAnsiTheme="majorHAnsi" w:cstheme="minorHAnsi"/>
        </w:rPr>
        <w:t xml:space="preserve"> </w:t>
      </w:r>
      <w:r w:rsidR="00821802" w:rsidRPr="00FF6845">
        <w:rPr>
          <w:rFonts w:asciiTheme="majorHAnsi" w:hAnsiTheme="majorHAnsi" w:cstheme="minorHAnsi"/>
          <w:i/>
        </w:rPr>
        <w:t>Sorghum halepense</w:t>
      </w:r>
      <w:r w:rsidR="00821802" w:rsidRPr="00FF6845">
        <w:rPr>
          <w:rFonts w:asciiTheme="majorHAnsi" w:hAnsiTheme="majorHAnsi" w:cstheme="minorHAnsi"/>
        </w:rPr>
        <w:t xml:space="preserve"> (L.) Pers.</w:t>
      </w:r>
      <w:r w:rsidR="00821802" w:rsidRPr="00FF6845">
        <w:rPr>
          <w:rFonts w:asciiTheme="majorHAnsi" w:hAnsiTheme="majorHAnsi" w:cstheme="minorHAnsi"/>
          <w:lang w:val="sr-Cyrl-BA"/>
        </w:rPr>
        <w:t xml:space="preserve"> </w:t>
      </w:r>
    </w:p>
    <w:p w:rsidR="00791CF4" w:rsidRPr="00FF6845" w:rsidRDefault="00821802" w:rsidP="008B063E">
      <w:pPr>
        <w:pStyle w:val="a"/>
        <w:ind w:firstLine="426"/>
        <w:rPr>
          <w:rFonts w:asciiTheme="majorHAnsi" w:hAnsiTheme="majorHAnsi" w:cstheme="minorHAnsi"/>
          <w:lang w:val="sr-Cyrl-BA"/>
        </w:rPr>
      </w:pPr>
      <w:r w:rsidRPr="00FF6845">
        <w:rPr>
          <w:rFonts w:asciiTheme="majorHAnsi" w:eastAsiaTheme="minorHAnsi" w:hAnsiTheme="majorHAnsi" w:cstheme="minorHAnsi"/>
          <w:szCs w:val="22"/>
          <w:lang w:val="sr-Cyrl-BA"/>
        </w:rPr>
        <w:t>Инвазивне врсте предстаљају велику пријетњу аутохтоној флори и према подацима IUCN-а представ</w:t>
      </w:r>
      <w:r w:rsidR="008753A8">
        <w:rPr>
          <w:rFonts w:asciiTheme="majorHAnsi" w:eastAsiaTheme="minorHAnsi" w:hAnsiTheme="majorHAnsi" w:cstheme="minorHAnsi"/>
          <w:szCs w:val="22"/>
          <w:lang w:val="sr-Cyrl-BA"/>
        </w:rPr>
        <w:t>љ</w:t>
      </w:r>
      <w:r w:rsidRPr="00FF6845">
        <w:rPr>
          <w:rFonts w:asciiTheme="majorHAnsi" w:eastAsiaTheme="minorHAnsi" w:hAnsiTheme="majorHAnsi" w:cstheme="minorHAnsi"/>
          <w:szCs w:val="22"/>
          <w:lang w:val="sr-Cyrl-BA"/>
        </w:rPr>
        <w:t>ају један од најважнијих фактора уништавања биодиверзитета. Ширење ових врста у вези је са бројним антропогеним активностима. Из навед</w:t>
      </w:r>
      <w:r w:rsidR="0033265A">
        <w:rPr>
          <w:rFonts w:asciiTheme="majorHAnsi" w:eastAsiaTheme="minorHAnsi" w:hAnsiTheme="majorHAnsi" w:cstheme="minorHAnsi"/>
          <w:szCs w:val="22"/>
          <w:lang w:val="sr-Cyrl-BA"/>
        </w:rPr>
        <w:t>е</w:t>
      </w:r>
      <w:r w:rsidRPr="00FF6845">
        <w:rPr>
          <w:rFonts w:asciiTheme="majorHAnsi" w:eastAsiaTheme="minorHAnsi" w:hAnsiTheme="majorHAnsi" w:cstheme="minorHAnsi"/>
          <w:szCs w:val="22"/>
          <w:lang w:val="sr-Cyrl-BA"/>
        </w:rPr>
        <w:t>ног разлога препоручује се мониторинг ових врста и њихово сузбијање.</w:t>
      </w:r>
      <w:r w:rsidR="00791CF4" w:rsidRPr="00FF6845">
        <w:rPr>
          <w:rFonts w:asciiTheme="majorHAnsi" w:hAnsiTheme="majorHAnsi" w:cstheme="minorHAnsi"/>
          <w:lang w:val="sr-Cyrl-BA"/>
        </w:rPr>
        <w:t xml:space="preserve"> </w:t>
      </w:r>
    </w:p>
    <w:p w:rsidR="00062FE6" w:rsidRPr="00FF6845" w:rsidRDefault="00062FE6" w:rsidP="008B063E">
      <w:pPr>
        <w:pStyle w:val="a"/>
        <w:ind w:firstLine="426"/>
        <w:rPr>
          <w:rFonts w:asciiTheme="majorHAnsi" w:hAnsiTheme="majorHAnsi" w:cstheme="minorHAnsi"/>
          <w:lang w:val="sr-Cyrl-BA"/>
        </w:rPr>
      </w:pPr>
    </w:p>
    <w:p w:rsidR="00062FE6" w:rsidRPr="00FF6845" w:rsidRDefault="00062FE6" w:rsidP="008B063E">
      <w:pPr>
        <w:pStyle w:val="a"/>
        <w:ind w:firstLine="426"/>
        <w:rPr>
          <w:rFonts w:asciiTheme="majorHAnsi" w:hAnsiTheme="majorHAnsi" w:cstheme="minorHAnsi"/>
        </w:rPr>
      </w:pPr>
    </w:p>
    <w:p w:rsidR="00E85169" w:rsidRPr="00FF6845" w:rsidRDefault="00E85169" w:rsidP="008B063E">
      <w:pPr>
        <w:pStyle w:val="a"/>
        <w:ind w:firstLine="426"/>
        <w:rPr>
          <w:rFonts w:asciiTheme="majorHAnsi" w:hAnsiTheme="majorHAnsi" w:cstheme="minorHAnsi"/>
          <w:sz w:val="20"/>
        </w:rPr>
      </w:pPr>
      <w:r w:rsidRPr="00FF6845">
        <w:rPr>
          <w:rFonts w:asciiTheme="majorHAnsi" w:hAnsiTheme="majorHAnsi" w:cstheme="minorHAnsi"/>
          <w:sz w:val="20"/>
        </w:rPr>
        <w:t xml:space="preserve"> </w:t>
      </w:r>
    </w:p>
    <w:p w:rsidR="00D077C5" w:rsidRPr="00FF6845" w:rsidRDefault="00D077C5" w:rsidP="008B063E">
      <w:pPr>
        <w:spacing w:after="200" w:line="276" w:lineRule="auto"/>
        <w:ind w:firstLine="426"/>
        <w:jc w:val="left"/>
        <w:rPr>
          <w:rFonts w:asciiTheme="majorHAnsi" w:eastAsia="Calibri" w:hAnsiTheme="majorHAnsi" w:cstheme="minorHAnsi"/>
          <w:sz w:val="20"/>
          <w:szCs w:val="20"/>
        </w:rPr>
      </w:pPr>
      <w:r w:rsidRPr="00FF6845">
        <w:rPr>
          <w:rFonts w:asciiTheme="majorHAnsi" w:hAnsiTheme="majorHAnsi" w:cstheme="minorHAnsi"/>
          <w:sz w:val="20"/>
        </w:rPr>
        <w:br w:type="page"/>
      </w:r>
    </w:p>
    <w:p w:rsidR="00E85169" w:rsidRPr="00FF6845" w:rsidRDefault="00E85169" w:rsidP="00816AB9">
      <w:pPr>
        <w:autoSpaceDE w:val="0"/>
        <w:autoSpaceDN w:val="0"/>
        <w:adjustRightInd w:val="0"/>
        <w:rPr>
          <w:rFonts w:asciiTheme="majorHAnsi" w:hAnsiTheme="majorHAnsi" w:cstheme="minorHAnsi"/>
          <w:szCs w:val="24"/>
        </w:rPr>
      </w:pPr>
    </w:p>
    <w:p w:rsidR="00994076" w:rsidRPr="00FF6845" w:rsidRDefault="00994076" w:rsidP="00816AB9">
      <w:pPr>
        <w:autoSpaceDE w:val="0"/>
        <w:autoSpaceDN w:val="0"/>
        <w:adjustRightInd w:val="0"/>
        <w:rPr>
          <w:rFonts w:asciiTheme="majorHAnsi" w:hAnsiTheme="majorHAnsi" w:cstheme="minorHAnsi"/>
          <w:b/>
          <w:sz w:val="32"/>
          <w:szCs w:val="32"/>
        </w:rPr>
      </w:pPr>
      <w:r w:rsidRPr="00FF6845">
        <w:rPr>
          <w:rFonts w:asciiTheme="majorHAnsi" w:hAnsiTheme="majorHAnsi" w:cstheme="minorHAnsi"/>
          <w:b/>
          <w:sz w:val="32"/>
          <w:szCs w:val="32"/>
        </w:rPr>
        <w:t>ПЛАНИРАЊЕ</w:t>
      </w:r>
    </w:p>
    <w:p w:rsidR="00994076" w:rsidRPr="00FF6845" w:rsidRDefault="00994076" w:rsidP="00816AB9">
      <w:pPr>
        <w:autoSpaceDE w:val="0"/>
        <w:autoSpaceDN w:val="0"/>
        <w:adjustRightInd w:val="0"/>
        <w:rPr>
          <w:rFonts w:asciiTheme="majorHAnsi" w:hAnsiTheme="majorHAnsi" w:cstheme="minorHAnsi"/>
          <w:szCs w:val="24"/>
        </w:rPr>
      </w:pPr>
    </w:p>
    <w:p w:rsidR="00E85169" w:rsidRPr="00FF6845" w:rsidRDefault="004637A0" w:rsidP="004637A0">
      <w:pPr>
        <w:pStyle w:val="Heading1"/>
        <w:framePr w:wrap="around"/>
        <w:rPr>
          <w:rFonts w:asciiTheme="majorHAnsi" w:hAnsiTheme="majorHAnsi" w:cstheme="minorHAnsi"/>
          <w:sz w:val="20"/>
          <w:szCs w:val="20"/>
        </w:rPr>
      </w:pPr>
      <w:bookmarkStart w:id="55" w:name="_Toc167977252"/>
      <w:r>
        <w:rPr>
          <w:rFonts w:asciiTheme="majorHAnsi" w:hAnsiTheme="majorHAnsi" w:cstheme="minorHAnsi"/>
          <w:lang w:val="sr-Cyrl-BA"/>
        </w:rPr>
        <w:t xml:space="preserve">6.  </w:t>
      </w:r>
      <w:r w:rsidR="00E85169" w:rsidRPr="00FF6845">
        <w:rPr>
          <w:rFonts w:asciiTheme="majorHAnsi" w:hAnsiTheme="majorHAnsi" w:cstheme="minorHAnsi"/>
        </w:rPr>
        <w:t>ДУГОРОЧНИ ЦИЉЕВИ ЗАШТИТЕ, ОЧУВАЊА, УНАПРЕЂЕЊА И ОДРЖИВОГ</w:t>
      </w:r>
      <w:r w:rsidR="002C13D1" w:rsidRPr="00FF6845">
        <w:rPr>
          <w:rFonts w:asciiTheme="majorHAnsi" w:hAnsiTheme="majorHAnsi" w:cstheme="minorHAnsi"/>
        </w:rPr>
        <w:t xml:space="preserve"> </w:t>
      </w:r>
      <w:r w:rsidR="00E85169" w:rsidRPr="00FF6845">
        <w:rPr>
          <w:rFonts w:asciiTheme="majorHAnsi" w:hAnsiTheme="majorHAnsi" w:cstheme="minorHAnsi"/>
        </w:rPr>
        <w:t>РАЗВОЈА</w:t>
      </w:r>
      <w:bookmarkEnd w:id="55"/>
      <w:r w:rsidR="00E85169" w:rsidRPr="00FF6845">
        <w:rPr>
          <w:rFonts w:asciiTheme="majorHAnsi" w:hAnsiTheme="majorHAnsi" w:cstheme="minorHAnsi"/>
          <w:sz w:val="20"/>
          <w:szCs w:val="20"/>
        </w:rPr>
        <w:t xml:space="preserve"> </w:t>
      </w:r>
    </w:p>
    <w:p w:rsidR="002C13D1" w:rsidRPr="00FF6845" w:rsidRDefault="002C13D1" w:rsidP="002C13D1">
      <w:pPr>
        <w:pStyle w:val="a"/>
        <w:rPr>
          <w:rFonts w:asciiTheme="majorHAnsi" w:hAnsiTheme="majorHAnsi" w:cstheme="minorHAnsi"/>
        </w:rPr>
      </w:pPr>
    </w:p>
    <w:p w:rsidR="002C13D1" w:rsidRPr="00FF6845" w:rsidRDefault="002C13D1" w:rsidP="002C13D1">
      <w:pPr>
        <w:pStyle w:val="a"/>
        <w:rPr>
          <w:rFonts w:asciiTheme="majorHAnsi" w:hAnsiTheme="majorHAnsi" w:cstheme="minorHAnsi"/>
        </w:rPr>
      </w:pPr>
    </w:p>
    <w:p w:rsidR="006E4FBC" w:rsidRPr="00FF6845" w:rsidRDefault="006E4FBC" w:rsidP="005E47A7">
      <w:pPr>
        <w:pStyle w:val="a"/>
        <w:rPr>
          <w:rFonts w:asciiTheme="majorHAnsi" w:hAnsiTheme="majorHAnsi" w:cstheme="minorHAnsi"/>
        </w:rPr>
      </w:pPr>
      <w:r w:rsidRPr="00FF6845">
        <w:rPr>
          <w:rFonts w:asciiTheme="majorHAnsi" w:hAnsiTheme="majorHAnsi" w:cstheme="minorHAnsi"/>
        </w:rPr>
        <w:t>У оквиру</w:t>
      </w:r>
      <w:r w:rsidR="00A34C25">
        <w:rPr>
          <w:rFonts w:asciiTheme="majorHAnsi" w:hAnsiTheme="majorHAnsi" w:cstheme="minorHAnsi"/>
        </w:rPr>
        <w:t xml:space="preserve"> УН</w:t>
      </w:r>
      <w:r w:rsidRPr="00FF6845">
        <w:rPr>
          <w:rFonts w:asciiTheme="majorHAnsi" w:hAnsiTheme="majorHAnsi" w:cstheme="minorHAnsi"/>
        </w:rPr>
        <w:t xml:space="preserve"> 17 </w:t>
      </w:r>
      <w:r w:rsidR="00594FD9" w:rsidRPr="00FF6845">
        <w:rPr>
          <w:rStyle w:val="Strong"/>
          <w:rFonts w:asciiTheme="majorHAnsi" w:hAnsiTheme="majorHAnsi" w:cs="Arial"/>
          <w:sz w:val="21"/>
          <w:szCs w:val="21"/>
          <w:shd w:val="clear" w:color="auto" w:fill="FFFFFF"/>
        </w:rPr>
        <w:t>Циљев</w:t>
      </w:r>
      <w:r w:rsidR="00594FD9" w:rsidRPr="00FF6845">
        <w:rPr>
          <w:rStyle w:val="Strong"/>
          <w:rFonts w:asciiTheme="majorHAnsi" w:hAnsiTheme="majorHAnsi" w:cs="Arial"/>
          <w:sz w:val="21"/>
          <w:szCs w:val="21"/>
          <w:shd w:val="clear" w:color="auto" w:fill="FFFFFF"/>
          <w:lang w:val="sr-Cyrl-BA"/>
        </w:rPr>
        <w:t>а</w:t>
      </w:r>
      <w:r w:rsidR="00594FD9" w:rsidRPr="00FF6845">
        <w:rPr>
          <w:rStyle w:val="Strong"/>
          <w:rFonts w:asciiTheme="majorHAnsi" w:hAnsiTheme="majorHAnsi" w:cs="Arial"/>
          <w:sz w:val="21"/>
          <w:szCs w:val="21"/>
          <w:shd w:val="clear" w:color="auto" w:fill="FFFFFF"/>
        </w:rPr>
        <w:t xml:space="preserve"> одрживог развоја</w:t>
      </w:r>
      <w:r w:rsidRPr="00FF6845">
        <w:rPr>
          <w:rFonts w:asciiTheme="majorHAnsi" w:hAnsiTheme="majorHAnsi" w:cstheme="minorHAnsi"/>
        </w:rPr>
        <w:t xml:space="preserve"> поред </w:t>
      </w:r>
      <w:r w:rsidR="00911A46">
        <w:rPr>
          <w:rFonts w:asciiTheme="majorHAnsi" w:hAnsiTheme="majorHAnsi" w:cstheme="minorHAnsi"/>
          <w:b/>
          <w:bCs/>
        </w:rPr>
        <w:t>циља 6</w:t>
      </w:r>
      <w:r w:rsidRPr="00FF6845">
        <w:rPr>
          <w:rFonts w:asciiTheme="majorHAnsi" w:hAnsiTheme="majorHAnsi" w:cstheme="minorHAnsi"/>
        </w:rPr>
        <w:t xml:space="preserve"> који као императив истиче осигурање доступности и одрживог управљања водом</w:t>
      </w:r>
      <w:r w:rsidR="00642A1D" w:rsidRPr="00FF6845">
        <w:rPr>
          <w:rFonts w:asciiTheme="majorHAnsi" w:hAnsiTheme="majorHAnsi" w:cstheme="minorHAnsi"/>
        </w:rPr>
        <w:t>,</w:t>
      </w:r>
      <w:r w:rsidRPr="00FF6845">
        <w:rPr>
          <w:rFonts w:asciiTheme="majorHAnsi" w:hAnsiTheme="majorHAnsi" w:cstheme="minorHAnsi"/>
        </w:rPr>
        <w:t xml:space="preserve"> за локалне услове Националног парка су посебно значајни:</w:t>
      </w:r>
    </w:p>
    <w:p w:rsidR="00642A1D" w:rsidRPr="00FF6845" w:rsidRDefault="00642A1D" w:rsidP="005E47A7">
      <w:pPr>
        <w:pStyle w:val="a"/>
        <w:rPr>
          <w:rFonts w:asciiTheme="majorHAnsi" w:hAnsiTheme="majorHAnsi" w:cstheme="minorHAnsi"/>
        </w:rPr>
      </w:pPr>
    </w:p>
    <w:p w:rsidR="006E4FBC" w:rsidRPr="00FF6845" w:rsidRDefault="006E4FBC" w:rsidP="00E06AB0">
      <w:pPr>
        <w:pStyle w:val="a"/>
        <w:rPr>
          <w:rFonts w:asciiTheme="majorHAnsi" w:hAnsiTheme="majorHAnsi" w:cstheme="minorHAnsi"/>
          <w:szCs w:val="22"/>
        </w:rPr>
      </w:pPr>
      <w:r w:rsidRPr="00FF6845">
        <w:rPr>
          <w:rFonts w:asciiTheme="majorHAnsi" w:hAnsiTheme="majorHAnsi" w:cstheme="minorHAnsi"/>
          <w:b/>
          <w:bCs/>
          <w:szCs w:val="22"/>
        </w:rPr>
        <w:t>Циљ 13.</w:t>
      </w:r>
      <w:r w:rsidR="00E06AB0" w:rsidRPr="00FF6845">
        <w:rPr>
          <w:rFonts w:asciiTheme="majorHAnsi" w:hAnsiTheme="majorHAnsi" w:cstheme="minorHAnsi"/>
          <w:szCs w:val="22"/>
          <w:lang w:val="sr-Cyrl-BA"/>
        </w:rPr>
        <w:t xml:space="preserve"> </w:t>
      </w:r>
      <w:r w:rsidRPr="00FF6845">
        <w:rPr>
          <w:rFonts w:asciiTheme="majorHAnsi" w:hAnsiTheme="majorHAnsi" w:cstheme="minorHAnsi"/>
          <w:szCs w:val="22"/>
        </w:rPr>
        <w:t>Предузети хитне м</w:t>
      </w:r>
      <w:r w:rsidR="00911A46">
        <w:rPr>
          <w:rFonts w:asciiTheme="majorHAnsi" w:hAnsiTheme="majorHAnsi" w:cstheme="minorHAnsi"/>
          <w:szCs w:val="22"/>
          <w:lang w:val="sr-Cyrl-BA"/>
        </w:rPr>
        <w:t>ј</w:t>
      </w:r>
      <w:r w:rsidRPr="00FF6845">
        <w:rPr>
          <w:rFonts w:asciiTheme="majorHAnsi" w:hAnsiTheme="majorHAnsi" w:cstheme="minorHAnsi"/>
          <w:szCs w:val="22"/>
        </w:rPr>
        <w:t>ере у борби против климатских пром</w:t>
      </w:r>
      <w:r w:rsidR="00911A46">
        <w:rPr>
          <w:rFonts w:asciiTheme="majorHAnsi" w:hAnsiTheme="majorHAnsi" w:cstheme="minorHAnsi"/>
          <w:szCs w:val="22"/>
          <w:lang w:val="sr-Cyrl-BA"/>
        </w:rPr>
        <w:t>ј</w:t>
      </w:r>
      <w:r w:rsidRPr="00FF6845">
        <w:rPr>
          <w:rFonts w:asciiTheme="majorHAnsi" w:hAnsiTheme="majorHAnsi" w:cstheme="minorHAnsi"/>
          <w:szCs w:val="22"/>
        </w:rPr>
        <w:t>ена и њихових утицаја.</w:t>
      </w:r>
    </w:p>
    <w:p w:rsidR="00E06AB0" w:rsidRPr="00FF6845" w:rsidRDefault="00E06AB0" w:rsidP="00E06AB0">
      <w:pPr>
        <w:ind w:left="630" w:hanging="78"/>
        <w:rPr>
          <w:rFonts w:asciiTheme="majorHAnsi" w:hAnsiTheme="majorHAnsi" w:cstheme="minorHAnsi"/>
          <w:bCs/>
          <w:lang w:val="sr-Cyrl-BA"/>
        </w:rPr>
      </w:pPr>
    </w:p>
    <w:p w:rsidR="0032431C" w:rsidRPr="00FF6845" w:rsidRDefault="0032431C" w:rsidP="00E06AB0">
      <w:pPr>
        <w:ind w:left="540"/>
        <w:rPr>
          <w:rFonts w:asciiTheme="majorHAnsi" w:hAnsiTheme="majorHAnsi" w:cstheme="minorHAnsi"/>
        </w:rPr>
      </w:pPr>
      <w:r w:rsidRPr="00FF6845">
        <w:rPr>
          <w:rFonts w:asciiTheme="majorHAnsi" w:hAnsiTheme="majorHAnsi" w:cstheme="minorHAnsi"/>
          <w:b/>
          <w:bCs/>
        </w:rPr>
        <w:t>13.1</w:t>
      </w:r>
      <w:r w:rsidRPr="00FF6845">
        <w:rPr>
          <w:rFonts w:asciiTheme="majorHAnsi" w:hAnsiTheme="majorHAnsi" w:cstheme="minorHAnsi"/>
          <w:bCs/>
        </w:rPr>
        <w:t> </w:t>
      </w:r>
      <w:r w:rsidRPr="00FF6845">
        <w:rPr>
          <w:rFonts w:asciiTheme="majorHAnsi" w:hAnsiTheme="majorHAnsi" w:cstheme="minorHAnsi"/>
          <w:bCs/>
          <w:lang w:val="ru-RU"/>
        </w:rPr>
        <w:t>Оснажити</w:t>
      </w:r>
      <w:r w:rsidRPr="00FF6845">
        <w:rPr>
          <w:rFonts w:asciiTheme="majorHAnsi" w:hAnsiTheme="majorHAnsi" w:cstheme="minorHAnsi"/>
          <w:bCs/>
        </w:rPr>
        <w:t xml:space="preserve"> </w:t>
      </w:r>
      <w:r w:rsidRPr="00FF6845">
        <w:rPr>
          <w:rFonts w:asciiTheme="majorHAnsi" w:hAnsiTheme="majorHAnsi" w:cstheme="minorHAnsi"/>
          <w:bCs/>
          <w:lang w:val="ru-RU"/>
        </w:rPr>
        <w:t>прилагодљивост</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адаптивни</w:t>
      </w:r>
      <w:r w:rsidRPr="00FF6845">
        <w:rPr>
          <w:rFonts w:asciiTheme="majorHAnsi" w:hAnsiTheme="majorHAnsi" w:cstheme="minorHAnsi"/>
          <w:bCs/>
        </w:rPr>
        <w:t xml:space="preserve"> </w:t>
      </w:r>
      <w:r w:rsidRPr="00FF6845">
        <w:rPr>
          <w:rFonts w:asciiTheme="majorHAnsi" w:hAnsiTheme="majorHAnsi" w:cstheme="minorHAnsi"/>
          <w:bCs/>
          <w:lang w:val="ru-RU"/>
        </w:rPr>
        <w:t>капацитет</w:t>
      </w:r>
      <w:r w:rsidRPr="00FF6845">
        <w:rPr>
          <w:rFonts w:asciiTheme="majorHAnsi" w:hAnsiTheme="majorHAnsi" w:cstheme="minorHAnsi"/>
          <w:bCs/>
        </w:rPr>
        <w:t xml:space="preserve"> </w:t>
      </w:r>
      <w:r w:rsidRPr="00FF6845">
        <w:rPr>
          <w:rFonts w:asciiTheme="majorHAnsi" w:hAnsiTheme="majorHAnsi" w:cstheme="minorHAnsi"/>
          <w:bCs/>
          <w:lang w:val="ru-RU"/>
        </w:rPr>
        <w:t>на</w:t>
      </w:r>
      <w:r w:rsidRPr="00FF6845">
        <w:rPr>
          <w:rFonts w:asciiTheme="majorHAnsi" w:hAnsiTheme="majorHAnsi" w:cstheme="minorHAnsi"/>
          <w:bCs/>
        </w:rPr>
        <w:t xml:space="preserve"> </w:t>
      </w:r>
      <w:r w:rsidRPr="00FF6845">
        <w:rPr>
          <w:rFonts w:asciiTheme="majorHAnsi" w:hAnsiTheme="majorHAnsi" w:cstheme="minorHAnsi"/>
          <w:bCs/>
          <w:lang w:val="ru-RU"/>
        </w:rPr>
        <w:t>ризике</w:t>
      </w:r>
      <w:r w:rsidRPr="00FF6845">
        <w:rPr>
          <w:rFonts w:asciiTheme="majorHAnsi" w:hAnsiTheme="majorHAnsi" w:cstheme="minorHAnsi"/>
          <w:bCs/>
        </w:rPr>
        <w:t xml:space="preserve"> </w:t>
      </w:r>
      <w:r w:rsidRPr="00FF6845">
        <w:rPr>
          <w:rFonts w:asciiTheme="majorHAnsi" w:hAnsiTheme="majorHAnsi" w:cstheme="minorHAnsi"/>
          <w:bCs/>
          <w:lang w:val="ru-RU"/>
        </w:rPr>
        <w:t>повезане</w:t>
      </w:r>
      <w:r w:rsidRPr="00FF6845">
        <w:rPr>
          <w:rFonts w:asciiTheme="majorHAnsi" w:hAnsiTheme="majorHAnsi" w:cstheme="minorHAnsi"/>
          <w:bCs/>
        </w:rPr>
        <w:t xml:space="preserve"> </w:t>
      </w:r>
      <w:r w:rsidRPr="00FF6845">
        <w:rPr>
          <w:rFonts w:asciiTheme="majorHAnsi" w:hAnsiTheme="majorHAnsi" w:cstheme="minorHAnsi"/>
          <w:bCs/>
          <w:lang w:val="ru-RU"/>
        </w:rPr>
        <w:t>са</w:t>
      </w:r>
      <w:r w:rsidRPr="00FF6845">
        <w:rPr>
          <w:rFonts w:asciiTheme="majorHAnsi" w:hAnsiTheme="majorHAnsi" w:cstheme="minorHAnsi"/>
          <w:bCs/>
        </w:rPr>
        <w:t xml:space="preserve">   </w:t>
      </w:r>
      <w:r w:rsidRPr="00FF6845">
        <w:rPr>
          <w:rFonts w:asciiTheme="majorHAnsi" w:hAnsiTheme="majorHAnsi" w:cstheme="minorHAnsi"/>
          <w:bCs/>
          <w:lang w:val="ru-RU"/>
        </w:rPr>
        <w:t>климатским</w:t>
      </w:r>
      <w:r w:rsidRPr="00FF6845">
        <w:rPr>
          <w:rFonts w:asciiTheme="majorHAnsi" w:hAnsiTheme="majorHAnsi" w:cstheme="minorHAnsi"/>
          <w:bCs/>
        </w:rPr>
        <w:t xml:space="preserve"> </w:t>
      </w:r>
      <w:r w:rsidRPr="00FF6845">
        <w:rPr>
          <w:rFonts w:asciiTheme="majorHAnsi" w:hAnsiTheme="majorHAnsi" w:cstheme="minorHAnsi"/>
          <w:bCs/>
          <w:lang w:val="ru-RU"/>
        </w:rPr>
        <w:t>условима</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природним</w:t>
      </w:r>
      <w:r w:rsidRPr="00FF6845">
        <w:rPr>
          <w:rFonts w:asciiTheme="majorHAnsi" w:hAnsiTheme="majorHAnsi" w:cstheme="minorHAnsi"/>
          <w:bCs/>
        </w:rPr>
        <w:t xml:space="preserve"> </w:t>
      </w:r>
      <w:r w:rsidRPr="00FF6845">
        <w:rPr>
          <w:rFonts w:asciiTheme="majorHAnsi" w:hAnsiTheme="majorHAnsi" w:cstheme="minorHAnsi"/>
          <w:bCs/>
          <w:lang w:val="ru-RU"/>
        </w:rPr>
        <w:t>катастрофама</w:t>
      </w:r>
      <w:r w:rsidRPr="00FF6845">
        <w:rPr>
          <w:rFonts w:asciiTheme="majorHAnsi" w:hAnsiTheme="majorHAnsi" w:cstheme="minorHAnsi"/>
          <w:bCs/>
        </w:rPr>
        <w:t xml:space="preserve"> </w:t>
      </w:r>
      <w:r w:rsidRPr="00FF6845">
        <w:rPr>
          <w:rFonts w:asciiTheme="majorHAnsi" w:hAnsiTheme="majorHAnsi" w:cstheme="minorHAnsi"/>
          <w:bCs/>
          <w:lang w:val="ru-RU"/>
        </w:rPr>
        <w:t>у</w:t>
      </w:r>
      <w:r w:rsidRPr="00FF6845">
        <w:rPr>
          <w:rFonts w:asciiTheme="majorHAnsi" w:hAnsiTheme="majorHAnsi" w:cstheme="minorHAnsi"/>
          <w:bCs/>
        </w:rPr>
        <w:t xml:space="preserve"> </w:t>
      </w:r>
      <w:r w:rsidRPr="00FF6845">
        <w:rPr>
          <w:rFonts w:asciiTheme="majorHAnsi" w:hAnsiTheme="majorHAnsi" w:cstheme="minorHAnsi"/>
          <w:bCs/>
          <w:lang w:val="ru-RU"/>
        </w:rPr>
        <w:t>свим</w:t>
      </w:r>
      <w:r w:rsidRPr="00FF6845">
        <w:rPr>
          <w:rFonts w:asciiTheme="majorHAnsi" w:hAnsiTheme="majorHAnsi" w:cstheme="minorHAnsi"/>
          <w:bCs/>
        </w:rPr>
        <w:t xml:space="preserve"> </w:t>
      </w:r>
      <w:r w:rsidRPr="00FF6845">
        <w:rPr>
          <w:rFonts w:asciiTheme="majorHAnsi" w:hAnsiTheme="majorHAnsi" w:cstheme="minorHAnsi"/>
          <w:bCs/>
          <w:lang w:val="ru-RU"/>
        </w:rPr>
        <w:t>земљама</w:t>
      </w:r>
      <w:r w:rsidRPr="00FF6845">
        <w:rPr>
          <w:rFonts w:asciiTheme="majorHAnsi" w:hAnsiTheme="majorHAnsi" w:cstheme="minorHAnsi"/>
          <w:bCs/>
        </w:rPr>
        <w:t>.</w:t>
      </w:r>
      <w:r w:rsidRPr="00FF6845">
        <w:rPr>
          <w:rFonts w:asciiTheme="majorHAnsi" w:hAnsiTheme="majorHAnsi" w:cstheme="minorHAnsi"/>
          <w:lang w:val="ru-RU"/>
        </w:rPr>
        <w:t xml:space="preserve"> </w:t>
      </w:r>
    </w:p>
    <w:p w:rsidR="0032431C" w:rsidRPr="00FF6845" w:rsidRDefault="0032431C" w:rsidP="00E06AB0">
      <w:pPr>
        <w:ind w:left="540"/>
        <w:rPr>
          <w:rFonts w:asciiTheme="majorHAnsi" w:hAnsiTheme="majorHAnsi" w:cstheme="minorHAnsi"/>
        </w:rPr>
      </w:pPr>
      <w:r w:rsidRPr="00FF6845">
        <w:rPr>
          <w:rFonts w:asciiTheme="majorHAnsi" w:hAnsiTheme="majorHAnsi" w:cstheme="minorHAnsi"/>
          <w:b/>
          <w:bCs/>
        </w:rPr>
        <w:t>13.2 </w:t>
      </w:r>
      <w:r w:rsidRPr="00FF6845">
        <w:rPr>
          <w:rFonts w:asciiTheme="majorHAnsi" w:hAnsiTheme="majorHAnsi" w:cstheme="minorHAnsi"/>
          <w:bCs/>
          <w:lang w:val="ru-RU"/>
        </w:rPr>
        <w:t>Интегрисати</w:t>
      </w:r>
      <w:r w:rsidRPr="00FF6845">
        <w:rPr>
          <w:rFonts w:asciiTheme="majorHAnsi" w:hAnsiTheme="majorHAnsi" w:cstheme="minorHAnsi"/>
          <w:bCs/>
        </w:rPr>
        <w:t xml:space="preserve"> </w:t>
      </w:r>
      <w:r w:rsidRPr="00FF6845">
        <w:rPr>
          <w:rFonts w:asciiTheme="majorHAnsi" w:hAnsiTheme="majorHAnsi" w:cstheme="minorHAnsi"/>
          <w:bCs/>
          <w:lang w:val="ru-RU"/>
        </w:rPr>
        <w:t>м</w:t>
      </w:r>
      <w:r w:rsidR="00911A46">
        <w:rPr>
          <w:rFonts w:asciiTheme="majorHAnsi" w:hAnsiTheme="majorHAnsi" w:cstheme="minorHAnsi"/>
          <w:bCs/>
          <w:lang w:val="ru-RU"/>
        </w:rPr>
        <w:t>ј</w:t>
      </w:r>
      <w:r w:rsidRPr="00FF6845">
        <w:rPr>
          <w:rFonts w:asciiTheme="majorHAnsi" w:hAnsiTheme="majorHAnsi" w:cstheme="minorHAnsi"/>
          <w:bCs/>
          <w:lang w:val="ru-RU"/>
        </w:rPr>
        <w:t>ере</w:t>
      </w:r>
      <w:r w:rsidRPr="00FF6845">
        <w:rPr>
          <w:rFonts w:asciiTheme="majorHAnsi" w:hAnsiTheme="majorHAnsi" w:cstheme="minorHAnsi"/>
          <w:bCs/>
        </w:rPr>
        <w:t xml:space="preserve"> </w:t>
      </w:r>
      <w:r w:rsidRPr="00FF6845">
        <w:rPr>
          <w:rFonts w:asciiTheme="majorHAnsi" w:hAnsiTheme="majorHAnsi" w:cstheme="minorHAnsi"/>
          <w:bCs/>
          <w:lang w:val="ru-RU"/>
        </w:rPr>
        <w:t>везане</w:t>
      </w:r>
      <w:r w:rsidRPr="00FF6845">
        <w:rPr>
          <w:rFonts w:asciiTheme="majorHAnsi" w:hAnsiTheme="majorHAnsi" w:cstheme="minorHAnsi"/>
          <w:bCs/>
        </w:rPr>
        <w:t xml:space="preserve"> </w:t>
      </w:r>
      <w:r w:rsidRPr="00FF6845">
        <w:rPr>
          <w:rFonts w:asciiTheme="majorHAnsi" w:hAnsiTheme="majorHAnsi" w:cstheme="minorHAnsi"/>
          <w:bCs/>
          <w:lang w:val="ru-RU"/>
        </w:rPr>
        <w:t>за</w:t>
      </w:r>
      <w:r w:rsidRPr="00FF6845">
        <w:rPr>
          <w:rFonts w:asciiTheme="majorHAnsi" w:hAnsiTheme="majorHAnsi" w:cstheme="minorHAnsi"/>
          <w:bCs/>
        </w:rPr>
        <w:t xml:space="preserve"> </w:t>
      </w:r>
      <w:r w:rsidRPr="00FF6845">
        <w:rPr>
          <w:rFonts w:asciiTheme="majorHAnsi" w:hAnsiTheme="majorHAnsi" w:cstheme="minorHAnsi"/>
          <w:bCs/>
          <w:lang w:val="ru-RU"/>
        </w:rPr>
        <w:t>климатске</w:t>
      </w:r>
      <w:r w:rsidRPr="00FF6845">
        <w:rPr>
          <w:rFonts w:asciiTheme="majorHAnsi" w:hAnsiTheme="majorHAnsi" w:cstheme="minorHAnsi"/>
          <w:bCs/>
        </w:rPr>
        <w:t xml:space="preserve"> </w:t>
      </w:r>
      <w:r w:rsidRPr="00FF6845">
        <w:rPr>
          <w:rFonts w:asciiTheme="majorHAnsi" w:hAnsiTheme="majorHAnsi" w:cstheme="minorHAnsi"/>
          <w:bCs/>
          <w:lang w:val="ru-RU"/>
        </w:rPr>
        <w:t>пром</w:t>
      </w:r>
      <w:r w:rsidR="00911A46">
        <w:rPr>
          <w:rFonts w:asciiTheme="majorHAnsi" w:hAnsiTheme="majorHAnsi" w:cstheme="minorHAnsi"/>
          <w:bCs/>
          <w:lang w:val="ru-RU"/>
        </w:rPr>
        <w:t>ј</w:t>
      </w:r>
      <w:r w:rsidRPr="00FF6845">
        <w:rPr>
          <w:rFonts w:asciiTheme="majorHAnsi" w:hAnsiTheme="majorHAnsi" w:cstheme="minorHAnsi"/>
          <w:bCs/>
          <w:lang w:val="ru-RU"/>
        </w:rPr>
        <w:t>ене</w:t>
      </w:r>
      <w:r w:rsidRPr="00FF6845">
        <w:rPr>
          <w:rFonts w:asciiTheme="majorHAnsi" w:hAnsiTheme="majorHAnsi" w:cstheme="minorHAnsi"/>
          <w:bCs/>
        </w:rPr>
        <w:t xml:space="preserve"> </w:t>
      </w:r>
      <w:r w:rsidRPr="00FF6845">
        <w:rPr>
          <w:rFonts w:asciiTheme="majorHAnsi" w:hAnsiTheme="majorHAnsi" w:cstheme="minorHAnsi"/>
          <w:bCs/>
          <w:lang w:val="ru-RU"/>
        </w:rPr>
        <w:t>у</w:t>
      </w:r>
      <w:r w:rsidRPr="00FF6845">
        <w:rPr>
          <w:rFonts w:asciiTheme="majorHAnsi" w:hAnsiTheme="majorHAnsi" w:cstheme="minorHAnsi"/>
          <w:bCs/>
        </w:rPr>
        <w:t xml:space="preserve"> </w:t>
      </w:r>
      <w:r w:rsidRPr="00FF6845">
        <w:rPr>
          <w:rFonts w:asciiTheme="majorHAnsi" w:hAnsiTheme="majorHAnsi" w:cstheme="minorHAnsi"/>
          <w:bCs/>
          <w:lang w:val="ru-RU"/>
        </w:rPr>
        <w:t>националне</w:t>
      </w:r>
      <w:r w:rsidRPr="00FF6845">
        <w:rPr>
          <w:rFonts w:asciiTheme="majorHAnsi" w:hAnsiTheme="majorHAnsi" w:cstheme="minorHAnsi"/>
          <w:bCs/>
        </w:rPr>
        <w:t xml:space="preserve"> </w:t>
      </w:r>
      <w:r w:rsidRPr="00FF6845">
        <w:rPr>
          <w:rFonts w:asciiTheme="majorHAnsi" w:hAnsiTheme="majorHAnsi" w:cstheme="minorHAnsi"/>
          <w:bCs/>
          <w:lang w:val="ru-RU"/>
        </w:rPr>
        <w:t>политике</w:t>
      </w:r>
      <w:r w:rsidRPr="00FF6845">
        <w:rPr>
          <w:rFonts w:asciiTheme="majorHAnsi" w:hAnsiTheme="majorHAnsi" w:cstheme="minorHAnsi"/>
          <w:bCs/>
        </w:rPr>
        <w:t xml:space="preserve">, </w:t>
      </w:r>
      <w:r w:rsidRPr="00FF6845">
        <w:rPr>
          <w:rFonts w:asciiTheme="majorHAnsi" w:hAnsiTheme="majorHAnsi" w:cstheme="minorHAnsi"/>
          <w:bCs/>
          <w:lang w:val="ru-RU"/>
        </w:rPr>
        <w:t>стратегије</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планирање</w:t>
      </w:r>
      <w:r w:rsidRPr="00FF6845">
        <w:rPr>
          <w:rFonts w:asciiTheme="majorHAnsi" w:hAnsiTheme="majorHAnsi" w:cstheme="minorHAnsi"/>
          <w:bCs/>
        </w:rPr>
        <w:t>.</w:t>
      </w:r>
      <w:r w:rsidRPr="00FF6845">
        <w:rPr>
          <w:rFonts w:asciiTheme="majorHAnsi" w:hAnsiTheme="majorHAnsi" w:cstheme="minorHAnsi"/>
          <w:lang w:val="ru-RU"/>
        </w:rPr>
        <w:t xml:space="preserve"> </w:t>
      </w:r>
    </w:p>
    <w:p w:rsidR="0032431C" w:rsidRPr="00911A46" w:rsidRDefault="0032431C" w:rsidP="00E06AB0">
      <w:pPr>
        <w:ind w:left="540"/>
        <w:rPr>
          <w:rFonts w:asciiTheme="majorHAnsi" w:hAnsiTheme="majorHAnsi" w:cstheme="minorHAnsi"/>
          <w:lang w:val="sr-Cyrl-BA"/>
        </w:rPr>
      </w:pPr>
      <w:r w:rsidRPr="00FF6845">
        <w:rPr>
          <w:rFonts w:asciiTheme="majorHAnsi" w:hAnsiTheme="majorHAnsi" w:cstheme="minorHAnsi"/>
          <w:b/>
          <w:bCs/>
        </w:rPr>
        <w:t>13.3</w:t>
      </w:r>
      <w:r w:rsidRPr="00FF6845">
        <w:rPr>
          <w:rFonts w:asciiTheme="majorHAnsi" w:hAnsiTheme="majorHAnsi" w:cstheme="minorHAnsi"/>
          <w:bCs/>
        </w:rPr>
        <w:t> </w:t>
      </w:r>
      <w:r w:rsidRPr="00FF6845">
        <w:rPr>
          <w:rFonts w:asciiTheme="majorHAnsi" w:hAnsiTheme="majorHAnsi" w:cstheme="minorHAnsi"/>
          <w:bCs/>
          <w:lang w:val="ru-RU"/>
        </w:rPr>
        <w:t>Унапр</w:t>
      </w:r>
      <w:r w:rsidR="00073038">
        <w:rPr>
          <w:rFonts w:asciiTheme="majorHAnsi" w:hAnsiTheme="majorHAnsi" w:cstheme="minorHAnsi"/>
          <w:bCs/>
          <w:lang w:val="sr-Cyrl-BA"/>
        </w:rPr>
        <w:t>иј</w:t>
      </w:r>
      <w:r w:rsidRPr="00FF6845">
        <w:rPr>
          <w:rFonts w:asciiTheme="majorHAnsi" w:hAnsiTheme="majorHAnsi" w:cstheme="minorHAnsi"/>
          <w:bCs/>
          <w:lang w:val="ru-RU"/>
        </w:rPr>
        <w:t>едити</w:t>
      </w:r>
      <w:r w:rsidRPr="00FF6845">
        <w:rPr>
          <w:rFonts w:asciiTheme="majorHAnsi" w:hAnsiTheme="majorHAnsi" w:cstheme="minorHAnsi"/>
          <w:bCs/>
        </w:rPr>
        <w:t xml:space="preserve"> </w:t>
      </w:r>
      <w:r w:rsidRPr="00FF6845">
        <w:rPr>
          <w:rFonts w:asciiTheme="majorHAnsi" w:hAnsiTheme="majorHAnsi" w:cstheme="minorHAnsi"/>
          <w:bCs/>
          <w:lang w:val="ru-RU"/>
        </w:rPr>
        <w:t>образовање</w:t>
      </w:r>
      <w:r w:rsidRPr="00FF6845">
        <w:rPr>
          <w:rFonts w:asciiTheme="majorHAnsi" w:hAnsiTheme="majorHAnsi" w:cstheme="minorHAnsi"/>
          <w:bCs/>
        </w:rPr>
        <w:t xml:space="preserve">, </w:t>
      </w:r>
      <w:r w:rsidRPr="00FF6845">
        <w:rPr>
          <w:rFonts w:asciiTheme="majorHAnsi" w:hAnsiTheme="majorHAnsi" w:cstheme="minorHAnsi"/>
          <w:bCs/>
          <w:lang w:val="ru-RU"/>
        </w:rPr>
        <w:t>подизање</w:t>
      </w:r>
      <w:r w:rsidRPr="00FF6845">
        <w:rPr>
          <w:rFonts w:asciiTheme="majorHAnsi" w:hAnsiTheme="majorHAnsi" w:cstheme="minorHAnsi"/>
          <w:bCs/>
        </w:rPr>
        <w:t xml:space="preserve"> </w:t>
      </w:r>
      <w:r w:rsidRPr="00FF6845">
        <w:rPr>
          <w:rFonts w:asciiTheme="majorHAnsi" w:hAnsiTheme="majorHAnsi" w:cstheme="minorHAnsi"/>
          <w:bCs/>
          <w:lang w:val="ru-RU"/>
        </w:rPr>
        <w:t>нивоа</w:t>
      </w:r>
      <w:r w:rsidRPr="00FF6845">
        <w:rPr>
          <w:rFonts w:asciiTheme="majorHAnsi" w:hAnsiTheme="majorHAnsi" w:cstheme="minorHAnsi"/>
          <w:bCs/>
        </w:rPr>
        <w:t xml:space="preserve"> </w:t>
      </w:r>
      <w:r w:rsidRPr="00FF6845">
        <w:rPr>
          <w:rFonts w:asciiTheme="majorHAnsi" w:hAnsiTheme="majorHAnsi" w:cstheme="minorHAnsi"/>
          <w:bCs/>
          <w:lang w:val="ru-RU"/>
        </w:rPr>
        <w:t>св</w:t>
      </w:r>
      <w:r w:rsidR="00911A46">
        <w:rPr>
          <w:rFonts w:asciiTheme="majorHAnsi" w:hAnsiTheme="majorHAnsi" w:cstheme="minorHAnsi"/>
          <w:bCs/>
          <w:lang w:val="ru-RU"/>
        </w:rPr>
        <w:t>иј</w:t>
      </w:r>
      <w:r w:rsidRPr="00FF6845">
        <w:rPr>
          <w:rFonts w:asciiTheme="majorHAnsi" w:hAnsiTheme="majorHAnsi" w:cstheme="minorHAnsi"/>
          <w:bCs/>
          <w:lang w:val="ru-RU"/>
        </w:rPr>
        <w:t>ести</w:t>
      </w:r>
      <w:r w:rsidRPr="00FF6845">
        <w:rPr>
          <w:rFonts w:asciiTheme="majorHAnsi" w:hAnsiTheme="majorHAnsi" w:cstheme="minorHAnsi"/>
          <w:bCs/>
        </w:rPr>
        <w:t xml:space="preserve">, </w:t>
      </w:r>
      <w:r w:rsidRPr="00FF6845">
        <w:rPr>
          <w:rFonts w:asciiTheme="majorHAnsi" w:hAnsiTheme="majorHAnsi" w:cstheme="minorHAnsi"/>
          <w:bCs/>
          <w:lang w:val="ru-RU"/>
        </w:rPr>
        <w:t>као</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људске</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институционалне</w:t>
      </w:r>
      <w:r w:rsidRPr="00FF6845">
        <w:rPr>
          <w:rFonts w:asciiTheme="majorHAnsi" w:hAnsiTheme="majorHAnsi" w:cstheme="minorHAnsi"/>
          <w:bCs/>
        </w:rPr>
        <w:t xml:space="preserve"> </w:t>
      </w:r>
      <w:r w:rsidRPr="00FF6845">
        <w:rPr>
          <w:rFonts w:asciiTheme="majorHAnsi" w:hAnsiTheme="majorHAnsi" w:cstheme="minorHAnsi"/>
          <w:bCs/>
          <w:lang w:val="ru-RU"/>
        </w:rPr>
        <w:t>капацитете</w:t>
      </w:r>
      <w:r w:rsidRPr="00FF6845">
        <w:rPr>
          <w:rFonts w:asciiTheme="majorHAnsi" w:hAnsiTheme="majorHAnsi" w:cstheme="minorHAnsi"/>
          <w:bCs/>
        </w:rPr>
        <w:t xml:space="preserve"> </w:t>
      </w:r>
      <w:r w:rsidRPr="00FF6845">
        <w:rPr>
          <w:rFonts w:asciiTheme="majorHAnsi" w:hAnsiTheme="majorHAnsi" w:cstheme="minorHAnsi"/>
          <w:bCs/>
          <w:lang w:val="ru-RU"/>
        </w:rPr>
        <w:t>у</w:t>
      </w:r>
      <w:r w:rsidRPr="00FF6845">
        <w:rPr>
          <w:rFonts w:asciiTheme="majorHAnsi" w:hAnsiTheme="majorHAnsi" w:cstheme="minorHAnsi"/>
          <w:bCs/>
        </w:rPr>
        <w:t xml:space="preserve"> </w:t>
      </w:r>
      <w:r w:rsidRPr="00FF6845">
        <w:rPr>
          <w:rFonts w:asciiTheme="majorHAnsi" w:hAnsiTheme="majorHAnsi" w:cstheme="minorHAnsi"/>
          <w:bCs/>
          <w:lang w:val="ru-RU"/>
        </w:rPr>
        <w:t>вези</w:t>
      </w:r>
      <w:r w:rsidRPr="00FF6845">
        <w:rPr>
          <w:rFonts w:asciiTheme="majorHAnsi" w:hAnsiTheme="majorHAnsi" w:cstheme="minorHAnsi"/>
          <w:bCs/>
        </w:rPr>
        <w:t xml:space="preserve"> </w:t>
      </w:r>
      <w:r w:rsidRPr="00FF6845">
        <w:rPr>
          <w:rFonts w:asciiTheme="majorHAnsi" w:hAnsiTheme="majorHAnsi" w:cstheme="minorHAnsi"/>
          <w:bCs/>
          <w:lang w:val="ru-RU"/>
        </w:rPr>
        <w:t>са</w:t>
      </w:r>
      <w:r w:rsidRPr="00FF6845">
        <w:rPr>
          <w:rFonts w:asciiTheme="majorHAnsi" w:hAnsiTheme="majorHAnsi" w:cstheme="minorHAnsi"/>
          <w:bCs/>
        </w:rPr>
        <w:t xml:space="preserve"> </w:t>
      </w:r>
      <w:r w:rsidRPr="00FF6845">
        <w:rPr>
          <w:rFonts w:asciiTheme="majorHAnsi" w:hAnsiTheme="majorHAnsi" w:cstheme="minorHAnsi"/>
          <w:bCs/>
          <w:lang w:val="ru-RU"/>
        </w:rPr>
        <w:t>ублажавањем</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смањивањем</w:t>
      </w:r>
      <w:r w:rsidRPr="00FF6845">
        <w:rPr>
          <w:rFonts w:asciiTheme="majorHAnsi" w:hAnsiTheme="majorHAnsi" w:cstheme="minorHAnsi"/>
          <w:bCs/>
        </w:rPr>
        <w:t xml:space="preserve"> </w:t>
      </w:r>
      <w:r w:rsidRPr="00FF6845">
        <w:rPr>
          <w:rFonts w:asciiTheme="majorHAnsi" w:hAnsiTheme="majorHAnsi" w:cstheme="minorHAnsi"/>
          <w:bCs/>
          <w:lang w:val="ru-RU"/>
        </w:rPr>
        <w:t>утицаја</w:t>
      </w:r>
      <w:r w:rsidRPr="00FF6845">
        <w:rPr>
          <w:rFonts w:asciiTheme="majorHAnsi" w:hAnsiTheme="majorHAnsi" w:cstheme="minorHAnsi"/>
          <w:bCs/>
        </w:rPr>
        <w:t xml:space="preserve"> </w:t>
      </w:r>
      <w:r w:rsidRPr="00FF6845">
        <w:rPr>
          <w:rFonts w:asciiTheme="majorHAnsi" w:hAnsiTheme="majorHAnsi" w:cstheme="minorHAnsi"/>
          <w:bCs/>
          <w:lang w:val="ru-RU"/>
        </w:rPr>
        <w:t>климатских</w:t>
      </w:r>
      <w:r w:rsidRPr="00FF6845">
        <w:rPr>
          <w:rFonts w:asciiTheme="majorHAnsi" w:hAnsiTheme="majorHAnsi" w:cstheme="minorHAnsi"/>
          <w:bCs/>
        </w:rPr>
        <w:t xml:space="preserve"> </w:t>
      </w:r>
      <w:r w:rsidRPr="00FF6845">
        <w:rPr>
          <w:rFonts w:asciiTheme="majorHAnsi" w:hAnsiTheme="majorHAnsi" w:cstheme="minorHAnsi"/>
          <w:bCs/>
          <w:lang w:val="ru-RU"/>
        </w:rPr>
        <w:t>пром</w:t>
      </w:r>
      <w:r w:rsidR="00911A46">
        <w:rPr>
          <w:rFonts w:asciiTheme="majorHAnsi" w:hAnsiTheme="majorHAnsi" w:cstheme="minorHAnsi"/>
          <w:bCs/>
          <w:lang w:val="ru-RU"/>
        </w:rPr>
        <w:t>ј</w:t>
      </w:r>
      <w:r w:rsidRPr="00FF6845">
        <w:rPr>
          <w:rFonts w:asciiTheme="majorHAnsi" w:hAnsiTheme="majorHAnsi" w:cstheme="minorHAnsi"/>
          <w:bCs/>
          <w:lang w:val="ru-RU"/>
        </w:rPr>
        <w:t>ена</w:t>
      </w:r>
      <w:r w:rsidRPr="00FF6845">
        <w:rPr>
          <w:rFonts w:asciiTheme="majorHAnsi" w:hAnsiTheme="majorHAnsi" w:cstheme="minorHAnsi"/>
          <w:bCs/>
        </w:rPr>
        <w:t xml:space="preserve">, </w:t>
      </w:r>
      <w:r w:rsidRPr="00FF6845">
        <w:rPr>
          <w:rFonts w:asciiTheme="majorHAnsi" w:hAnsiTheme="majorHAnsi" w:cstheme="minorHAnsi"/>
          <w:bCs/>
          <w:lang w:val="ru-RU"/>
        </w:rPr>
        <w:t>односно</w:t>
      </w:r>
      <w:r w:rsidRPr="00FF6845">
        <w:rPr>
          <w:rFonts w:asciiTheme="majorHAnsi" w:hAnsiTheme="majorHAnsi" w:cstheme="minorHAnsi"/>
          <w:bCs/>
        </w:rPr>
        <w:t xml:space="preserve"> </w:t>
      </w:r>
      <w:r w:rsidRPr="00FF6845">
        <w:rPr>
          <w:rFonts w:asciiTheme="majorHAnsi" w:hAnsiTheme="majorHAnsi" w:cstheme="minorHAnsi"/>
          <w:bCs/>
          <w:lang w:val="ru-RU"/>
        </w:rPr>
        <w:t>са</w:t>
      </w:r>
      <w:r w:rsidRPr="00FF6845">
        <w:rPr>
          <w:rFonts w:asciiTheme="majorHAnsi" w:hAnsiTheme="majorHAnsi" w:cstheme="minorHAnsi"/>
          <w:bCs/>
        </w:rPr>
        <w:t xml:space="preserve"> </w:t>
      </w:r>
      <w:r w:rsidRPr="00FF6845">
        <w:rPr>
          <w:rFonts w:asciiTheme="majorHAnsi" w:hAnsiTheme="majorHAnsi" w:cstheme="minorHAnsi"/>
          <w:bCs/>
          <w:lang w:val="ru-RU"/>
        </w:rPr>
        <w:t>прилагођавањем</w:t>
      </w:r>
      <w:r w:rsidRPr="00FF6845">
        <w:rPr>
          <w:rFonts w:asciiTheme="majorHAnsi" w:hAnsiTheme="majorHAnsi" w:cstheme="minorHAnsi"/>
          <w:bCs/>
        </w:rPr>
        <w:t xml:space="preserve"> </w:t>
      </w:r>
      <w:r w:rsidRPr="00FF6845">
        <w:rPr>
          <w:rFonts w:asciiTheme="majorHAnsi" w:hAnsiTheme="majorHAnsi" w:cstheme="minorHAnsi"/>
          <w:bCs/>
          <w:lang w:val="ru-RU"/>
        </w:rPr>
        <w:t>и</w:t>
      </w:r>
      <w:r w:rsidRPr="00FF6845">
        <w:rPr>
          <w:rFonts w:asciiTheme="majorHAnsi" w:hAnsiTheme="majorHAnsi" w:cstheme="minorHAnsi"/>
          <w:bCs/>
        </w:rPr>
        <w:t xml:space="preserve"> </w:t>
      </w:r>
      <w:r w:rsidRPr="00FF6845">
        <w:rPr>
          <w:rFonts w:asciiTheme="majorHAnsi" w:hAnsiTheme="majorHAnsi" w:cstheme="minorHAnsi"/>
          <w:bCs/>
          <w:lang w:val="ru-RU"/>
        </w:rPr>
        <w:t>раним</w:t>
      </w:r>
      <w:r w:rsidRPr="00FF6845">
        <w:rPr>
          <w:rFonts w:asciiTheme="majorHAnsi" w:hAnsiTheme="majorHAnsi" w:cstheme="minorHAnsi"/>
          <w:bCs/>
        </w:rPr>
        <w:t xml:space="preserve"> </w:t>
      </w:r>
      <w:r w:rsidRPr="00FF6845">
        <w:rPr>
          <w:rFonts w:asciiTheme="majorHAnsi" w:hAnsiTheme="majorHAnsi" w:cstheme="minorHAnsi"/>
          <w:bCs/>
          <w:lang w:val="ru-RU"/>
        </w:rPr>
        <w:t>упозоравањем</w:t>
      </w:r>
      <w:r w:rsidRPr="00FF6845">
        <w:rPr>
          <w:rFonts w:asciiTheme="majorHAnsi" w:hAnsiTheme="majorHAnsi" w:cstheme="minorHAnsi"/>
          <w:bCs/>
        </w:rPr>
        <w:t xml:space="preserve"> </w:t>
      </w:r>
      <w:r w:rsidRPr="00FF6845">
        <w:rPr>
          <w:rFonts w:asciiTheme="majorHAnsi" w:hAnsiTheme="majorHAnsi" w:cstheme="minorHAnsi"/>
          <w:bCs/>
          <w:lang w:val="ru-RU"/>
        </w:rPr>
        <w:t>на</w:t>
      </w:r>
      <w:r w:rsidRPr="00FF6845">
        <w:rPr>
          <w:rFonts w:asciiTheme="majorHAnsi" w:hAnsiTheme="majorHAnsi" w:cstheme="minorHAnsi"/>
          <w:bCs/>
        </w:rPr>
        <w:t xml:space="preserve"> </w:t>
      </w:r>
      <w:r w:rsidRPr="00FF6845">
        <w:rPr>
          <w:rFonts w:asciiTheme="majorHAnsi" w:hAnsiTheme="majorHAnsi" w:cstheme="minorHAnsi"/>
          <w:bCs/>
          <w:lang w:val="ru-RU"/>
        </w:rPr>
        <w:t>климатске</w:t>
      </w:r>
      <w:r w:rsidRPr="00FF6845">
        <w:rPr>
          <w:rFonts w:asciiTheme="majorHAnsi" w:hAnsiTheme="majorHAnsi" w:cstheme="minorHAnsi"/>
          <w:bCs/>
        </w:rPr>
        <w:t xml:space="preserve"> </w:t>
      </w:r>
      <w:r w:rsidRPr="00FF6845">
        <w:rPr>
          <w:rFonts w:asciiTheme="majorHAnsi" w:hAnsiTheme="majorHAnsi" w:cstheme="minorHAnsi"/>
          <w:bCs/>
          <w:lang w:val="ru-RU"/>
        </w:rPr>
        <w:t>пром</w:t>
      </w:r>
      <w:r w:rsidR="00911A46">
        <w:rPr>
          <w:rFonts w:asciiTheme="majorHAnsi" w:hAnsiTheme="majorHAnsi" w:cstheme="minorHAnsi"/>
          <w:bCs/>
          <w:lang w:val="ru-RU"/>
        </w:rPr>
        <w:t>ј</w:t>
      </w:r>
      <w:r w:rsidRPr="00FF6845">
        <w:rPr>
          <w:rFonts w:asciiTheme="majorHAnsi" w:hAnsiTheme="majorHAnsi" w:cstheme="minorHAnsi"/>
          <w:bCs/>
          <w:lang w:val="ru-RU"/>
        </w:rPr>
        <w:t>ене</w:t>
      </w:r>
      <w:r w:rsidRPr="00FF6845">
        <w:rPr>
          <w:rFonts w:asciiTheme="majorHAnsi" w:hAnsiTheme="majorHAnsi" w:cstheme="minorHAnsi"/>
          <w:bCs/>
        </w:rPr>
        <w:t xml:space="preserve">. </w:t>
      </w:r>
    </w:p>
    <w:p w:rsidR="0032431C" w:rsidRPr="00FF6845" w:rsidRDefault="0032431C" w:rsidP="005E47A7">
      <w:pPr>
        <w:pStyle w:val="a"/>
        <w:rPr>
          <w:rFonts w:asciiTheme="majorHAnsi" w:hAnsiTheme="majorHAnsi" w:cstheme="minorHAnsi"/>
          <w:szCs w:val="22"/>
        </w:rPr>
      </w:pPr>
    </w:p>
    <w:p w:rsidR="006E4FBC" w:rsidRPr="00FF6845" w:rsidRDefault="00E06AB0" w:rsidP="00E06AB0">
      <w:pPr>
        <w:pStyle w:val="a"/>
        <w:tabs>
          <w:tab w:val="left" w:pos="900"/>
        </w:tabs>
        <w:ind w:left="630" w:hanging="630"/>
        <w:rPr>
          <w:rFonts w:asciiTheme="majorHAnsi" w:hAnsiTheme="majorHAnsi" w:cstheme="minorHAnsi"/>
          <w:szCs w:val="22"/>
        </w:rPr>
      </w:pPr>
      <w:r w:rsidRPr="00FF6845">
        <w:rPr>
          <w:rFonts w:asciiTheme="majorHAnsi" w:hAnsiTheme="majorHAnsi" w:cstheme="minorHAnsi"/>
          <w:b/>
          <w:bCs/>
          <w:szCs w:val="22"/>
        </w:rPr>
        <w:t>Циљ</w:t>
      </w:r>
      <w:r w:rsidR="006E4FBC" w:rsidRPr="00FF6845">
        <w:rPr>
          <w:rFonts w:asciiTheme="majorHAnsi" w:hAnsiTheme="majorHAnsi" w:cstheme="minorHAnsi"/>
          <w:b/>
          <w:bCs/>
          <w:szCs w:val="22"/>
        </w:rPr>
        <w:t>15.</w:t>
      </w:r>
      <w:r w:rsidRPr="00FF6845">
        <w:rPr>
          <w:rFonts w:asciiTheme="majorHAnsi" w:hAnsiTheme="majorHAnsi" w:cstheme="minorHAnsi"/>
          <w:szCs w:val="22"/>
          <w:lang w:val="sr-Cyrl-BA"/>
        </w:rPr>
        <w:t xml:space="preserve"> </w:t>
      </w:r>
      <w:r w:rsidR="006E4FBC" w:rsidRPr="00FF6845">
        <w:rPr>
          <w:rFonts w:asciiTheme="majorHAnsi" w:hAnsiTheme="majorHAnsi" w:cstheme="minorHAnsi"/>
          <w:szCs w:val="22"/>
        </w:rPr>
        <w:t>Заштита, обнављање и промовисање одрживог коришћења копнених екосистема, одрживо управљање шумама, сузбијање дезертификације, заустав</w:t>
      </w:r>
      <w:r w:rsidR="00073038">
        <w:rPr>
          <w:rFonts w:asciiTheme="majorHAnsi" w:hAnsiTheme="majorHAnsi" w:cstheme="minorHAnsi"/>
          <w:szCs w:val="22"/>
          <w:lang w:val="sr-Cyrl-BA"/>
        </w:rPr>
        <w:t>љање</w:t>
      </w:r>
      <w:r w:rsidR="006E4FBC" w:rsidRPr="00FF6845">
        <w:rPr>
          <w:rFonts w:asciiTheme="majorHAnsi" w:hAnsiTheme="majorHAnsi" w:cstheme="minorHAnsi"/>
          <w:szCs w:val="22"/>
        </w:rPr>
        <w:t xml:space="preserve"> деградациј</w:t>
      </w:r>
      <w:r w:rsidR="00073038">
        <w:rPr>
          <w:rFonts w:asciiTheme="majorHAnsi" w:hAnsiTheme="majorHAnsi" w:cstheme="minorHAnsi"/>
          <w:szCs w:val="22"/>
          <w:lang w:val="sr-Cyrl-BA"/>
        </w:rPr>
        <w:t>е</w:t>
      </w:r>
      <w:r w:rsidR="006E4FBC" w:rsidRPr="00FF6845">
        <w:rPr>
          <w:rFonts w:asciiTheme="majorHAnsi" w:hAnsiTheme="majorHAnsi" w:cstheme="minorHAnsi"/>
          <w:szCs w:val="22"/>
        </w:rPr>
        <w:t xml:space="preserve"> земљишта и заустав</w:t>
      </w:r>
      <w:r w:rsidR="00073038">
        <w:rPr>
          <w:rFonts w:asciiTheme="majorHAnsi" w:hAnsiTheme="majorHAnsi" w:cstheme="minorHAnsi"/>
          <w:szCs w:val="22"/>
          <w:lang w:val="sr-Cyrl-BA"/>
        </w:rPr>
        <w:t>љање</w:t>
      </w:r>
      <w:r w:rsidR="006E4FBC" w:rsidRPr="00FF6845">
        <w:rPr>
          <w:rFonts w:asciiTheme="majorHAnsi" w:hAnsiTheme="majorHAnsi" w:cstheme="minorHAnsi"/>
          <w:szCs w:val="22"/>
        </w:rPr>
        <w:t xml:space="preserve"> губит</w:t>
      </w:r>
      <w:r w:rsidR="00073038">
        <w:rPr>
          <w:rFonts w:asciiTheme="majorHAnsi" w:hAnsiTheme="majorHAnsi" w:cstheme="minorHAnsi"/>
          <w:szCs w:val="22"/>
          <w:lang w:val="sr-Cyrl-BA"/>
        </w:rPr>
        <w:t>ка</w:t>
      </w:r>
      <w:r w:rsidR="006E4FBC" w:rsidRPr="00FF6845">
        <w:rPr>
          <w:rFonts w:asciiTheme="majorHAnsi" w:hAnsiTheme="majorHAnsi" w:cstheme="minorHAnsi"/>
          <w:szCs w:val="22"/>
        </w:rPr>
        <w:t xml:space="preserve"> биодиверзитета.</w:t>
      </w:r>
    </w:p>
    <w:p w:rsidR="006E4FBC" w:rsidRPr="00FF6845" w:rsidRDefault="006E4FBC" w:rsidP="00E06AB0">
      <w:pPr>
        <w:pStyle w:val="a"/>
        <w:ind w:left="540" w:hanging="540"/>
        <w:rPr>
          <w:rFonts w:asciiTheme="majorHAnsi" w:hAnsiTheme="majorHAnsi" w:cstheme="minorHAnsi"/>
          <w:sz w:val="20"/>
        </w:rPr>
      </w:pPr>
    </w:p>
    <w:p w:rsidR="00693E71" w:rsidRPr="00FF6845" w:rsidRDefault="00693E71" w:rsidP="002C13D1">
      <w:pPr>
        <w:pStyle w:val="a"/>
        <w:rPr>
          <w:rFonts w:asciiTheme="majorHAnsi" w:hAnsiTheme="majorHAnsi" w:cstheme="minorHAnsi"/>
        </w:rPr>
      </w:pPr>
      <w:r w:rsidRPr="00FF6845">
        <w:rPr>
          <w:rFonts w:asciiTheme="majorHAnsi" w:hAnsiTheme="majorHAnsi" w:cstheme="minorHAnsi"/>
        </w:rPr>
        <w:t>У националним парковима (и припадајућој категориј</w:t>
      </w:r>
      <w:r w:rsidR="00E07B22">
        <w:rPr>
          <w:rFonts w:asciiTheme="majorHAnsi" w:hAnsiTheme="majorHAnsi" w:cstheme="minorHAnsi"/>
          <w:lang w:val="sr-Cyrl-BA"/>
        </w:rPr>
        <w:t>и</w:t>
      </w:r>
      <w:r w:rsidRPr="00FF6845">
        <w:rPr>
          <w:rFonts w:asciiTheme="majorHAnsi" w:hAnsiTheme="majorHAnsi" w:cstheme="minorHAnsi"/>
        </w:rPr>
        <w:t xml:space="preserve"> II</w:t>
      </w:r>
      <w:r w:rsidR="002F6E96" w:rsidRPr="00FF6845">
        <w:rPr>
          <w:rFonts w:asciiTheme="majorHAnsi" w:hAnsiTheme="majorHAnsi" w:cstheme="minorHAnsi"/>
        </w:rPr>
        <w:t>)</w:t>
      </w:r>
      <w:r w:rsidR="002C13D1" w:rsidRPr="00FF6845">
        <w:rPr>
          <w:rFonts w:asciiTheme="majorHAnsi" w:hAnsiTheme="majorHAnsi" w:cstheme="minorHAnsi"/>
        </w:rPr>
        <w:t xml:space="preserve"> </w:t>
      </w:r>
      <w:r w:rsidR="002F6E96" w:rsidRPr="00FF6845">
        <w:rPr>
          <w:rFonts w:asciiTheme="majorHAnsi" w:hAnsiTheme="majorHAnsi" w:cstheme="minorHAnsi"/>
        </w:rPr>
        <w:t>на глобалном плану</w:t>
      </w:r>
      <w:r w:rsidRPr="00FF6845">
        <w:rPr>
          <w:rFonts w:asciiTheme="majorHAnsi" w:hAnsiTheme="majorHAnsi" w:cstheme="minorHAnsi"/>
          <w:b/>
        </w:rPr>
        <w:t xml:space="preserve"> </w:t>
      </w:r>
      <w:r w:rsidR="0032431C" w:rsidRPr="00FF6845">
        <w:rPr>
          <w:rFonts w:asciiTheme="majorHAnsi" w:hAnsiTheme="majorHAnsi" w:cstheme="minorHAnsi"/>
          <w:b/>
        </w:rPr>
        <w:t xml:space="preserve"> примарни</w:t>
      </w:r>
      <w:r w:rsidR="002C13D1" w:rsidRPr="00FF6845">
        <w:rPr>
          <w:rFonts w:asciiTheme="majorHAnsi" w:hAnsiTheme="majorHAnsi" w:cstheme="minorHAnsi"/>
          <w:b/>
          <w:bCs/>
          <w:i/>
          <w:iCs/>
        </w:rPr>
        <w:t xml:space="preserve"> </w:t>
      </w:r>
      <w:r w:rsidR="002C13D1" w:rsidRPr="00FF6845">
        <w:rPr>
          <w:rFonts w:asciiTheme="majorHAnsi" w:hAnsiTheme="majorHAnsi" w:cstheme="minorHAnsi"/>
          <w:b/>
          <w:bCs/>
          <w:iCs/>
        </w:rPr>
        <w:t>циљ</w:t>
      </w:r>
      <w:r w:rsidR="002C13D1" w:rsidRPr="00FF6845">
        <w:rPr>
          <w:rFonts w:asciiTheme="majorHAnsi" w:hAnsiTheme="majorHAnsi" w:cstheme="minorHAnsi"/>
        </w:rPr>
        <w:t xml:space="preserve"> у управљању</w:t>
      </w:r>
      <w:r w:rsidRPr="00FF6845">
        <w:rPr>
          <w:rFonts w:asciiTheme="majorHAnsi" w:hAnsiTheme="majorHAnsi" w:cstheme="minorHAnsi"/>
        </w:rPr>
        <w:t xml:space="preserve"> је </w:t>
      </w:r>
      <w:r w:rsidR="002F6E96" w:rsidRPr="00FF6845">
        <w:rPr>
          <w:rFonts w:asciiTheme="majorHAnsi" w:hAnsiTheme="majorHAnsi" w:cstheme="minorHAnsi"/>
        </w:rPr>
        <w:t xml:space="preserve">усмјерен на </w:t>
      </w:r>
      <w:r w:rsidR="002F6E96" w:rsidRPr="00FF6845">
        <w:rPr>
          <w:rFonts w:asciiTheme="majorHAnsi" w:hAnsiTheme="majorHAnsi" w:cstheme="minorHAnsi"/>
          <w:b/>
          <w:bCs/>
          <w:i/>
          <w:iCs/>
        </w:rPr>
        <w:t>заштиту природног</w:t>
      </w:r>
      <w:r w:rsidRPr="00FF6845">
        <w:rPr>
          <w:rFonts w:asciiTheme="majorHAnsi" w:hAnsiTheme="majorHAnsi" w:cstheme="minorHAnsi"/>
          <w:b/>
          <w:bCs/>
          <w:i/>
          <w:iCs/>
        </w:rPr>
        <w:t xml:space="preserve"> биодиверзитет</w:t>
      </w:r>
      <w:r w:rsidR="002F6E96" w:rsidRPr="00FF6845">
        <w:rPr>
          <w:rFonts w:asciiTheme="majorHAnsi" w:hAnsiTheme="majorHAnsi" w:cstheme="minorHAnsi"/>
          <w:b/>
          <w:bCs/>
          <w:i/>
          <w:iCs/>
        </w:rPr>
        <w:t>а</w:t>
      </w:r>
      <w:r w:rsidRPr="00FF6845">
        <w:rPr>
          <w:rFonts w:asciiTheme="majorHAnsi" w:hAnsiTheme="majorHAnsi" w:cstheme="minorHAnsi"/>
          <w:b/>
          <w:bCs/>
          <w:i/>
          <w:iCs/>
        </w:rPr>
        <w:t xml:space="preserve"> заједно са еколошком структуром која га подржава и да се подрже процеси у природном окружењу, као и да се промовишу образовање и рекреација</w:t>
      </w:r>
      <w:r w:rsidRPr="00FF6845">
        <w:rPr>
          <w:rFonts w:asciiTheme="majorHAnsi" w:hAnsiTheme="majorHAnsi" w:cstheme="minorHAnsi"/>
        </w:rPr>
        <w:t>.</w:t>
      </w:r>
    </w:p>
    <w:p w:rsidR="00693E71" w:rsidRPr="00FF6845" w:rsidRDefault="00693E71" w:rsidP="002C13D1">
      <w:pPr>
        <w:pStyle w:val="a"/>
        <w:rPr>
          <w:rFonts w:asciiTheme="majorHAnsi" w:hAnsiTheme="majorHAnsi" w:cstheme="minorHAnsi"/>
        </w:rPr>
      </w:pPr>
      <w:r w:rsidRPr="00FF6845">
        <w:rPr>
          <w:rFonts w:asciiTheme="majorHAnsi" w:hAnsiTheme="majorHAnsi" w:cstheme="minorHAnsi"/>
        </w:rPr>
        <w:t xml:space="preserve">Други управљачки циљеви </w:t>
      </w:r>
      <w:r w:rsidR="002F6E96" w:rsidRPr="00FF6845">
        <w:rPr>
          <w:rFonts w:asciiTheme="majorHAnsi" w:hAnsiTheme="majorHAnsi" w:cstheme="minorHAnsi"/>
        </w:rPr>
        <w:t xml:space="preserve">према </w:t>
      </w:r>
      <w:r w:rsidRPr="00FF6845">
        <w:rPr>
          <w:rFonts w:asciiTheme="majorHAnsi" w:hAnsiTheme="majorHAnsi" w:cstheme="minorHAnsi"/>
        </w:rPr>
        <w:t xml:space="preserve">IUCN </w:t>
      </w:r>
      <w:r w:rsidR="002F6E96" w:rsidRPr="00FF6845">
        <w:rPr>
          <w:rFonts w:asciiTheme="majorHAnsi" w:hAnsiTheme="majorHAnsi" w:cstheme="minorHAnsi"/>
        </w:rPr>
        <w:t xml:space="preserve">смјерницама унутар </w:t>
      </w:r>
      <w:r w:rsidRPr="00FF6845">
        <w:rPr>
          <w:rFonts w:asciiTheme="majorHAnsi" w:hAnsiTheme="majorHAnsi" w:cstheme="minorHAnsi"/>
        </w:rPr>
        <w:t>заштићених подручја категорије II</w:t>
      </w:r>
      <w:r w:rsidR="002F6E96" w:rsidRPr="00FF6845">
        <w:rPr>
          <w:rFonts w:asciiTheme="majorHAnsi" w:hAnsiTheme="majorHAnsi" w:cstheme="minorHAnsi"/>
        </w:rPr>
        <w:t xml:space="preserve"> </w:t>
      </w:r>
      <w:r w:rsidRPr="00FF6845">
        <w:rPr>
          <w:rFonts w:asciiTheme="majorHAnsi" w:hAnsiTheme="majorHAnsi" w:cstheme="minorHAnsi"/>
        </w:rPr>
        <w:t>су:</w:t>
      </w:r>
    </w:p>
    <w:p w:rsidR="005E47A7" w:rsidRPr="00FF6845" w:rsidRDefault="00874C03" w:rsidP="002C13D1">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63360" behindDoc="0" locked="0" layoutInCell="1" allowOverlap="1" wp14:anchorId="740A0139" wp14:editId="3EDDCBA9">
                <wp:simplePos x="0" y="0"/>
                <wp:positionH relativeFrom="margin">
                  <wp:align>left</wp:align>
                </wp:positionH>
                <wp:positionV relativeFrom="paragraph">
                  <wp:posOffset>45720</wp:posOffset>
                </wp:positionV>
                <wp:extent cx="5800725" cy="622300"/>
                <wp:effectExtent l="0" t="0" r="28575" b="2540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22300"/>
                        </a:xfrm>
                        <a:prstGeom prst="rect">
                          <a:avLst/>
                        </a:prstGeom>
                        <a:noFill/>
                        <a:ln w="6350">
                          <a:solidFill>
                            <a:prstClr val="black"/>
                          </a:solidFill>
                          <a:prstDash val="sysDot"/>
                        </a:ln>
                      </wps:spPr>
                      <wps:txbx>
                        <w:txbxContent>
                          <w:p w:rsidR="00EB49B2" w:rsidRPr="00E06AB0" w:rsidRDefault="00EB49B2" w:rsidP="007A23FD">
                            <w:pPr>
                              <w:pStyle w:val="a"/>
                              <w:ind w:left="426" w:right="476"/>
                              <w:rPr>
                                <w:rFonts w:asciiTheme="majorHAnsi" w:hAnsiTheme="majorHAnsi"/>
                              </w:rPr>
                            </w:pPr>
                            <w:r w:rsidRPr="00E06AB0">
                              <w:rPr>
                                <w:rFonts w:asciiTheme="majorHAnsi" w:hAnsiTheme="majorHAnsi"/>
                              </w:rPr>
                              <w:t>Управљање подручјем како би се очували, у најприроднијем могућем облику,</w:t>
                            </w:r>
                          </w:p>
                          <w:p w:rsidR="00EB49B2" w:rsidRPr="00911A46" w:rsidRDefault="00EB49B2" w:rsidP="007A23FD">
                            <w:pPr>
                              <w:pStyle w:val="a"/>
                              <w:ind w:left="426" w:right="476"/>
                              <w:rPr>
                                <w:rFonts w:asciiTheme="majorHAnsi" w:hAnsiTheme="majorHAnsi"/>
                                <w:lang w:val="sr-Cyrl-BA"/>
                              </w:rPr>
                            </w:pPr>
                            <w:r w:rsidRPr="00E06AB0">
                              <w:rPr>
                                <w:rFonts w:asciiTheme="majorHAnsi" w:hAnsiTheme="majorHAnsi"/>
                              </w:rPr>
                              <w:t>репрезентативни примјери физиог</w:t>
                            </w:r>
                            <w:r>
                              <w:rPr>
                                <w:rFonts w:asciiTheme="majorHAnsi" w:hAnsiTheme="majorHAnsi"/>
                                <w:lang w:val="bs-Cyrl-BA"/>
                              </w:rPr>
                              <w:t>еог</w:t>
                            </w:r>
                            <w:r w:rsidRPr="00E06AB0">
                              <w:rPr>
                                <w:rFonts w:asciiTheme="majorHAnsi" w:hAnsiTheme="majorHAnsi"/>
                              </w:rPr>
                              <w:t>рафских региона, биотичких заједница, генетских ресурса и несметаних природних процеса</w:t>
                            </w:r>
                            <w:r>
                              <w:rPr>
                                <w:rFonts w:asciiTheme="majorHAnsi" w:hAnsiTheme="majorHAnsi"/>
                                <w:lang w:val="sr-Cyrl-BA"/>
                              </w:rPr>
                              <w:t>;</w:t>
                            </w:r>
                          </w:p>
                          <w:p w:rsidR="00EB49B2" w:rsidRPr="00E06AB0" w:rsidRDefault="00EB49B2">
                            <w:pPr>
                              <w:rPr>
                                <w:rFonts w:ascii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27" type="#_x0000_t202" style="position:absolute;left:0;text-align:left;margin-left:0;margin-top:3.6pt;width:456.75pt;height:49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YgNWwIAALcEAAAOAAAAZHJzL2Uyb0RvYy54bWysVMtu2zAQvBfoPxC815KdOA8hcuDGSFHA&#10;SALYRc5rioqEUFyWpC25X98lJTuG21PRC0Vyh/uY2dXdfdcotpPW1ahzPh6lnEktsKj1W85/rB+/&#10;3HDmPOgCFGqZ8710/H72+dNdazI5wQpVIS0jJ9plrcl55b3JksSJSjbgRmikJmOJtgFPR/uWFBZa&#10;8t6oZJKmV0mLtjAWhXSObhe9kc+i/7KUwj+XpZOeqZxTbj6uNq6bsCazO8jeLJiqFkMa8A9ZNFBr&#10;Cnp0tQAPbGvrP1w1tbDosPQjgU2CZVkLGWugasbpWTWrCoyMtRA5zhxpcv/PrXjavVhWF6TdBWca&#10;GtJoLTvPvmLH6Ir4aY3LCLYyBPQd3RM21urMEsW7I0hygukfOEIHPrrSNuFLlTJ6SBLsj7SHMIIu&#10;pzdpej2ZcibIdjWZXKRRl+TjtbHOf5PYsLDJuSVZYwawWzof4kN2gIRgGh9rpaK0SrOWnF5M0z5l&#10;VHURjAEWnjwoy3ZAzbFRIN5DueTLnaMW4Koe5vZugX7AKT2U3lcbSPDdpuvpPFC3wWJPzFnse88Z&#10;8VhT4CU4/wKWmo04oQHyz7SUCilbHHacVWh//e0+4KkHyMpZS82bc/dzC1Zypr5r6o7b8eVl6PZ4&#10;uJxeT+hgTy2bU4veNg9IFIxpVI2I24D36rAtLTavNGfzEJVMoAXFzrnw9nB48P1Q0aQKOZ9HGHW4&#10;Ab/UKyMOLRMoX3evYM0gpacmeMJDo0N2pmiP7TWdbz2WdZQ7MN3zOghA0xGVGyY5jN/pOaI+/jez&#10;3wAAAP//AwBQSwMEFAAGAAgAAAAhAHl+1nnbAAAABgEAAA8AAABkcnMvZG93bnJldi54bWxMjzFP&#10;wzAUhHck/oP1kNiok0ChDXEqVImpC7QMZHPjRxxhP0ex24R/z2Oi4+lOd99Vm9k7ccYx9oEU5IsM&#10;BFIbTE+dgo/D690KREyajHaBUMEPRtjU11eVLk2Y6B3P+9QJLqFYagU2paGUMrYWvY6LMCCx9xVG&#10;rxPLsZNm1BOXeyeLLHuUXvfEC1YPuLXYfu9PXoFJs/m0XdHEh+awa/LdW+62k1K3N/PLM4iEc/oP&#10;wx8+o0PNTMdwIhOFU8BHkoKnAgSb6/x+CeLIqWxZgKwreYlf/wIAAP//AwBQSwECLQAUAAYACAAA&#10;ACEAtoM4kv4AAADhAQAAEwAAAAAAAAAAAAAAAAAAAAAAW0NvbnRlbnRfVHlwZXNdLnhtbFBLAQIt&#10;ABQABgAIAAAAIQA4/SH/1gAAAJQBAAALAAAAAAAAAAAAAAAAAC8BAABfcmVscy8ucmVsc1BLAQIt&#10;ABQABgAIAAAAIQBbQYgNWwIAALcEAAAOAAAAAAAAAAAAAAAAAC4CAABkcnMvZTJvRG9jLnhtbFBL&#10;AQItABQABgAIAAAAIQB5ftZ52wAAAAYBAAAPAAAAAAAAAAAAAAAAALUEAABkcnMvZG93bnJldi54&#10;bWxQSwUGAAAAAAQABADzAAAAvQUAAAAA&#10;" filled="f" strokeweight=".5pt">
                <v:stroke dashstyle="1 1"/>
                <v:path arrowok="t"/>
                <v:textbox>
                  <w:txbxContent>
                    <w:p w:rsidR="00EB49B2" w:rsidRPr="00E06AB0" w:rsidRDefault="00EB49B2" w:rsidP="007A23FD">
                      <w:pPr>
                        <w:pStyle w:val="a"/>
                        <w:ind w:left="426" w:right="476"/>
                        <w:rPr>
                          <w:rFonts w:asciiTheme="majorHAnsi" w:hAnsiTheme="majorHAnsi"/>
                        </w:rPr>
                      </w:pPr>
                      <w:r w:rsidRPr="00E06AB0">
                        <w:rPr>
                          <w:rFonts w:asciiTheme="majorHAnsi" w:hAnsiTheme="majorHAnsi"/>
                        </w:rPr>
                        <w:t>Управљање подручјем како би се очували, у најприроднијем могућем облику,</w:t>
                      </w:r>
                    </w:p>
                    <w:p w:rsidR="00EB49B2" w:rsidRPr="00911A46" w:rsidRDefault="00EB49B2" w:rsidP="007A23FD">
                      <w:pPr>
                        <w:pStyle w:val="a"/>
                        <w:ind w:left="426" w:right="476"/>
                        <w:rPr>
                          <w:rFonts w:asciiTheme="majorHAnsi" w:hAnsiTheme="majorHAnsi"/>
                          <w:lang w:val="sr-Cyrl-BA"/>
                        </w:rPr>
                      </w:pPr>
                      <w:r w:rsidRPr="00E06AB0">
                        <w:rPr>
                          <w:rFonts w:asciiTheme="majorHAnsi" w:hAnsiTheme="majorHAnsi"/>
                        </w:rPr>
                        <w:t>репрезентативни примјери физиог</w:t>
                      </w:r>
                      <w:r>
                        <w:rPr>
                          <w:rFonts w:asciiTheme="majorHAnsi" w:hAnsiTheme="majorHAnsi"/>
                          <w:lang w:val="bs-Cyrl-BA"/>
                        </w:rPr>
                        <w:t>еог</w:t>
                      </w:r>
                      <w:r w:rsidRPr="00E06AB0">
                        <w:rPr>
                          <w:rFonts w:asciiTheme="majorHAnsi" w:hAnsiTheme="majorHAnsi"/>
                        </w:rPr>
                        <w:t>рафских региона, биотичких заједница, генетских ресурса и несметаних природних процеса</w:t>
                      </w:r>
                      <w:r>
                        <w:rPr>
                          <w:rFonts w:asciiTheme="majorHAnsi" w:hAnsiTheme="majorHAnsi"/>
                          <w:lang w:val="sr-Cyrl-BA"/>
                        </w:rPr>
                        <w:t>;</w:t>
                      </w:r>
                    </w:p>
                    <w:p w:rsidR="00EB49B2" w:rsidRPr="00E06AB0" w:rsidRDefault="00EB49B2">
                      <w:pPr>
                        <w:rPr>
                          <w:rFonts w:asciiTheme="majorHAnsi" w:hAnsiTheme="majorHAnsi"/>
                        </w:rPr>
                      </w:pPr>
                    </w:p>
                  </w:txbxContent>
                </v:textbox>
                <w10:wrap anchorx="margin"/>
              </v:shape>
            </w:pict>
          </mc:Fallback>
        </mc:AlternateContent>
      </w:r>
    </w:p>
    <w:p w:rsidR="005E47A7" w:rsidRPr="00FF6845" w:rsidRDefault="005E47A7" w:rsidP="002C13D1">
      <w:pPr>
        <w:pStyle w:val="a"/>
        <w:rPr>
          <w:rFonts w:asciiTheme="majorHAnsi" w:hAnsiTheme="majorHAnsi" w:cstheme="minorHAnsi"/>
        </w:rPr>
      </w:pPr>
    </w:p>
    <w:p w:rsidR="005E47A7" w:rsidRPr="00FF6845" w:rsidRDefault="005E47A7" w:rsidP="002C13D1">
      <w:pPr>
        <w:pStyle w:val="a"/>
        <w:rPr>
          <w:rFonts w:asciiTheme="majorHAnsi" w:hAnsiTheme="majorHAnsi" w:cstheme="minorHAnsi"/>
        </w:rPr>
      </w:pPr>
    </w:p>
    <w:p w:rsidR="005E47A7" w:rsidRPr="00FF6845" w:rsidRDefault="005E47A7" w:rsidP="002C13D1">
      <w:pPr>
        <w:pStyle w:val="a"/>
        <w:rPr>
          <w:rFonts w:asciiTheme="majorHAnsi" w:hAnsiTheme="majorHAnsi" w:cstheme="minorHAnsi"/>
        </w:rPr>
      </w:pPr>
    </w:p>
    <w:p w:rsidR="005E47A7" w:rsidRPr="00FF6845" w:rsidRDefault="00874C03" w:rsidP="002C13D1">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65408" behindDoc="0" locked="0" layoutInCell="1" allowOverlap="1" wp14:anchorId="5DDAF838" wp14:editId="347176C7">
                <wp:simplePos x="0" y="0"/>
                <wp:positionH relativeFrom="margin">
                  <wp:posOffset>2540</wp:posOffset>
                </wp:positionH>
                <wp:positionV relativeFrom="paragraph">
                  <wp:posOffset>48895</wp:posOffset>
                </wp:positionV>
                <wp:extent cx="5784850" cy="584200"/>
                <wp:effectExtent l="0" t="0" r="25400" b="2540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4850" cy="584200"/>
                        </a:xfrm>
                        <a:prstGeom prst="rect">
                          <a:avLst/>
                        </a:prstGeom>
                        <a:noFill/>
                        <a:ln w="6350">
                          <a:solidFill>
                            <a:prstClr val="black"/>
                          </a:solidFill>
                          <a:prstDash val="sysDot"/>
                        </a:ln>
                      </wps:spPr>
                      <wps:txbx>
                        <w:txbxContent>
                          <w:p w:rsidR="00EB49B2" w:rsidRPr="00911A46" w:rsidRDefault="00EB49B2" w:rsidP="00E06AB0">
                            <w:pPr>
                              <w:pStyle w:val="a"/>
                              <w:ind w:left="426" w:right="476"/>
                              <w:rPr>
                                <w:rFonts w:asciiTheme="majorHAnsi" w:hAnsiTheme="majorHAnsi"/>
                                <w:szCs w:val="22"/>
                              </w:rPr>
                            </w:pPr>
                            <w:r w:rsidRPr="00911A46">
                              <w:rPr>
                                <w:rFonts w:asciiTheme="majorHAnsi" w:hAnsiTheme="majorHAnsi"/>
                                <w:szCs w:val="22"/>
                              </w:rPr>
                              <w:t>Да се одрже живе и еколошки одрживе популације и скупине локалних врста довољне густине да би се очувао интегритет екосистема и његова дугорочна</w:t>
                            </w:r>
                            <w:r>
                              <w:rPr>
                                <w:rFonts w:asciiTheme="majorHAnsi" w:hAnsiTheme="majorHAnsi"/>
                                <w:szCs w:val="22"/>
                                <w:lang w:val="sr-Cyrl-BA"/>
                              </w:rPr>
                              <w:t>;</w:t>
                            </w:r>
                            <w:r w:rsidRPr="00911A46">
                              <w:rPr>
                                <w:rFonts w:asciiTheme="majorHAnsi" w:hAnsiTheme="majorHAnsi"/>
                                <w:szCs w:val="22"/>
                              </w:rPr>
                              <w:t xml:space="preserve"> отпорност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28" type="#_x0000_t202" style="position:absolute;left:0;text-align:left;margin-left:.2pt;margin-top:3.85pt;width:455.5pt;height:4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zO5WAIAALcEAAAOAAAAZHJzL2Uyb0RvYy54bWysVMFu2zAMvQ/YPwi6r06ypM2COkXWoMOA&#10;YC3QDj0rslwblUVNUmJnX78n2WmDdqdhF1kUn0jx8dGXV12j2V45X5PJ+fhsxJkykoraPOX858PN&#10;pzlnPghTCE1G5fygPL9afvxw2dqFmlBFulCOIYjxi9bmvArBLrLMy0o1wp+RVQbOklwjAkz3lBVO&#10;tIje6GwyGp1nLbnCOpLKe5yueydfpvhlqWS4LUuvAtM5x9tCWl1at3HNlpdi8eSErWo5PEP8wysa&#10;URskfQm1FkGwnavfhWpq6chTGc4kNRmVZS1VqgHVjEdvqrmvhFWpFpDj7QtN/v+FlT/2d47VBXo3&#10;5syIBj16UF1gX6ljOAI/rfULwO4tgKHDObCpVm83JJ89INkJpr/ggY58dKVr4heVMlxECw4vtMc0&#10;Eoezi/l0PoNLwjebT9HXmDd7vW2dD98UNSxucu7Q1vQCsd/40EOPkJjM0E2tNc7FQhvW5vz8M8JH&#10;05Oui+iMRrxyrR3bC4hjq4V8HtK+Q62Fr3qYP/g1hQGnzVB6X20kIXTbLtE5OVK3peIA5hz12vNW&#10;3tRIvBE+3AkHsaFwDFC4xVJqwmtp2HFWkfv9t/OIhwbg5ayFeHPuf+2EU5zp7wbq+DKeTqPakzGd&#10;XUxguFPP9tRjds01gQIIAK9L24gP+rgtHTWPmLNVzAqXMBK5cy6DOxrXoR8qTKpUq1WCQeFWhI25&#10;t/IomUj5Q/conB1aGSCCH3QUuli86WiP7Xu62gUq69TuyHTP69AATEcSzDDJcfxO7YR6/d8s/wAA&#10;AP//AwBQSwMEFAAGAAgAAAAhAPoRpEnZAAAABQEAAA8AAABkcnMvZG93bnJldi54bWxMjjFPwzAU&#10;hHck/oP1KrFRx1VFaIhToUpMXaDtQDY3fsRR4+codpvw73lMsN3pTndfuZ19L244xi6QBrXMQCA1&#10;wXbUajgd3x6fQcRkyJo+EGr4xgjb6v6uNIUNE33g7ZBawSMUC6PBpTQUUsbGoTdxGQYkzr7C6E1i&#10;O7bSjmbicd/LVZY9SW864gdnBtw5bC6Hq9dg02w/Xbuq47o+7mu1f1f9btL6YTG/voBIOKe/Mvzi&#10;MzpUzHQOV7JR9BrW3NOQ5yA43CjF/sxik4OsSvmfvvoBAAD//wMAUEsBAi0AFAAGAAgAAAAhALaD&#10;OJL+AAAA4QEAABMAAAAAAAAAAAAAAAAAAAAAAFtDb250ZW50X1R5cGVzXS54bWxQSwECLQAUAAYA&#10;CAAAACEAOP0h/9YAAACUAQAACwAAAAAAAAAAAAAAAAAvAQAAX3JlbHMvLnJlbHNQSwECLQAUAAYA&#10;CAAAACEAAo8zuVgCAAC3BAAADgAAAAAAAAAAAAAAAAAuAgAAZHJzL2Uyb0RvYy54bWxQSwECLQAU&#10;AAYACAAAACEA+hGkSdkAAAAFAQAADwAAAAAAAAAAAAAAAACyBAAAZHJzL2Rvd25yZXYueG1sUEsF&#10;BgAAAAAEAAQA8wAAALgFAAAAAA==&#10;" filled="f" strokeweight=".5pt">
                <v:stroke dashstyle="1 1"/>
                <v:path arrowok="t"/>
                <v:textbox>
                  <w:txbxContent>
                    <w:p w:rsidR="00EB49B2" w:rsidRPr="00911A46" w:rsidRDefault="00EB49B2" w:rsidP="00E06AB0">
                      <w:pPr>
                        <w:pStyle w:val="a"/>
                        <w:ind w:left="426" w:right="476"/>
                        <w:rPr>
                          <w:rFonts w:asciiTheme="majorHAnsi" w:hAnsiTheme="majorHAnsi"/>
                          <w:szCs w:val="22"/>
                        </w:rPr>
                      </w:pPr>
                      <w:r w:rsidRPr="00911A46">
                        <w:rPr>
                          <w:rFonts w:asciiTheme="majorHAnsi" w:hAnsiTheme="majorHAnsi"/>
                          <w:szCs w:val="22"/>
                        </w:rPr>
                        <w:t>Да се одрже живе и еколошки одрживе популације и скупине локалних врста довољне густине да би се очувао интегритет екосистема и његова дугорочна</w:t>
                      </w:r>
                      <w:r>
                        <w:rPr>
                          <w:rFonts w:asciiTheme="majorHAnsi" w:hAnsiTheme="majorHAnsi"/>
                          <w:szCs w:val="22"/>
                          <w:lang w:val="sr-Cyrl-BA"/>
                        </w:rPr>
                        <w:t>;</w:t>
                      </w:r>
                      <w:r w:rsidRPr="00911A46">
                        <w:rPr>
                          <w:rFonts w:asciiTheme="majorHAnsi" w:hAnsiTheme="majorHAnsi"/>
                          <w:szCs w:val="22"/>
                        </w:rPr>
                        <w:t xml:space="preserve"> отпорност</w:t>
                      </w:r>
                    </w:p>
                  </w:txbxContent>
                </v:textbox>
                <w10:wrap anchorx="margin"/>
              </v:shape>
            </w:pict>
          </mc:Fallback>
        </mc:AlternateContent>
      </w:r>
    </w:p>
    <w:p w:rsidR="005E47A7" w:rsidRPr="00FF6845" w:rsidRDefault="005E47A7" w:rsidP="002C13D1">
      <w:pPr>
        <w:pStyle w:val="a"/>
        <w:rPr>
          <w:rFonts w:asciiTheme="majorHAnsi" w:hAnsiTheme="majorHAnsi" w:cstheme="minorHAnsi"/>
        </w:rPr>
      </w:pPr>
    </w:p>
    <w:p w:rsidR="005E47A7" w:rsidRPr="00FF6845" w:rsidRDefault="005E47A7" w:rsidP="002C13D1">
      <w:pPr>
        <w:pStyle w:val="a"/>
        <w:rPr>
          <w:rFonts w:asciiTheme="majorHAnsi" w:hAnsiTheme="majorHAnsi" w:cstheme="minorHAnsi"/>
        </w:rPr>
      </w:pPr>
    </w:p>
    <w:p w:rsidR="005E47A7" w:rsidRPr="00FF6845" w:rsidRDefault="005E47A7" w:rsidP="002C13D1">
      <w:pPr>
        <w:pStyle w:val="a"/>
        <w:rPr>
          <w:rFonts w:asciiTheme="majorHAnsi" w:hAnsiTheme="majorHAnsi" w:cstheme="minorHAnsi"/>
        </w:rPr>
      </w:pPr>
    </w:p>
    <w:p w:rsidR="005E47A7" w:rsidRPr="00FF6845" w:rsidRDefault="00874C03" w:rsidP="005E47A7">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67456" behindDoc="0" locked="0" layoutInCell="1" allowOverlap="1" wp14:anchorId="7FE6827C" wp14:editId="4928D937">
                <wp:simplePos x="0" y="0"/>
                <wp:positionH relativeFrom="margin">
                  <wp:posOffset>-17145</wp:posOffset>
                </wp:positionH>
                <wp:positionV relativeFrom="paragraph">
                  <wp:posOffset>14605</wp:posOffset>
                </wp:positionV>
                <wp:extent cx="5800725" cy="48577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485775"/>
                        </a:xfrm>
                        <a:prstGeom prst="rect">
                          <a:avLst/>
                        </a:prstGeom>
                        <a:noFill/>
                        <a:ln w="6350">
                          <a:solidFill>
                            <a:prstClr val="black"/>
                          </a:solidFill>
                          <a:prstDash val="sysDot"/>
                        </a:ln>
                      </wps:spPr>
                      <wps:txbx>
                        <w:txbxContent>
                          <w:p w:rsidR="00EB49B2" w:rsidRPr="00911A46" w:rsidRDefault="00EB49B2" w:rsidP="00E06AB0">
                            <w:pPr>
                              <w:pStyle w:val="a"/>
                              <w:ind w:left="450" w:right="613"/>
                              <w:rPr>
                                <w:rFonts w:asciiTheme="majorHAnsi" w:hAnsiTheme="majorHAnsi"/>
                                <w:lang w:val="sr-Cyrl-BA"/>
                              </w:rPr>
                            </w:pPr>
                            <w:r w:rsidRPr="00E06AB0">
                              <w:rPr>
                                <w:rFonts w:asciiTheme="majorHAnsi" w:hAnsiTheme="majorHAnsi"/>
                              </w:rPr>
                              <w:t>Да се д</w:t>
                            </w:r>
                            <w:r>
                              <w:rPr>
                                <w:rFonts w:asciiTheme="majorHAnsi" w:hAnsiTheme="majorHAnsi"/>
                              </w:rPr>
                              <w:t>á</w:t>
                            </w:r>
                            <w:r w:rsidRPr="00E06AB0">
                              <w:rPr>
                                <w:rFonts w:asciiTheme="majorHAnsi" w:hAnsiTheme="majorHAnsi"/>
                              </w:rPr>
                              <w:t xml:space="preserve"> посебан допринос очувању широко распрострањених врста, регионалних еколошких процеса и миграционих путева</w:t>
                            </w:r>
                            <w:r>
                              <w:rPr>
                                <w:rFonts w:asciiTheme="majorHAnsi" w:hAnsiTheme="majorHAnsi"/>
                                <w:lang w:val="sr-Cyrl-B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9" type="#_x0000_t202" style="position:absolute;left:0;text-align:left;margin-left:-1.35pt;margin-top:1.15pt;width:456.75pt;height:38.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wG0WwIAALUEAAAOAAAAZHJzL2Uyb0RvYy54bWysVE1v2zAMvQ/YfxB0X+2kSZMYdYqsQYcB&#10;QVugHXpWZLk2KouaqMTOfv0o2WmDbKdhF1kSn/jx+Ojrm67RbK8c1mByPrpIOVNGQlGb15z/eL77&#10;MucMvTCF0GBUzg8K+c3y86fr1mZqDBXoQjlGTgxmrc155b3NkgRlpRqBF2CVIWMJrhGeju41KZxo&#10;yXujk3GaXiUtuMI6kAqRbte9kS+j/7JU0j+UJSrPdM4pNx9XF9dtWJPltchenbBVLYc0xD9k0Yja&#10;UNB3V2vhBdu5+g9XTS0dIJT+QkKTQFnWUsUaqJpRelbNUyWsirUQOWjfacL/51be7x8dq4ucLzgz&#10;oqEWPavOs6/QsUVgp7WYEejJEsx3dE1djpWi3YB8Q4IkJ5j+ARI6sNGVrglfqpPRQ2rA4Z30EEXS&#10;5XSeprPxlDNJtsl8OptNQ9zk47V16L8paFjY5NxRU2MGYr9B30OPkBDMwF2tNd2LTBvW5vzqcpr2&#10;KYOui2AMtvDkVju2FySNrRbybQiL56i1wKqH4QHX4AecNkPpfbWBBN9tu0jm5ZG6LRQHYs5Brzy0&#10;8q6mwBuB/lE4khpxQuPjH2gpNVC2MOw4q8D9+tt9wJMCyMpZS9LNOf7cCac4098NaWMxmkyC1uNh&#10;Mp2N6eBOLdtTi9k1t0AUjGhQrYzbgPf6uC0dNC80ZasQlUzCSIqdc+nd8XDr+5GiOZVqtYow0rcV&#10;fmOerDxKJlD+3L0IZ4dWehLBPRxlLrKzjvbYvqernYeyju0OTPe8Dg2g2YiCGeY4DN/pOaI+/jbL&#10;3wAAAP//AwBQSwMEFAAGAAgAAAAhAC0m167cAAAABwEAAA8AAABkcnMvZG93bnJldi54bWxMj71O&#10;w0AQhHsk3uG0SHTJ2QYRY7yOUCSqNJBQ4O7iW3wW92P5LrF5e5YKytGMZr6pt4uz4kJTHIJHyNcZ&#10;CPJd0IPvEd6PL6sSREzKa2WDJ4RvirBtrq9qVekw+ze6HFIvuMTHSiGYlMZKytgZciquw0ievc8w&#10;OZVYTr3Uk5q53FlZZNmDdGrwvGDUSDtD3dfh7BB0WvSH6Ys23rfHfZvvX3O7mxFvb5bnJxCJlvQX&#10;hl98RoeGmU7h7HUUFmFVbDiJUNyBYPsxz/jJCWFTliCbWv7nb34AAAD//wMAUEsBAi0AFAAGAAgA&#10;AAAhALaDOJL+AAAA4QEAABMAAAAAAAAAAAAAAAAAAAAAAFtDb250ZW50X1R5cGVzXS54bWxQSwEC&#10;LQAUAAYACAAAACEAOP0h/9YAAACUAQAACwAAAAAAAAAAAAAAAAAvAQAAX3JlbHMvLnJlbHNQSwEC&#10;LQAUAAYACAAAACEAuH8BtFsCAAC1BAAADgAAAAAAAAAAAAAAAAAuAgAAZHJzL2Uyb0RvYy54bWxQ&#10;SwECLQAUAAYACAAAACEALSbXrtwAAAAHAQAADwAAAAAAAAAAAAAAAAC1BAAAZHJzL2Rvd25yZXYu&#10;eG1sUEsFBgAAAAAEAAQA8wAAAL4FAAAAAA==&#10;" filled="f" strokeweight=".5pt">
                <v:stroke dashstyle="1 1"/>
                <v:path arrowok="t"/>
                <v:textbox>
                  <w:txbxContent>
                    <w:p w:rsidR="00EB49B2" w:rsidRPr="00911A46" w:rsidRDefault="00EB49B2" w:rsidP="00E06AB0">
                      <w:pPr>
                        <w:pStyle w:val="a"/>
                        <w:ind w:left="450" w:right="613"/>
                        <w:rPr>
                          <w:rFonts w:asciiTheme="majorHAnsi" w:hAnsiTheme="majorHAnsi"/>
                          <w:lang w:val="sr-Cyrl-BA"/>
                        </w:rPr>
                      </w:pPr>
                      <w:r w:rsidRPr="00E06AB0">
                        <w:rPr>
                          <w:rFonts w:asciiTheme="majorHAnsi" w:hAnsiTheme="majorHAnsi"/>
                        </w:rPr>
                        <w:t>Да се д</w:t>
                      </w:r>
                      <w:r>
                        <w:rPr>
                          <w:rFonts w:asciiTheme="majorHAnsi" w:hAnsiTheme="majorHAnsi"/>
                        </w:rPr>
                        <w:t>á</w:t>
                      </w:r>
                      <w:r w:rsidRPr="00E06AB0">
                        <w:rPr>
                          <w:rFonts w:asciiTheme="majorHAnsi" w:hAnsiTheme="majorHAnsi"/>
                        </w:rPr>
                        <w:t xml:space="preserve"> посебан допринос очувању широко распрострањених врста, регионалних еколошких процеса и миграционих путева</w:t>
                      </w:r>
                      <w:r>
                        <w:rPr>
                          <w:rFonts w:asciiTheme="majorHAnsi" w:hAnsiTheme="majorHAnsi"/>
                          <w:lang w:val="sr-Cyrl-BA"/>
                        </w:rPr>
                        <w:t>;</w:t>
                      </w:r>
                    </w:p>
                  </w:txbxContent>
                </v:textbox>
                <w10:wrap anchorx="margin"/>
              </v:shape>
            </w:pict>
          </mc:Fallback>
        </mc:AlternateContent>
      </w: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42A1D" w:rsidRPr="00FF6845" w:rsidRDefault="00874C03" w:rsidP="002C13D1">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69504" behindDoc="0" locked="0" layoutInCell="1" allowOverlap="1" wp14:anchorId="3F21EAB9" wp14:editId="13368996">
                <wp:simplePos x="0" y="0"/>
                <wp:positionH relativeFrom="margin">
                  <wp:posOffset>-17145</wp:posOffset>
                </wp:positionH>
                <wp:positionV relativeFrom="paragraph">
                  <wp:posOffset>67310</wp:posOffset>
                </wp:positionV>
                <wp:extent cx="5800725" cy="681355"/>
                <wp:effectExtent l="0" t="0" r="28575" b="2349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81355"/>
                        </a:xfrm>
                        <a:prstGeom prst="rect">
                          <a:avLst/>
                        </a:prstGeom>
                        <a:noFill/>
                        <a:ln w="6350">
                          <a:solidFill>
                            <a:prstClr val="black"/>
                          </a:solidFill>
                          <a:prstDash val="sysDot"/>
                        </a:ln>
                      </wps:spPr>
                      <wps:txbx>
                        <w:txbxContent>
                          <w:p w:rsidR="00EB49B2" w:rsidRPr="00911A46" w:rsidRDefault="00EB49B2" w:rsidP="00E06AB0">
                            <w:pPr>
                              <w:pStyle w:val="a"/>
                              <w:ind w:left="426" w:right="476"/>
                              <w:rPr>
                                <w:rFonts w:ascii="Cambria" w:hAnsi="Cambria"/>
                                <w:lang w:val="sr-Cyrl-BA"/>
                              </w:rPr>
                            </w:pPr>
                            <w:r w:rsidRPr="00911A46">
                              <w:rPr>
                                <w:rFonts w:ascii="Cambria" w:hAnsi="Cambria"/>
                              </w:rPr>
                              <w:t xml:space="preserve">Да се управља посјетама за инспиративне, образовне, културне и рекреативне сврхе, на нивоу који неће узроковати значајнију биолошку или еколошку </w:t>
                            </w:r>
                            <w:r w:rsidRPr="00911A46">
                              <w:rPr>
                                <w:rFonts w:ascii="Cambria" w:hAnsi="Cambria"/>
                                <w:lang w:val="sr-Cyrl-BA"/>
                              </w:rPr>
                              <w:t xml:space="preserve"> </w:t>
                            </w:r>
                            <w:r w:rsidRPr="00911A46">
                              <w:rPr>
                                <w:rFonts w:ascii="Cambria" w:hAnsi="Cambria"/>
                              </w:rPr>
                              <w:t>деградацију природних ресурса</w:t>
                            </w:r>
                            <w:r>
                              <w:rPr>
                                <w:rFonts w:ascii="Cambria" w:hAnsi="Cambria"/>
                                <w:lang w:val="sr-Cyrl-B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0" type="#_x0000_t202" style="position:absolute;left:0;text-align:left;margin-left:-1.35pt;margin-top:5.3pt;width:456.75pt;height:53.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SDOWgIAALUEAAAOAAAAZHJzL2Uyb0RvYy54bWysVE1v2zAMvQ/YfxB0X+2kSZsacYqsQYcB&#10;QVsgHXpWZDk2KouaqMTOfv0o2WmDbqdhF1kSn/jx+Oj5bddodlAOazA5H12knCkjoajNLuc/nu+/&#10;zDhDL0whNBiV86NCfrv4/Gne2kyNoQJdKMfIicGstTmvvLdZkqCsVCPwAqwyZCzBNcLT0e2SwomW&#10;vDc6GafpVdKCK6wDqRDpdtUb+SL6L0sl/WNZovJM55xy83F1cd2GNVnMRbZzwla1HNIQ/5BFI2pD&#10;Qd9crYQXbO/qP1w1tXSAUPoLCU0CZVlLFWugakbph2o2lbAq1kLkoH2jCf+fW/lweHKsLnJOjTKi&#10;oRY9q86zr9CxWWCntZgRaGMJ5ju6pi7HStGuQb4iQZIzTP8ACR3Y6ErXhC/VyeghNeD4RnqIIuly&#10;OkvT6/GUM0m2q9nocjoNcZP319ah/6agYWGTc0dNjRmIwxp9Dz1BQjAD97XWdC8ybVhLTi+naZ8y&#10;6LoIxmALT+60YwdB0thqIV+HsPgRtRJY9TA84gr8gNNmKL2vNpDgu20XyZycqNtCcSTmHPTKQyvv&#10;awq8FuifhCOpESc0Pv6RllIDZQvDjrMK3K+/3Qc8KYCsnLUk3Zzjz71wijP93ZA2bkaTSdB6PEym&#10;12M6uHPL9txi9s0dEAUjGlQr4zbgvT5tSwfNC03ZMkQlkzCSYudcenc63Pl+pGhOpVouI4z0bYVf&#10;m42VJ8kEyp+7F+Hs0EpPIniAk8xF9qGjPbbv6XLvoaxjuwPTPa9DA2g2omCGOQ7Dd36OqPe/zeI3&#10;AAAA//8DAFBLAwQUAAYACAAAACEAC6F2Id0AAAAJAQAADwAAAGRycy9kb3ducmV2LnhtbEyPzU7D&#10;MBCE70i8g7VI3FrbEWppiFOhSpx6gZYDubnxNo7qnyh2m/D2LCc47sxo9ptqO3vHbjimPgYFcimA&#10;YWij6UOn4PP4tngGlrIORrsYUME3JtjW93eVLk2cwgfeDrljVBJSqRXYnIeS89Ra9Dot44CBvHMc&#10;vc50jh03o56o3DteCLHiXveBPlg94M5iezlcvQKTZ/Nlu6JJT81x38j9u3S7SanHh/n1BVjGOf+F&#10;4Ref0KEmplO8BpOYU7Ao1pQkXayAkb+RgqacSJDrDfC64v8X1D8AAAD//wMAUEsBAi0AFAAGAAgA&#10;AAAhALaDOJL+AAAA4QEAABMAAAAAAAAAAAAAAAAAAAAAAFtDb250ZW50X1R5cGVzXS54bWxQSwEC&#10;LQAUAAYACAAAACEAOP0h/9YAAACUAQAACwAAAAAAAAAAAAAAAAAvAQAAX3JlbHMvLnJlbHNQSwEC&#10;LQAUAAYACAAAACEA78UgzloCAAC1BAAADgAAAAAAAAAAAAAAAAAuAgAAZHJzL2Uyb0RvYy54bWxQ&#10;SwECLQAUAAYACAAAACEAC6F2Id0AAAAJAQAADwAAAAAAAAAAAAAAAAC0BAAAZHJzL2Rvd25yZXYu&#10;eG1sUEsFBgAAAAAEAAQA8wAAAL4FAAAAAA==&#10;" filled="f" strokeweight=".5pt">
                <v:stroke dashstyle="1 1"/>
                <v:path arrowok="t"/>
                <v:textbox>
                  <w:txbxContent>
                    <w:p w:rsidR="00EB49B2" w:rsidRPr="00911A46" w:rsidRDefault="00EB49B2" w:rsidP="00E06AB0">
                      <w:pPr>
                        <w:pStyle w:val="a"/>
                        <w:ind w:left="426" w:right="476"/>
                        <w:rPr>
                          <w:rFonts w:ascii="Cambria" w:hAnsi="Cambria"/>
                          <w:lang w:val="sr-Cyrl-BA"/>
                        </w:rPr>
                      </w:pPr>
                      <w:r w:rsidRPr="00911A46">
                        <w:rPr>
                          <w:rFonts w:ascii="Cambria" w:hAnsi="Cambria"/>
                        </w:rPr>
                        <w:t xml:space="preserve">Да се управља посјетама за инспиративне, образовне, културне и рекреативне сврхе, на нивоу који неће узроковати значајнију биолошку или еколошку </w:t>
                      </w:r>
                      <w:r w:rsidRPr="00911A46">
                        <w:rPr>
                          <w:rFonts w:ascii="Cambria" w:hAnsi="Cambria"/>
                          <w:lang w:val="sr-Cyrl-BA"/>
                        </w:rPr>
                        <w:t xml:space="preserve"> </w:t>
                      </w:r>
                      <w:r w:rsidRPr="00911A46">
                        <w:rPr>
                          <w:rFonts w:ascii="Cambria" w:hAnsi="Cambria"/>
                        </w:rPr>
                        <w:t>деградацију природних ресурса</w:t>
                      </w:r>
                      <w:r>
                        <w:rPr>
                          <w:rFonts w:ascii="Cambria" w:hAnsi="Cambria"/>
                          <w:lang w:val="sr-Cyrl-BA"/>
                        </w:rPr>
                        <w:t>;</w:t>
                      </w:r>
                    </w:p>
                  </w:txbxContent>
                </v:textbox>
                <w10:wrap anchorx="margin"/>
              </v:shape>
            </w:pict>
          </mc:Fallback>
        </mc:AlternateContent>
      </w: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93E71" w:rsidRPr="00FF6845" w:rsidRDefault="00874C03" w:rsidP="002C13D1">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71552" behindDoc="0" locked="0" layoutInCell="1" allowOverlap="1" wp14:anchorId="2E48F2D2" wp14:editId="3F982606">
                <wp:simplePos x="0" y="0"/>
                <wp:positionH relativeFrom="margin">
                  <wp:align>left</wp:align>
                </wp:positionH>
                <wp:positionV relativeFrom="paragraph">
                  <wp:posOffset>121920</wp:posOffset>
                </wp:positionV>
                <wp:extent cx="5800725" cy="631825"/>
                <wp:effectExtent l="0" t="0" r="28575" b="158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31825"/>
                        </a:xfrm>
                        <a:prstGeom prst="rect">
                          <a:avLst/>
                        </a:prstGeom>
                        <a:noFill/>
                        <a:ln w="6350">
                          <a:solidFill>
                            <a:prstClr val="black"/>
                          </a:solidFill>
                          <a:prstDash val="sysDot"/>
                        </a:ln>
                      </wps:spPr>
                      <wps:txbx>
                        <w:txbxContent>
                          <w:p w:rsidR="00EB49B2" w:rsidRPr="00911A46" w:rsidRDefault="00EB49B2" w:rsidP="00E06AB0">
                            <w:pPr>
                              <w:pStyle w:val="a"/>
                              <w:ind w:left="426" w:right="476"/>
                              <w:rPr>
                                <w:rFonts w:asciiTheme="majorHAnsi" w:hAnsiTheme="majorHAnsi"/>
                                <w:lang w:val="sr-Cyrl-BA"/>
                              </w:rPr>
                            </w:pPr>
                            <w:r w:rsidRPr="00E06AB0">
                              <w:rPr>
                                <w:rFonts w:asciiTheme="majorHAnsi" w:hAnsiTheme="majorHAnsi"/>
                              </w:rPr>
                              <w:t>Да се узму у обзир потребе локалног становништва и локалних заједница, укључујући и употребу ресурса за издржавање, у оној мјери у којој то неће имати штетан утицај на примарни циљ управљања</w:t>
                            </w:r>
                            <w:r>
                              <w:rPr>
                                <w:rFonts w:asciiTheme="majorHAnsi" w:hAnsiTheme="majorHAnsi"/>
                                <w:lang w:val="sr-Cyrl-B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left:0;text-align:left;margin-left:0;margin-top:9.6pt;width:456.75pt;height:49.7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CAVwIAALUEAAAOAAAAZHJzL2Uyb0RvYy54bWysVMtu2zAQvBfoPxC8N5JdO3aFyIEbI0UB&#10;IwngFDnTFBUJobgsl7bkfn2XlPxA2lPRC0Vyh/uYndXNbddotlcOazA5H12lnCkjoajNa85/PN9/&#10;mnOGXphCaDAq5weF/Hbx8cNNazM1hgp0oRwjJwaz1ua88t5mSYKyUo3AK7DKkLEE1whPR/eaFE60&#10;5L3RyThNr5MWXGEdSIVIt6veyBfRf1kq6R/LEpVnOueUm4+ri+s2rMniRmSvTtiqlkMa4h+yaERt&#10;KOjJ1Up4wXau/sNVU0sHCKW/ktAkUJa1VLEGqmaUvqtmUwmrYi1EDtoTTfj/3MqH/ZNjdZHzGWdG&#10;NNSiZ9V59hU6NgvstBYzAm0swXxH19TlWCnaNcg3JEhygekfIKEDG13pmvClOhk9pAYcTqSHKJIu&#10;p/M0nY2nnEmyXX8ezWkfnJ5fW4f+m4KGhU3OHTU1ZiD2a/Q99AgJwQzc11rTvci0YW1wOk37lEHX&#10;RTAGW3hypx3bC5LGVgv5NoTF96iVwKqH4QFX4AecNkPpfbWBBN9tu0hmLCHcbKE4EHMOeuWhlfc1&#10;BV4L9E/CkdSIExof/0hLqYGyhWHHWQXu19/uA54UQFbOWpJuzvHnTjjFmf5uSBtfRpNJ0Ho8TKaz&#10;MR3cpWV7aTG75g6IghENqpVxG/BeH7elg+aFpmwZopJJGEmxcy69Ox7ufD9SNKdSLZcRRvq2wq/N&#10;xsqjZALlz92LcHZopScRPMBR5iJ719Ee2/d0ufNQ1rHdZ16HBtBsRMEMcxyG7/IcUee/zeI3AAAA&#10;//8DAFBLAwQUAAYACAAAACEAA+YUINwAAAAHAQAADwAAAGRycy9kb3ducmV2LnhtbEyPzU7DMBCE&#10;70i8g7VI3Kjj8NeGOBWqxKkXaDmQmxsvcUS8jmK3CW/P9lSOM7Oa+bZcz74XJxxjF0iDWmQgkJpg&#10;O2o1fO7f7pYgYjJkTR8INfxihHV1fVWawoaJPvC0S63gEoqF0eBSGgopY+PQm7gIAxJn32H0JrEc&#10;W2lHM3G572WeZU/Sm454wZkBNw6bn93Ra7Bptl+uzev4UO+3tdq+q34zaX17M7++gEg4p8sxnPEZ&#10;HSpmOoQj2Sh6DfxIYneVg+B0pe4fQRzYUMtnkFUp//NXfwAAAP//AwBQSwECLQAUAAYACAAAACEA&#10;toM4kv4AAADhAQAAEwAAAAAAAAAAAAAAAAAAAAAAW0NvbnRlbnRfVHlwZXNdLnhtbFBLAQItABQA&#10;BgAIAAAAIQA4/SH/1gAAAJQBAAALAAAAAAAAAAAAAAAAAC8BAABfcmVscy8ucmVsc1BLAQItABQA&#10;BgAIAAAAIQBgU+CAVwIAALUEAAAOAAAAAAAAAAAAAAAAAC4CAABkcnMvZTJvRG9jLnhtbFBLAQIt&#10;ABQABgAIAAAAIQAD5hQg3AAAAAcBAAAPAAAAAAAAAAAAAAAAALEEAABkcnMvZG93bnJldi54bWxQ&#10;SwUGAAAAAAQABADzAAAAugUAAAAA&#10;" filled="f" strokeweight=".5pt">
                <v:stroke dashstyle="1 1"/>
                <v:path arrowok="t"/>
                <v:textbox>
                  <w:txbxContent>
                    <w:p w:rsidR="00EB49B2" w:rsidRPr="00911A46" w:rsidRDefault="00EB49B2" w:rsidP="00E06AB0">
                      <w:pPr>
                        <w:pStyle w:val="a"/>
                        <w:ind w:left="426" w:right="476"/>
                        <w:rPr>
                          <w:rFonts w:asciiTheme="majorHAnsi" w:hAnsiTheme="majorHAnsi"/>
                          <w:lang w:val="sr-Cyrl-BA"/>
                        </w:rPr>
                      </w:pPr>
                      <w:r w:rsidRPr="00E06AB0">
                        <w:rPr>
                          <w:rFonts w:asciiTheme="majorHAnsi" w:hAnsiTheme="majorHAnsi"/>
                        </w:rPr>
                        <w:t>Да се узму у обзир потребе локалног становништва и локалних заједница, укључујући и употребу ресурса за издржавање, у оној мјери у којој то неће имати штетан утицај на примарни циљ управљања</w:t>
                      </w:r>
                      <w:r>
                        <w:rPr>
                          <w:rFonts w:asciiTheme="majorHAnsi" w:hAnsiTheme="majorHAnsi"/>
                          <w:lang w:val="sr-Cyrl-BA"/>
                        </w:rPr>
                        <w:t>;</w:t>
                      </w:r>
                    </w:p>
                  </w:txbxContent>
                </v:textbox>
                <w10:wrap anchorx="margin"/>
              </v:shape>
            </w:pict>
          </mc:Fallback>
        </mc:AlternateContent>
      </w: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42A1D" w:rsidRPr="00FF6845" w:rsidRDefault="00642A1D" w:rsidP="002C13D1">
      <w:pPr>
        <w:pStyle w:val="a"/>
        <w:rPr>
          <w:rFonts w:asciiTheme="majorHAnsi" w:hAnsiTheme="majorHAnsi" w:cstheme="minorHAnsi"/>
        </w:rPr>
      </w:pPr>
    </w:p>
    <w:p w:rsidR="00642A1D" w:rsidRPr="00FF6845" w:rsidRDefault="00874C03" w:rsidP="002C13D1">
      <w:pPr>
        <w:pStyle w:val="a"/>
        <w:rPr>
          <w:rFonts w:asciiTheme="majorHAnsi" w:hAnsiTheme="majorHAnsi" w:cstheme="minorHAnsi"/>
        </w:rPr>
      </w:pPr>
      <w:r>
        <w:rPr>
          <w:rFonts w:asciiTheme="majorHAnsi" w:hAnsiTheme="majorHAnsi" w:cstheme="minorHAnsi"/>
          <w:noProof/>
          <w:lang w:val="en-US"/>
        </w:rPr>
        <mc:AlternateContent>
          <mc:Choice Requires="wps">
            <w:drawing>
              <wp:anchor distT="0" distB="0" distL="114300" distR="114300" simplePos="0" relativeHeight="251673600" behindDoc="0" locked="0" layoutInCell="1" allowOverlap="1" wp14:anchorId="4AF795D0" wp14:editId="173B1A0B">
                <wp:simplePos x="0" y="0"/>
                <wp:positionH relativeFrom="margin">
                  <wp:align>left</wp:align>
                </wp:positionH>
                <wp:positionV relativeFrom="paragraph">
                  <wp:posOffset>3175</wp:posOffset>
                </wp:positionV>
                <wp:extent cx="5800725" cy="311150"/>
                <wp:effectExtent l="0" t="0" r="2857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311150"/>
                        </a:xfrm>
                        <a:prstGeom prst="rect">
                          <a:avLst/>
                        </a:prstGeom>
                        <a:noFill/>
                        <a:ln w="6350">
                          <a:solidFill>
                            <a:prstClr val="black"/>
                          </a:solidFill>
                          <a:prstDash val="sysDot"/>
                        </a:ln>
                      </wps:spPr>
                      <wps:txbx>
                        <w:txbxContent>
                          <w:p w:rsidR="00EB49B2" w:rsidRPr="00911A46" w:rsidRDefault="00EB49B2" w:rsidP="00E06AB0">
                            <w:pPr>
                              <w:pStyle w:val="a"/>
                              <w:ind w:left="450"/>
                              <w:rPr>
                                <w:rFonts w:asciiTheme="majorHAnsi" w:hAnsiTheme="majorHAnsi"/>
                                <w:lang w:val="sr-Cyrl-BA"/>
                              </w:rPr>
                            </w:pPr>
                            <w:r w:rsidRPr="00E06AB0">
                              <w:rPr>
                                <w:rFonts w:asciiTheme="majorHAnsi" w:hAnsiTheme="majorHAnsi"/>
                              </w:rPr>
                              <w:t>Да се допринесе локалној економији кроз туризам</w:t>
                            </w:r>
                            <w:r>
                              <w:rPr>
                                <w:rFonts w:asciiTheme="majorHAnsi" w:hAnsiTheme="majorHAnsi"/>
                                <w:lang w:val="sr-Cyrl-B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2" type="#_x0000_t202" style="position:absolute;left:0;text-align:left;margin-left:0;margin-top:.25pt;width:456.75pt;height:24.5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gvWQIAALUEAAAOAAAAZHJzL2Uyb0RvYy54bWysVE1v2zAMvQ/YfxB0Xx2nTdoZdYqsQYcB&#10;QVsgGXpWZLk2KouaqMTOfv0o2flAu9OwiyyKT6T4Hunbu67RbKcc1mBynl6MOFNGQlGb15z/XD98&#10;ueEMvTCF0GBUzvcK+d3s86fb1mZqDBXoQjlGQQxmrc155b3NkgRlpRqBF2CVIWcJrhGeTPeaFE60&#10;FL3RyXg0miYtuMI6kAqRThe9k89i/LJU0j+VJSrPdM7pbT6uLq6bsCazW5G9OmGrWg7PEP/wikbU&#10;hpIeQy2EF2zr6g+hmlo6QCj9hYQmgbKspYo1UDXp6F01q0pYFWshctAeacL/F1Y+7p4dq4ucTzkz&#10;oiGJ1qrz7Bt0bBrYaS1mBFpZgvmOjknlWCnaJcg3JEhyhukvIKEDG13pmvClOhldJAH2R9JDFkmH&#10;k5vR6Ho84UyS7zJN00lUJTndtg79dwUNC5ucOxI1vkDsluhDfpEdICGZgYda6yisNqylyi4pZPAg&#10;6LoIzmCEK/fasZ2g1thoId9CuRTrA2ohsOphuMcF+AGnzVB6X20gwXebbiCTYoWTDRR7Ys5B33lo&#10;5UNNiZcC/bNw1GrECY2Pf6Kl1ECvhWHHWQXu99/OA546gLyctdS6OcdfW+EUZ/qHod74ml5dhV6P&#10;xtXkekyGO/dszj1m29wDUZDSoFoZtwHv9WFbOmheaMrmISu5hJGUO+fSu4Nx7/uRojmVaj6PMOpv&#10;K/zSrKw8tEygfN29CGcHKT01wSMc2lxk7xTtsb2m862Hso5yn3gdBKDZiMoNcxyG79yOqNPfZvYH&#10;AAD//wMAUEsDBBQABgAIAAAAIQCMZCUH2gAAAAQBAAAPAAAAZHJzL2Rvd25yZXYueG1sTI/BTsMw&#10;EETvSPyDtUjcqJPSIhqyqVAlTr1Ay4Hc3HiJI+J1FLtN+HuWE9x2NKOZt+V29r260Bi7wAj5IgNF&#10;3ATbcYvwfny5ewQVk2Fr+sCE8E0RttX1VWkKGyZ+o8shtUpKOBYGwaU0FFrHxpE3cREGYvE+w+hN&#10;Ejm22o5mknLf62WWPWhvOpYFZwbaOWq+DmePYNNsP1y7rOOqPu7rfP+a97sJ8fZmfn4ClWhOf2H4&#10;xRd0qITpFM5so+oR5JGEsAYl3ia/l+OEsNqsQVel/g9f/QAAAP//AwBQSwECLQAUAAYACAAAACEA&#10;toM4kv4AAADhAQAAEwAAAAAAAAAAAAAAAAAAAAAAW0NvbnRlbnRfVHlwZXNdLnhtbFBLAQItABQA&#10;BgAIAAAAIQA4/SH/1gAAAJQBAAALAAAAAAAAAAAAAAAAAC8BAABfcmVscy8ucmVsc1BLAQItABQA&#10;BgAIAAAAIQDFPHgvWQIAALUEAAAOAAAAAAAAAAAAAAAAAC4CAABkcnMvZTJvRG9jLnhtbFBLAQIt&#10;ABQABgAIAAAAIQCMZCUH2gAAAAQBAAAPAAAAAAAAAAAAAAAAALMEAABkcnMvZG93bnJldi54bWxQ&#10;SwUGAAAAAAQABADzAAAAugUAAAAA&#10;" filled="f" strokeweight=".5pt">
                <v:stroke dashstyle="1 1"/>
                <v:path arrowok="t"/>
                <v:textbox>
                  <w:txbxContent>
                    <w:p w:rsidR="00EB49B2" w:rsidRPr="00911A46" w:rsidRDefault="00EB49B2" w:rsidP="00E06AB0">
                      <w:pPr>
                        <w:pStyle w:val="a"/>
                        <w:ind w:left="450"/>
                        <w:rPr>
                          <w:rFonts w:asciiTheme="majorHAnsi" w:hAnsiTheme="majorHAnsi"/>
                          <w:lang w:val="sr-Cyrl-BA"/>
                        </w:rPr>
                      </w:pPr>
                      <w:r w:rsidRPr="00E06AB0">
                        <w:rPr>
                          <w:rFonts w:asciiTheme="majorHAnsi" w:hAnsiTheme="majorHAnsi"/>
                        </w:rPr>
                        <w:t>Да се допринесе локалној економији кроз туризам</w:t>
                      </w:r>
                      <w:r>
                        <w:rPr>
                          <w:rFonts w:asciiTheme="majorHAnsi" w:hAnsiTheme="majorHAnsi"/>
                          <w:lang w:val="sr-Cyrl-BA"/>
                        </w:rPr>
                        <w:t>;</w:t>
                      </w:r>
                    </w:p>
                  </w:txbxContent>
                </v:textbox>
                <w10:wrap anchorx="margin"/>
              </v:shape>
            </w:pict>
          </mc:Fallback>
        </mc:AlternateContent>
      </w:r>
    </w:p>
    <w:p w:rsidR="00E85169" w:rsidRPr="00E07B22" w:rsidRDefault="0007582D" w:rsidP="00951076">
      <w:pPr>
        <w:pStyle w:val="Heading2"/>
        <w:ind w:firstLine="1080"/>
        <w:rPr>
          <w:rFonts w:asciiTheme="majorHAnsi" w:hAnsiTheme="majorHAnsi" w:cstheme="minorHAnsi"/>
          <w:lang w:val="sr-Cyrl-BA"/>
        </w:rPr>
      </w:pPr>
      <w:bookmarkStart w:id="56" w:name="_Toc167977253"/>
      <w:r w:rsidRPr="00E07B22">
        <w:rPr>
          <w:rFonts w:asciiTheme="majorHAnsi" w:hAnsiTheme="majorHAnsi" w:cstheme="minorHAnsi"/>
        </w:rPr>
        <w:lastRenderedPageBreak/>
        <w:t>6.1</w:t>
      </w:r>
      <w:r w:rsidR="004637A0">
        <w:rPr>
          <w:rFonts w:asciiTheme="majorHAnsi" w:hAnsiTheme="majorHAnsi" w:cstheme="minorHAnsi"/>
          <w:lang w:val="sr-Cyrl-BA"/>
        </w:rPr>
        <w:t xml:space="preserve">. </w:t>
      </w:r>
      <w:r w:rsidR="00E06AB0" w:rsidRPr="00E07B22">
        <w:rPr>
          <w:rFonts w:asciiTheme="majorHAnsi" w:hAnsiTheme="majorHAnsi" w:cstheme="minorHAnsi"/>
          <w:lang w:val="sr-Cyrl-BA"/>
        </w:rPr>
        <w:t xml:space="preserve"> </w:t>
      </w:r>
      <w:r w:rsidR="00E85169" w:rsidRPr="00E07B22">
        <w:rPr>
          <w:rFonts w:asciiTheme="majorHAnsi" w:hAnsiTheme="majorHAnsi" w:cstheme="minorHAnsi"/>
        </w:rPr>
        <w:t xml:space="preserve">Општи циљеви </w:t>
      </w:r>
      <w:r w:rsidR="00BF63A5" w:rsidRPr="00E07B22">
        <w:rPr>
          <w:rFonts w:asciiTheme="majorHAnsi" w:hAnsiTheme="majorHAnsi" w:cstheme="minorHAnsi"/>
        </w:rPr>
        <w:t xml:space="preserve">управљања у Националном парку </w:t>
      </w:r>
      <w:r w:rsidR="00911A46" w:rsidRPr="00E07B22">
        <w:rPr>
          <w:rFonts w:asciiTheme="majorHAnsi" w:hAnsiTheme="majorHAnsi" w:cstheme="minorHAnsi"/>
          <w:lang w:val="sr-Cyrl-BA"/>
        </w:rPr>
        <w:t>„</w:t>
      </w:r>
      <w:r w:rsidR="00BF63A5" w:rsidRPr="00E07B22">
        <w:rPr>
          <w:rFonts w:asciiTheme="majorHAnsi" w:hAnsiTheme="majorHAnsi" w:cstheme="minorHAnsi"/>
        </w:rPr>
        <w:t>Дрина</w:t>
      </w:r>
      <w:r w:rsidR="00911A46" w:rsidRPr="00E07B22">
        <w:rPr>
          <w:rFonts w:asciiTheme="majorHAnsi" w:hAnsiTheme="majorHAnsi" w:cstheme="minorHAnsi"/>
          <w:lang w:val="sr-Cyrl-BA"/>
        </w:rPr>
        <w:t>“</w:t>
      </w:r>
      <w:bookmarkEnd w:id="56"/>
    </w:p>
    <w:p w:rsidR="002C13D1" w:rsidRPr="00E07B22" w:rsidRDefault="002C13D1" w:rsidP="004F671C">
      <w:pPr>
        <w:autoSpaceDE w:val="0"/>
        <w:autoSpaceDN w:val="0"/>
        <w:adjustRightInd w:val="0"/>
        <w:rPr>
          <w:rFonts w:asciiTheme="majorHAnsi" w:hAnsiTheme="majorHAnsi" w:cstheme="minorHAnsi"/>
          <w:szCs w:val="24"/>
        </w:rPr>
      </w:pPr>
    </w:p>
    <w:p w:rsidR="004F671C" w:rsidRPr="00E07B22" w:rsidRDefault="004F671C" w:rsidP="0032431C">
      <w:pPr>
        <w:autoSpaceDE w:val="0"/>
        <w:autoSpaceDN w:val="0"/>
        <w:adjustRightInd w:val="0"/>
        <w:rPr>
          <w:rFonts w:asciiTheme="majorHAnsi" w:hAnsiTheme="majorHAnsi" w:cstheme="minorHAnsi"/>
          <w:sz w:val="24"/>
          <w:szCs w:val="24"/>
        </w:rPr>
      </w:pPr>
      <w:r w:rsidRPr="00E07B22">
        <w:rPr>
          <w:rFonts w:asciiTheme="majorHAnsi" w:hAnsiTheme="majorHAnsi" w:cstheme="minorHAnsi"/>
        </w:rPr>
        <w:t>Општи циљеви управљања у Националном парку „Дрина“</w:t>
      </w:r>
      <w:r w:rsidR="007A23FD" w:rsidRPr="00E07B22">
        <w:rPr>
          <w:rFonts w:asciiTheme="majorHAnsi" w:hAnsiTheme="majorHAnsi" w:cstheme="minorHAnsi"/>
        </w:rPr>
        <w:t xml:space="preserve"> </w:t>
      </w:r>
      <w:r w:rsidRPr="00E07B22">
        <w:rPr>
          <w:rFonts w:asciiTheme="majorHAnsi" w:hAnsiTheme="majorHAnsi" w:cstheme="minorHAnsi"/>
        </w:rPr>
        <w:t>су</w:t>
      </w:r>
      <w:r w:rsidR="002C13D1" w:rsidRPr="00E07B22">
        <w:rPr>
          <w:rFonts w:asciiTheme="majorHAnsi" w:hAnsiTheme="majorHAnsi" w:cstheme="minorHAnsi"/>
        </w:rPr>
        <w:t xml:space="preserve"> </w:t>
      </w:r>
      <w:r w:rsidRPr="00E07B22">
        <w:rPr>
          <w:rFonts w:asciiTheme="majorHAnsi" w:hAnsiTheme="majorHAnsi" w:cstheme="minorHAnsi"/>
        </w:rPr>
        <w:t>комплементарни са напр</w:t>
      </w:r>
      <w:r w:rsidR="00E06AB0" w:rsidRPr="00E07B22">
        <w:rPr>
          <w:rFonts w:asciiTheme="majorHAnsi" w:hAnsiTheme="majorHAnsi" w:cstheme="minorHAnsi"/>
          <w:lang w:val="sr-Cyrl-BA"/>
        </w:rPr>
        <w:t>иј</w:t>
      </w:r>
      <w:r w:rsidRPr="00E07B22">
        <w:rPr>
          <w:rFonts w:asciiTheme="majorHAnsi" w:hAnsiTheme="majorHAnsi" w:cstheme="minorHAnsi"/>
        </w:rPr>
        <w:t>ед приказаним универзалним циљевима на глобалном нивоу за националне паркове</w:t>
      </w:r>
      <w:r w:rsidR="0032431C" w:rsidRPr="00E07B22">
        <w:rPr>
          <w:rFonts w:asciiTheme="majorHAnsi" w:hAnsiTheme="majorHAnsi" w:cstheme="minorHAnsi"/>
          <w:sz w:val="24"/>
          <w:szCs w:val="24"/>
        </w:rPr>
        <w:t xml:space="preserve"> а усмјерени су на:</w:t>
      </w:r>
    </w:p>
    <w:p w:rsidR="004F671C" w:rsidRPr="00E07B22" w:rsidRDefault="004F671C" w:rsidP="002C13D1">
      <w:pPr>
        <w:pStyle w:val="a"/>
        <w:rPr>
          <w:rFonts w:asciiTheme="majorHAnsi" w:hAnsiTheme="majorHAnsi" w:cstheme="minorHAnsi"/>
        </w:rPr>
      </w:pPr>
      <w:r w:rsidRPr="00E07B22">
        <w:rPr>
          <w:rFonts w:asciiTheme="majorHAnsi" w:hAnsiTheme="majorHAnsi" w:cstheme="minorHAnsi"/>
        </w:rPr>
        <w:t xml:space="preserve"> </w:t>
      </w:r>
    </w:p>
    <w:p w:rsidR="004F671C" w:rsidRPr="00E07B22" w:rsidRDefault="00C61D7E" w:rsidP="00A435F3">
      <w:pPr>
        <w:pStyle w:val="a"/>
        <w:numPr>
          <w:ilvl w:val="0"/>
          <w:numId w:val="18"/>
        </w:numPr>
        <w:ind w:left="811" w:hanging="454"/>
        <w:rPr>
          <w:rFonts w:asciiTheme="majorHAnsi" w:hAnsiTheme="majorHAnsi" w:cstheme="minorHAnsi"/>
        </w:rPr>
      </w:pPr>
      <w:r w:rsidRPr="00E07B22">
        <w:rPr>
          <w:rFonts w:asciiTheme="majorHAnsi" w:hAnsiTheme="majorHAnsi" w:cstheme="minorHAnsi"/>
        </w:rPr>
        <w:t>з</w:t>
      </w:r>
      <w:r w:rsidR="0032431C" w:rsidRPr="00E07B22">
        <w:rPr>
          <w:rFonts w:asciiTheme="majorHAnsi" w:hAnsiTheme="majorHAnsi" w:cstheme="minorHAnsi"/>
        </w:rPr>
        <w:t>аштиту</w:t>
      </w:r>
      <w:r w:rsidR="004F671C" w:rsidRPr="00E07B22">
        <w:rPr>
          <w:rFonts w:asciiTheme="majorHAnsi" w:hAnsiTheme="majorHAnsi" w:cstheme="minorHAnsi"/>
        </w:rPr>
        <w:t xml:space="preserve"> природних подручја од изузетне вриједности, републичког и међународног значаја</w:t>
      </w:r>
      <w:r w:rsidR="008561DC" w:rsidRPr="00E07B22">
        <w:rPr>
          <w:rFonts w:asciiTheme="majorHAnsi" w:hAnsiTheme="majorHAnsi" w:cstheme="minorHAnsi"/>
        </w:rPr>
        <w:t xml:space="preserve"> </w:t>
      </w:r>
      <w:r w:rsidR="004F671C" w:rsidRPr="00E07B22">
        <w:rPr>
          <w:rFonts w:asciiTheme="majorHAnsi" w:hAnsiTheme="majorHAnsi" w:cstheme="minorHAnsi"/>
        </w:rPr>
        <w:t>за духовне, научне, образовне, рекреационе или туристичке сврхе,</w:t>
      </w:r>
    </w:p>
    <w:p w:rsidR="004F671C" w:rsidRPr="00E07B22" w:rsidRDefault="004F671C" w:rsidP="00A435F3">
      <w:pPr>
        <w:pStyle w:val="a"/>
        <w:numPr>
          <w:ilvl w:val="0"/>
          <w:numId w:val="18"/>
        </w:numPr>
        <w:ind w:left="811" w:hanging="454"/>
        <w:rPr>
          <w:rFonts w:asciiTheme="majorHAnsi" w:hAnsiTheme="majorHAnsi" w:cstheme="minorHAnsi"/>
        </w:rPr>
      </w:pPr>
      <w:r w:rsidRPr="00E07B22">
        <w:rPr>
          <w:rFonts w:asciiTheme="majorHAnsi" w:hAnsiTheme="majorHAnsi" w:cstheme="minorHAnsi"/>
        </w:rPr>
        <w:t>очување изворног стања репрезентативних примјера физи</w:t>
      </w:r>
      <w:r w:rsidR="00E06AB0" w:rsidRPr="00E07B22">
        <w:rPr>
          <w:rFonts w:asciiTheme="majorHAnsi" w:hAnsiTheme="majorHAnsi" w:cstheme="minorHAnsi"/>
          <w:lang w:val="sr-Cyrl-BA"/>
        </w:rPr>
        <w:t xml:space="preserve">чко-географских </w:t>
      </w:r>
      <w:r w:rsidRPr="00E07B22">
        <w:rPr>
          <w:rFonts w:asciiTheme="majorHAnsi" w:hAnsiTheme="majorHAnsi" w:cstheme="minorHAnsi"/>
        </w:rPr>
        <w:t xml:space="preserve"> подручја, биотичких</w:t>
      </w:r>
      <w:r w:rsidR="007C00BD" w:rsidRPr="00E07B22">
        <w:rPr>
          <w:rFonts w:asciiTheme="majorHAnsi" w:hAnsiTheme="majorHAnsi" w:cstheme="minorHAnsi"/>
        </w:rPr>
        <w:t xml:space="preserve"> </w:t>
      </w:r>
      <w:r w:rsidRPr="00E07B22">
        <w:rPr>
          <w:rFonts w:asciiTheme="majorHAnsi" w:hAnsiTheme="majorHAnsi" w:cstheme="minorHAnsi"/>
        </w:rPr>
        <w:t>заједница, генетичких ресурса и врста, осигурање еколошке стабилности и разноврсности,</w:t>
      </w:r>
    </w:p>
    <w:p w:rsidR="004F671C" w:rsidRPr="00E07B22" w:rsidRDefault="004F671C" w:rsidP="00A435F3">
      <w:pPr>
        <w:pStyle w:val="a"/>
        <w:numPr>
          <w:ilvl w:val="0"/>
          <w:numId w:val="18"/>
        </w:numPr>
        <w:ind w:left="811" w:hanging="454"/>
        <w:rPr>
          <w:rFonts w:asciiTheme="majorHAnsi" w:hAnsiTheme="majorHAnsi" w:cstheme="minorHAnsi"/>
        </w:rPr>
      </w:pPr>
      <w:r w:rsidRPr="00E07B22">
        <w:rPr>
          <w:rFonts w:asciiTheme="majorHAnsi" w:hAnsiTheme="majorHAnsi" w:cstheme="minorHAnsi"/>
        </w:rPr>
        <w:t>одржавање еколошких, геоморфолошких и естетских карактеристика због који</w:t>
      </w:r>
      <w:r w:rsidR="007C00BD" w:rsidRPr="00E07B22">
        <w:rPr>
          <w:rFonts w:asciiTheme="majorHAnsi" w:hAnsiTheme="majorHAnsi" w:cstheme="minorHAnsi"/>
        </w:rPr>
        <w:t>х</w:t>
      </w:r>
      <w:r w:rsidRPr="00E07B22">
        <w:rPr>
          <w:rFonts w:asciiTheme="majorHAnsi" w:hAnsiTheme="majorHAnsi" w:cstheme="minorHAnsi"/>
        </w:rPr>
        <w:t xml:space="preserve"> је подручје</w:t>
      </w:r>
      <w:r w:rsidR="008561DC" w:rsidRPr="00E07B22">
        <w:rPr>
          <w:rFonts w:asciiTheme="majorHAnsi" w:hAnsiTheme="majorHAnsi" w:cstheme="minorHAnsi"/>
        </w:rPr>
        <w:t xml:space="preserve"> </w:t>
      </w:r>
      <w:r w:rsidRPr="00E07B22">
        <w:rPr>
          <w:rFonts w:asciiTheme="majorHAnsi" w:hAnsiTheme="majorHAnsi" w:cstheme="minorHAnsi"/>
        </w:rPr>
        <w:t>проглашено заштићеним,</w:t>
      </w:r>
    </w:p>
    <w:p w:rsidR="004F671C" w:rsidRPr="00E07B22" w:rsidRDefault="004F671C" w:rsidP="00A435F3">
      <w:pPr>
        <w:pStyle w:val="a"/>
        <w:numPr>
          <w:ilvl w:val="0"/>
          <w:numId w:val="18"/>
        </w:numPr>
        <w:ind w:left="811" w:hanging="454"/>
        <w:rPr>
          <w:rFonts w:asciiTheme="majorHAnsi" w:hAnsiTheme="majorHAnsi" w:cstheme="minorHAnsi"/>
        </w:rPr>
      </w:pPr>
      <w:r w:rsidRPr="00E07B22">
        <w:rPr>
          <w:rFonts w:asciiTheme="majorHAnsi" w:hAnsiTheme="majorHAnsi" w:cstheme="minorHAnsi"/>
        </w:rPr>
        <w:t>одржавањ</w:t>
      </w:r>
      <w:r w:rsidR="00E06AB0" w:rsidRPr="00E07B22">
        <w:rPr>
          <w:rFonts w:asciiTheme="majorHAnsi" w:hAnsiTheme="majorHAnsi" w:cstheme="minorHAnsi"/>
        </w:rPr>
        <w:t>е разноликости пеј</w:t>
      </w:r>
      <w:r w:rsidR="00E06AB0" w:rsidRPr="00E07B22">
        <w:rPr>
          <w:rFonts w:asciiTheme="majorHAnsi" w:hAnsiTheme="majorHAnsi" w:cstheme="minorHAnsi"/>
          <w:lang w:val="sr-Cyrl-BA"/>
        </w:rPr>
        <w:t>з</w:t>
      </w:r>
      <w:r w:rsidRPr="00E07B22">
        <w:rPr>
          <w:rFonts w:asciiTheme="majorHAnsi" w:hAnsiTheme="majorHAnsi" w:cstheme="minorHAnsi"/>
        </w:rPr>
        <w:t>ажа и станишта сродних врста и екосистема,</w:t>
      </w:r>
    </w:p>
    <w:p w:rsidR="004F671C" w:rsidRPr="00FF6845" w:rsidRDefault="004F671C" w:rsidP="00A435F3">
      <w:pPr>
        <w:pStyle w:val="a"/>
        <w:numPr>
          <w:ilvl w:val="0"/>
          <w:numId w:val="18"/>
        </w:numPr>
        <w:ind w:left="811" w:hanging="454"/>
        <w:rPr>
          <w:rFonts w:asciiTheme="majorHAnsi" w:hAnsiTheme="majorHAnsi" w:cstheme="minorHAnsi"/>
        </w:rPr>
      </w:pPr>
      <w:r w:rsidRPr="00E07B22">
        <w:rPr>
          <w:rFonts w:asciiTheme="majorHAnsi" w:hAnsiTheme="majorHAnsi" w:cstheme="minorHAnsi"/>
        </w:rPr>
        <w:t>подстицање научних и образовних активности на добробит становништва за дужи врем</w:t>
      </w:r>
      <w:r w:rsidR="007C00BD" w:rsidRPr="00E07B22">
        <w:rPr>
          <w:rFonts w:asciiTheme="majorHAnsi" w:hAnsiTheme="majorHAnsi" w:cstheme="minorHAnsi"/>
        </w:rPr>
        <w:t>е</w:t>
      </w:r>
      <w:r w:rsidRPr="00E07B22">
        <w:rPr>
          <w:rFonts w:asciiTheme="majorHAnsi" w:hAnsiTheme="majorHAnsi" w:cstheme="minorHAnsi"/>
        </w:rPr>
        <w:t>нски период, учешће јавности у заштити животне средине</w:t>
      </w:r>
      <w:r w:rsidRPr="00FF6845">
        <w:rPr>
          <w:rFonts w:asciiTheme="majorHAnsi" w:hAnsiTheme="majorHAnsi" w:cstheme="minorHAnsi"/>
        </w:rPr>
        <w:t xml:space="preserve"> тог подручја,</w:t>
      </w:r>
      <w:r w:rsidR="002C13D1" w:rsidRPr="00FF6845">
        <w:rPr>
          <w:rFonts w:asciiTheme="majorHAnsi" w:hAnsiTheme="majorHAnsi" w:cstheme="minorHAnsi"/>
        </w:rPr>
        <w:t xml:space="preserve"> </w:t>
      </w:r>
    </w:p>
    <w:p w:rsidR="004F671C" w:rsidRPr="00FF6845" w:rsidRDefault="004F671C" w:rsidP="00A435F3">
      <w:pPr>
        <w:pStyle w:val="a"/>
        <w:numPr>
          <w:ilvl w:val="0"/>
          <w:numId w:val="18"/>
        </w:numPr>
        <w:ind w:left="811" w:hanging="454"/>
        <w:rPr>
          <w:rFonts w:asciiTheme="majorHAnsi" w:hAnsiTheme="majorHAnsi" w:cstheme="minorHAnsi"/>
        </w:rPr>
      </w:pPr>
      <w:r w:rsidRPr="00FF6845">
        <w:rPr>
          <w:rFonts w:asciiTheme="majorHAnsi" w:hAnsiTheme="majorHAnsi" w:cstheme="minorHAnsi"/>
        </w:rPr>
        <w:t>одржавање усклађености међусобног дјеловања природе и културе путем заштите подручја и традиционалног коришћења земљишта, грађења,</w:t>
      </w:r>
      <w:r w:rsidR="00E06AB0" w:rsidRPr="00FF6845">
        <w:rPr>
          <w:rFonts w:asciiTheme="majorHAnsi" w:hAnsiTheme="majorHAnsi" w:cstheme="minorHAnsi"/>
          <w:lang w:val="sr-Cyrl-BA"/>
        </w:rPr>
        <w:t xml:space="preserve"> </w:t>
      </w:r>
      <w:r w:rsidRPr="00FF6845">
        <w:rPr>
          <w:rFonts w:asciiTheme="majorHAnsi" w:hAnsiTheme="majorHAnsi" w:cstheme="minorHAnsi"/>
        </w:rPr>
        <w:t xml:space="preserve"> друштвених и културних манифестација,</w:t>
      </w:r>
    </w:p>
    <w:p w:rsidR="004F671C" w:rsidRPr="00FF6845" w:rsidRDefault="004F671C" w:rsidP="00A435F3">
      <w:pPr>
        <w:pStyle w:val="a"/>
        <w:numPr>
          <w:ilvl w:val="0"/>
          <w:numId w:val="18"/>
        </w:numPr>
        <w:ind w:left="811" w:hanging="454"/>
        <w:rPr>
          <w:rFonts w:asciiTheme="majorHAnsi" w:hAnsiTheme="majorHAnsi" w:cstheme="minorHAnsi"/>
        </w:rPr>
      </w:pPr>
      <w:r w:rsidRPr="00FF6845">
        <w:rPr>
          <w:rFonts w:asciiTheme="majorHAnsi" w:hAnsiTheme="majorHAnsi" w:cstheme="minorHAnsi"/>
        </w:rPr>
        <w:t>обезб</w:t>
      </w:r>
      <w:r w:rsidR="00E06AB0" w:rsidRPr="00FF6845">
        <w:rPr>
          <w:rFonts w:asciiTheme="majorHAnsi" w:hAnsiTheme="majorHAnsi" w:cstheme="minorHAnsi"/>
          <w:lang w:val="sr-Cyrl-BA"/>
        </w:rPr>
        <w:t>ј</w:t>
      </w:r>
      <w:r w:rsidRPr="00FF6845">
        <w:rPr>
          <w:rFonts w:asciiTheme="majorHAnsi" w:hAnsiTheme="majorHAnsi" w:cstheme="minorHAnsi"/>
        </w:rPr>
        <w:t>еђење коришћења у инспиративне, образовне, културне и рекреационе сврхе на начин који ће одржати природно или приближно природно стање подручја,</w:t>
      </w:r>
    </w:p>
    <w:p w:rsidR="004F671C" w:rsidRPr="00373996" w:rsidRDefault="004F671C" w:rsidP="00A435F3">
      <w:pPr>
        <w:pStyle w:val="a"/>
        <w:numPr>
          <w:ilvl w:val="0"/>
          <w:numId w:val="18"/>
        </w:numPr>
        <w:ind w:left="811" w:hanging="454"/>
        <w:rPr>
          <w:rFonts w:asciiTheme="majorHAnsi" w:hAnsiTheme="majorHAnsi" w:cstheme="minorHAnsi"/>
        </w:rPr>
      </w:pPr>
      <w:r w:rsidRPr="00373996">
        <w:rPr>
          <w:rFonts w:asciiTheme="majorHAnsi" w:hAnsiTheme="majorHAnsi" w:cstheme="minorHAnsi"/>
        </w:rPr>
        <w:t>омогућавање корисних ефеката кроз обезбјеђење природних производа (</w:t>
      </w:r>
      <w:r w:rsidR="00826FCA" w:rsidRPr="00373996">
        <w:rPr>
          <w:rFonts w:asciiTheme="majorHAnsi" w:hAnsiTheme="majorHAnsi" w:cstheme="minorHAnsi"/>
          <w:lang w:val="sr-Cyrl-BA"/>
        </w:rPr>
        <w:t xml:space="preserve">недрвних производа шумарства </w:t>
      </w:r>
      <w:r w:rsidR="00566D30" w:rsidRPr="00373996">
        <w:rPr>
          <w:rFonts w:asciiTheme="majorHAnsi" w:hAnsiTheme="majorHAnsi" w:cstheme="minorHAnsi"/>
        </w:rPr>
        <w:t>-</w:t>
      </w:r>
      <w:r w:rsidR="00826FCA" w:rsidRPr="00373996">
        <w:rPr>
          <w:rFonts w:asciiTheme="majorHAnsi" w:hAnsiTheme="majorHAnsi" w:cstheme="minorHAnsi"/>
          <w:lang w:val="sr-Cyrl-BA"/>
        </w:rPr>
        <w:t xml:space="preserve"> </w:t>
      </w:r>
      <w:r w:rsidR="00566D30" w:rsidRPr="00373996">
        <w:rPr>
          <w:rFonts w:asciiTheme="majorHAnsi" w:hAnsiTheme="majorHAnsi" w:cstheme="minorHAnsi"/>
        </w:rPr>
        <w:t>меда,</w:t>
      </w:r>
      <w:r w:rsidR="00826FCA" w:rsidRPr="00373996">
        <w:rPr>
          <w:rFonts w:asciiTheme="majorHAnsi" w:hAnsiTheme="majorHAnsi" w:cstheme="minorHAnsi"/>
          <w:lang w:val="sr-Cyrl-BA"/>
        </w:rPr>
        <w:t xml:space="preserve"> </w:t>
      </w:r>
      <w:r w:rsidR="00566D30" w:rsidRPr="00373996">
        <w:rPr>
          <w:rFonts w:asciiTheme="majorHAnsi" w:hAnsiTheme="majorHAnsi" w:cstheme="minorHAnsi"/>
        </w:rPr>
        <w:t>гљива,</w:t>
      </w:r>
      <w:r w:rsidR="00826FCA" w:rsidRPr="00373996">
        <w:rPr>
          <w:rFonts w:asciiTheme="majorHAnsi" w:hAnsiTheme="majorHAnsi" w:cstheme="minorHAnsi"/>
          <w:lang w:val="sr-Cyrl-BA"/>
        </w:rPr>
        <w:t xml:space="preserve"> љ</w:t>
      </w:r>
      <w:r w:rsidR="00566D30" w:rsidRPr="00373996">
        <w:rPr>
          <w:rFonts w:asciiTheme="majorHAnsi" w:hAnsiTheme="majorHAnsi" w:cstheme="minorHAnsi"/>
        </w:rPr>
        <w:t>ековитог биља, шумског воћа</w:t>
      </w:r>
      <w:r w:rsidR="00085004" w:rsidRPr="00373996">
        <w:rPr>
          <w:rFonts w:asciiTheme="majorHAnsi" w:hAnsiTheme="majorHAnsi" w:cstheme="minorHAnsi"/>
        </w:rPr>
        <w:t>,</w:t>
      </w:r>
      <w:r w:rsidR="00826FCA" w:rsidRPr="00373996">
        <w:rPr>
          <w:rFonts w:asciiTheme="majorHAnsi" w:hAnsiTheme="majorHAnsi" w:cstheme="minorHAnsi"/>
          <w:lang w:val="sr-Cyrl-BA"/>
        </w:rPr>
        <w:t xml:space="preserve"> </w:t>
      </w:r>
      <w:r w:rsidR="00085004" w:rsidRPr="00373996">
        <w:rPr>
          <w:rFonts w:asciiTheme="majorHAnsi" w:hAnsiTheme="majorHAnsi" w:cstheme="minorHAnsi"/>
        </w:rPr>
        <w:t>шумског с</w:t>
      </w:r>
      <w:r w:rsidR="00826FCA" w:rsidRPr="00373996">
        <w:rPr>
          <w:rFonts w:asciiTheme="majorHAnsi" w:hAnsiTheme="majorHAnsi" w:cstheme="minorHAnsi"/>
          <w:lang w:val="sr-Cyrl-BA"/>
        </w:rPr>
        <w:t>ј</w:t>
      </w:r>
      <w:r w:rsidR="00085004" w:rsidRPr="00373996">
        <w:rPr>
          <w:rFonts w:asciiTheme="majorHAnsi" w:hAnsiTheme="majorHAnsi" w:cstheme="minorHAnsi"/>
        </w:rPr>
        <w:t>емена</w:t>
      </w:r>
      <w:r w:rsidR="00F9077B" w:rsidRPr="00373996">
        <w:rPr>
          <w:rFonts w:asciiTheme="majorHAnsi" w:hAnsiTheme="majorHAnsi" w:cstheme="minorHAnsi"/>
        </w:rPr>
        <w:t>,</w:t>
      </w:r>
      <w:r w:rsidR="00826FCA" w:rsidRPr="00373996">
        <w:rPr>
          <w:rFonts w:asciiTheme="majorHAnsi" w:hAnsiTheme="majorHAnsi" w:cstheme="minorHAnsi"/>
          <w:lang w:val="sr-Cyrl-BA"/>
        </w:rPr>
        <w:t xml:space="preserve"> </w:t>
      </w:r>
      <w:r w:rsidR="00F9077B" w:rsidRPr="00373996">
        <w:rPr>
          <w:rFonts w:asciiTheme="majorHAnsi" w:hAnsiTheme="majorHAnsi" w:cstheme="minorHAnsi"/>
        </w:rPr>
        <w:t>лов</w:t>
      </w:r>
      <w:r w:rsidRPr="00373996">
        <w:rPr>
          <w:rFonts w:asciiTheme="majorHAnsi" w:hAnsiTheme="majorHAnsi" w:cstheme="minorHAnsi"/>
        </w:rPr>
        <w:t>) и услуга (као што су чиста вода или приходи од одрживог туризма) за локалну заједницу,</w:t>
      </w:r>
    </w:p>
    <w:p w:rsidR="00373996" w:rsidRPr="00373996" w:rsidRDefault="00373996" w:rsidP="00A435F3">
      <w:pPr>
        <w:pStyle w:val="a"/>
        <w:numPr>
          <w:ilvl w:val="0"/>
          <w:numId w:val="18"/>
        </w:numPr>
        <w:ind w:left="811" w:hanging="454"/>
        <w:rPr>
          <w:rFonts w:asciiTheme="majorHAnsi" w:hAnsiTheme="majorHAnsi" w:cstheme="minorHAnsi"/>
        </w:rPr>
      </w:pPr>
      <w:r w:rsidRPr="00373996">
        <w:rPr>
          <w:rFonts w:asciiTheme="majorHAnsi" w:hAnsiTheme="majorHAnsi" w:cstheme="minorHAnsi"/>
          <w:lang w:val="sr-Cyrl-BA"/>
        </w:rPr>
        <w:t>осигурање континуитета и квалитета екосистемских услуга,</w:t>
      </w:r>
    </w:p>
    <w:p w:rsidR="004F671C" w:rsidRPr="00FF6845" w:rsidRDefault="004F671C" w:rsidP="00A435F3">
      <w:pPr>
        <w:pStyle w:val="a"/>
        <w:numPr>
          <w:ilvl w:val="0"/>
          <w:numId w:val="18"/>
        </w:numPr>
        <w:ind w:left="811" w:hanging="454"/>
        <w:rPr>
          <w:rFonts w:asciiTheme="majorHAnsi" w:hAnsiTheme="majorHAnsi" w:cstheme="minorHAnsi"/>
        </w:rPr>
      </w:pPr>
      <w:r w:rsidRPr="00FF6845">
        <w:rPr>
          <w:rFonts w:asciiTheme="majorHAnsi" w:hAnsiTheme="majorHAnsi" w:cstheme="minorHAnsi"/>
        </w:rPr>
        <w:t>искључивање експлоатације или посјета које могу проузроковати промјене или оштећења</w:t>
      </w:r>
      <w:r w:rsidR="002C13D1" w:rsidRPr="00FF6845">
        <w:rPr>
          <w:rFonts w:asciiTheme="majorHAnsi" w:hAnsiTheme="majorHAnsi" w:cstheme="minorHAnsi"/>
        </w:rPr>
        <w:t xml:space="preserve"> </w:t>
      </w:r>
      <w:r w:rsidRPr="00FF6845">
        <w:rPr>
          <w:rFonts w:asciiTheme="majorHAnsi" w:hAnsiTheme="majorHAnsi" w:cstheme="minorHAnsi"/>
        </w:rPr>
        <w:t>природе.</w:t>
      </w:r>
    </w:p>
    <w:p w:rsidR="0032431C" w:rsidRPr="00FF6845" w:rsidRDefault="0032431C" w:rsidP="00000ED1">
      <w:pPr>
        <w:pStyle w:val="a"/>
        <w:numPr>
          <w:ilvl w:val="0"/>
          <w:numId w:val="18"/>
        </w:numPr>
        <w:ind w:left="811" w:hanging="454"/>
        <w:rPr>
          <w:rFonts w:asciiTheme="majorHAnsi" w:hAnsiTheme="majorHAnsi" w:cstheme="minorHAnsi"/>
        </w:rPr>
      </w:pPr>
      <w:r w:rsidRPr="00FF6845">
        <w:rPr>
          <w:rFonts w:asciiTheme="majorHAnsi" w:hAnsiTheme="majorHAnsi" w:cstheme="minorHAnsi"/>
        </w:rPr>
        <w:t>активно адаптивно управљање у циљу умањења потенцијалних негативних ефеката фактора ризика усљед климатских промјена.</w:t>
      </w:r>
    </w:p>
    <w:p w:rsidR="004F671C" w:rsidRPr="00FF6845" w:rsidRDefault="004F671C" w:rsidP="002C13D1">
      <w:pPr>
        <w:pStyle w:val="a"/>
        <w:rPr>
          <w:rFonts w:asciiTheme="majorHAnsi" w:hAnsiTheme="majorHAnsi" w:cstheme="minorHAnsi"/>
        </w:rPr>
      </w:pPr>
    </w:p>
    <w:p w:rsidR="004F671C" w:rsidRPr="00FF6845" w:rsidRDefault="004F671C" w:rsidP="002C13D1">
      <w:pPr>
        <w:pStyle w:val="a"/>
        <w:rPr>
          <w:rFonts w:asciiTheme="majorHAnsi" w:hAnsiTheme="majorHAnsi" w:cstheme="minorHAnsi"/>
          <w:lang w:val="sr-Cyrl-BA"/>
        </w:rPr>
      </w:pPr>
      <w:r w:rsidRPr="00FF6845">
        <w:rPr>
          <w:rFonts w:asciiTheme="majorHAnsi" w:hAnsiTheme="majorHAnsi" w:cstheme="minorHAnsi"/>
        </w:rPr>
        <w:t>Претходни циљеви су оквирно комплементарни и са општим циљевима утврђеним у Н</w:t>
      </w:r>
      <w:r w:rsidR="004E2D2A">
        <w:rPr>
          <w:rFonts w:asciiTheme="majorHAnsi" w:hAnsiTheme="majorHAnsi" w:cstheme="minorHAnsi"/>
          <w:lang w:val="sr-Cyrl-BA"/>
        </w:rPr>
        <w:t>ационалном парку</w:t>
      </w:r>
      <w:r w:rsidR="002C13D1" w:rsidRPr="00FF6845">
        <w:rPr>
          <w:rFonts w:asciiTheme="majorHAnsi" w:hAnsiTheme="majorHAnsi" w:cstheme="minorHAnsi"/>
        </w:rPr>
        <w:t xml:space="preserve"> </w:t>
      </w:r>
      <w:r w:rsidR="007C00BD" w:rsidRPr="00FF6845">
        <w:rPr>
          <w:rFonts w:asciiTheme="majorHAnsi" w:hAnsiTheme="majorHAnsi" w:cstheme="minorHAnsi"/>
        </w:rPr>
        <w:t>„</w:t>
      </w:r>
      <w:r w:rsidRPr="00FF6845">
        <w:rPr>
          <w:rFonts w:asciiTheme="majorHAnsi" w:hAnsiTheme="majorHAnsi" w:cstheme="minorHAnsi"/>
        </w:rPr>
        <w:t>Тара“</w:t>
      </w:r>
      <w:r w:rsidR="00D077C5" w:rsidRPr="00FF6845">
        <w:rPr>
          <w:rFonts w:asciiTheme="majorHAnsi" w:hAnsiTheme="majorHAnsi" w:cstheme="minorHAnsi"/>
        </w:rPr>
        <w:t xml:space="preserve"> </w:t>
      </w:r>
      <w:r w:rsidR="00FE0DBB" w:rsidRPr="00FF6845">
        <w:rPr>
          <w:rFonts w:asciiTheme="majorHAnsi" w:hAnsiTheme="majorHAnsi" w:cstheme="minorHAnsi"/>
        </w:rPr>
        <w:t>(</w:t>
      </w:r>
      <w:r w:rsidR="004E2D2A">
        <w:rPr>
          <w:rFonts w:asciiTheme="majorHAnsi" w:hAnsiTheme="majorHAnsi" w:cstheme="minorHAnsi"/>
        </w:rPr>
        <w:t>Републи</w:t>
      </w:r>
      <w:r w:rsidR="004E2D2A">
        <w:rPr>
          <w:rFonts w:asciiTheme="majorHAnsi" w:hAnsiTheme="majorHAnsi" w:cstheme="minorHAnsi"/>
          <w:lang w:val="sr-Cyrl-BA"/>
        </w:rPr>
        <w:t>ка</w:t>
      </w:r>
      <w:r w:rsidR="004E2D2A">
        <w:rPr>
          <w:rFonts w:asciiTheme="majorHAnsi" w:hAnsiTheme="majorHAnsi" w:cstheme="minorHAnsi"/>
        </w:rPr>
        <w:t xml:space="preserve"> Србиј</w:t>
      </w:r>
      <w:r w:rsidR="004E2D2A">
        <w:rPr>
          <w:rFonts w:asciiTheme="majorHAnsi" w:hAnsiTheme="majorHAnsi" w:cstheme="minorHAnsi"/>
          <w:lang w:val="sr-Cyrl-BA"/>
        </w:rPr>
        <w:t>а</w:t>
      </w:r>
      <w:r w:rsidR="00FE0DBB" w:rsidRPr="00FF6845">
        <w:rPr>
          <w:rFonts w:asciiTheme="majorHAnsi" w:hAnsiTheme="majorHAnsi" w:cstheme="minorHAnsi"/>
        </w:rPr>
        <w:t>)</w:t>
      </w:r>
      <w:r w:rsidRPr="00FF6845">
        <w:rPr>
          <w:rFonts w:asciiTheme="majorHAnsi" w:hAnsiTheme="majorHAnsi" w:cstheme="minorHAnsi"/>
        </w:rPr>
        <w:t>,</w:t>
      </w:r>
      <w:r w:rsidR="007C00BD" w:rsidRPr="00FF6845">
        <w:rPr>
          <w:rFonts w:asciiTheme="majorHAnsi" w:hAnsiTheme="majorHAnsi" w:cstheme="minorHAnsi"/>
        </w:rPr>
        <w:t xml:space="preserve"> </w:t>
      </w:r>
      <w:r w:rsidRPr="00FF6845">
        <w:rPr>
          <w:rFonts w:asciiTheme="majorHAnsi" w:hAnsiTheme="majorHAnsi" w:cstheme="minorHAnsi"/>
        </w:rPr>
        <w:t>који у том смислу се фокусирају на:</w:t>
      </w:r>
    </w:p>
    <w:p w:rsidR="00951AE8" w:rsidRPr="00FF6845" w:rsidRDefault="00951AE8" w:rsidP="002C13D1">
      <w:pPr>
        <w:pStyle w:val="a"/>
        <w:rPr>
          <w:rFonts w:asciiTheme="majorHAnsi" w:hAnsiTheme="majorHAnsi" w:cstheme="minorHAnsi"/>
          <w:lang w:val="sr-Cyrl-BA"/>
        </w:rPr>
      </w:pPr>
    </w:p>
    <w:p w:rsidR="004F671C" w:rsidRPr="00FF6845" w:rsidRDefault="004F671C" w:rsidP="00A435F3">
      <w:pPr>
        <w:pStyle w:val="a"/>
        <w:numPr>
          <w:ilvl w:val="0"/>
          <w:numId w:val="10"/>
        </w:numPr>
        <w:rPr>
          <w:rFonts w:asciiTheme="majorHAnsi" w:hAnsiTheme="majorHAnsi" w:cstheme="minorHAnsi"/>
          <w:b/>
          <w:bCs/>
          <w:szCs w:val="24"/>
        </w:rPr>
      </w:pPr>
      <w:r w:rsidRPr="00FF6845">
        <w:rPr>
          <w:rFonts w:asciiTheme="majorHAnsi" w:hAnsiTheme="majorHAnsi" w:cstheme="minorHAnsi"/>
          <w:szCs w:val="24"/>
        </w:rPr>
        <w:t>Очување и унапређење постојећих природних и створених вр</w:t>
      </w:r>
      <w:r w:rsidR="007C00BD" w:rsidRPr="00FF6845">
        <w:rPr>
          <w:rFonts w:asciiTheme="majorHAnsi" w:hAnsiTheme="majorHAnsi" w:cstheme="minorHAnsi"/>
          <w:szCs w:val="24"/>
        </w:rPr>
        <w:t>иј</w:t>
      </w:r>
      <w:r w:rsidRPr="00FF6845">
        <w:rPr>
          <w:rFonts w:asciiTheme="majorHAnsi" w:hAnsiTheme="majorHAnsi" w:cstheme="minorHAnsi"/>
          <w:szCs w:val="24"/>
        </w:rPr>
        <w:t>едности, као и укупне</w:t>
      </w:r>
      <w:r w:rsidRPr="00FF6845">
        <w:rPr>
          <w:rFonts w:asciiTheme="majorHAnsi" w:hAnsiTheme="majorHAnsi" w:cstheme="minorHAnsi"/>
          <w:b/>
          <w:bCs/>
          <w:szCs w:val="24"/>
        </w:rPr>
        <w:t xml:space="preserve"> </w:t>
      </w:r>
      <w:r w:rsidRPr="00FF6845">
        <w:rPr>
          <w:rFonts w:asciiTheme="majorHAnsi" w:hAnsiTheme="majorHAnsi" w:cstheme="minorHAnsi"/>
          <w:szCs w:val="24"/>
        </w:rPr>
        <w:t>пред</w:t>
      </w:r>
      <w:r w:rsidR="007C00BD" w:rsidRPr="00FF6845">
        <w:rPr>
          <w:rFonts w:asciiTheme="majorHAnsi" w:hAnsiTheme="majorHAnsi" w:cstheme="minorHAnsi"/>
          <w:szCs w:val="24"/>
        </w:rPr>
        <w:t>и</w:t>
      </w:r>
      <w:r w:rsidRPr="00FF6845">
        <w:rPr>
          <w:rFonts w:asciiTheme="majorHAnsi" w:hAnsiTheme="majorHAnsi" w:cstheme="minorHAnsi"/>
          <w:szCs w:val="24"/>
        </w:rPr>
        <w:t>оне, геолошке и биолошке разноврсности,</w:t>
      </w:r>
    </w:p>
    <w:p w:rsidR="00951AE8" w:rsidRPr="00FF6845" w:rsidRDefault="004F671C" w:rsidP="00A435F3">
      <w:pPr>
        <w:pStyle w:val="a"/>
        <w:numPr>
          <w:ilvl w:val="0"/>
          <w:numId w:val="10"/>
        </w:numPr>
        <w:rPr>
          <w:rFonts w:asciiTheme="majorHAnsi" w:hAnsiTheme="majorHAnsi" w:cstheme="minorHAnsi"/>
          <w:szCs w:val="24"/>
        </w:rPr>
      </w:pPr>
      <w:r w:rsidRPr="00FF6845">
        <w:rPr>
          <w:rFonts w:asciiTheme="majorHAnsi" w:hAnsiTheme="majorHAnsi" w:cstheme="minorHAnsi"/>
          <w:szCs w:val="24"/>
        </w:rPr>
        <w:t>Унапређење и нам</w:t>
      </w:r>
      <w:r w:rsidR="00951AE8" w:rsidRPr="00FF6845">
        <w:rPr>
          <w:rFonts w:asciiTheme="majorHAnsi" w:hAnsiTheme="majorHAnsi" w:cstheme="minorHAnsi"/>
          <w:szCs w:val="24"/>
          <w:lang w:val="sr-Cyrl-BA"/>
        </w:rPr>
        <w:t>ј</w:t>
      </w:r>
      <w:r w:rsidRPr="00FF6845">
        <w:rPr>
          <w:rFonts w:asciiTheme="majorHAnsi" w:hAnsiTheme="majorHAnsi" w:cstheme="minorHAnsi"/>
          <w:szCs w:val="24"/>
        </w:rPr>
        <w:t>енско коришћење природних вр</w:t>
      </w:r>
      <w:r w:rsidR="007C00BD" w:rsidRPr="00FF6845">
        <w:rPr>
          <w:rFonts w:asciiTheme="majorHAnsi" w:hAnsiTheme="majorHAnsi" w:cstheme="minorHAnsi"/>
          <w:szCs w:val="24"/>
        </w:rPr>
        <w:t>иј</w:t>
      </w:r>
      <w:r w:rsidRPr="00FF6845">
        <w:rPr>
          <w:rFonts w:asciiTheme="majorHAnsi" w:hAnsiTheme="majorHAnsi" w:cstheme="minorHAnsi"/>
          <w:szCs w:val="24"/>
        </w:rPr>
        <w:t>едности подручја, кроз обезб</w:t>
      </w:r>
      <w:r w:rsidR="007C00BD" w:rsidRPr="00FF6845">
        <w:rPr>
          <w:rFonts w:asciiTheme="majorHAnsi" w:hAnsiTheme="majorHAnsi" w:cstheme="minorHAnsi"/>
          <w:szCs w:val="24"/>
        </w:rPr>
        <w:t>ј</w:t>
      </w:r>
      <w:r w:rsidRPr="00FF6845">
        <w:rPr>
          <w:rFonts w:asciiTheme="majorHAnsi" w:hAnsiTheme="majorHAnsi" w:cstheme="minorHAnsi"/>
          <w:szCs w:val="24"/>
        </w:rPr>
        <w:t>еђење стабилности екосистема, побољшање њиховог укупног стања и одрживо управљање ресурсима.</w:t>
      </w:r>
      <w:r w:rsidR="002C13D1" w:rsidRPr="00FF6845">
        <w:rPr>
          <w:rStyle w:val="FootnoteReference"/>
          <w:rFonts w:asciiTheme="majorHAnsi" w:hAnsiTheme="majorHAnsi" w:cstheme="minorHAnsi"/>
          <w:szCs w:val="24"/>
        </w:rPr>
        <w:footnoteReference w:id="14"/>
      </w:r>
      <w:r w:rsidRPr="00FF6845">
        <w:rPr>
          <w:rFonts w:asciiTheme="majorHAnsi" w:hAnsiTheme="majorHAnsi" w:cstheme="minorHAnsi"/>
          <w:szCs w:val="24"/>
          <w:vertAlign w:val="superscript"/>
        </w:rPr>
        <w:t xml:space="preserve"> </w:t>
      </w:r>
    </w:p>
    <w:p w:rsidR="004F671C" w:rsidRPr="00FF6845" w:rsidRDefault="004F671C" w:rsidP="00951AE8">
      <w:pPr>
        <w:pStyle w:val="a"/>
        <w:ind w:left="360"/>
        <w:rPr>
          <w:rFonts w:asciiTheme="majorHAnsi" w:hAnsiTheme="majorHAnsi" w:cstheme="minorHAnsi"/>
          <w:szCs w:val="24"/>
        </w:rPr>
      </w:pPr>
      <w:r w:rsidRPr="00FF6845">
        <w:rPr>
          <w:rFonts w:asciiTheme="majorHAnsi" w:hAnsiTheme="majorHAnsi" w:cstheme="minorHAnsi"/>
          <w:szCs w:val="24"/>
          <w:vertAlign w:val="superscript"/>
        </w:rPr>
        <w:t xml:space="preserve"> </w:t>
      </w:r>
    </w:p>
    <w:p w:rsidR="004F671C" w:rsidRPr="00FF6845" w:rsidRDefault="004F671C" w:rsidP="002C13D1">
      <w:pPr>
        <w:pStyle w:val="a"/>
        <w:rPr>
          <w:rFonts w:asciiTheme="majorHAnsi" w:hAnsiTheme="majorHAnsi" w:cstheme="minorHAnsi"/>
        </w:rPr>
      </w:pPr>
      <w:r w:rsidRPr="00FF6845">
        <w:rPr>
          <w:rFonts w:asciiTheme="majorHAnsi" w:hAnsiTheme="majorHAnsi" w:cstheme="minorHAnsi"/>
        </w:rPr>
        <w:t>Овим с</w:t>
      </w:r>
      <w:r w:rsidR="002C13D1" w:rsidRPr="00FF6845">
        <w:rPr>
          <w:rFonts w:asciiTheme="majorHAnsi" w:hAnsiTheme="majorHAnsi" w:cstheme="minorHAnsi"/>
        </w:rPr>
        <w:t xml:space="preserve">у створени основни предуслови </w:t>
      </w:r>
      <w:r w:rsidRPr="00FF6845">
        <w:rPr>
          <w:rFonts w:asciiTheme="majorHAnsi" w:hAnsiTheme="majorHAnsi" w:cstheme="minorHAnsi"/>
        </w:rPr>
        <w:t>за прекограничну сарадњу</w:t>
      </w:r>
      <w:r w:rsidR="00FE0DBB" w:rsidRPr="00FF6845">
        <w:rPr>
          <w:rFonts w:asciiTheme="majorHAnsi" w:hAnsiTheme="majorHAnsi" w:cstheme="minorHAnsi"/>
        </w:rPr>
        <w:t>,</w:t>
      </w:r>
      <w:r w:rsidR="002C13D1" w:rsidRPr="00FF6845">
        <w:rPr>
          <w:rFonts w:asciiTheme="majorHAnsi" w:hAnsiTheme="majorHAnsi" w:cstheme="minorHAnsi"/>
        </w:rPr>
        <w:t xml:space="preserve"> </w:t>
      </w:r>
      <w:r w:rsidR="00FE0DBB" w:rsidRPr="00FF6845">
        <w:rPr>
          <w:rFonts w:asciiTheme="majorHAnsi" w:hAnsiTheme="majorHAnsi" w:cstheme="minorHAnsi"/>
        </w:rPr>
        <w:t>јер се ради о јединственом природном простору одјељеном државном границом која лежи у стопи Дринског језера.</w:t>
      </w:r>
    </w:p>
    <w:p w:rsidR="002C13D1" w:rsidRPr="00FF6845" w:rsidRDefault="002C13D1" w:rsidP="002C13D1">
      <w:pPr>
        <w:pStyle w:val="a"/>
        <w:rPr>
          <w:rFonts w:asciiTheme="majorHAnsi" w:hAnsiTheme="majorHAnsi" w:cstheme="minorHAnsi"/>
        </w:rPr>
      </w:pPr>
    </w:p>
    <w:p w:rsidR="00294955" w:rsidRPr="00FF6845" w:rsidRDefault="00E85169" w:rsidP="001C4B37">
      <w:pPr>
        <w:pStyle w:val="Heading2"/>
        <w:numPr>
          <w:ilvl w:val="1"/>
          <w:numId w:val="43"/>
        </w:numPr>
        <w:rPr>
          <w:rFonts w:asciiTheme="majorHAnsi" w:hAnsiTheme="majorHAnsi" w:cstheme="minorHAnsi"/>
        </w:rPr>
      </w:pPr>
      <w:bookmarkStart w:id="57" w:name="_Toc167977254"/>
      <w:r w:rsidRPr="00FF6845">
        <w:rPr>
          <w:rFonts w:asciiTheme="majorHAnsi" w:hAnsiTheme="majorHAnsi" w:cstheme="minorHAnsi"/>
        </w:rPr>
        <w:t>Специфични циљеви</w:t>
      </w:r>
      <w:bookmarkEnd w:id="57"/>
      <w:r w:rsidRPr="00FF6845">
        <w:rPr>
          <w:rFonts w:asciiTheme="majorHAnsi" w:hAnsiTheme="majorHAnsi" w:cstheme="minorHAnsi"/>
        </w:rPr>
        <w:t xml:space="preserve"> </w:t>
      </w:r>
    </w:p>
    <w:p w:rsidR="00A83954" w:rsidRPr="00FF6845" w:rsidRDefault="00A83954" w:rsidP="002C13D1">
      <w:pPr>
        <w:pStyle w:val="a"/>
        <w:rPr>
          <w:rFonts w:asciiTheme="majorHAnsi" w:hAnsiTheme="majorHAnsi" w:cstheme="minorHAnsi"/>
        </w:rPr>
      </w:pPr>
    </w:p>
    <w:p w:rsidR="00E85169" w:rsidRPr="00FF6845" w:rsidRDefault="00294955" w:rsidP="002C13D1">
      <w:pPr>
        <w:pStyle w:val="a"/>
        <w:rPr>
          <w:rFonts w:asciiTheme="majorHAnsi" w:hAnsiTheme="majorHAnsi" w:cstheme="minorHAnsi"/>
        </w:rPr>
      </w:pPr>
      <w:r w:rsidRPr="00FF6845">
        <w:rPr>
          <w:rFonts w:asciiTheme="majorHAnsi" w:hAnsiTheme="majorHAnsi" w:cstheme="minorHAnsi"/>
        </w:rPr>
        <w:t xml:space="preserve">Специфични Посебни циљеви у </w:t>
      </w:r>
      <w:r w:rsidR="00040579">
        <w:rPr>
          <w:rFonts w:asciiTheme="majorHAnsi" w:hAnsiTheme="majorHAnsi" w:cstheme="minorHAnsi"/>
          <w:lang w:val="sr-Cyrl-BA"/>
        </w:rPr>
        <w:t>Н</w:t>
      </w:r>
      <w:r w:rsidRPr="00FF6845">
        <w:rPr>
          <w:rFonts w:asciiTheme="majorHAnsi" w:hAnsiTheme="majorHAnsi" w:cstheme="minorHAnsi"/>
        </w:rPr>
        <w:t>ационалном парку дефинисани су Студијом</w:t>
      </w:r>
      <w:r w:rsidR="00E85169" w:rsidRPr="00FF6845">
        <w:rPr>
          <w:rFonts w:asciiTheme="majorHAnsi" w:hAnsiTheme="majorHAnsi" w:cstheme="minorHAnsi"/>
        </w:rPr>
        <w:t xml:space="preserve"> </w:t>
      </w:r>
      <w:r w:rsidRPr="00FF6845">
        <w:rPr>
          <w:rFonts w:asciiTheme="majorHAnsi" w:hAnsiTheme="majorHAnsi" w:cstheme="minorHAnsi"/>
        </w:rPr>
        <w:t>за проглашење заштићеног подручја Н</w:t>
      </w:r>
      <w:r w:rsidR="00040579">
        <w:rPr>
          <w:rFonts w:asciiTheme="majorHAnsi" w:hAnsiTheme="majorHAnsi" w:cstheme="minorHAnsi"/>
          <w:lang w:val="sr-Cyrl-BA"/>
        </w:rPr>
        <w:t>ационалног парка</w:t>
      </w:r>
      <w:r w:rsidRPr="00FF6845">
        <w:rPr>
          <w:rFonts w:asciiTheme="majorHAnsi" w:hAnsiTheme="majorHAnsi" w:cstheme="minorHAnsi"/>
        </w:rPr>
        <w:t xml:space="preserve"> </w:t>
      </w:r>
      <w:r w:rsidR="00951AE8" w:rsidRPr="00FF6845">
        <w:rPr>
          <w:rFonts w:asciiTheme="majorHAnsi" w:hAnsiTheme="majorHAnsi" w:cstheme="minorHAnsi"/>
          <w:lang w:val="sr-Cyrl-BA"/>
        </w:rPr>
        <w:t>„</w:t>
      </w:r>
      <w:r w:rsidRPr="00FF6845">
        <w:rPr>
          <w:rFonts w:asciiTheme="majorHAnsi" w:hAnsiTheme="majorHAnsi" w:cstheme="minorHAnsi"/>
        </w:rPr>
        <w:t>Дрина</w:t>
      </w:r>
      <w:r w:rsidR="00951AE8" w:rsidRPr="00FF6845">
        <w:rPr>
          <w:rFonts w:asciiTheme="majorHAnsi" w:hAnsiTheme="majorHAnsi" w:cstheme="minorHAnsi"/>
          <w:lang w:val="sr-Cyrl-BA"/>
        </w:rPr>
        <w:t>“</w:t>
      </w:r>
      <w:r w:rsidRPr="00FF6845">
        <w:rPr>
          <w:rFonts w:asciiTheme="majorHAnsi" w:hAnsiTheme="majorHAnsi" w:cstheme="minorHAnsi"/>
        </w:rPr>
        <w:t xml:space="preserve"> (2015)</w:t>
      </w:r>
      <w:r w:rsidR="00951AE8" w:rsidRPr="00FF6845">
        <w:rPr>
          <w:rFonts w:asciiTheme="majorHAnsi" w:hAnsiTheme="majorHAnsi" w:cstheme="minorHAnsi"/>
          <w:lang w:val="sr-Cyrl-BA"/>
        </w:rPr>
        <w:t xml:space="preserve"> </w:t>
      </w:r>
      <w:r w:rsidR="0007582D" w:rsidRPr="00FF6845">
        <w:rPr>
          <w:rFonts w:asciiTheme="majorHAnsi" w:hAnsiTheme="majorHAnsi" w:cstheme="minorHAnsi"/>
        </w:rPr>
        <w:t>као</w:t>
      </w:r>
      <w:r w:rsidRPr="00FF6845">
        <w:rPr>
          <w:rFonts w:asciiTheme="majorHAnsi" w:hAnsiTheme="majorHAnsi" w:cstheme="minorHAnsi"/>
        </w:rPr>
        <w:t>:</w:t>
      </w:r>
    </w:p>
    <w:p w:rsidR="007C00BD" w:rsidRPr="00FF6845" w:rsidRDefault="007C00BD" w:rsidP="002C13D1">
      <w:pPr>
        <w:pStyle w:val="a"/>
        <w:rPr>
          <w:rFonts w:asciiTheme="majorHAnsi" w:hAnsiTheme="majorHAnsi" w:cstheme="minorHAnsi"/>
        </w:rPr>
      </w:pPr>
    </w:p>
    <w:p w:rsidR="00605D58" w:rsidRPr="00FF6845" w:rsidRDefault="00951AE8" w:rsidP="00A435F3">
      <w:pPr>
        <w:pStyle w:val="a"/>
        <w:numPr>
          <w:ilvl w:val="0"/>
          <w:numId w:val="11"/>
        </w:numPr>
        <w:rPr>
          <w:rFonts w:asciiTheme="majorHAnsi" w:hAnsiTheme="majorHAnsi" w:cstheme="minorHAnsi"/>
          <w:b/>
          <w:bCs/>
        </w:rPr>
      </w:pPr>
      <w:r w:rsidRPr="00FF6845">
        <w:rPr>
          <w:rFonts w:asciiTheme="majorHAnsi" w:hAnsiTheme="majorHAnsi" w:cstheme="minorHAnsi"/>
          <w:b/>
          <w:lang w:val="sr-Cyrl-BA"/>
        </w:rPr>
        <w:t>Ц</w:t>
      </w:r>
      <w:r w:rsidR="00605D58" w:rsidRPr="00FF6845">
        <w:rPr>
          <w:rFonts w:asciiTheme="majorHAnsi" w:hAnsiTheme="majorHAnsi" w:cstheme="minorHAnsi"/>
          <w:b/>
        </w:rPr>
        <w:t>иљеви заштите биодиверзитета</w:t>
      </w:r>
      <w:r w:rsidR="00605D58" w:rsidRPr="00FF6845">
        <w:rPr>
          <w:rFonts w:asciiTheme="majorHAnsi" w:hAnsiTheme="majorHAnsi" w:cstheme="minorHAnsi"/>
          <w:b/>
          <w:bCs/>
        </w:rPr>
        <w:t>:</w:t>
      </w:r>
    </w:p>
    <w:p w:rsidR="00605D58" w:rsidRPr="00FF6845" w:rsidRDefault="002C13D1" w:rsidP="00A435F3">
      <w:pPr>
        <w:pStyle w:val="a"/>
        <w:numPr>
          <w:ilvl w:val="0"/>
          <w:numId w:val="12"/>
        </w:numPr>
        <w:rPr>
          <w:rFonts w:asciiTheme="majorHAnsi" w:hAnsiTheme="majorHAnsi" w:cstheme="minorHAnsi"/>
        </w:rPr>
      </w:pPr>
      <w:r w:rsidRPr="00FF6845">
        <w:rPr>
          <w:rFonts w:asciiTheme="majorHAnsi" w:hAnsiTheme="majorHAnsi" w:cstheme="minorHAnsi"/>
        </w:rPr>
        <w:t>у</w:t>
      </w:r>
      <w:r w:rsidR="00605D58" w:rsidRPr="00FF6845">
        <w:rPr>
          <w:rFonts w:asciiTheme="majorHAnsi" w:hAnsiTheme="majorHAnsi" w:cstheme="minorHAnsi"/>
        </w:rPr>
        <w:t>прављање подручјем с циљем очувања и заштите биоразноврсности;</w:t>
      </w:r>
    </w:p>
    <w:p w:rsidR="00605D58" w:rsidRPr="00FF6845" w:rsidRDefault="00605D58" w:rsidP="00A435F3">
      <w:pPr>
        <w:pStyle w:val="a"/>
        <w:numPr>
          <w:ilvl w:val="0"/>
          <w:numId w:val="12"/>
        </w:numPr>
        <w:rPr>
          <w:rFonts w:asciiTheme="majorHAnsi" w:hAnsiTheme="majorHAnsi" w:cstheme="minorHAnsi"/>
        </w:rPr>
      </w:pPr>
      <w:r w:rsidRPr="00FF6845">
        <w:rPr>
          <w:rFonts w:asciiTheme="majorHAnsi" w:hAnsiTheme="majorHAnsi" w:cstheme="minorHAnsi"/>
        </w:rPr>
        <w:t>предузимање дугорочних екосистемских истраживања мултидисциплинарног обухвата;</w:t>
      </w:r>
    </w:p>
    <w:p w:rsidR="00605D58" w:rsidRPr="00FF6845" w:rsidRDefault="00605D58" w:rsidP="00A435F3">
      <w:pPr>
        <w:pStyle w:val="a"/>
        <w:numPr>
          <w:ilvl w:val="0"/>
          <w:numId w:val="12"/>
        </w:numPr>
        <w:rPr>
          <w:rFonts w:asciiTheme="majorHAnsi" w:hAnsiTheme="majorHAnsi" w:cstheme="minorHAnsi"/>
        </w:rPr>
      </w:pPr>
      <w:r w:rsidRPr="00FF6845">
        <w:rPr>
          <w:rFonts w:asciiTheme="majorHAnsi" w:hAnsiTheme="majorHAnsi" w:cstheme="minorHAnsi"/>
        </w:rPr>
        <w:t>праћење стања биодиверзитета као и угрожавајућих фактора ризика</w:t>
      </w:r>
      <w:r w:rsidR="007C00BD" w:rsidRPr="00FF6845">
        <w:rPr>
          <w:rFonts w:asciiTheme="majorHAnsi" w:hAnsiTheme="majorHAnsi" w:cstheme="minorHAnsi"/>
        </w:rPr>
        <w:t>,</w:t>
      </w:r>
      <w:r w:rsidRPr="00FF6845">
        <w:rPr>
          <w:rFonts w:asciiTheme="majorHAnsi" w:hAnsiTheme="majorHAnsi" w:cstheme="minorHAnsi"/>
        </w:rPr>
        <w:t xml:space="preserve"> посебно утицаја климатских промјена на биоеколошку стабилност екосистема, са процјеном тенденција промјена и спонтаних сукцесија;</w:t>
      </w:r>
    </w:p>
    <w:p w:rsidR="00605D58" w:rsidRPr="00FF6845" w:rsidRDefault="00605D58" w:rsidP="00A435F3">
      <w:pPr>
        <w:pStyle w:val="a"/>
        <w:numPr>
          <w:ilvl w:val="0"/>
          <w:numId w:val="12"/>
        </w:numPr>
        <w:rPr>
          <w:rFonts w:asciiTheme="majorHAnsi" w:hAnsiTheme="majorHAnsi" w:cstheme="minorHAnsi"/>
        </w:rPr>
      </w:pPr>
      <w:r w:rsidRPr="00FF6845">
        <w:rPr>
          <w:rFonts w:asciiTheme="majorHAnsi" w:hAnsiTheme="majorHAnsi" w:cstheme="minorHAnsi"/>
        </w:rPr>
        <w:t>заштита биодиверзитета и биолошких ресурса у складу с политиком одрживог развоја.</w:t>
      </w:r>
    </w:p>
    <w:p w:rsidR="007C00BD" w:rsidRPr="00FF6845" w:rsidRDefault="007C00BD" w:rsidP="007C00BD">
      <w:pPr>
        <w:pStyle w:val="a"/>
        <w:ind w:left="720"/>
        <w:rPr>
          <w:rFonts w:asciiTheme="majorHAnsi" w:hAnsiTheme="majorHAnsi" w:cstheme="minorHAnsi"/>
        </w:rPr>
      </w:pPr>
    </w:p>
    <w:p w:rsidR="00605D58" w:rsidRPr="00FF6845" w:rsidRDefault="00951AE8" w:rsidP="00951AE8">
      <w:pPr>
        <w:pStyle w:val="a"/>
        <w:rPr>
          <w:rFonts w:asciiTheme="majorHAnsi" w:hAnsiTheme="majorHAnsi" w:cstheme="minorHAnsi"/>
          <w:b/>
          <w:bCs/>
        </w:rPr>
      </w:pPr>
      <w:r w:rsidRPr="00FF6845">
        <w:rPr>
          <w:rFonts w:asciiTheme="majorHAnsi" w:hAnsiTheme="majorHAnsi" w:cstheme="minorHAnsi"/>
          <w:b/>
          <w:bCs/>
          <w:lang w:val="sr-Cyrl-BA"/>
        </w:rPr>
        <w:t xml:space="preserve">Б. </w:t>
      </w:r>
      <w:r w:rsidR="00040579">
        <w:rPr>
          <w:rFonts w:asciiTheme="majorHAnsi" w:hAnsiTheme="majorHAnsi" w:cstheme="minorHAnsi"/>
          <w:b/>
          <w:bCs/>
          <w:lang w:val="sr-Cyrl-BA"/>
        </w:rPr>
        <w:t xml:space="preserve"> </w:t>
      </w:r>
      <w:r w:rsidRPr="00FF6845">
        <w:rPr>
          <w:rFonts w:asciiTheme="majorHAnsi" w:hAnsiTheme="majorHAnsi" w:cstheme="minorHAnsi"/>
          <w:b/>
          <w:bCs/>
          <w:lang w:val="sr-Cyrl-BA"/>
        </w:rPr>
        <w:t>Ц</w:t>
      </w:r>
      <w:r w:rsidR="00605D58" w:rsidRPr="00FF6845">
        <w:rPr>
          <w:rFonts w:asciiTheme="majorHAnsi" w:hAnsiTheme="majorHAnsi" w:cstheme="minorHAnsi"/>
          <w:b/>
          <w:bCs/>
        </w:rPr>
        <w:t>иљеви заштите простора:</w:t>
      </w:r>
    </w:p>
    <w:p w:rsidR="00605D58" w:rsidRPr="00FF6845" w:rsidRDefault="00605D58" w:rsidP="00A435F3">
      <w:pPr>
        <w:pStyle w:val="a"/>
        <w:numPr>
          <w:ilvl w:val="0"/>
          <w:numId w:val="13"/>
        </w:numPr>
        <w:rPr>
          <w:rFonts w:asciiTheme="majorHAnsi" w:hAnsiTheme="majorHAnsi" w:cstheme="minorHAnsi"/>
        </w:rPr>
      </w:pPr>
      <w:r w:rsidRPr="00FF6845">
        <w:rPr>
          <w:rFonts w:asciiTheme="majorHAnsi" w:hAnsiTheme="majorHAnsi" w:cstheme="minorHAnsi"/>
        </w:rPr>
        <w:t>очување изузетних и јединствених дијелова природе од значаја за научне, културно-образовне,</w:t>
      </w:r>
      <w:r w:rsidR="007C00BD" w:rsidRPr="00FF6845">
        <w:rPr>
          <w:rFonts w:asciiTheme="majorHAnsi" w:hAnsiTheme="majorHAnsi" w:cstheme="minorHAnsi"/>
        </w:rPr>
        <w:t xml:space="preserve"> </w:t>
      </w:r>
      <w:r w:rsidRPr="00FF6845">
        <w:rPr>
          <w:rFonts w:asciiTheme="majorHAnsi" w:hAnsiTheme="majorHAnsi" w:cstheme="minorHAnsi"/>
        </w:rPr>
        <w:t>рекреативне и друге сврхе;</w:t>
      </w:r>
    </w:p>
    <w:p w:rsidR="00605D58" w:rsidRPr="00FF6845" w:rsidRDefault="00605D58" w:rsidP="00A435F3">
      <w:pPr>
        <w:pStyle w:val="a"/>
        <w:numPr>
          <w:ilvl w:val="0"/>
          <w:numId w:val="13"/>
        </w:numPr>
        <w:rPr>
          <w:rFonts w:asciiTheme="majorHAnsi" w:hAnsiTheme="majorHAnsi" w:cstheme="minorHAnsi"/>
        </w:rPr>
      </w:pPr>
      <w:r w:rsidRPr="00FF6845">
        <w:rPr>
          <w:rFonts w:asciiTheme="majorHAnsi" w:hAnsiTheme="majorHAnsi" w:cstheme="minorHAnsi"/>
        </w:rPr>
        <w:t>очување карактеристичних представника појединих екосистема и изразитих биогеографских подручја, односно представника појединих типова предјела;</w:t>
      </w:r>
    </w:p>
    <w:p w:rsidR="00072966" w:rsidRPr="00FF6845" w:rsidRDefault="00072966" w:rsidP="00A435F3">
      <w:pPr>
        <w:pStyle w:val="a"/>
        <w:numPr>
          <w:ilvl w:val="0"/>
          <w:numId w:val="13"/>
        </w:numPr>
        <w:rPr>
          <w:rFonts w:asciiTheme="majorHAnsi" w:hAnsiTheme="majorHAnsi" w:cstheme="minorHAnsi"/>
        </w:rPr>
      </w:pPr>
      <w:r w:rsidRPr="00FF6845">
        <w:rPr>
          <w:rFonts w:asciiTheme="majorHAnsi" w:hAnsiTheme="majorHAnsi" w:cstheme="minorHAnsi"/>
        </w:rPr>
        <w:t>очув</w:t>
      </w:r>
      <w:r w:rsidR="00040579">
        <w:rPr>
          <w:rFonts w:asciiTheme="majorHAnsi" w:hAnsiTheme="majorHAnsi" w:cstheme="minorHAnsi"/>
        </w:rPr>
        <w:t>ање природних предјела, амбијен</w:t>
      </w:r>
      <w:r w:rsidRPr="00FF6845">
        <w:rPr>
          <w:rFonts w:asciiTheme="majorHAnsi" w:hAnsiTheme="majorHAnsi" w:cstheme="minorHAnsi"/>
        </w:rPr>
        <w:t xml:space="preserve">та и пејзажа око културно-историјских споменика, у </w:t>
      </w:r>
      <w:r w:rsidRPr="006F3152">
        <w:rPr>
          <w:rFonts w:asciiTheme="majorHAnsi" w:hAnsiTheme="majorHAnsi" w:cstheme="minorHAnsi"/>
        </w:rPr>
        <w:t xml:space="preserve">оквиру </w:t>
      </w:r>
      <w:r w:rsidR="006F3152" w:rsidRPr="006F3152">
        <w:rPr>
          <w:rFonts w:asciiTheme="majorHAnsi" w:hAnsiTheme="majorHAnsi" w:cstheme="minorHAnsi"/>
        </w:rPr>
        <w:t xml:space="preserve">свеобухватне </w:t>
      </w:r>
      <w:r w:rsidRPr="00FF6845">
        <w:rPr>
          <w:rFonts w:asciiTheme="majorHAnsi" w:hAnsiTheme="majorHAnsi" w:cstheme="minorHAnsi"/>
        </w:rPr>
        <w:t>заштите тих цјелина</w:t>
      </w:r>
      <w:r w:rsidR="007C00BD" w:rsidRPr="00FF6845">
        <w:rPr>
          <w:rFonts w:asciiTheme="majorHAnsi" w:hAnsiTheme="majorHAnsi" w:cstheme="minorHAnsi"/>
        </w:rPr>
        <w:t>.</w:t>
      </w:r>
    </w:p>
    <w:p w:rsidR="002C13D1" w:rsidRPr="00FF6845" w:rsidRDefault="002C13D1" w:rsidP="002C13D1">
      <w:pPr>
        <w:pStyle w:val="a"/>
        <w:rPr>
          <w:rFonts w:asciiTheme="majorHAnsi" w:hAnsiTheme="majorHAnsi" w:cstheme="minorHAnsi"/>
          <w:lang w:val="sr-Cyrl-BA"/>
        </w:rPr>
      </w:pPr>
    </w:p>
    <w:tbl>
      <w:tblPr>
        <w:tblStyle w:val="TableGrid"/>
        <w:tblW w:w="0" w:type="auto"/>
        <w:tblLook w:val="04A0" w:firstRow="1" w:lastRow="0" w:firstColumn="1" w:lastColumn="0" w:noHBand="0" w:noVBand="1"/>
      </w:tblPr>
      <w:tblGrid>
        <w:gridCol w:w="9212"/>
      </w:tblGrid>
      <w:tr w:rsidR="00AF0BDB" w:rsidRPr="00FF6845" w:rsidTr="007C00BD">
        <w:tc>
          <w:tcPr>
            <w:tcW w:w="9212" w:type="dxa"/>
            <w:tcBorders>
              <w:top w:val="dashed" w:sz="4" w:space="0" w:color="auto"/>
              <w:left w:val="dashed" w:sz="4" w:space="0" w:color="auto"/>
              <w:bottom w:val="dashed" w:sz="4" w:space="0" w:color="auto"/>
              <w:right w:val="dashed" w:sz="4" w:space="0" w:color="auto"/>
            </w:tcBorders>
            <w:shd w:val="clear" w:color="auto" w:fill="auto"/>
          </w:tcPr>
          <w:p w:rsidR="0015420F" w:rsidRPr="00FF6845" w:rsidRDefault="00426A31" w:rsidP="002C13D1">
            <w:pPr>
              <w:pStyle w:val="a"/>
              <w:rPr>
                <w:rFonts w:asciiTheme="majorHAnsi" w:hAnsiTheme="majorHAnsi" w:cstheme="minorHAnsi"/>
                <w:sz w:val="22"/>
                <w:szCs w:val="22"/>
                <w:lang w:val="ru-RU"/>
              </w:rPr>
            </w:pPr>
            <w:r w:rsidRPr="00FF6845">
              <w:rPr>
                <w:rFonts w:asciiTheme="majorHAnsi" w:hAnsiTheme="majorHAnsi" w:cstheme="minorHAnsi"/>
                <w:sz w:val="22"/>
                <w:szCs w:val="22"/>
                <w:lang w:val="ru-RU"/>
              </w:rPr>
              <w:t xml:space="preserve">Као примјер добре праксе могу се навести специфични циљеви </w:t>
            </w:r>
            <w:r w:rsidR="0015420F" w:rsidRPr="00FF6845">
              <w:rPr>
                <w:rFonts w:asciiTheme="majorHAnsi" w:hAnsiTheme="majorHAnsi" w:cstheme="minorHAnsi"/>
                <w:sz w:val="22"/>
                <w:szCs w:val="22"/>
                <w:lang w:val="ru-RU"/>
              </w:rPr>
              <w:t>План</w:t>
            </w:r>
            <w:r w:rsidRPr="00FF6845">
              <w:rPr>
                <w:rFonts w:asciiTheme="majorHAnsi" w:hAnsiTheme="majorHAnsi" w:cstheme="minorHAnsi"/>
                <w:sz w:val="22"/>
                <w:szCs w:val="22"/>
                <w:lang w:val="ru-RU"/>
              </w:rPr>
              <w:t>а</w:t>
            </w:r>
            <w:r w:rsidR="0015420F" w:rsidRPr="00FF6845">
              <w:rPr>
                <w:rFonts w:asciiTheme="majorHAnsi" w:hAnsiTheme="majorHAnsi" w:cstheme="minorHAnsi"/>
                <w:sz w:val="22"/>
                <w:szCs w:val="22"/>
                <w:lang w:val="ru-RU"/>
              </w:rPr>
              <w:t xml:space="preserve"> управљања за </w:t>
            </w:r>
            <w:r w:rsidR="00951076" w:rsidRPr="00FF6845">
              <w:rPr>
                <w:rFonts w:asciiTheme="majorHAnsi" w:hAnsiTheme="majorHAnsi" w:cstheme="minorHAnsi"/>
                <w:sz w:val="22"/>
                <w:szCs w:val="22"/>
                <w:lang w:val="ru-RU"/>
              </w:rPr>
              <w:t>Национални парк</w:t>
            </w:r>
            <w:r w:rsidR="0015420F" w:rsidRPr="00FF6845">
              <w:rPr>
                <w:rFonts w:asciiTheme="majorHAnsi" w:hAnsiTheme="majorHAnsi" w:cstheme="minorHAnsi"/>
                <w:sz w:val="22"/>
                <w:szCs w:val="22"/>
                <w:lang w:val="ru-RU"/>
              </w:rPr>
              <w:t xml:space="preserve"> </w:t>
            </w:r>
            <w:r w:rsidR="00D077C5" w:rsidRPr="00FF6845">
              <w:rPr>
                <w:rFonts w:asciiTheme="majorHAnsi" w:hAnsiTheme="majorHAnsi" w:cstheme="minorHAnsi"/>
                <w:sz w:val="22"/>
                <w:szCs w:val="22"/>
                <w:lang w:val="ru-RU"/>
              </w:rPr>
              <w:t>„</w:t>
            </w:r>
            <w:r w:rsidR="00D077C5" w:rsidRPr="00FF6845">
              <w:rPr>
                <w:rFonts w:asciiTheme="majorHAnsi" w:hAnsiTheme="majorHAnsi" w:cstheme="minorHAnsi"/>
                <w:sz w:val="22"/>
                <w:szCs w:val="22"/>
              </w:rPr>
              <w:t>Ta</w:t>
            </w:r>
            <w:r w:rsidR="00D077C5" w:rsidRPr="00FF6845">
              <w:rPr>
                <w:rFonts w:asciiTheme="majorHAnsi" w:hAnsiTheme="majorHAnsi" w:cstheme="minorHAnsi"/>
                <w:sz w:val="22"/>
                <w:szCs w:val="22"/>
                <w:lang w:val="ru-RU"/>
              </w:rPr>
              <w:t xml:space="preserve">ра“ </w:t>
            </w:r>
            <w:r w:rsidRPr="00FF6845">
              <w:rPr>
                <w:rFonts w:asciiTheme="majorHAnsi" w:hAnsiTheme="majorHAnsi" w:cstheme="minorHAnsi"/>
                <w:sz w:val="22"/>
                <w:szCs w:val="22"/>
                <w:lang w:val="ru-RU"/>
              </w:rPr>
              <w:t>(2018-2027)</w:t>
            </w:r>
            <w:r w:rsidR="0015420F" w:rsidRPr="00FF6845">
              <w:rPr>
                <w:rFonts w:asciiTheme="majorHAnsi" w:hAnsiTheme="majorHAnsi" w:cstheme="minorHAnsi"/>
                <w:sz w:val="22"/>
                <w:szCs w:val="22"/>
                <w:lang w:val="ru-RU"/>
              </w:rPr>
              <w:t>:</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Очување квалитета основних чинилаца животне средине (ваздух, вода, земљиште),</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заштита од буке и обезб</w:t>
            </w:r>
            <w:r w:rsidR="00040579">
              <w:rPr>
                <w:rFonts w:asciiTheme="majorHAnsi" w:hAnsiTheme="majorHAnsi" w:cstheme="minorHAnsi"/>
                <w:sz w:val="22"/>
                <w:szCs w:val="22"/>
                <w:lang w:val="ru-RU"/>
              </w:rPr>
              <w:t>ј</w:t>
            </w:r>
            <w:r w:rsidRPr="00FF6845">
              <w:rPr>
                <w:rFonts w:asciiTheme="majorHAnsi" w:hAnsiTheme="majorHAnsi" w:cstheme="minorHAnsi"/>
                <w:sz w:val="22"/>
                <w:szCs w:val="22"/>
                <w:lang w:val="ru-RU"/>
              </w:rPr>
              <w:t>еђење адекватног управљања отпадом,</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Заштита, очување и презентовање културно-историјских вр</w:t>
            </w:r>
            <w:r w:rsidR="00040579">
              <w:rPr>
                <w:rFonts w:asciiTheme="majorHAnsi" w:hAnsiTheme="majorHAnsi" w:cstheme="minorHAnsi"/>
                <w:sz w:val="22"/>
                <w:szCs w:val="22"/>
                <w:lang w:val="ru-RU"/>
              </w:rPr>
              <w:t>иј</w:t>
            </w:r>
            <w:r w:rsidRPr="00FF6845">
              <w:rPr>
                <w:rFonts w:asciiTheme="majorHAnsi" w:hAnsiTheme="majorHAnsi" w:cstheme="minorHAnsi"/>
                <w:sz w:val="22"/>
                <w:szCs w:val="22"/>
                <w:lang w:val="ru-RU"/>
              </w:rPr>
              <w:t>едности и знаменитости,</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Очување пејзажних и амбијенталних вр</w:t>
            </w:r>
            <w:r w:rsidR="00040579">
              <w:rPr>
                <w:rFonts w:asciiTheme="majorHAnsi" w:hAnsiTheme="majorHAnsi" w:cstheme="minorHAnsi"/>
                <w:sz w:val="22"/>
                <w:szCs w:val="22"/>
                <w:lang w:val="ru-RU"/>
              </w:rPr>
              <w:t>иј</w:t>
            </w:r>
            <w:r w:rsidRPr="00FF6845">
              <w:rPr>
                <w:rFonts w:asciiTheme="majorHAnsi" w:hAnsiTheme="majorHAnsi" w:cstheme="minorHAnsi"/>
                <w:sz w:val="22"/>
                <w:szCs w:val="22"/>
                <w:lang w:val="ru-RU"/>
              </w:rPr>
              <w:t>едности простора, као препознатљивог</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визуелног израза простора,</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Планско коришћење простора у складу са посебном нам</w:t>
            </w:r>
            <w:r w:rsidR="00040579">
              <w:rPr>
                <w:rFonts w:asciiTheme="majorHAnsi" w:hAnsiTheme="majorHAnsi" w:cstheme="minorHAnsi"/>
                <w:sz w:val="22"/>
                <w:szCs w:val="22"/>
                <w:lang w:val="ru-RU"/>
              </w:rPr>
              <w:t>ј</w:t>
            </w:r>
            <w:r w:rsidRPr="00FF6845">
              <w:rPr>
                <w:rFonts w:asciiTheme="majorHAnsi" w:hAnsiTheme="majorHAnsi" w:cstheme="minorHAnsi"/>
                <w:sz w:val="22"/>
                <w:szCs w:val="22"/>
                <w:lang w:val="ru-RU"/>
              </w:rPr>
              <w:t>еном,</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Одрживи развој подручја и стварање услова за унапр</w:t>
            </w:r>
            <w:r w:rsidR="001C2189">
              <w:rPr>
                <w:rFonts w:asciiTheme="majorHAnsi" w:hAnsiTheme="majorHAnsi" w:cstheme="minorHAnsi"/>
                <w:sz w:val="22"/>
                <w:szCs w:val="22"/>
                <w:lang w:val="ru-RU"/>
              </w:rPr>
              <w:t>ј</w:t>
            </w:r>
            <w:r w:rsidRPr="00FF6845">
              <w:rPr>
                <w:rFonts w:asciiTheme="majorHAnsi" w:hAnsiTheme="majorHAnsi" w:cstheme="minorHAnsi"/>
                <w:sz w:val="22"/>
                <w:szCs w:val="22"/>
                <w:lang w:val="ru-RU"/>
              </w:rPr>
              <w:t>еђење квалитета живота и</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рада локалног становништва кроз подстицање традиционалних дјелатности на подручју,</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пољопривреде, сеоског туризама, екотуризма и старих заната,</w:t>
            </w:r>
          </w:p>
          <w:p w:rsidR="0015420F" w:rsidRPr="00FF6845" w:rsidRDefault="0015420F" w:rsidP="00A435F3">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Повећање свијести шире јав</w:t>
            </w:r>
            <w:r w:rsidR="001C2189">
              <w:rPr>
                <w:rFonts w:asciiTheme="majorHAnsi" w:hAnsiTheme="majorHAnsi" w:cstheme="minorHAnsi"/>
                <w:sz w:val="22"/>
                <w:szCs w:val="22"/>
                <w:lang w:val="ru-RU"/>
              </w:rPr>
              <w:t>ности о вриједностима подручја П</w:t>
            </w:r>
            <w:r w:rsidRPr="00FF6845">
              <w:rPr>
                <w:rFonts w:asciiTheme="majorHAnsi" w:hAnsiTheme="majorHAnsi" w:cstheme="minorHAnsi"/>
                <w:sz w:val="22"/>
                <w:szCs w:val="22"/>
                <w:lang w:val="ru-RU"/>
              </w:rPr>
              <w:t>арка кроз разноврсне</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едукативне и интерпретативне садржаје за посјетиоце свих узраста и способности,</w:t>
            </w:r>
          </w:p>
          <w:p w:rsidR="00AF0BDB" w:rsidRPr="00FF6845" w:rsidRDefault="0015420F" w:rsidP="00426A31">
            <w:pPr>
              <w:pStyle w:val="a"/>
              <w:numPr>
                <w:ilvl w:val="0"/>
                <w:numId w:val="14"/>
              </w:numPr>
              <w:rPr>
                <w:rFonts w:asciiTheme="majorHAnsi" w:hAnsiTheme="majorHAnsi" w:cstheme="minorHAnsi"/>
                <w:sz w:val="22"/>
                <w:szCs w:val="22"/>
                <w:lang w:val="ru-RU"/>
              </w:rPr>
            </w:pPr>
            <w:r w:rsidRPr="00FF6845">
              <w:rPr>
                <w:rFonts w:asciiTheme="majorHAnsi" w:hAnsiTheme="majorHAnsi" w:cstheme="minorHAnsi"/>
                <w:sz w:val="22"/>
                <w:szCs w:val="22"/>
                <w:lang w:val="ru-RU"/>
              </w:rPr>
              <w:t>Унапр</w:t>
            </w:r>
            <w:r w:rsidR="001C2189">
              <w:rPr>
                <w:rFonts w:asciiTheme="majorHAnsi" w:hAnsiTheme="majorHAnsi" w:cstheme="minorHAnsi"/>
                <w:sz w:val="22"/>
                <w:szCs w:val="22"/>
                <w:lang w:val="ru-RU"/>
              </w:rPr>
              <w:t>ј</w:t>
            </w:r>
            <w:r w:rsidRPr="00FF6845">
              <w:rPr>
                <w:rFonts w:asciiTheme="majorHAnsi" w:hAnsiTheme="majorHAnsi" w:cstheme="minorHAnsi"/>
                <w:sz w:val="22"/>
                <w:szCs w:val="22"/>
                <w:lang w:val="ru-RU"/>
              </w:rPr>
              <w:t>е</w:t>
            </w:r>
            <w:r w:rsidR="007C00BD" w:rsidRPr="00FF6845">
              <w:rPr>
                <w:rFonts w:asciiTheme="majorHAnsi" w:hAnsiTheme="majorHAnsi" w:cstheme="minorHAnsi"/>
                <w:sz w:val="22"/>
                <w:szCs w:val="22"/>
                <w:lang w:val="ru-RU"/>
              </w:rPr>
              <w:t>ђење</w:t>
            </w:r>
            <w:r w:rsidRPr="00FF6845">
              <w:rPr>
                <w:rFonts w:asciiTheme="majorHAnsi" w:hAnsiTheme="majorHAnsi" w:cstheme="minorHAnsi"/>
                <w:sz w:val="22"/>
                <w:szCs w:val="22"/>
                <w:lang w:val="ru-RU"/>
              </w:rPr>
              <w:t xml:space="preserve"> иформативно-презентацион</w:t>
            </w:r>
            <w:r w:rsidR="007C00BD" w:rsidRPr="00FF6845">
              <w:rPr>
                <w:rFonts w:asciiTheme="majorHAnsi" w:hAnsiTheme="majorHAnsi" w:cstheme="minorHAnsi"/>
                <w:sz w:val="22"/>
                <w:szCs w:val="22"/>
                <w:lang w:val="ru-RU"/>
              </w:rPr>
              <w:t>их</w:t>
            </w:r>
            <w:r w:rsidRPr="00FF6845">
              <w:rPr>
                <w:rFonts w:asciiTheme="majorHAnsi" w:hAnsiTheme="majorHAnsi" w:cstheme="minorHAnsi"/>
                <w:sz w:val="22"/>
                <w:szCs w:val="22"/>
                <w:lang w:val="ru-RU"/>
              </w:rPr>
              <w:t xml:space="preserve"> и едукативн</w:t>
            </w:r>
            <w:r w:rsidR="007C00BD" w:rsidRPr="00FF6845">
              <w:rPr>
                <w:rFonts w:asciiTheme="majorHAnsi" w:hAnsiTheme="majorHAnsi" w:cstheme="minorHAnsi"/>
                <w:sz w:val="22"/>
                <w:szCs w:val="22"/>
                <w:lang w:val="ru-RU"/>
              </w:rPr>
              <w:t>их</w:t>
            </w:r>
            <w:r w:rsidRPr="00FF6845">
              <w:rPr>
                <w:rFonts w:asciiTheme="majorHAnsi" w:hAnsiTheme="majorHAnsi" w:cstheme="minorHAnsi"/>
                <w:sz w:val="22"/>
                <w:szCs w:val="22"/>
                <w:lang w:val="ru-RU"/>
              </w:rPr>
              <w:t xml:space="preserve"> садржај</w:t>
            </w:r>
            <w:r w:rsidR="007C00BD" w:rsidRPr="00FF6845">
              <w:rPr>
                <w:rFonts w:asciiTheme="majorHAnsi" w:hAnsiTheme="majorHAnsi" w:cstheme="minorHAnsi"/>
                <w:sz w:val="22"/>
                <w:szCs w:val="22"/>
                <w:lang w:val="ru-RU"/>
              </w:rPr>
              <w:t>а</w:t>
            </w:r>
            <w:r w:rsidRPr="00FF6845">
              <w:rPr>
                <w:rFonts w:asciiTheme="majorHAnsi" w:hAnsiTheme="majorHAnsi" w:cstheme="minorHAnsi"/>
                <w:sz w:val="22"/>
                <w:szCs w:val="22"/>
                <w:lang w:val="ru-RU"/>
              </w:rPr>
              <w:t xml:space="preserve"> </w:t>
            </w:r>
            <w:r w:rsidR="007C00BD" w:rsidRPr="00FF6845">
              <w:rPr>
                <w:rFonts w:asciiTheme="majorHAnsi" w:hAnsiTheme="majorHAnsi" w:cstheme="minorHAnsi"/>
                <w:sz w:val="22"/>
                <w:szCs w:val="22"/>
                <w:lang w:val="ru-RU"/>
              </w:rPr>
              <w:t>П</w:t>
            </w:r>
            <w:r w:rsidRPr="00FF6845">
              <w:rPr>
                <w:rFonts w:asciiTheme="majorHAnsi" w:hAnsiTheme="majorHAnsi" w:cstheme="minorHAnsi"/>
                <w:sz w:val="22"/>
                <w:szCs w:val="22"/>
                <w:lang w:val="ru-RU"/>
              </w:rPr>
              <w:t>арка како би се</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омогућио јединствени доживљај и обезб</w:t>
            </w:r>
            <w:r w:rsidR="001C2189">
              <w:rPr>
                <w:rFonts w:asciiTheme="majorHAnsi" w:hAnsiTheme="majorHAnsi" w:cstheme="minorHAnsi"/>
                <w:sz w:val="22"/>
                <w:szCs w:val="22"/>
                <w:lang w:val="ru-RU"/>
              </w:rPr>
              <w:t>ј</w:t>
            </w:r>
            <w:r w:rsidRPr="00FF6845">
              <w:rPr>
                <w:rFonts w:asciiTheme="majorHAnsi" w:hAnsiTheme="majorHAnsi" w:cstheme="minorHAnsi"/>
                <w:sz w:val="22"/>
                <w:szCs w:val="22"/>
                <w:lang w:val="ru-RU"/>
              </w:rPr>
              <w:t>едило ефикасно управљање пос</w:t>
            </w:r>
            <w:r w:rsidR="001C2189">
              <w:rPr>
                <w:rFonts w:asciiTheme="majorHAnsi" w:hAnsiTheme="majorHAnsi" w:cstheme="minorHAnsi"/>
                <w:sz w:val="22"/>
                <w:szCs w:val="22"/>
                <w:lang w:val="ru-RU"/>
              </w:rPr>
              <w:t>ј</w:t>
            </w:r>
            <w:r w:rsidRPr="00FF6845">
              <w:rPr>
                <w:rFonts w:asciiTheme="majorHAnsi" w:hAnsiTheme="majorHAnsi" w:cstheme="minorHAnsi"/>
                <w:sz w:val="22"/>
                <w:szCs w:val="22"/>
                <w:lang w:val="ru-RU"/>
              </w:rPr>
              <w:t>етиоцима</w:t>
            </w:r>
            <w:r w:rsidR="002C13D1" w:rsidRPr="00FF6845">
              <w:rPr>
                <w:rFonts w:asciiTheme="majorHAnsi" w:hAnsiTheme="majorHAnsi" w:cstheme="minorHAnsi"/>
                <w:sz w:val="22"/>
                <w:szCs w:val="22"/>
                <w:lang w:val="ru-RU"/>
              </w:rPr>
              <w:t xml:space="preserve"> </w:t>
            </w:r>
            <w:r w:rsidRPr="00FF6845">
              <w:rPr>
                <w:rFonts w:asciiTheme="majorHAnsi" w:hAnsiTheme="majorHAnsi" w:cstheme="minorHAnsi"/>
                <w:sz w:val="22"/>
                <w:szCs w:val="22"/>
                <w:lang w:val="ru-RU"/>
              </w:rPr>
              <w:t xml:space="preserve">подручја </w:t>
            </w:r>
            <w:r w:rsidR="007C00BD" w:rsidRPr="00FF6845">
              <w:rPr>
                <w:rFonts w:asciiTheme="majorHAnsi" w:hAnsiTheme="majorHAnsi" w:cstheme="minorHAnsi"/>
                <w:sz w:val="22"/>
                <w:szCs w:val="22"/>
                <w:lang w:val="ru-RU"/>
              </w:rPr>
              <w:t>П</w:t>
            </w:r>
            <w:r w:rsidRPr="00FF6845">
              <w:rPr>
                <w:rFonts w:asciiTheme="majorHAnsi" w:hAnsiTheme="majorHAnsi" w:cstheme="minorHAnsi"/>
                <w:sz w:val="22"/>
                <w:szCs w:val="22"/>
                <w:lang w:val="ru-RU"/>
              </w:rPr>
              <w:t>арка.</w:t>
            </w:r>
          </w:p>
        </w:tc>
      </w:tr>
    </w:tbl>
    <w:p w:rsidR="00AF0BDB" w:rsidRPr="00FF6845" w:rsidRDefault="00AF0BDB" w:rsidP="0098689F">
      <w:pPr>
        <w:pStyle w:val="a"/>
        <w:rPr>
          <w:rFonts w:asciiTheme="majorHAnsi" w:hAnsiTheme="majorHAnsi" w:cstheme="minorHAnsi"/>
        </w:rPr>
      </w:pPr>
    </w:p>
    <w:p w:rsidR="00C75359" w:rsidRPr="001C2189" w:rsidRDefault="00C75359" w:rsidP="00B7741B">
      <w:pPr>
        <w:pStyle w:val="NoSpacing"/>
        <w:rPr>
          <w:rFonts w:cs="Segoe UI"/>
          <w:i w:val="0"/>
          <w:lang w:val="sr-Cyrl-BA"/>
        </w:rPr>
      </w:pPr>
      <w:r w:rsidRPr="001C2189">
        <w:rPr>
          <w:i w:val="0"/>
        </w:rPr>
        <w:t>На подручју Националног парка "Дрина</w:t>
      </w:r>
      <w:r w:rsidRPr="001C2189">
        <w:rPr>
          <w:i w:val="0"/>
          <w:lang w:val="sr-Cyrl-BA"/>
        </w:rPr>
        <w:t>“</w:t>
      </w:r>
      <w:r w:rsidRPr="001C2189">
        <w:rPr>
          <w:i w:val="0"/>
        </w:rPr>
        <w:t xml:space="preserve"> утврђују се зоне у којима се спроводе режими заштите Iб, II и III степена, зависно од степена о</w:t>
      </w:r>
      <w:r w:rsidR="001C2189">
        <w:rPr>
          <w:i w:val="0"/>
        </w:rPr>
        <w:t>чуваности природних вриједности</w:t>
      </w:r>
      <w:r w:rsidR="001C2189" w:rsidRPr="001C2189">
        <w:rPr>
          <w:i w:val="0"/>
          <w:lang w:val="sr-Cyrl-BA"/>
        </w:rPr>
        <w:t>.</w:t>
      </w:r>
    </w:p>
    <w:p w:rsidR="00C75359" w:rsidRPr="001C2189" w:rsidRDefault="00C75359" w:rsidP="00B7741B">
      <w:pPr>
        <w:pStyle w:val="NoSpacing"/>
        <w:rPr>
          <w:rFonts w:cs="Segoe UI"/>
          <w:i w:val="0"/>
          <w:lang w:val="ru-RU"/>
        </w:rPr>
      </w:pPr>
      <w:r w:rsidRPr="001C2189">
        <w:rPr>
          <w:i w:val="0"/>
        </w:rPr>
        <w:t xml:space="preserve">Одредбом члана 8., члана 12. и члана 15. став (1) Закона о Националном парку " Дрина" на површини под режимом заштите </w:t>
      </w:r>
      <w:r w:rsidR="00B1576F" w:rsidRPr="001C2189">
        <w:rPr>
          <w:i w:val="0"/>
        </w:rPr>
        <w:t>I</w:t>
      </w:r>
      <w:r w:rsidRPr="001C2189">
        <w:rPr>
          <w:i w:val="0"/>
        </w:rPr>
        <w:t xml:space="preserve">б, </w:t>
      </w:r>
      <w:r w:rsidR="00B1576F" w:rsidRPr="001C2189">
        <w:rPr>
          <w:i w:val="0"/>
        </w:rPr>
        <w:t>II</w:t>
      </w:r>
      <w:r w:rsidRPr="001C2189">
        <w:rPr>
          <w:i w:val="0"/>
        </w:rPr>
        <w:t xml:space="preserve"> и </w:t>
      </w:r>
      <w:r w:rsidR="00B1576F" w:rsidRPr="001C2189">
        <w:rPr>
          <w:i w:val="0"/>
        </w:rPr>
        <w:t>III</w:t>
      </w:r>
      <w:r w:rsidRPr="001C2189">
        <w:rPr>
          <w:i w:val="0"/>
        </w:rPr>
        <w:t xml:space="preserve"> прописане су забране и ограничења за које се сматра да су неопходна да би се испунили циљеви управљања.</w:t>
      </w:r>
    </w:p>
    <w:p w:rsidR="00C75359" w:rsidRPr="00FF6845" w:rsidRDefault="00C75359" w:rsidP="00C75359">
      <w:pPr>
        <w:shd w:val="clear" w:color="auto" w:fill="FFFFFF"/>
        <w:rPr>
          <w:rFonts w:ascii="Arial" w:hAnsi="Arial" w:cs="Arial"/>
          <w:lang w:val="sr-Cyrl-BA"/>
        </w:rPr>
      </w:pPr>
    </w:p>
    <w:p w:rsidR="00CA6C22" w:rsidRPr="00FF6845" w:rsidRDefault="00C75359" w:rsidP="00C75359">
      <w:pPr>
        <w:pStyle w:val="a"/>
        <w:rPr>
          <w:rFonts w:asciiTheme="majorHAnsi" w:hAnsiTheme="majorHAnsi" w:cstheme="minorHAnsi"/>
        </w:rPr>
      </w:pPr>
      <w:r w:rsidRPr="00FF6845">
        <w:rPr>
          <w:rFonts w:asciiTheme="majorHAnsi" w:hAnsiTheme="majorHAnsi" w:cstheme="minorHAnsi"/>
          <w:b/>
          <w:i/>
        </w:rPr>
        <w:t xml:space="preserve"> </w:t>
      </w:r>
      <w:r w:rsidR="00CA6C22" w:rsidRPr="00FF6845">
        <w:rPr>
          <w:rFonts w:asciiTheme="majorHAnsi" w:hAnsiTheme="majorHAnsi" w:cstheme="minorHAnsi"/>
          <w:b/>
          <w:i/>
        </w:rPr>
        <w:t>Циљеви управљања</w:t>
      </w:r>
      <w:r w:rsidR="00CA6C22" w:rsidRPr="00FF6845">
        <w:rPr>
          <w:rFonts w:asciiTheme="majorHAnsi" w:hAnsiTheme="majorHAnsi" w:cstheme="minorHAnsi"/>
        </w:rPr>
        <w:t xml:space="preserve"> у првој зони</w:t>
      </w:r>
      <w:r w:rsidR="0098689F" w:rsidRPr="00FF6845">
        <w:rPr>
          <w:rFonts w:asciiTheme="majorHAnsi" w:hAnsiTheme="majorHAnsi" w:cstheme="minorHAnsi"/>
        </w:rPr>
        <w:t xml:space="preserve"> </w:t>
      </w:r>
      <w:r w:rsidR="00CA6C22" w:rsidRPr="00FF6845">
        <w:rPr>
          <w:rFonts w:asciiTheme="majorHAnsi" w:hAnsiTheme="majorHAnsi" w:cstheme="minorHAnsi"/>
        </w:rPr>
        <w:t>(</w:t>
      </w:r>
      <w:r w:rsidR="008D7158">
        <w:rPr>
          <w:rFonts w:asciiTheme="majorHAnsi" w:hAnsiTheme="majorHAnsi" w:cstheme="minorHAnsi"/>
        </w:rPr>
        <w:t>I</w:t>
      </w:r>
      <w:r w:rsidR="00724749">
        <w:rPr>
          <w:rFonts w:asciiTheme="majorHAnsi" w:hAnsiTheme="majorHAnsi" w:cstheme="minorHAnsi"/>
        </w:rPr>
        <w:t>b</w:t>
      </w:r>
      <w:r w:rsidR="008D7158">
        <w:rPr>
          <w:rFonts w:asciiTheme="majorHAnsi" w:hAnsiTheme="majorHAnsi" w:cstheme="minorHAnsi"/>
        </w:rPr>
        <w:t xml:space="preserve">  </w:t>
      </w:r>
      <w:r w:rsidR="00CA6C22" w:rsidRPr="00FF6845">
        <w:rPr>
          <w:rFonts w:asciiTheme="majorHAnsi" w:hAnsiTheme="majorHAnsi" w:cstheme="minorHAnsi"/>
        </w:rPr>
        <w:t>режиму заштите) су:</w:t>
      </w:r>
    </w:p>
    <w:p w:rsidR="00CA6C22" w:rsidRPr="00FF6845" w:rsidRDefault="00CA6C22" w:rsidP="00A435F3">
      <w:pPr>
        <w:pStyle w:val="a"/>
        <w:numPr>
          <w:ilvl w:val="0"/>
          <w:numId w:val="15"/>
        </w:numPr>
        <w:rPr>
          <w:rFonts w:asciiTheme="majorHAnsi" w:hAnsiTheme="majorHAnsi" w:cstheme="minorHAnsi"/>
        </w:rPr>
      </w:pPr>
      <w:r w:rsidRPr="00FF6845">
        <w:rPr>
          <w:rFonts w:asciiTheme="majorHAnsi" w:hAnsiTheme="majorHAnsi" w:cstheme="minorHAnsi"/>
        </w:rPr>
        <w:t>Управљање подручјем с циљем очувања, колико је више могуће у изворном стању, са</w:t>
      </w:r>
      <w:r w:rsidR="0098689F" w:rsidRPr="00FF6845">
        <w:rPr>
          <w:rFonts w:asciiTheme="majorHAnsi" w:hAnsiTheme="majorHAnsi" w:cstheme="minorHAnsi"/>
        </w:rPr>
        <w:t xml:space="preserve"> </w:t>
      </w:r>
      <w:r w:rsidRPr="00FF6845">
        <w:rPr>
          <w:rFonts w:asciiTheme="majorHAnsi" w:hAnsiTheme="majorHAnsi" w:cstheme="minorHAnsi"/>
        </w:rPr>
        <w:t>репрезентативним примјерцима физичко-географских региона, биотичких заједница, генетичких ресурса и неокрњених природних процеса;</w:t>
      </w:r>
    </w:p>
    <w:p w:rsidR="00CA6C22" w:rsidRPr="00FF6845" w:rsidRDefault="00CA6C22" w:rsidP="00A435F3">
      <w:pPr>
        <w:pStyle w:val="a"/>
        <w:numPr>
          <w:ilvl w:val="0"/>
          <w:numId w:val="15"/>
        </w:numPr>
        <w:rPr>
          <w:rFonts w:asciiTheme="majorHAnsi" w:hAnsiTheme="majorHAnsi" w:cstheme="minorHAnsi"/>
        </w:rPr>
      </w:pPr>
      <w:r w:rsidRPr="00FF6845">
        <w:rPr>
          <w:rFonts w:asciiTheme="majorHAnsi" w:hAnsiTheme="majorHAnsi" w:cstheme="minorHAnsi"/>
        </w:rPr>
        <w:t>Одржавање еколошки функционалних и одрживих популација и одржавање природних врста на задовољавајућем нивоу густине</w:t>
      </w:r>
      <w:r w:rsidR="007C00BD" w:rsidRPr="00FF6845">
        <w:rPr>
          <w:rFonts w:asciiTheme="majorHAnsi" w:hAnsiTheme="majorHAnsi" w:cstheme="minorHAnsi"/>
        </w:rPr>
        <w:t>,</w:t>
      </w:r>
      <w:r w:rsidRPr="00FF6845">
        <w:rPr>
          <w:rFonts w:asciiTheme="majorHAnsi" w:hAnsiTheme="majorHAnsi" w:cstheme="minorHAnsi"/>
        </w:rPr>
        <w:t xml:space="preserve"> с циљем очувања интегритета екосистема и дугорочне отпорности;</w:t>
      </w:r>
    </w:p>
    <w:p w:rsidR="00072966" w:rsidRPr="00FF6845" w:rsidRDefault="00CA6C22" w:rsidP="00A435F3">
      <w:pPr>
        <w:pStyle w:val="a"/>
        <w:numPr>
          <w:ilvl w:val="0"/>
          <w:numId w:val="15"/>
        </w:numPr>
        <w:rPr>
          <w:rFonts w:asciiTheme="majorHAnsi" w:hAnsiTheme="majorHAnsi" w:cstheme="minorHAnsi"/>
        </w:rPr>
      </w:pPr>
      <w:r w:rsidRPr="00FF6845">
        <w:rPr>
          <w:rFonts w:asciiTheme="majorHAnsi" w:hAnsiTheme="majorHAnsi" w:cstheme="minorHAnsi"/>
        </w:rPr>
        <w:t>Посебан допринос очувању широког спектра врста, регионалних еколошких процеса и миграционих путева;</w:t>
      </w:r>
    </w:p>
    <w:p w:rsidR="00072966" w:rsidRPr="00FF6845" w:rsidRDefault="00072966" w:rsidP="0098689F">
      <w:pPr>
        <w:pStyle w:val="a"/>
        <w:rPr>
          <w:rFonts w:asciiTheme="majorHAnsi" w:hAnsiTheme="majorHAnsi" w:cstheme="minorHAnsi"/>
          <w:lang w:val="sr-Cyrl-BA"/>
        </w:rPr>
      </w:pPr>
    </w:p>
    <w:p w:rsidR="00B1576F" w:rsidRPr="00FF6845" w:rsidRDefault="00B1576F" w:rsidP="0098689F">
      <w:pPr>
        <w:pStyle w:val="a"/>
        <w:rPr>
          <w:rFonts w:asciiTheme="majorHAnsi" w:hAnsiTheme="majorHAnsi" w:cstheme="minorHAnsi"/>
          <w:lang w:val="sr-Cyrl-BA"/>
        </w:rPr>
      </w:pPr>
    </w:p>
    <w:p w:rsidR="00CA6C22" w:rsidRPr="00FF6845" w:rsidRDefault="00CA6C22" w:rsidP="0098689F">
      <w:pPr>
        <w:pStyle w:val="a"/>
        <w:rPr>
          <w:rFonts w:asciiTheme="majorHAnsi" w:hAnsiTheme="majorHAnsi" w:cstheme="minorHAnsi"/>
        </w:rPr>
      </w:pPr>
      <w:r w:rsidRPr="00FF6845">
        <w:rPr>
          <w:rFonts w:asciiTheme="majorHAnsi" w:hAnsiTheme="majorHAnsi" w:cstheme="minorHAnsi"/>
          <w:b/>
          <w:bCs/>
          <w:i/>
          <w:iCs/>
        </w:rPr>
        <w:t xml:space="preserve">Циљеви управљања </w:t>
      </w:r>
      <w:r w:rsidRPr="00FF6845">
        <w:rPr>
          <w:rFonts w:asciiTheme="majorHAnsi" w:hAnsiTheme="majorHAnsi" w:cstheme="minorHAnsi"/>
        </w:rPr>
        <w:t>у другој зони (</w:t>
      </w:r>
      <w:r w:rsidR="008D7158">
        <w:rPr>
          <w:rFonts w:asciiTheme="majorHAnsi" w:hAnsiTheme="majorHAnsi" w:cstheme="minorHAnsi"/>
        </w:rPr>
        <w:t xml:space="preserve">II </w:t>
      </w:r>
      <w:r w:rsidRPr="00FF6845">
        <w:rPr>
          <w:rFonts w:asciiTheme="majorHAnsi" w:hAnsiTheme="majorHAnsi" w:cstheme="minorHAnsi"/>
        </w:rPr>
        <w:t>режиму заштите) су:</w:t>
      </w:r>
    </w:p>
    <w:p w:rsidR="00CA6C22" w:rsidRPr="00FF6845" w:rsidRDefault="00CA6C22" w:rsidP="00A435F3">
      <w:pPr>
        <w:pStyle w:val="a"/>
        <w:numPr>
          <w:ilvl w:val="0"/>
          <w:numId w:val="16"/>
        </w:numPr>
        <w:rPr>
          <w:rFonts w:asciiTheme="majorHAnsi" w:hAnsiTheme="majorHAnsi" w:cstheme="minorHAnsi"/>
        </w:rPr>
      </w:pPr>
      <w:r w:rsidRPr="00FF6845">
        <w:rPr>
          <w:rFonts w:asciiTheme="majorHAnsi" w:hAnsiTheme="majorHAnsi" w:cstheme="minorHAnsi"/>
        </w:rPr>
        <w:t>Одржавање еколошки функционалних и одрживих популација и одржавање природних врста</w:t>
      </w:r>
      <w:r w:rsidR="0098689F" w:rsidRPr="00FF6845">
        <w:rPr>
          <w:rFonts w:asciiTheme="majorHAnsi" w:hAnsiTheme="majorHAnsi" w:cstheme="minorHAnsi"/>
        </w:rPr>
        <w:t xml:space="preserve"> </w:t>
      </w:r>
      <w:r w:rsidRPr="00FF6845">
        <w:rPr>
          <w:rFonts w:asciiTheme="majorHAnsi" w:hAnsiTheme="majorHAnsi" w:cstheme="minorHAnsi"/>
        </w:rPr>
        <w:t>на задовољавајућем нивоу густине с циљем очувања интегритета екосистема и дугорочне</w:t>
      </w:r>
      <w:r w:rsidR="0098689F" w:rsidRPr="00FF6845">
        <w:rPr>
          <w:rFonts w:asciiTheme="majorHAnsi" w:hAnsiTheme="majorHAnsi" w:cstheme="minorHAnsi"/>
        </w:rPr>
        <w:t xml:space="preserve"> </w:t>
      </w:r>
      <w:r w:rsidRPr="00FF6845">
        <w:rPr>
          <w:rFonts w:asciiTheme="majorHAnsi" w:hAnsiTheme="majorHAnsi" w:cstheme="minorHAnsi"/>
        </w:rPr>
        <w:t>отпорности;</w:t>
      </w:r>
    </w:p>
    <w:p w:rsidR="00CA6C22" w:rsidRPr="00FF6845" w:rsidRDefault="00CA6C22" w:rsidP="00A435F3">
      <w:pPr>
        <w:pStyle w:val="a"/>
        <w:numPr>
          <w:ilvl w:val="0"/>
          <w:numId w:val="16"/>
        </w:numPr>
        <w:rPr>
          <w:rFonts w:asciiTheme="majorHAnsi" w:hAnsiTheme="majorHAnsi" w:cstheme="minorHAnsi"/>
        </w:rPr>
      </w:pPr>
      <w:r w:rsidRPr="00FF6845">
        <w:rPr>
          <w:rFonts w:asciiTheme="majorHAnsi" w:hAnsiTheme="majorHAnsi" w:cstheme="minorHAnsi"/>
        </w:rPr>
        <w:t>Посебан допринос очувању широког спектра врста, регионалних еколошких процеса и</w:t>
      </w:r>
      <w:r w:rsidR="0098689F" w:rsidRPr="00FF6845">
        <w:rPr>
          <w:rFonts w:asciiTheme="majorHAnsi" w:hAnsiTheme="majorHAnsi" w:cstheme="minorHAnsi"/>
        </w:rPr>
        <w:t xml:space="preserve"> </w:t>
      </w:r>
      <w:r w:rsidRPr="00FF6845">
        <w:rPr>
          <w:rFonts w:asciiTheme="majorHAnsi" w:hAnsiTheme="majorHAnsi" w:cstheme="minorHAnsi"/>
        </w:rPr>
        <w:t>миграционих путева;</w:t>
      </w:r>
    </w:p>
    <w:p w:rsidR="00605D58" w:rsidRPr="00FF6845" w:rsidRDefault="00CA6C22" w:rsidP="00A435F3">
      <w:pPr>
        <w:pStyle w:val="a"/>
        <w:numPr>
          <w:ilvl w:val="0"/>
          <w:numId w:val="16"/>
        </w:numPr>
        <w:autoSpaceDE w:val="0"/>
        <w:autoSpaceDN w:val="0"/>
        <w:adjustRightInd w:val="0"/>
        <w:rPr>
          <w:rFonts w:asciiTheme="majorHAnsi" w:hAnsiTheme="majorHAnsi" w:cstheme="minorHAnsi"/>
        </w:rPr>
      </w:pPr>
      <w:r w:rsidRPr="00FF6845">
        <w:rPr>
          <w:rFonts w:asciiTheme="majorHAnsi" w:hAnsiTheme="majorHAnsi" w:cstheme="minorHAnsi"/>
        </w:rPr>
        <w:t>Управљање посјетилачким активностима у инспиративне, едукативне, културне и</w:t>
      </w:r>
      <w:r w:rsidR="0098689F" w:rsidRPr="00FF6845">
        <w:rPr>
          <w:rFonts w:asciiTheme="majorHAnsi" w:hAnsiTheme="majorHAnsi" w:cstheme="minorHAnsi"/>
        </w:rPr>
        <w:t xml:space="preserve"> </w:t>
      </w:r>
      <w:r w:rsidRPr="00FF6845">
        <w:rPr>
          <w:rFonts w:asciiTheme="majorHAnsi" w:hAnsiTheme="majorHAnsi" w:cstheme="minorHAnsi"/>
        </w:rPr>
        <w:t>рекреационе сврхе на нивоу који неће узроковати значајну биолошку или еколошку</w:t>
      </w:r>
      <w:r w:rsidR="0098689F" w:rsidRPr="00FF6845">
        <w:rPr>
          <w:rFonts w:asciiTheme="majorHAnsi" w:hAnsiTheme="majorHAnsi" w:cstheme="minorHAnsi"/>
        </w:rPr>
        <w:t xml:space="preserve"> </w:t>
      </w:r>
      <w:r w:rsidRPr="00FF6845">
        <w:rPr>
          <w:rFonts w:asciiTheme="majorHAnsi" w:hAnsiTheme="majorHAnsi" w:cstheme="minorHAnsi"/>
        </w:rPr>
        <w:t>деградацију природних ресурса</w:t>
      </w:r>
      <w:r w:rsidR="0098689F" w:rsidRPr="00FF6845">
        <w:rPr>
          <w:rFonts w:asciiTheme="majorHAnsi" w:hAnsiTheme="majorHAnsi" w:cstheme="minorHAnsi"/>
        </w:rPr>
        <w:t>.</w:t>
      </w:r>
    </w:p>
    <w:p w:rsidR="0098689F" w:rsidRPr="00FF6845" w:rsidRDefault="0098689F" w:rsidP="0098689F">
      <w:pPr>
        <w:pStyle w:val="a"/>
        <w:autoSpaceDE w:val="0"/>
        <w:autoSpaceDN w:val="0"/>
        <w:adjustRightInd w:val="0"/>
        <w:rPr>
          <w:rFonts w:asciiTheme="majorHAnsi" w:hAnsiTheme="majorHAnsi" w:cstheme="minorHAnsi"/>
        </w:rPr>
      </w:pPr>
    </w:p>
    <w:p w:rsidR="00B52D9C" w:rsidRPr="00FF6845" w:rsidRDefault="00B52D9C" w:rsidP="0098689F">
      <w:pPr>
        <w:pStyle w:val="a"/>
        <w:rPr>
          <w:rFonts w:asciiTheme="majorHAnsi" w:hAnsiTheme="majorHAnsi" w:cstheme="minorHAnsi"/>
        </w:rPr>
      </w:pPr>
      <w:r w:rsidRPr="00FF6845">
        <w:rPr>
          <w:rFonts w:asciiTheme="majorHAnsi" w:hAnsiTheme="majorHAnsi" w:cstheme="minorHAnsi"/>
          <w:b/>
          <w:bCs/>
          <w:i/>
          <w:iCs/>
        </w:rPr>
        <w:t xml:space="preserve">Циљеви управљања у </w:t>
      </w:r>
      <w:r w:rsidRPr="00FF6845">
        <w:rPr>
          <w:rFonts w:asciiTheme="majorHAnsi" w:hAnsiTheme="majorHAnsi" w:cstheme="minorHAnsi"/>
        </w:rPr>
        <w:t>трећој зони</w:t>
      </w:r>
      <w:r w:rsidR="00D077C5" w:rsidRPr="00FF6845">
        <w:rPr>
          <w:rFonts w:asciiTheme="majorHAnsi" w:hAnsiTheme="majorHAnsi" w:cstheme="minorHAnsi"/>
        </w:rPr>
        <w:t xml:space="preserve"> </w:t>
      </w:r>
      <w:r w:rsidRPr="00FF6845">
        <w:rPr>
          <w:rFonts w:asciiTheme="majorHAnsi" w:hAnsiTheme="majorHAnsi" w:cstheme="minorHAnsi"/>
        </w:rPr>
        <w:t>(</w:t>
      </w:r>
      <w:r w:rsidR="008D7158">
        <w:rPr>
          <w:rFonts w:asciiTheme="majorHAnsi" w:hAnsiTheme="majorHAnsi" w:cstheme="minorHAnsi"/>
        </w:rPr>
        <w:t xml:space="preserve">III </w:t>
      </w:r>
      <w:r w:rsidRPr="00FF6845">
        <w:rPr>
          <w:rFonts w:asciiTheme="majorHAnsi" w:hAnsiTheme="majorHAnsi" w:cstheme="minorHAnsi"/>
        </w:rPr>
        <w:t>режиму заштите</w:t>
      </w:r>
      <w:r w:rsidR="0098689F" w:rsidRPr="00FF6845">
        <w:rPr>
          <w:rFonts w:asciiTheme="majorHAnsi" w:hAnsiTheme="majorHAnsi" w:cstheme="minorHAnsi"/>
        </w:rPr>
        <w:t xml:space="preserve">) </w:t>
      </w:r>
      <w:r w:rsidRPr="00FF6845">
        <w:rPr>
          <w:rFonts w:asciiTheme="majorHAnsi" w:hAnsiTheme="majorHAnsi" w:cstheme="minorHAnsi"/>
        </w:rPr>
        <w:t>су:</w:t>
      </w:r>
    </w:p>
    <w:p w:rsidR="00B52D9C" w:rsidRPr="00FF6845" w:rsidRDefault="00B52D9C" w:rsidP="00A435F3">
      <w:pPr>
        <w:pStyle w:val="a"/>
        <w:numPr>
          <w:ilvl w:val="0"/>
          <w:numId w:val="17"/>
        </w:numPr>
        <w:rPr>
          <w:rFonts w:asciiTheme="majorHAnsi" w:hAnsiTheme="majorHAnsi" w:cstheme="minorHAnsi"/>
        </w:rPr>
      </w:pPr>
      <w:r w:rsidRPr="00FF6845">
        <w:rPr>
          <w:rFonts w:asciiTheme="majorHAnsi" w:hAnsiTheme="majorHAnsi" w:cstheme="minorHAnsi"/>
        </w:rPr>
        <w:t>Заштита биодиверзитета, заједно са основном еколошком структуром и пратећим еколошким</w:t>
      </w:r>
      <w:r w:rsidR="0098689F" w:rsidRPr="00FF6845">
        <w:rPr>
          <w:rFonts w:asciiTheme="majorHAnsi" w:hAnsiTheme="majorHAnsi" w:cstheme="minorHAnsi"/>
        </w:rPr>
        <w:t xml:space="preserve"> </w:t>
      </w:r>
      <w:r w:rsidRPr="00FF6845">
        <w:rPr>
          <w:rFonts w:asciiTheme="majorHAnsi" w:hAnsiTheme="majorHAnsi" w:cstheme="minorHAnsi"/>
        </w:rPr>
        <w:t>процесима, као и промоција образовања и рекреације,</w:t>
      </w:r>
    </w:p>
    <w:p w:rsidR="00B52D9C" w:rsidRPr="00FF6845" w:rsidRDefault="00B52D9C" w:rsidP="00A435F3">
      <w:pPr>
        <w:pStyle w:val="a"/>
        <w:numPr>
          <w:ilvl w:val="0"/>
          <w:numId w:val="17"/>
        </w:numPr>
        <w:rPr>
          <w:rFonts w:asciiTheme="majorHAnsi" w:hAnsiTheme="majorHAnsi" w:cstheme="minorHAnsi"/>
        </w:rPr>
      </w:pPr>
      <w:r w:rsidRPr="00FF6845">
        <w:rPr>
          <w:rFonts w:asciiTheme="majorHAnsi" w:hAnsiTheme="majorHAnsi" w:cstheme="minorHAnsi"/>
        </w:rPr>
        <w:t>Одржавање еколошки функционалних и одрживих популација и одржавање природних врста</w:t>
      </w:r>
      <w:r w:rsidR="0098689F" w:rsidRPr="00FF6845">
        <w:rPr>
          <w:rFonts w:asciiTheme="majorHAnsi" w:hAnsiTheme="majorHAnsi" w:cstheme="minorHAnsi"/>
        </w:rPr>
        <w:t xml:space="preserve"> </w:t>
      </w:r>
      <w:r w:rsidRPr="00FF6845">
        <w:rPr>
          <w:rFonts w:asciiTheme="majorHAnsi" w:hAnsiTheme="majorHAnsi" w:cstheme="minorHAnsi"/>
        </w:rPr>
        <w:t>на задовољавајућем нивоу густине с циљем очувања интегритета екосистема и дугорочне</w:t>
      </w:r>
      <w:r w:rsidR="0098689F" w:rsidRPr="00FF6845">
        <w:rPr>
          <w:rFonts w:asciiTheme="majorHAnsi" w:hAnsiTheme="majorHAnsi" w:cstheme="minorHAnsi"/>
        </w:rPr>
        <w:t xml:space="preserve"> </w:t>
      </w:r>
      <w:r w:rsidRPr="00FF6845">
        <w:rPr>
          <w:rFonts w:asciiTheme="majorHAnsi" w:hAnsiTheme="majorHAnsi" w:cstheme="minorHAnsi"/>
        </w:rPr>
        <w:t>отпорности;</w:t>
      </w:r>
    </w:p>
    <w:p w:rsidR="00B52D9C" w:rsidRPr="00FF6845" w:rsidRDefault="00B52D9C" w:rsidP="00A435F3">
      <w:pPr>
        <w:pStyle w:val="a"/>
        <w:numPr>
          <w:ilvl w:val="0"/>
          <w:numId w:val="17"/>
        </w:numPr>
        <w:rPr>
          <w:rFonts w:asciiTheme="majorHAnsi" w:hAnsiTheme="majorHAnsi" w:cstheme="minorHAnsi"/>
        </w:rPr>
      </w:pPr>
      <w:r w:rsidRPr="00FF6845">
        <w:rPr>
          <w:rFonts w:asciiTheme="majorHAnsi" w:hAnsiTheme="majorHAnsi" w:cstheme="minorHAnsi"/>
        </w:rPr>
        <w:t>Управљање посјетилачким активностима у инспиративне, едукативне, културне и</w:t>
      </w:r>
      <w:r w:rsidR="0098689F" w:rsidRPr="00FF6845">
        <w:rPr>
          <w:rFonts w:asciiTheme="majorHAnsi" w:hAnsiTheme="majorHAnsi" w:cstheme="minorHAnsi"/>
        </w:rPr>
        <w:t xml:space="preserve"> </w:t>
      </w:r>
      <w:r w:rsidRPr="00FF6845">
        <w:rPr>
          <w:rFonts w:asciiTheme="majorHAnsi" w:hAnsiTheme="majorHAnsi" w:cstheme="minorHAnsi"/>
        </w:rPr>
        <w:t>рекреационе сврхе на нивоу који неће узроковати значајну биолошку или еколошку</w:t>
      </w:r>
      <w:r w:rsidR="0098689F" w:rsidRPr="00FF6845">
        <w:rPr>
          <w:rFonts w:asciiTheme="majorHAnsi" w:hAnsiTheme="majorHAnsi" w:cstheme="minorHAnsi"/>
        </w:rPr>
        <w:t xml:space="preserve"> </w:t>
      </w:r>
      <w:r w:rsidRPr="00FF6845">
        <w:rPr>
          <w:rFonts w:asciiTheme="majorHAnsi" w:hAnsiTheme="majorHAnsi" w:cstheme="minorHAnsi"/>
        </w:rPr>
        <w:t>деградацију природних ресурса;</w:t>
      </w:r>
    </w:p>
    <w:p w:rsidR="00B52D9C" w:rsidRPr="00FF6845" w:rsidRDefault="00B52D9C" w:rsidP="00A435F3">
      <w:pPr>
        <w:pStyle w:val="a"/>
        <w:numPr>
          <w:ilvl w:val="0"/>
          <w:numId w:val="17"/>
        </w:numPr>
        <w:rPr>
          <w:rFonts w:asciiTheme="majorHAnsi" w:hAnsiTheme="majorHAnsi" w:cstheme="minorHAnsi"/>
        </w:rPr>
      </w:pPr>
      <w:r w:rsidRPr="00FF6845">
        <w:rPr>
          <w:rFonts w:asciiTheme="majorHAnsi" w:hAnsiTheme="majorHAnsi" w:cstheme="minorHAnsi"/>
        </w:rPr>
        <w:t>Уважавање потреба аутохтоног становништва и локалне заједнице, укључујући употребу</w:t>
      </w:r>
      <w:r w:rsidR="0098689F" w:rsidRPr="00FF6845">
        <w:rPr>
          <w:rFonts w:asciiTheme="majorHAnsi" w:hAnsiTheme="majorHAnsi" w:cstheme="minorHAnsi"/>
        </w:rPr>
        <w:t xml:space="preserve"> </w:t>
      </w:r>
      <w:r w:rsidRPr="00FF6845">
        <w:rPr>
          <w:rFonts w:asciiTheme="majorHAnsi" w:hAnsiTheme="majorHAnsi" w:cstheme="minorHAnsi"/>
        </w:rPr>
        <w:t>ресурса за опстанак у оној мјери у којој то неће изазвати негативан утицај на примарне</w:t>
      </w:r>
      <w:r w:rsidR="0098689F" w:rsidRPr="00FF6845">
        <w:rPr>
          <w:rFonts w:asciiTheme="majorHAnsi" w:hAnsiTheme="majorHAnsi" w:cstheme="minorHAnsi"/>
        </w:rPr>
        <w:t xml:space="preserve"> </w:t>
      </w:r>
      <w:r w:rsidRPr="00FF6845">
        <w:rPr>
          <w:rFonts w:asciiTheme="majorHAnsi" w:hAnsiTheme="majorHAnsi" w:cstheme="minorHAnsi"/>
        </w:rPr>
        <w:t>циљеве управљања;</w:t>
      </w:r>
    </w:p>
    <w:p w:rsidR="00B52D9C" w:rsidRPr="00FF6845" w:rsidRDefault="00B52D9C" w:rsidP="00A435F3">
      <w:pPr>
        <w:pStyle w:val="a"/>
        <w:numPr>
          <w:ilvl w:val="0"/>
          <w:numId w:val="17"/>
        </w:numPr>
        <w:rPr>
          <w:rFonts w:asciiTheme="majorHAnsi" w:hAnsiTheme="majorHAnsi" w:cstheme="minorHAnsi"/>
        </w:rPr>
      </w:pPr>
      <w:r w:rsidRPr="00FF6845">
        <w:rPr>
          <w:rFonts w:asciiTheme="majorHAnsi" w:hAnsiTheme="majorHAnsi" w:cstheme="minorHAnsi"/>
        </w:rPr>
        <w:t>Допринос локалној економији кроз туризам.</w:t>
      </w:r>
    </w:p>
    <w:p w:rsidR="0007582D" w:rsidRPr="00FF6845" w:rsidRDefault="0007582D" w:rsidP="0007582D">
      <w:pPr>
        <w:autoSpaceDE w:val="0"/>
        <w:autoSpaceDN w:val="0"/>
        <w:adjustRightInd w:val="0"/>
        <w:rPr>
          <w:rFonts w:asciiTheme="majorHAnsi" w:hAnsiTheme="majorHAnsi" w:cstheme="minorHAnsi"/>
        </w:rPr>
      </w:pPr>
    </w:p>
    <w:p w:rsidR="0007582D" w:rsidRPr="00A23238" w:rsidRDefault="00610166" w:rsidP="0007582D">
      <w:pPr>
        <w:autoSpaceDE w:val="0"/>
        <w:autoSpaceDN w:val="0"/>
        <w:adjustRightInd w:val="0"/>
        <w:rPr>
          <w:rFonts w:asciiTheme="majorHAnsi" w:hAnsiTheme="majorHAnsi" w:cstheme="minorHAnsi"/>
          <w:b/>
        </w:rPr>
      </w:pPr>
      <w:r w:rsidRPr="00FF6845">
        <w:rPr>
          <w:rFonts w:asciiTheme="majorHAnsi" w:hAnsiTheme="majorHAnsi" w:cstheme="minorHAnsi"/>
        </w:rPr>
        <w:t>Сви</w:t>
      </w:r>
      <w:r w:rsidRPr="00FF6845">
        <w:rPr>
          <w:rFonts w:asciiTheme="majorHAnsi" w:hAnsiTheme="majorHAnsi" w:cstheme="minorHAnsi"/>
          <w:lang w:val="sr-Cyrl-BA"/>
        </w:rPr>
        <w:t xml:space="preserve"> </w:t>
      </w:r>
      <w:r w:rsidRPr="00FF6845">
        <w:rPr>
          <w:rFonts w:asciiTheme="majorHAnsi" w:hAnsiTheme="majorHAnsi" w:cstheme="minorHAnsi"/>
        </w:rPr>
        <w:t>напр</w:t>
      </w:r>
      <w:r w:rsidR="001A2F79">
        <w:rPr>
          <w:rFonts w:asciiTheme="majorHAnsi" w:hAnsiTheme="majorHAnsi" w:cstheme="minorHAnsi"/>
          <w:lang w:val="sr-Cyrl-BA"/>
        </w:rPr>
        <w:t>ијед</w:t>
      </w:r>
      <w:r w:rsidRPr="00FF6845">
        <w:rPr>
          <w:rFonts w:asciiTheme="majorHAnsi" w:hAnsiTheme="majorHAnsi" w:cstheme="minorHAnsi"/>
        </w:rPr>
        <w:t xml:space="preserve"> наведни циљеви по </w:t>
      </w:r>
      <w:r w:rsidR="0007582D" w:rsidRPr="00FF6845">
        <w:rPr>
          <w:rFonts w:asciiTheme="majorHAnsi" w:hAnsiTheme="majorHAnsi" w:cstheme="minorHAnsi"/>
        </w:rPr>
        <w:t>зонама (режимима коришћења) су снажно условљени климатским промјенама и факторима ризика који их прате.</w:t>
      </w:r>
      <w:r w:rsidRPr="00FF6845">
        <w:rPr>
          <w:rFonts w:asciiTheme="majorHAnsi" w:hAnsiTheme="majorHAnsi" w:cstheme="minorHAnsi"/>
          <w:lang w:val="sr-Cyrl-BA"/>
        </w:rPr>
        <w:t xml:space="preserve"> </w:t>
      </w:r>
      <w:r w:rsidR="00B1576F" w:rsidRPr="00FF6845">
        <w:rPr>
          <w:rFonts w:asciiTheme="majorHAnsi" w:hAnsiTheme="majorHAnsi" w:cstheme="minorHAnsi"/>
        </w:rPr>
        <w:t xml:space="preserve">Ово се посебно односи на </w:t>
      </w:r>
      <w:r w:rsidR="00B1576F" w:rsidRPr="00A23238">
        <w:rPr>
          <w:rFonts w:asciiTheme="majorHAnsi" w:hAnsiTheme="majorHAnsi" w:cstheme="minorHAnsi"/>
          <w:b/>
          <w:lang w:val="sr-Cyrl-BA"/>
        </w:rPr>
        <w:t>Ц</w:t>
      </w:r>
      <w:r w:rsidR="0007582D" w:rsidRPr="00A23238">
        <w:rPr>
          <w:rFonts w:asciiTheme="majorHAnsi" w:hAnsiTheme="majorHAnsi" w:cstheme="minorHAnsi"/>
          <w:b/>
        </w:rPr>
        <w:t xml:space="preserve">иљ и проблем очувања биоразноврсности станишта, врста и генетског потенцијала уз </w:t>
      </w:r>
      <w:r w:rsidR="00AD0730" w:rsidRPr="00A23238">
        <w:rPr>
          <w:rFonts w:asciiTheme="majorHAnsi" w:hAnsiTheme="majorHAnsi" w:cstheme="minorHAnsi"/>
          <w:b/>
        </w:rPr>
        <w:t xml:space="preserve">напријед </w:t>
      </w:r>
      <w:r w:rsidR="0007582D" w:rsidRPr="00A23238">
        <w:rPr>
          <w:rFonts w:asciiTheme="majorHAnsi" w:hAnsiTheme="majorHAnsi" w:cstheme="minorHAnsi"/>
          <w:b/>
        </w:rPr>
        <w:t>претпостављене сценарије климатских промјена.</w:t>
      </w:r>
    </w:p>
    <w:p w:rsidR="00294955" w:rsidRPr="00FF6845" w:rsidRDefault="00294955" w:rsidP="00D91481">
      <w:pPr>
        <w:pStyle w:val="a"/>
        <w:rPr>
          <w:rFonts w:asciiTheme="majorHAnsi" w:hAnsiTheme="majorHAnsi" w:cstheme="minorHAnsi"/>
        </w:rPr>
      </w:pPr>
    </w:p>
    <w:p w:rsidR="00E85169" w:rsidRPr="00FF6845" w:rsidRDefault="00E85169" w:rsidP="001C4B37">
      <w:pPr>
        <w:pStyle w:val="Heading2"/>
        <w:numPr>
          <w:ilvl w:val="1"/>
          <w:numId w:val="43"/>
        </w:numPr>
        <w:ind w:left="990" w:hanging="270"/>
        <w:rPr>
          <w:rFonts w:asciiTheme="majorHAnsi" w:hAnsiTheme="majorHAnsi" w:cstheme="minorHAnsi"/>
        </w:rPr>
      </w:pPr>
      <w:bookmarkStart w:id="58" w:name="_Toc167977255"/>
      <w:r w:rsidRPr="00FF6845">
        <w:rPr>
          <w:rFonts w:asciiTheme="majorHAnsi" w:hAnsiTheme="majorHAnsi" w:cstheme="minorHAnsi"/>
        </w:rPr>
        <w:t>Анализа и оц</w:t>
      </w:r>
      <w:r w:rsidR="00F43F80" w:rsidRPr="00FF6845">
        <w:rPr>
          <w:rFonts w:asciiTheme="majorHAnsi" w:hAnsiTheme="majorHAnsi" w:cstheme="minorHAnsi"/>
        </w:rPr>
        <w:t>ј</w:t>
      </w:r>
      <w:r w:rsidRPr="00FF6845">
        <w:rPr>
          <w:rFonts w:asciiTheme="majorHAnsi" w:hAnsiTheme="majorHAnsi" w:cstheme="minorHAnsi"/>
        </w:rPr>
        <w:t xml:space="preserve">ена услова за </w:t>
      </w:r>
      <w:r w:rsidR="00B1576F" w:rsidRPr="00FF6845">
        <w:rPr>
          <w:rFonts w:asciiTheme="majorHAnsi" w:hAnsiTheme="majorHAnsi" w:cstheme="minorHAnsi"/>
          <w:lang w:val="sr-Cyrl-BA"/>
        </w:rPr>
        <w:t>постизање</w:t>
      </w:r>
      <w:r w:rsidRPr="00FF6845">
        <w:rPr>
          <w:rFonts w:asciiTheme="majorHAnsi" w:hAnsiTheme="majorHAnsi" w:cstheme="minorHAnsi"/>
        </w:rPr>
        <w:t xml:space="preserve"> циљева</w:t>
      </w:r>
      <w:bookmarkEnd w:id="58"/>
      <w:r w:rsidRPr="00FF6845">
        <w:rPr>
          <w:rFonts w:asciiTheme="majorHAnsi" w:hAnsiTheme="majorHAnsi" w:cstheme="minorHAnsi"/>
        </w:rPr>
        <w:t xml:space="preserve"> </w:t>
      </w:r>
    </w:p>
    <w:p w:rsidR="006C414B" w:rsidRPr="00FF6845" w:rsidRDefault="006C414B" w:rsidP="00D91481">
      <w:pPr>
        <w:pStyle w:val="a"/>
        <w:rPr>
          <w:rFonts w:asciiTheme="majorHAnsi" w:hAnsiTheme="majorHAnsi" w:cstheme="minorHAnsi"/>
        </w:rPr>
      </w:pPr>
    </w:p>
    <w:p w:rsidR="004D68DF" w:rsidRPr="00FF6845" w:rsidRDefault="004D68DF" w:rsidP="00D91481">
      <w:pPr>
        <w:pStyle w:val="a"/>
        <w:rPr>
          <w:rFonts w:asciiTheme="majorHAnsi" w:hAnsiTheme="majorHAnsi" w:cstheme="minorHAnsi"/>
          <w:szCs w:val="22"/>
        </w:rPr>
      </w:pPr>
      <w:r w:rsidRPr="00FF6845">
        <w:rPr>
          <w:rFonts w:asciiTheme="majorHAnsi" w:hAnsiTheme="majorHAnsi" w:cstheme="minorHAnsi"/>
          <w:szCs w:val="22"/>
        </w:rPr>
        <w:t xml:space="preserve">Остваривање циљева је извјесније дословним поштовањем и спровођењем општих мјера заштите и развоја прописаних </w:t>
      </w:r>
      <w:r w:rsidR="00064282" w:rsidRPr="00FF6845">
        <w:rPr>
          <w:rFonts w:asciiTheme="majorHAnsi" w:hAnsiTheme="majorHAnsi" w:cstheme="minorHAnsi"/>
          <w:szCs w:val="22"/>
        </w:rPr>
        <w:t>З</w:t>
      </w:r>
      <w:r w:rsidRPr="00FF6845">
        <w:rPr>
          <w:rFonts w:asciiTheme="majorHAnsi" w:hAnsiTheme="majorHAnsi" w:cstheme="minorHAnsi"/>
          <w:szCs w:val="22"/>
        </w:rPr>
        <w:t>аконом о националном парку.</w:t>
      </w:r>
    </w:p>
    <w:p w:rsidR="0007582D" w:rsidRPr="00FF6845" w:rsidRDefault="00B529D4" w:rsidP="0007582D">
      <w:pPr>
        <w:autoSpaceDE w:val="0"/>
        <w:autoSpaceDN w:val="0"/>
        <w:adjustRightInd w:val="0"/>
        <w:rPr>
          <w:rFonts w:asciiTheme="majorHAnsi" w:hAnsiTheme="majorHAnsi" w:cstheme="minorHAnsi"/>
        </w:rPr>
      </w:pPr>
      <w:r w:rsidRPr="00FF6845">
        <w:rPr>
          <w:rFonts w:asciiTheme="majorHAnsi" w:hAnsiTheme="majorHAnsi" w:cstheme="minorHAnsi"/>
        </w:rPr>
        <w:t>У ис</w:t>
      </w:r>
      <w:r w:rsidR="004D68DF" w:rsidRPr="00FF6845">
        <w:rPr>
          <w:rFonts w:asciiTheme="majorHAnsi" w:hAnsiTheme="majorHAnsi" w:cstheme="minorHAnsi"/>
        </w:rPr>
        <w:t>т</w:t>
      </w:r>
      <w:r w:rsidRPr="00FF6845">
        <w:rPr>
          <w:rFonts w:asciiTheme="majorHAnsi" w:hAnsiTheme="majorHAnsi" w:cstheme="minorHAnsi"/>
        </w:rPr>
        <w:t xml:space="preserve">о </w:t>
      </w:r>
      <w:r w:rsidR="004D68DF" w:rsidRPr="00FF6845">
        <w:rPr>
          <w:rFonts w:asciiTheme="majorHAnsi" w:hAnsiTheme="majorHAnsi" w:cstheme="minorHAnsi"/>
        </w:rPr>
        <w:t>вријеме циљеви ће бити одрживији поштовањем у пракси управљања Парком прописаних забрана и ограничења по појединим зонама</w:t>
      </w:r>
      <w:r w:rsidR="00D91481" w:rsidRPr="00FF6845">
        <w:rPr>
          <w:rFonts w:asciiTheme="majorHAnsi" w:hAnsiTheme="majorHAnsi" w:cstheme="minorHAnsi"/>
        </w:rPr>
        <w:t xml:space="preserve"> (режимима) заштите (I</w:t>
      </w:r>
      <w:r w:rsidR="00724749">
        <w:rPr>
          <w:rFonts w:asciiTheme="majorHAnsi" w:hAnsiTheme="majorHAnsi" w:cstheme="minorHAnsi"/>
        </w:rPr>
        <w:t>b</w:t>
      </w:r>
      <w:r w:rsidR="00D91481" w:rsidRPr="00FF6845">
        <w:rPr>
          <w:rFonts w:asciiTheme="majorHAnsi" w:hAnsiTheme="majorHAnsi" w:cstheme="minorHAnsi"/>
        </w:rPr>
        <w:t xml:space="preserve">, II </w:t>
      </w:r>
      <w:r w:rsidR="001A2F79">
        <w:rPr>
          <w:rFonts w:asciiTheme="majorHAnsi" w:hAnsiTheme="majorHAnsi" w:cstheme="minorHAnsi"/>
        </w:rPr>
        <w:t>и III степен</w:t>
      </w:r>
      <w:r w:rsidR="004D68DF" w:rsidRPr="00FF6845">
        <w:rPr>
          <w:rFonts w:asciiTheme="majorHAnsi" w:hAnsiTheme="majorHAnsi" w:cstheme="minorHAnsi"/>
        </w:rPr>
        <w:t>),</w:t>
      </w:r>
      <w:r w:rsidR="00D91481" w:rsidRPr="00FF6845">
        <w:rPr>
          <w:rFonts w:asciiTheme="majorHAnsi" w:hAnsiTheme="majorHAnsi" w:cstheme="minorHAnsi"/>
        </w:rPr>
        <w:t xml:space="preserve"> </w:t>
      </w:r>
      <w:r w:rsidR="004D68DF" w:rsidRPr="00FF6845">
        <w:rPr>
          <w:rFonts w:asciiTheme="majorHAnsi" w:hAnsiTheme="majorHAnsi" w:cstheme="minorHAnsi"/>
        </w:rPr>
        <w:t xml:space="preserve">наведеним у Закону о националном парку </w:t>
      </w:r>
      <w:r w:rsidR="00610166" w:rsidRPr="00FF6845">
        <w:rPr>
          <w:rFonts w:asciiTheme="majorHAnsi" w:hAnsiTheme="majorHAnsi" w:cstheme="minorHAnsi"/>
          <w:lang w:val="sr-Cyrl-BA"/>
        </w:rPr>
        <w:t>„</w:t>
      </w:r>
      <w:r w:rsidR="004D68DF" w:rsidRPr="00FF6845">
        <w:rPr>
          <w:rFonts w:asciiTheme="majorHAnsi" w:hAnsiTheme="majorHAnsi" w:cstheme="minorHAnsi"/>
        </w:rPr>
        <w:t>Дрина</w:t>
      </w:r>
      <w:r w:rsidR="00610166" w:rsidRPr="00FF6845">
        <w:rPr>
          <w:rFonts w:asciiTheme="majorHAnsi" w:hAnsiTheme="majorHAnsi" w:cstheme="minorHAnsi"/>
          <w:lang w:val="sr-Cyrl-BA"/>
        </w:rPr>
        <w:t>“</w:t>
      </w:r>
      <w:r w:rsidR="004D68DF" w:rsidRPr="00FF6845">
        <w:rPr>
          <w:rFonts w:asciiTheme="majorHAnsi" w:hAnsiTheme="majorHAnsi" w:cstheme="minorHAnsi"/>
        </w:rPr>
        <w:t xml:space="preserve"> </w:t>
      </w:r>
      <w:r w:rsidR="0007582D" w:rsidRPr="00FF6845">
        <w:rPr>
          <w:rFonts w:asciiTheme="majorHAnsi" w:hAnsiTheme="majorHAnsi" w:cstheme="minorHAnsi"/>
        </w:rPr>
        <w:t>(</w:t>
      </w:r>
      <w:r w:rsidR="001A2F79">
        <w:rPr>
          <w:rFonts w:asciiTheme="majorHAnsi" w:hAnsiTheme="majorHAnsi" w:cstheme="minorHAnsi"/>
          <w:lang w:val="sr-Cyrl-BA"/>
        </w:rPr>
        <w:t xml:space="preserve">„Службени гласник Републике Српске“ </w:t>
      </w:r>
      <w:r w:rsidR="0007582D" w:rsidRPr="00FF6845">
        <w:rPr>
          <w:rFonts w:asciiTheme="majorHAnsi" w:hAnsiTheme="majorHAnsi" w:cstheme="minorHAnsi"/>
        </w:rPr>
        <w:t xml:space="preserve">број  </w:t>
      </w:r>
      <w:r w:rsidR="0092606E" w:rsidRPr="00FF6845">
        <w:rPr>
          <w:rFonts w:asciiTheme="majorHAnsi" w:hAnsiTheme="majorHAnsi" w:cstheme="minorHAnsi"/>
          <w:lang w:val="sr-Cyrl-BA"/>
        </w:rPr>
        <w:t>63/17</w:t>
      </w:r>
      <w:r w:rsidR="0007582D" w:rsidRPr="00FF6845">
        <w:rPr>
          <w:rFonts w:asciiTheme="majorHAnsi" w:hAnsiTheme="majorHAnsi" w:cstheme="minorHAnsi"/>
        </w:rPr>
        <w:t>)   и</w:t>
      </w:r>
      <w:r w:rsidR="0007582D" w:rsidRPr="00FF6845">
        <w:rPr>
          <w:rFonts w:asciiTheme="majorHAnsi" w:hAnsiTheme="majorHAnsi" w:cstheme="minorHAnsi"/>
          <w:bCs/>
        </w:rPr>
        <w:t xml:space="preserve"> Студији</w:t>
      </w:r>
      <w:r w:rsidR="0007582D" w:rsidRPr="00FF6845">
        <w:rPr>
          <w:rFonts w:asciiTheme="majorHAnsi" w:hAnsiTheme="majorHAnsi" w:cstheme="minorHAnsi"/>
        </w:rPr>
        <w:t xml:space="preserve">  за проглашење заштићеног подручја Н</w:t>
      </w:r>
      <w:r w:rsidR="001A2F79">
        <w:rPr>
          <w:rFonts w:asciiTheme="majorHAnsi" w:hAnsiTheme="majorHAnsi" w:cstheme="minorHAnsi"/>
          <w:lang w:val="sr-Cyrl-BA"/>
        </w:rPr>
        <w:t xml:space="preserve">ационалног парка </w:t>
      </w:r>
      <w:r w:rsidR="00610166" w:rsidRPr="00FF6845">
        <w:rPr>
          <w:rFonts w:asciiTheme="majorHAnsi" w:hAnsiTheme="majorHAnsi" w:cstheme="minorHAnsi"/>
          <w:lang w:val="sr-Cyrl-BA"/>
        </w:rPr>
        <w:t>„</w:t>
      </w:r>
      <w:r w:rsidR="0007582D" w:rsidRPr="00FF6845">
        <w:rPr>
          <w:rFonts w:asciiTheme="majorHAnsi" w:hAnsiTheme="majorHAnsi" w:cstheme="minorHAnsi"/>
        </w:rPr>
        <w:t>Дрина</w:t>
      </w:r>
      <w:r w:rsidR="00610166" w:rsidRPr="00FF6845">
        <w:rPr>
          <w:rFonts w:asciiTheme="majorHAnsi" w:hAnsiTheme="majorHAnsi" w:cstheme="minorHAnsi"/>
          <w:lang w:val="sr-Cyrl-BA"/>
        </w:rPr>
        <w:t>“</w:t>
      </w:r>
      <w:r w:rsidR="0007582D" w:rsidRPr="00FF6845">
        <w:rPr>
          <w:rFonts w:asciiTheme="majorHAnsi" w:hAnsiTheme="majorHAnsi" w:cstheme="minorHAnsi"/>
        </w:rPr>
        <w:t xml:space="preserve"> (2015).</w:t>
      </w:r>
    </w:p>
    <w:p w:rsidR="004D68DF" w:rsidRPr="00FF6845" w:rsidRDefault="0007582D" w:rsidP="00D91481">
      <w:pPr>
        <w:pStyle w:val="a"/>
        <w:rPr>
          <w:rFonts w:asciiTheme="majorHAnsi" w:hAnsiTheme="majorHAnsi" w:cstheme="minorHAnsi"/>
          <w:b/>
        </w:rPr>
      </w:pPr>
      <w:r w:rsidRPr="00FF6845">
        <w:rPr>
          <w:rFonts w:asciiTheme="majorHAnsi" w:hAnsiTheme="majorHAnsi" w:cstheme="minorHAnsi"/>
          <w:b/>
        </w:rPr>
        <w:t xml:space="preserve"> </w:t>
      </w:r>
    </w:p>
    <w:p w:rsidR="004558FA" w:rsidRPr="00FF6845" w:rsidRDefault="00B529D4" w:rsidP="00D91481">
      <w:pPr>
        <w:pStyle w:val="a"/>
        <w:rPr>
          <w:rFonts w:asciiTheme="majorHAnsi" w:hAnsiTheme="majorHAnsi" w:cstheme="minorHAnsi"/>
          <w:szCs w:val="22"/>
        </w:rPr>
      </w:pPr>
      <w:r w:rsidRPr="00FF6845">
        <w:rPr>
          <w:rFonts w:asciiTheme="majorHAnsi" w:hAnsiTheme="majorHAnsi" w:cstheme="minorHAnsi"/>
        </w:rPr>
        <w:t>Анализа стања заштићених вр</w:t>
      </w:r>
      <w:r w:rsidR="0007582D" w:rsidRPr="00FF6845">
        <w:rPr>
          <w:rFonts w:asciiTheme="majorHAnsi" w:hAnsiTheme="majorHAnsi" w:cstheme="minorHAnsi"/>
        </w:rPr>
        <w:t>иједности</w:t>
      </w:r>
      <w:r w:rsidRPr="00FF6845">
        <w:rPr>
          <w:rFonts w:asciiTheme="majorHAnsi" w:hAnsiTheme="majorHAnsi" w:cstheme="minorHAnsi"/>
        </w:rPr>
        <w:t xml:space="preserve"> природних ресурса, односно основних</w:t>
      </w:r>
      <w:r w:rsidR="00D91481" w:rsidRPr="00FF6845">
        <w:rPr>
          <w:rFonts w:asciiTheme="majorHAnsi" w:hAnsiTheme="majorHAnsi" w:cstheme="minorHAnsi"/>
        </w:rPr>
        <w:t xml:space="preserve"> </w:t>
      </w:r>
      <w:r w:rsidRPr="00FF6845">
        <w:rPr>
          <w:rFonts w:asciiTheme="majorHAnsi" w:hAnsiTheme="majorHAnsi" w:cstheme="minorHAnsi"/>
        </w:rPr>
        <w:t>вр</w:t>
      </w:r>
      <w:r w:rsidR="00610166" w:rsidRPr="00FF6845">
        <w:rPr>
          <w:rFonts w:asciiTheme="majorHAnsi" w:hAnsiTheme="majorHAnsi" w:cstheme="minorHAnsi"/>
          <w:lang w:val="sr-Cyrl-BA"/>
        </w:rPr>
        <w:t>иј</w:t>
      </w:r>
      <w:r w:rsidRPr="00FF6845">
        <w:rPr>
          <w:rFonts w:asciiTheme="majorHAnsi" w:hAnsiTheme="majorHAnsi" w:cstheme="minorHAnsi"/>
        </w:rPr>
        <w:t xml:space="preserve">едности заштићеног подручја, у складу са Законом о националним парковима </w:t>
      </w:r>
      <w:r w:rsidR="00222A30" w:rsidRPr="00FF6845">
        <w:rPr>
          <w:rFonts w:asciiTheme="majorHAnsi" w:hAnsiTheme="majorHAnsi" w:cstheme="minorHAnsi"/>
        </w:rPr>
        <w:t>(</w:t>
      </w:r>
      <w:r w:rsidR="00222A30">
        <w:rPr>
          <w:rFonts w:asciiTheme="majorHAnsi" w:hAnsiTheme="majorHAnsi" w:cstheme="minorHAnsi"/>
          <w:lang w:val="sr-Cyrl-BA"/>
        </w:rPr>
        <w:t xml:space="preserve">„Службени гласник Републике Српске“ </w:t>
      </w:r>
      <w:r w:rsidRPr="00FF6845">
        <w:rPr>
          <w:rFonts w:asciiTheme="majorHAnsi" w:hAnsiTheme="majorHAnsi" w:cstheme="minorHAnsi"/>
        </w:rPr>
        <w:t xml:space="preserve">број </w:t>
      </w:r>
      <w:r w:rsidR="0092606E" w:rsidRPr="00FF6845">
        <w:rPr>
          <w:rFonts w:asciiTheme="majorHAnsi" w:hAnsiTheme="majorHAnsi" w:cstheme="minorHAnsi"/>
          <w:lang w:val="sr-Cyrl-BA"/>
        </w:rPr>
        <w:t>74/10</w:t>
      </w:r>
      <w:r w:rsidRPr="00FF6845">
        <w:rPr>
          <w:rFonts w:asciiTheme="majorHAnsi" w:hAnsiTheme="majorHAnsi" w:cstheme="minorHAnsi"/>
        </w:rPr>
        <w:t>.) редовно се приказује кроз Извештај о стању природних и радом створених вр</w:t>
      </w:r>
      <w:r w:rsidR="0007582D" w:rsidRPr="00FF6845">
        <w:rPr>
          <w:rFonts w:asciiTheme="majorHAnsi" w:hAnsiTheme="majorHAnsi" w:cstheme="minorHAnsi"/>
        </w:rPr>
        <w:t>иј</w:t>
      </w:r>
      <w:r w:rsidRPr="00FF6845">
        <w:rPr>
          <w:rFonts w:asciiTheme="majorHAnsi" w:hAnsiTheme="majorHAnsi" w:cstheme="minorHAnsi"/>
        </w:rPr>
        <w:t xml:space="preserve">едности у Националном парку </w:t>
      </w:r>
      <w:r w:rsidR="00610166" w:rsidRPr="00FF6845">
        <w:rPr>
          <w:rFonts w:asciiTheme="majorHAnsi" w:hAnsiTheme="majorHAnsi" w:cstheme="minorHAnsi"/>
          <w:lang w:val="sr-Cyrl-BA"/>
        </w:rPr>
        <w:t>„</w:t>
      </w:r>
      <w:r w:rsidRPr="00FF6845">
        <w:rPr>
          <w:rFonts w:asciiTheme="majorHAnsi" w:hAnsiTheme="majorHAnsi" w:cstheme="minorHAnsi"/>
        </w:rPr>
        <w:t>Дрина</w:t>
      </w:r>
      <w:r w:rsidR="00610166" w:rsidRPr="00FF6845">
        <w:rPr>
          <w:rFonts w:asciiTheme="majorHAnsi" w:hAnsiTheme="majorHAnsi" w:cstheme="minorHAnsi"/>
          <w:lang w:val="sr-Cyrl-BA"/>
        </w:rPr>
        <w:t>“</w:t>
      </w:r>
      <w:r w:rsidRPr="00FF6845">
        <w:rPr>
          <w:rFonts w:asciiTheme="majorHAnsi" w:hAnsiTheme="majorHAnsi" w:cstheme="minorHAnsi"/>
        </w:rPr>
        <w:t xml:space="preserve"> на годишњем</w:t>
      </w:r>
      <w:r w:rsidR="0007582D" w:rsidRPr="00FF6845">
        <w:rPr>
          <w:rFonts w:asciiTheme="majorHAnsi" w:hAnsiTheme="majorHAnsi" w:cstheme="minorHAnsi"/>
          <w:sz w:val="24"/>
          <w:szCs w:val="24"/>
        </w:rPr>
        <w:t xml:space="preserve"> </w:t>
      </w:r>
      <w:r w:rsidR="0007582D" w:rsidRPr="00FF6845">
        <w:rPr>
          <w:rFonts w:asciiTheme="majorHAnsi" w:hAnsiTheme="majorHAnsi" w:cstheme="minorHAnsi"/>
          <w:szCs w:val="22"/>
        </w:rPr>
        <w:t>и периодичном</w:t>
      </w:r>
      <w:r w:rsidRPr="00FF6845">
        <w:rPr>
          <w:rFonts w:asciiTheme="majorHAnsi" w:hAnsiTheme="majorHAnsi" w:cstheme="minorHAnsi"/>
          <w:szCs w:val="22"/>
        </w:rPr>
        <w:t xml:space="preserve"> нивоу и доставља надлежном </w:t>
      </w:r>
      <w:r w:rsidR="0007582D" w:rsidRPr="00FF6845">
        <w:rPr>
          <w:rFonts w:asciiTheme="majorHAnsi" w:hAnsiTheme="majorHAnsi" w:cstheme="minorHAnsi"/>
          <w:szCs w:val="22"/>
        </w:rPr>
        <w:t>Министарству</w:t>
      </w:r>
      <w:r w:rsidR="004558FA" w:rsidRPr="00FF6845">
        <w:rPr>
          <w:rFonts w:asciiTheme="majorHAnsi" w:hAnsiTheme="majorHAnsi" w:cstheme="minorHAnsi"/>
          <w:szCs w:val="22"/>
        </w:rPr>
        <w:t xml:space="preserve"> за просторно уређење, грађевинарство и екологију Репу</w:t>
      </w:r>
      <w:r w:rsidR="0007582D" w:rsidRPr="00FF6845">
        <w:rPr>
          <w:rFonts w:asciiTheme="majorHAnsi" w:hAnsiTheme="majorHAnsi" w:cstheme="minorHAnsi"/>
          <w:szCs w:val="22"/>
        </w:rPr>
        <w:t>блике Српске и Републичком</w:t>
      </w:r>
      <w:r w:rsidR="004558FA" w:rsidRPr="00FF6845">
        <w:rPr>
          <w:rFonts w:asciiTheme="majorHAnsi" w:hAnsiTheme="majorHAnsi" w:cstheme="minorHAnsi"/>
          <w:szCs w:val="22"/>
        </w:rPr>
        <w:t xml:space="preserve"> Завод</w:t>
      </w:r>
      <w:r w:rsidR="0007582D" w:rsidRPr="00FF6845">
        <w:rPr>
          <w:rFonts w:asciiTheme="majorHAnsi" w:hAnsiTheme="majorHAnsi" w:cstheme="minorHAnsi"/>
          <w:szCs w:val="22"/>
        </w:rPr>
        <w:t>у</w:t>
      </w:r>
      <w:r w:rsidR="004558FA" w:rsidRPr="00FF6845">
        <w:rPr>
          <w:rFonts w:asciiTheme="majorHAnsi" w:hAnsiTheme="majorHAnsi" w:cstheme="minorHAnsi"/>
          <w:szCs w:val="22"/>
        </w:rPr>
        <w:t xml:space="preserve"> за заштиту културно-историјског и природног насљеђа Републике Српске</w:t>
      </w:r>
      <w:r w:rsidR="00064282" w:rsidRPr="00FF6845">
        <w:rPr>
          <w:rFonts w:asciiTheme="majorHAnsi" w:hAnsiTheme="majorHAnsi" w:cstheme="minorHAnsi"/>
          <w:szCs w:val="22"/>
        </w:rPr>
        <w:t>.</w:t>
      </w:r>
    </w:p>
    <w:p w:rsidR="00B529D4" w:rsidRPr="00FF6845" w:rsidRDefault="00B529D4" w:rsidP="00D91481">
      <w:pPr>
        <w:pStyle w:val="a"/>
        <w:rPr>
          <w:rFonts w:asciiTheme="majorHAnsi" w:hAnsiTheme="majorHAnsi" w:cstheme="minorHAnsi"/>
        </w:rPr>
      </w:pPr>
      <w:r w:rsidRPr="00FF6845">
        <w:rPr>
          <w:rFonts w:asciiTheme="majorHAnsi" w:hAnsiTheme="majorHAnsi" w:cstheme="minorHAnsi"/>
        </w:rPr>
        <w:t>Оцјена стања природних ресурса,</w:t>
      </w:r>
      <w:r w:rsidR="00D91481" w:rsidRPr="00FF6845">
        <w:rPr>
          <w:rFonts w:asciiTheme="majorHAnsi" w:hAnsiTheme="majorHAnsi" w:cstheme="minorHAnsi"/>
        </w:rPr>
        <w:t xml:space="preserve"> односно шумских и ловних</w:t>
      </w:r>
      <w:r w:rsidRPr="00FF6845">
        <w:rPr>
          <w:rFonts w:asciiTheme="majorHAnsi" w:hAnsiTheme="majorHAnsi" w:cstheme="minorHAnsi"/>
        </w:rPr>
        <w:t xml:space="preserve"> ресурса,</w:t>
      </w:r>
      <w:r w:rsidR="00064282" w:rsidRPr="00FF6845">
        <w:rPr>
          <w:rFonts w:asciiTheme="majorHAnsi" w:hAnsiTheme="majorHAnsi" w:cstheme="minorHAnsi"/>
        </w:rPr>
        <w:t xml:space="preserve"> </w:t>
      </w:r>
      <w:r w:rsidRPr="00FF6845">
        <w:rPr>
          <w:rFonts w:asciiTheme="majorHAnsi" w:hAnsiTheme="majorHAnsi" w:cstheme="minorHAnsi"/>
        </w:rPr>
        <w:t xml:space="preserve">у односу на вишедеценијску </w:t>
      </w:r>
      <w:r w:rsidR="00D91481" w:rsidRPr="00FF6845">
        <w:rPr>
          <w:rFonts w:asciiTheme="majorHAnsi" w:hAnsiTheme="majorHAnsi" w:cstheme="minorHAnsi"/>
        </w:rPr>
        <w:t xml:space="preserve">праксу вреднује се кроз израде </w:t>
      </w:r>
      <w:r w:rsidRPr="00FF6845">
        <w:rPr>
          <w:rFonts w:asciiTheme="majorHAnsi" w:hAnsiTheme="majorHAnsi" w:cstheme="minorHAnsi"/>
        </w:rPr>
        <w:t>шумскопри</w:t>
      </w:r>
      <w:r w:rsidR="00D91481" w:rsidRPr="00FF6845">
        <w:rPr>
          <w:rFonts w:asciiTheme="majorHAnsi" w:hAnsiTheme="majorHAnsi" w:cstheme="minorHAnsi"/>
        </w:rPr>
        <w:t xml:space="preserve">вредних и ловних основа. Стање </w:t>
      </w:r>
      <w:r w:rsidRPr="00FF6845">
        <w:rPr>
          <w:rFonts w:asciiTheme="majorHAnsi" w:hAnsiTheme="majorHAnsi" w:cstheme="minorHAnsi"/>
        </w:rPr>
        <w:t>риболовне</w:t>
      </w:r>
      <w:r w:rsidR="004558FA" w:rsidRPr="00FF6845">
        <w:rPr>
          <w:rFonts w:asciiTheme="majorHAnsi" w:hAnsiTheme="majorHAnsi" w:cstheme="minorHAnsi"/>
        </w:rPr>
        <w:t xml:space="preserve"> </w:t>
      </w:r>
      <w:r w:rsidRPr="00FF6845">
        <w:rPr>
          <w:rFonts w:asciiTheme="majorHAnsi" w:hAnsiTheme="majorHAnsi" w:cstheme="minorHAnsi"/>
        </w:rPr>
        <w:t>фаун</w:t>
      </w:r>
      <w:r w:rsidR="00064282" w:rsidRPr="00FF6845">
        <w:rPr>
          <w:rFonts w:asciiTheme="majorHAnsi" w:hAnsiTheme="majorHAnsi" w:cstheme="minorHAnsi"/>
        </w:rPr>
        <w:t>е</w:t>
      </w:r>
      <w:r w:rsidRPr="00FF6845">
        <w:rPr>
          <w:rFonts w:asciiTheme="majorHAnsi" w:hAnsiTheme="majorHAnsi" w:cstheme="minorHAnsi"/>
        </w:rPr>
        <w:t xml:space="preserve"> такође се вреднује и оц</w:t>
      </w:r>
      <w:r w:rsidR="0007582D" w:rsidRPr="00FF6845">
        <w:rPr>
          <w:rFonts w:asciiTheme="majorHAnsi" w:hAnsiTheme="majorHAnsi" w:cstheme="minorHAnsi"/>
        </w:rPr>
        <w:t>ј</w:t>
      </w:r>
      <w:r w:rsidRPr="00FF6845">
        <w:rPr>
          <w:rFonts w:asciiTheme="majorHAnsi" w:hAnsiTheme="majorHAnsi" w:cstheme="minorHAnsi"/>
        </w:rPr>
        <w:t>ењује кроз десе</w:t>
      </w:r>
      <w:r w:rsidR="00D91481" w:rsidRPr="00FF6845">
        <w:rPr>
          <w:rFonts w:asciiTheme="majorHAnsi" w:hAnsiTheme="majorHAnsi" w:cstheme="minorHAnsi"/>
        </w:rPr>
        <w:t xml:space="preserve">тогодишње планове, односно кроз </w:t>
      </w:r>
      <w:r w:rsidRPr="00FF6845">
        <w:rPr>
          <w:rFonts w:asciiTheme="majorHAnsi" w:hAnsiTheme="majorHAnsi" w:cstheme="minorHAnsi"/>
        </w:rPr>
        <w:t xml:space="preserve">Програм управљања рибарским подручјем Националног парка </w:t>
      </w:r>
      <w:r w:rsidR="00610166" w:rsidRPr="00FF6845">
        <w:rPr>
          <w:rFonts w:asciiTheme="majorHAnsi" w:hAnsiTheme="majorHAnsi" w:cstheme="minorHAnsi"/>
          <w:lang w:val="sr-Cyrl-BA"/>
        </w:rPr>
        <w:t>„</w:t>
      </w:r>
      <w:r w:rsidRPr="00FF6845">
        <w:rPr>
          <w:rFonts w:asciiTheme="majorHAnsi" w:hAnsiTheme="majorHAnsi" w:cstheme="minorHAnsi"/>
        </w:rPr>
        <w:t>Дрина</w:t>
      </w:r>
      <w:r w:rsidR="00610166" w:rsidRPr="00FF6845">
        <w:rPr>
          <w:rFonts w:asciiTheme="majorHAnsi" w:hAnsiTheme="majorHAnsi" w:cstheme="minorHAnsi"/>
          <w:lang w:val="sr-Cyrl-BA"/>
        </w:rPr>
        <w:t>“</w:t>
      </w:r>
      <w:r w:rsidRPr="00FF6845">
        <w:rPr>
          <w:rFonts w:asciiTheme="majorHAnsi" w:hAnsiTheme="majorHAnsi" w:cstheme="minorHAnsi"/>
        </w:rPr>
        <w:t>.</w:t>
      </w:r>
    </w:p>
    <w:p w:rsidR="00B529D4" w:rsidRPr="00FF6845" w:rsidRDefault="00B529D4" w:rsidP="00D91481">
      <w:pPr>
        <w:pStyle w:val="a"/>
        <w:rPr>
          <w:rFonts w:asciiTheme="majorHAnsi" w:hAnsiTheme="majorHAnsi" w:cstheme="minorHAnsi"/>
          <w:szCs w:val="22"/>
        </w:rPr>
      </w:pPr>
      <w:r w:rsidRPr="00FF6845">
        <w:rPr>
          <w:rFonts w:asciiTheme="majorHAnsi" w:hAnsiTheme="majorHAnsi" w:cstheme="minorHAnsi"/>
          <w:szCs w:val="22"/>
        </w:rPr>
        <w:lastRenderedPageBreak/>
        <w:t>Анализа и оц</w:t>
      </w:r>
      <w:r w:rsidR="00610166" w:rsidRPr="00FF6845">
        <w:rPr>
          <w:rFonts w:asciiTheme="majorHAnsi" w:hAnsiTheme="majorHAnsi" w:cstheme="minorHAnsi"/>
          <w:szCs w:val="22"/>
          <w:lang w:val="sr-Cyrl-BA"/>
        </w:rPr>
        <w:t>ј</w:t>
      </w:r>
      <w:r w:rsidRPr="00FF6845">
        <w:rPr>
          <w:rFonts w:asciiTheme="majorHAnsi" w:hAnsiTheme="majorHAnsi" w:cstheme="minorHAnsi"/>
          <w:szCs w:val="22"/>
        </w:rPr>
        <w:t>ена стања,</w:t>
      </w:r>
      <w:r w:rsidR="0007582D" w:rsidRPr="00FF6845">
        <w:rPr>
          <w:rFonts w:asciiTheme="majorHAnsi" w:hAnsiTheme="majorHAnsi" w:cstheme="minorHAnsi"/>
          <w:szCs w:val="22"/>
        </w:rPr>
        <w:t xml:space="preserve"> у односу на блиску прошлост</w:t>
      </w:r>
      <w:r w:rsidRPr="00FF6845">
        <w:rPr>
          <w:rFonts w:asciiTheme="majorHAnsi" w:hAnsiTheme="majorHAnsi" w:cstheme="minorHAnsi"/>
          <w:szCs w:val="22"/>
        </w:rPr>
        <w:t xml:space="preserve"> показује задовољавајуће стање како природних ресурса и</w:t>
      </w:r>
      <w:r w:rsidR="00D91481" w:rsidRPr="00FF6845">
        <w:rPr>
          <w:rFonts w:asciiTheme="majorHAnsi" w:hAnsiTheme="majorHAnsi" w:cstheme="minorHAnsi"/>
          <w:szCs w:val="22"/>
        </w:rPr>
        <w:t xml:space="preserve"> </w:t>
      </w:r>
      <w:r w:rsidRPr="00FF6845">
        <w:rPr>
          <w:rFonts w:asciiTheme="majorHAnsi" w:hAnsiTheme="majorHAnsi" w:cstheme="minorHAnsi"/>
          <w:szCs w:val="22"/>
        </w:rPr>
        <w:t>заштићених вр</w:t>
      </w:r>
      <w:r w:rsidR="0007582D" w:rsidRPr="00FF6845">
        <w:rPr>
          <w:rFonts w:asciiTheme="majorHAnsi" w:hAnsiTheme="majorHAnsi" w:cstheme="minorHAnsi"/>
          <w:szCs w:val="22"/>
        </w:rPr>
        <w:t>иј</w:t>
      </w:r>
      <w:r w:rsidRPr="00FF6845">
        <w:rPr>
          <w:rFonts w:asciiTheme="majorHAnsi" w:hAnsiTheme="majorHAnsi" w:cstheme="minorHAnsi"/>
          <w:szCs w:val="22"/>
        </w:rPr>
        <w:t>едности</w:t>
      </w:r>
      <w:r w:rsidR="00064282" w:rsidRPr="00FF6845">
        <w:rPr>
          <w:rFonts w:asciiTheme="majorHAnsi" w:hAnsiTheme="majorHAnsi" w:cstheme="minorHAnsi"/>
          <w:szCs w:val="22"/>
        </w:rPr>
        <w:t>,</w:t>
      </w:r>
      <w:r w:rsidRPr="00FF6845">
        <w:rPr>
          <w:rFonts w:asciiTheme="majorHAnsi" w:hAnsiTheme="majorHAnsi" w:cstheme="minorHAnsi"/>
          <w:szCs w:val="22"/>
        </w:rPr>
        <w:t xml:space="preserve"> тако и организационих и финансијских услова за остваривање</w:t>
      </w:r>
      <w:r w:rsidR="00D91481" w:rsidRPr="00FF6845">
        <w:rPr>
          <w:rFonts w:asciiTheme="majorHAnsi" w:hAnsiTheme="majorHAnsi" w:cstheme="minorHAnsi"/>
          <w:szCs w:val="22"/>
        </w:rPr>
        <w:t xml:space="preserve"> </w:t>
      </w:r>
      <w:r w:rsidRPr="00FF6845">
        <w:rPr>
          <w:rFonts w:asciiTheme="majorHAnsi" w:hAnsiTheme="majorHAnsi" w:cstheme="minorHAnsi"/>
          <w:szCs w:val="22"/>
        </w:rPr>
        <w:t>дефинисаних циљева.</w:t>
      </w:r>
    </w:p>
    <w:p w:rsidR="0007582D" w:rsidRPr="00FF6845" w:rsidRDefault="0007582D" w:rsidP="0007582D">
      <w:pPr>
        <w:autoSpaceDE w:val="0"/>
        <w:autoSpaceDN w:val="0"/>
        <w:adjustRightInd w:val="0"/>
        <w:rPr>
          <w:rFonts w:asciiTheme="majorHAnsi" w:hAnsiTheme="majorHAnsi" w:cstheme="minorHAnsi"/>
        </w:rPr>
      </w:pPr>
      <w:r w:rsidRPr="00FF6845">
        <w:rPr>
          <w:rFonts w:asciiTheme="majorHAnsi" w:hAnsiTheme="majorHAnsi" w:cstheme="minorHAnsi"/>
        </w:rPr>
        <w:t>Проје</w:t>
      </w:r>
      <w:r w:rsidR="002255A2" w:rsidRPr="00FF6845">
        <w:rPr>
          <w:rFonts w:asciiTheme="majorHAnsi" w:hAnsiTheme="majorHAnsi" w:cstheme="minorHAnsi"/>
        </w:rPr>
        <w:t xml:space="preserve">кција  будућности као визија у </w:t>
      </w:r>
      <w:r w:rsidR="002255A2" w:rsidRPr="00FF6845">
        <w:rPr>
          <w:rFonts w:asciiTheme="majorHAnsi" w:hAnsiTheme="majorHAnsi" w:cstheme="minorHAnsi"/>
          <w:lang w:val="sr-Cyrl-BA"/>
        </w:rPr>
        <w:t>П</w:t>
      </w:r>
      <w:r w:rsidRPr="00FF6845">
        <w:rPr>
          <w:rFonts w:asciiTheme="majorHAnsi" w:hAnsiTheme="majorHAnsi" w:cstheme="minorHAnsi"/>
        </w:rPr>
        <w:t>лану управљања не</w:t>
      </w:r>
      <w:r w:rsidR="002255A2" w:rsidRPr="00FF6845">
        <w:rPr>
          <w:rFonts w:asciiTheme="majorHAnsi" w:hAnsiTheme="majorHAnsi" w:cstheme="minorHAnsi"/>
          <w:lang w:val="sr-Cyrl-BA"/>
        </w:rPr>
        <w:t xml:space="preserve"> </w:t>
      </w:r>
      <w:r w:rsidRPr="00FF6845">
        <w:rPr>
          <w:rFonts w:asciiTheme="majorHAnsi" w:hAnsiTheme="majorHAnsi" w:cstheme="minorHAnsi"/>
        </w:rPr>
        <w:t>може се транспоновати у односу на стање из прошлости с обзиром на већ присутне притиске климатских промјена на екосистеме у цјелини.</w:t>
      </w:r>
    </w:p>
    <w:p w:rsidR="0007582D" w:rsidRPr="00FF6845" w:rsidRDefault="0007582D" w:rsidP="00D91481">
      <w:pPr>
        <w:pStyle w:val="a"/>
        <w:rPr>
          <w:rFonts w:asciiTheme="majorHAnsi" w:hAnsiTheme="majorHAnsi" w:cstheme="minorHAnsi"/>
        </w:rPr>
      </w:pPr>
    </w:p>
    <w:p w:rsidR="00D91481" w:rsidRPr="00FF6845" w:rsidRDefault="00D91481" w:rsidP="00064282">
      <w:pPr>
        <w:pStyle w:val="a"/>
        <w:rPr>
          <w:rFonts w:asciiTheme="majorHAnsi" w:hAnsiTheme="majorHAnsi" w:cstheme="minorHAnsi"/>
        </w:rPr>
      </w:pPr>
    </w:p>
    <w:p w:rsidR="00993726" w:rsidRPr="00FF6845" w:rsidRDefault="00951076" w:rsidP="00951076">
      <w:pPr>
        <w:pStyle w:val="Heading1"/>
        <w:framePr w:wrap="around"/>
      </w:pPr>
      <w:bookmarkStart w:id="59" w:name="_Toc167977256"/>
      <w:r w:rsidRPr="00FF6845">
        <w:rPr>
          <w:lang w:val="sr-Cyrl-BA"/>
        </w:rPr>
        <w:t>7</w:t>
      </w:r>
      <w:r w:rsidR="004637A0">
        <w:rPr>
          <w:lang w:val="sr-Cyrl-BA"/>
        </w:rPr>
        <w:t>.</w:t>
      </w:r>
      <w:r w:rsidRPr="00FF6845">
        <w:rPr>
          <w:lang w:val="sr-Cyrl-BA"/>
        </w:rPr>
        <w:t xml:space="preserve"> </w:t>
      </w:r>
      <w:r w:rsidR="0092606E" w:rsidRPr="00FF6845">
        <w:rPr>
          <w:lang w:val="sr-Cyrl-BA"/>
        </w:rPr>
        <w:t xml:space="preserve"> </w:t>
      </w:r>
      <w:r w:rsidR="00E85169" w:rsidRPr="00FF6845">
        <w:t>НАУЧНО-ИСТРАЖИВАЧИ И ОБРАЗОВНИ РАД</w:t>
      </w:r>
      <w:bookmarkEnd w:id="59"/>
    </w:p>
    <w:p w:rsidR="004D3CC2" w:rsidRPr="00FF6845" w:rsidRDefault="004D3CC2" w:rsidP="00255990">
      <w:pPr>
        <w:pStyle w:val="Heading1"/>
        <w:framePr w:wrap="around"/>
        <w:ind w:firstLine="45"/>
        <w:rPr>
          <w:rFonts w:asciiTheme="majorHAnsi" w:hAnsiTheme="majorHAnsi" w:cstheme="minorHAnsi"/>
        </w:rPr>
      </w:pPr>
    </w:p>
    <w:p w:rsidR="00E85169" w:rsidRPr="00FF6845" w:rsidRDefault="00993726" w:rsidP="00F8533A">
      <w:pPr>
        <w:pStyle w:val="a"/>
        <w:rPr>
          <w:rFonts w:asciiTheme="majorHAnsi" w:hAnsiTheme="majorHAnsi" w:cstheme="minorHAnsi"/>
        </w:rPr>
      </w:pPr>
      <w:r w:rsidRPr="00FF6845">
        <w:rPr>
          <w:rFonts w:asciiTheme="majorHAnsi" w:hAnsiTheme="majorHAnsi" w:cstheme="minorHAnsi"/>
        </w:rPr>
        <w:t>Приоритетн</w:t>
      </w:r>
      <w:r w:rsidR="00064282" w:rsidRPr="00FF6845">
        <w:rPr>
          <w:rFonts w:asciiTheme="majorHAnsi" w:hAnsiTheme="majorHAnsi" w:cstheme="minorHAnsi"/>
        </w:rPr>
        <w:t>и</w:t>
      </w:r>
      <w:r w:rsidRPr="00FF6845">
        <w:rPr>
          <w:rFonts w:asciiTheme="majorHAnsi" w:hAnsiTheme="majorHAnsi" w:cstheme="minorHAnsi"/>
        </w:rPr>
        <w:t xml:space="preserve"> задаци научно истраживачког и образовног рада произилазе из стања природних и створених вр</w:t>
      </w:r>
      <w:r w:rsidR="00222A30">
        <w:rPr>
          <w:rFonts w:asciiTheme="majorHAnsi" w:hAnsiTheme="majorHAnsi" w:cstheme="minorHAnsi"/>
          <w:lang w:val="sr-Cyrl-BA"/>
        </w:rPr>
        <w:t>иј</w:t>
      </w:r>
      <w:r w:rsidRPr="00FF6845">
        <w:rPr>
          <w:rFonts w:asciiTheme="majorHAnsi" w:hAnsiTheme="majorHAnsi" w:cstheme="minorHAnsi"/>
        </w:rPr>
        <w:t>едности и потребе њихове заштите, очувања и унапређења.</w:t>
      </w:r>
      <w:r w:rsidR="00E85169" w:rsidRPr="00FF6845">
        <w:rPr>
          <w:rFonts w:asciiTheme="majorHAnsi" w:hAnsiTheme="majorHAnsi" w:cstheme="minorHAnsi"/>
        </w:rPr>
        <w:t xml:space="preserve"> </w:t>
      </w:r>
    </w:p>
    <w:p w:rsidR="00993726" w:rsidRPr="00FF6845" w:rsidRDefault="00993726" w:rsidP="00D91481">
      <w:pPr>
        <w:pStyle w:val="a"/>
        <w:rPr>
          <w:rFonts w:asciiTheme="majorHAnsi" w:hAnsiTheme="majorHAnsi" w:cstheme="minorHAnsi"/>
        </w:rPr>
      </w:pPr>
    </w:p>
    <w:p w:rsidR="0062211E" w:rsidRPr="00724749" w:rsidRDefault="00E85169" w:rsidP="001C4B37">
      <w:pPr>
        <w:pStyle w:val="Heading2"/>
        <w:numPr>
          <w:ilvl w:val="1"/>
          <w:numId w:val="52"/>
        </w:numPr>
        <w:ind w:left="990" w:hanging="270"/>
        <w:rPr>
          <w:rFonts w:asciiTheme="majorHAnsi" w:hAnsiTheme="majorHAnsi" w:cstheme="minorHAnsi"/>
        </w:rPr>
      </w:pPr>
      <w:bookmarkStart w:id="60" w:name="_Toc167977257"/>
      <w:r w:rsidRPr="00724749">
        <w:rPr>
          <w:rFonts w:asciiTheme="majorHAnsi" w:hAnsiTheme="majorHAnsi" w:cstheme="minorHAnsi"/>
        </w:rPr>
        <w:t>Научно-истраживачки рад</w:t>
      </w:r>
      <w:bookmarkEnd w:id="60"/>
    </w:p>
    <w:p w:rsidR="00993726" w:rsidRPr="000C4426" w:rsidRDefault="00993726" w:rsidP="002255A2">
      <w:pPr>
        <w:pStyle w:val="a"/>
        <w:ind w:left="990" w:hanging="270"/>
        <w:rPr>
          <w:rFonts w:asciiTheme="majorHAnsi" w:hAnsiTheme="majorHAnsi" w:cstheme="minorHAnsi"/>
          <w:highlight w:val="yellow"/>
        </w:rPr>
      </w:pPr>
    </w:p>
    <w:p w:rsidR="00F8533A" w:rsidRPr="00FF6845" w:rsidRDefault="00993726" w:rsidP="00F8533A">
      <w:pPr>
        <w:pStyle w:val="a"/>
        <w:rPr>
          <w:rFonts w:asciiTheme="majorHAnsi" w:hAnsiTheme="majorHAnsi" w:cstheme="minorHAnsi"/>
          <w:lang w:val="sr-Cyrl-BA"/>
        </w:rPr>
      </w:pPr>
      <w:r w:rsidRPr="00724749">
        <w:rPr>
          <w:rFonts w:asciiTheme="majorHAnsi" w:hAnsiTheme="majorHAnsi" w:cstheme="minorHAnsi"/>
        </w:rPr>
        <w:t>Огромно флористичко и фаунистичко богатство, геодиверзитет, изузетност шумских</w:t>
      </w:r>
      <w:r w:rsidR="00064282" w:rsidRPr="00724749">
        <w:rPr>
          <w:rFonts w:asciiTheme="majorHAnsi" w:hAnsiTheme="majorHAnsi" w:cstheme="minorHAnsi"/>
        </w:rPr>
        <w:t xml:space="preserve"> </w:t>
      </w:r>
      <w:r w:rsidRPr="00724749">
        <w:rPr>
          <w:rFonts w:asciiTheme="majorHAnsi" w:hAnsiTheme="majorHAnsi" w:cstheme="minorHAnsi"/>
        </w:rPr>
        <w:t>заједница, атрактивни пејзажи и вид</w:t>
      </w:r>
      <w:r w:rsidR="006C39FA" w:rsidRPr="00724749">
        <w:rPr>
          <w:rFonts w:asciiTheme="majorHAnsi" w:hAnsiTheme="majorHAnsi" w:cstheme="minorHAnsi"/>
        </w:rPr>
        <w:t>иковци, специфична</w:t>
      </w:r>
      <w:r w:rsidR="006C39FA" w:rsidRPr="00FF6845">
        <w:rPr>
          <w:rFonts w:asciiTheme="majorHAnsi" w:hAnsiTheme="majorHAnsi" w:cstheme="minorHAnsi"/>
        </w:rPr>
        <w:t xml:space="preserve"> клима </w:t>
      </w:r>
      <w:r w:rsidR="00724749">
        <w:rPr>
          <w:rFonts w:asciiTheme="majorHAnsi" w:hAnsiTheme="majorHAnsi" w:cstheme="minorHAnsi"/>
        </w:rPr>
        <w:t>(</w:t>
      </w:r>
      <w:r w:rsidR="006C39FA" w:rsidRPr="00FF6845">
        <w:rPr>
          <w:rFonts w:asciiTheme="majorHAnsi" w:hAnsiTheme="majorHAnsi" w:cstheme="minorHAnsi"/>
        </w:rPr>
        <w:t>утицај</w:t>
      </w:r>
      <w:r w:rsidRPr="00FF6845">
        <w:rPr>
          <w:rFonts w:asciiTheme="majorHAnsi" w:hAnsiTheme="majorHAnsi" w:cstheme="minorHAnsi"/>
        </w:rPr>
        <w:t xml:space="preserve"> и</w:t>
      </w:r>
      <w:r w:rsidR="00064282" w:rsidRPr="00FF6845">
        <w:rPr>
          <w:rFonts w:asciiTheme="majorHAnsi" w:hAnsiTheme="majorHAnsi" w:cstheme="minorHAnsi"/>
        </w:rPr>
        <w:t xml:space="preserve"> </w:t>
      </w:r>
      <w:r w:rsidRPr="00FF6845">
        <w:rPr>
          <w:rFonts w:asciiTheme="majorHAnsi" w:hAnsiTheme="majorHAnsi" w:cstheme="minorHAnsi"/>
        </w:rPr>
        <w:t>очекиване промјене</w:t>
      </w:r>
      <w:r w:rsidR="00724749">
        <w:rPr>
          <w:rFonts w:asciiTheme="majorHAnsi" w:hAnsiTheme="majorHAnsi" w:cstheme="minorHAnsi"/>
        </w:rPr>
        <w:t>)</w:t>
      </w:r>
      <w:r w:rsidRPr="00FF6845">
        <w:rPr>
          <w:rFonts w:asciiTheme="majorHAnsi" w:hAnsiTheme="majorHAnsi" w:cstheme="minorHAnsi"/>
        </w:rPr>
        <w:t>,</w:t>
      </w:r>
      <w:r w:rsidR="00064282" w:rsidRPr="00FF6845">
        <w:rPr>
          <w:rFonts w:asciiTheme="majorHAnsi" w:hAnsiTheme="majorHAnsi" w:cstheme="minorHAnsi"/>
        </w:rPr>
        <w:t xml:space="preserve"> </w:t>
      </w:r>
      <w:r w:rsidRPr="00FF6845">
        <w:rPr>
          <w:rFonts w:asciiTheme="majorHAnsi" w:hAnsiTheme="majorHAnsi" w:cstheme="minorHAnsi"/>
        </w:rPr>
        <w:t xml:space="preserve">геолошке подлоге, спој различитих биљних врста, уз изузетну хидрологију дају </w:t>
      </w:r>
      <w:r w:rsidR="006C39FA" w:rsidRPr="00FF6845">
        <w:rPr>
          <w:rFonts w:asciiTheme="majorHAnsi" w:hAnsiTheme="majorHAnsi" w:cstheme="minorHAnsi"/>
        </w:rPr>
        <w:t>Националном парку</w:t>
      </w:r>
      <w:r w:rsidR="0074401F">
        <w:rPr>
          <w:rFonts w:asciiTheme="majorHAnsi" w:hAnsiTheme="majorHAnsi" w:cstheme="minorHAnsi"/>
        </w:rPr>
        <w:t xml:space="preserve"> </w:t>
      </w:r>
      <w:r w:rsidR="0074401F">
        <w:rPr>
          <w:rFonts w:asciiTheme="majorHAnsi" w:hAnsiTheme="majorHAnsi" w:cstheme="minorHAnsi"/>
          <w:lang w:val="sr-Cyrl-BA"/>
        </w:rPr>
        <w:t>„Дрина“</w:t>
      </w:r>
      <w:r w:rsidR="006C39FA" w:rsidRPr="00FF6845">
        <w:rPr>
          <w:rFonts w:asciiTheme="majorHAnsi" w:hAnsiTheme="majorHAnsi" w:cstheme="minorHAnsi"/>
        </w:rPr>
        <w:t xml:space="preserve"> и</w:t>
      </w:r>
      <w:r w:rsidR="002255A2" w:rsidRPr="00FF6845">
        <w:rPr>
          <w:rFonts w:asciiTheme="majorHAnsi" w:hAnsiTheme="majorHAnsi" w:cstheme="minorHAnsi"/>
          <w:lang w:val="sr-Cyrl-BA"/>
        </w:rPr>
        <w:t xml:space="preserve"> </w:t>
      </w:r>
      <w:r w:rsidRPr="00FF6845">
        <w:rPr>
          <w:rFonts w:asciiTheme="majorHAnsi" w:hAnsiTheme="majorHAnsi" w:cstheme="minorHAnsi"/>
        </w:rPr>
        <w:t xml:space="preserve">велики научноистраживачки и образовни значај. </w:t>
      </w:r>
    </w:p>
    <w:p w:rsidR="00E85169" w:rsidRPr="00FF6845" w:rsidRDefault="00993726" w:rsidP="00F8533A">
      <w:pPr>
        <w:pStyle w:val="a"/>
        <w:rPr>
          <w:rFonts w:asciiTheme="majorHAnsi" w:hAnsiTheme="majorHAnsi" w:cstheme="minorHAnsi"/>
          <w:lang w:val="sr-Cyrl-BA"/>
        </w:rPr>
      </w:pPr>
      <w:r w:rsidRPr="00FF6845">
        <w:rPr>
          <w:rFonts w:asciiTheme="majorHAnsi" w:hAnsiTheme="majorHAnsi" w:cstheme="minorHAnsi"/>
        </w:rPr>
        <w:t>Научна функција биће реализована кроз прикупљање, обраду података и стварање базе података за научне радове и истраживачке пројекте. Научно – истраживачки рад базира се на наставку започетих пројеката истраживања и утврђивању стања популација и врста</w:t>
      </w:r>
      <w:r w:rsidR="00B273CA" w:rsidRPr="00FF6845">
        <w:rPr>
          <w:rFonts w:asciiTheme="majorHAnsi" w:hAnsiTheme="majorHAnsi" w:cstheme="minorHAnsi"/>
        </w:rPr>
        <w:t xml:space="preserve"> током израде Студије за проглашење</w:t>
      </w:r>
      <w:r w:rsidR="0092606E" w:rsidRPr="00FF6845">
        <w:rPr>
          <w:rFonts w:asciiTheme="majorHAnsi" w:hAnsiTheme="majorHAnsi" w:cstheme="minorHAnsi"/>
          <w:lang w:val="sr-Cyrl-BA"/>
        </w:rPr>
        <w:t xml:space="preserve"> заштићеног подручја „Дрина“</w:t>
      </w:r>
      <w:r w:rsidR="00243F6A" w:rsidRPr="00FF6845">
        <w:rPr>
          <w:rFonts w:asciiTheme="majorHAnsi" w:hAnsiTheme="majorHAnsi" w:cstheme="minorHAnsi"/>
          <w:lang w:val="sr-Cyrl-BA"/>
        </w:rPr>
        <w:t xml:space="preserve"> </w:t>
      </w:r>
      <w:r w:rsidR="00B273CA" w:rsidRPr="00FF6845">
        <w:rPr>
          <w:rFonts w:asciiTheme="majorHAnsi" w:hAnsiTheme="majorHAnsi" w:cstheme="minorHAnsi"/>
        </w:rPr>
        <w:t>(2015) и Плана управљања</w:t>
      </w:r>
      <w:r w:rsidR="00F8533A" w:rsidRPr="00FF6845">
        <w:rPr>
          <w:rFonts w:asciiTheme="majorHAnsi" w:hAnsiTheme="majorHAnsi" w:cstheme="minorHAnsi"/>
          <w:lang w:val="sr-Cyrl-BA"/>
        </w:rPr>
        <w:t xml:space="preserve"> Н</w:t>
      </w:r>
      <w:r w:rsidR="0074401F">
        <w:rPr>
          <w:rFonts w:asciiTheme="majorHAnsi" w:hAnsiTheme="majorHAnsi" w:cstheme="minorHAnsi"/>
          <w:lang w:val="sr-Cyrl-BA"/>
        </w:rPr>
        <w:t>ационалним парком</w:t>
      </w:r>
      <w:r w:rsidR="00F8533A" w:rsidRPr="00FF6845">
        <w:rPr>
          <w:rFonts w:asciiTheme="majorHAnsi" w:hAnsiTheme="majorHAnsi" w:cstheme="minorHAnsi"/>
          <w:lang w:val="sr-Cyrl-BA"/>
        </w:rPr>
        <w:t xml:space="preserve"> „Дрина“</w:t>
      </w:r>
      <w:r w:rsidR="00B273CA" w:rsidRPr="00FF6845">
        <w:rPr>
          <w:rFonts w:asciiTheme="majorHAnsi" w:hAnsiTheme="majorHAnsi" w:cstheme="minorHAnsi"/>
        </w:rPr>
        <w:t>.</w:t>
      </w:r>
    </w:p>
    <w:p w:rsidR="00F8533A" w:rsidRPr="00FF6845" w:rsidRDefault="00F8533A" w:rsidP="00F8533A">
      <w:pPr>
        <w:pStyle w:val="a"/>
        <w:rPr>
          <w:rFonts w:asciiTheme="majorHAnsi" w:hAnsiTheme="majorHAnsi" w:cstheme="minorHAnsi"/>
          <w:lang w:val="sr-Cyrl-BA"/>
        </w:rPr>
      </w:pPr>
    </w:p>
    <w:p w:rsidR="00B273CA" w:rsidRPr="00FF6845" w:rsidRDefault="00B273CA" w:rsidP="00F8533A">
      <w:pPr>
        <w:pStyle w:val="a"/>
        <w:rPr>
          <w:rFonts w:asciiTheme="majorHAnsi" w:hAnsiTheme="majorHAnsi" w:cstheme="minorHAnsi"/>
        </w:rPr>
      </w:pPr>
      <w:r w:rsidRPr="00FF6845">
        <w:rPr>
          <w:rFonts w:asciiTheme="majorHAnsi" w:hAnsiTheme="majorHAnsi" w:cstheme="minorHAnsi"/>
        </w:rPr>
        <w:t xml:space="preserve">Ближе дефинисање тематских области </w:t>
      </w:r>
      <w:r w:rsidR="00F8533A" w:rsidRPr="00FF6845">
        <w:rPr>
          <w:rFonts w:asciiTheme="majorHAnsi" w:hAnsiTheme="majorHAnsi" w:cstheme="minorHAnsi"/>
          <w:lang w:val="sr-Cyrl-BA"/>
        </w:rPr>
        <w:t xml:space="preserve">у оквиру научно-истраживачког рада </w:t>
      </w:r>
      <w:r w:rsidR="00F8533A" w:rsidRPr="00FF6845">
        <w:rPr>
          <w:rFonts w:asciiTheme="majorHAnsi" w:hAnsiTheme="majorHAnsi" w:cstheme="minorHAnsi"/>
        </w:rPr>
        <w:t>односи се на</w:t>
      </w:r>
      <w:r w:rsidRPr="00FF6845">
        <w:rPr>
          <w:rFonts w:asciiTheme="majorHAnsi" w:hAnsiTheme="majorHAnsi" w:cstheme="minorHAnsi"/>
        </w:rPr>
        <w:t>:</w:t>
      </w:r>
    </w:p>
    <w:p w:rsidR="004B0AA9" w:rsidRPr="00FF6845" w:rsidRDefault="0074401F" w:rsidP="001C4B37">
      <w:pPr>
        <w:pStyle w:val="a"/>
        <w:numPr>
          <w:ilvl w:val="0"/>
          <w:numId w:val="48"/>
        </w:numPr>
        <w:rPr>
          <w:rFonts w:asciiTheme="majorHAnsi" w:hAnsiTheme="majorHAnsi" w:cstheme="minorHAnsi"/>
        </w:rPr>
      </w:pPr>
      <w:r>
        <w:rPr>
          <w:rFonts w:asciiTheme="majorHAnsi" w:hAnsiTheme="majorHAnsi" w:cstheme="minorHAnsi"/>
          <w:lang w:val="sr-Cyrl-BA"/>
        </w:rPr>
        <w:t>П</w:t>
      </w:r>
      <w:r w:rsidRPr="00FF6845">
        <w:rPr>
          <w:rFonts w:asciiTheme="majorHAnsi" w:hAnsiTheme="majorHAnsi" w:cstheme="minorHAnsi"/>
        </w:rPr>
        <w:t>озиционирање метеоролошке станице за праћење климе на Бијелим водама</w:t>
      </w:r>
      <w:r>
        <w:rPr>
          <w:rFonts w:asciiTheme="majorHAnsi" w:hAnsiTheme="majorHAnsi" w:cstheme="minorHAnsi"/>
          <w:lang w:val="sr-Cyrl-BA"/>
        </w:rPr>
        <w:t>,</w:t>
      </w:r>
      <w:r w:rsidRPr="00FF6845">
        <w:rPr>
          <w:rFonts w:asciiTheme="majorHAnsi" w:hAnsiTheme="majorHAnsi" w:cstheme="minorHAnsi"/>
        </w:rPr>
        <w:t xml:space="preserve"> разложно је </w:t>
      </w:r>
      <w:r>
        <w:rPr>
          <w:rFonts w:asciiTheme="majorHAnsi" w:hAnsiTheme="majorHAnsi" w:cstheme="minorHAnsi"/>
          <w:lang w:val="sr-Cyrl-BA"/>
        </w:rPr>
        <w:t>с</w:t>
      </w:r>
      <w:r w:rsidR="00D40847" w:rsidRPr="00FF6845">
        <w:rPr>
          <w:rFonts w:asciiTheme="majorHAnsi" w:hAnsiTheme="majorHAnsi" w:cstheme="minorHAnsi"/>
        </w:rPr>
        <w:t xml:space="preserve"> обзиром н</w:t>
      </w:r>
      <w:r w:rsidR="00003FE5" w:rsidRPr="00FF6845">
        <w:rPr>
          <w:rFonts w:asciiTheme="majorHAnsi" w:hAnsiTheme="majorHAnsi" w:cstheme="minorHAnsi"/>
        </w:rPr>
        <w:t>а климатске промјене и потребу њ</w:t>
      </w:r>
      <w:r w:rsidR="00D40847" w:rsidRPr="00FF6845">
        <w:rPr>
          <w:rFonts w:asciiTheme="majorHAnsi" w:hAnsiTheme="majorHAnsi" w:cstheme="minorHAnsi"/>
        </w:rPr>
        <w:t>иховог праћења на локалном нивоу.</w:t>
      </w:r>
    </w:p>
    <w:p w:rsidR="006C39FA" w:rsidRPr="00FF6845" w:rsidRDefault="006C39FA" w:rsidP="001C4B37">
      <w:pPr>
        <w:pStyle w:val="ListParagraph"/>
        <w:numPr>
          <w:ilvl w:val="0"/>
          <w:numId w:val="48"/>
        </w:numPr>
        <w:shd w:val="clear" w:color="auto" w:fill="FFFFFF"/>
        <w:rPr>
          <w:rFonts w:asciiTheme="majorHAnsi" w:eastAsia="Calibri" w:hAnsiTheme="majorHAnsi" w:cstheme="minorHAnsi"/>
        </w:rPr>
      </w:pPr>
      <w:r w:rsidRPr="00FF6845">
        <w:rPr>
          <w:rFonts w:asciiTheme="majorHAnsi" w:hAnsiTheme="majorHAnsi" w:cstheme="minorHAnsi"/>
        </w:rPr>
        <w:t xml:space="preserve">У вези са претходним неопходно је развијати </w:t>
      </w:r>
      <w:r w:rsidRPr="00FF6845">
        <w:rPr>
          <w:rFonts w:asciiTheme="majorHAnsi" w:hAnsiTheme="majorHAnsi" w:cstheme="minorHAnsi"/>
          <w:b/>
        </w:rPr>
        <w:t xml:space="preserve">методологију праћења климатских промјена као фактора ризика </w:t>
      </w:r>
      <w:r w:rsidRPr="00FF6845">
        <w:rPr>
          <w:rFonts w:asciiTheme="majorHAnsi" w:hAnsiTheme="majorHAnsi" w:cstheme="minorHAnsi"/>
        </w:rPr>
        <w:t>(аби</w:t>
      </w:r>
      <w:r w:rsidR="00F8533A" w:rsidRPr="00FF6845">
        <w:rPr>
          <w:rFonts w:asciiTheme="majorHAnsi" w:hAnsiTheme="majorHAnsi" w:cstheme="minorHAnsi"/>
        </w:rPr>
        <w:t xml:space="preserve">отичког и биотичког каратера) </w:t>
      </w:r>
      <w:r w:rsidRPr="00FF6845">
        <w:rPr>
          <w:rFonts w:asciiTheme="majorHAnsi" w:hAnsiTheme="majorHAnsi" w:cstheme="minorHAnsi"/>
        </w:rPr>
        <w:t>и дефинисање индикатора утицаја на природне процесе а пр</w:t>
      </w:r>
      <w:r w:rsidR="00F8533A" w:rsidRPr="00FF6845">
        <w:rPr>
          <w:rFonts w:asciiTheme="majorHAnsi" w:hAnsiTheme="majorHAnsi" w:cstheme="minorHAnsi"/>
          <w:lang w:val="sr-Cyrl-BA"/>
        </w:rPr>
        <w:t>иј</w:t>
      </w:r>
      <w:r w:rsidRPr="00FF6845">
        <w:rPr>
          <w:rFonts w:asciiTheme="majorHAnsi" w:hAnsiTheme="majorHAnsi" w:cstheme="minorHAnsi"/>
        </w:rPr>
        <w:t>е свега на одрживост затеченог ниова биоразноврсности -</w:t>
      </w:r>
      <w:r w:rsidR="00F8533A" w:rsidRPr="00FF6845">
        <w:rPr>
          <w:rFonts w:asciiTheme="majorHAnsi" w:hAnsiTheme="majorHAnsi" w:cstheme="minorHAnsi"/>
          <w:lang w:val="sr-Cyrl-BA"/>
        </w:rPr>
        <w:t xml:space="preserve"> </w:t>
      </w:r>
      <w:r w:rsidRPr="00FF6845">
        <w:rPr>
          <w:rFonts w:asciiTheme="majorHAnsi" w:hAnsiTheme="majorHAnsi" w:cstheme="minorHAnsi"/>
        </w:rPr>
        <w:t>фокус ће бити на реликтне,</w:t>
      </w:r>
      <w:r w:rsidR="00F8533A" w:rsidRPr="00FF6845">
        <w:rPr>
          <w:rFonts w:asciiTheme="majorHAnsi" w:hAnsiTheme="majorHAnsi" w:cstheme="minorHAnsi"/>
          <w:lang w:val="sr-Cyrl-BA"/>
        </w:rPr>
        <w:t xml:space="preserve"> </w:t>
      </w:r>
      <w:r w:rsidRPr="00FF6845">
        <w:rPr>
          <w:rFonts w:asciiTheme="majorHAnsi" w:hAnsiTheme="majorHAnsi" w:cstheme="minorHAnsi"/>
        </w:rPr>
        <w:t>ендемичне</w:t>
      </w:r>
      <w:r w:rsidR="00F8533A" w:rsidRPr="00FF6845">
        <w:rPr>
          <w:rFonts w:asciiTheme="majorHAnsi" w:hAnsiTheme="majorHAnsi" w:cstheme="minorHAnsi"/>
          <w:lang w:val="sr-Cyrl-BA"/>
        </w:rPr>
        <w:t xml:space="preserve">, </w:t>
      </w:r>
      <w:r w:rsidRPr="00FF6845">
        <w:rPr>
          <w:rFonts w:asciiTheme="majorHAnsi" w:hAnsiTheme="majorHAnsi" w:cstheme="minorHAnsi"/>
        </w:rPr>
        <w:t>ријетке и угрожене врсте.</w:t>
      </w:r>
    </w:p>
    <w:p w:rsidR="00064282" w:rsidRPr="00FF6845" w:rsidRDefault="00064282" w:rsidP="00064282">
      <w:pPr>
        <w:pStyle w:val="a"/>
        <w:rPr>
          <w:rFonts w:asciiTheme="majorHAnsi" w:hAnsiTheme="majorHAnsi" w:cstheme="minorHAnsi"/>
        </w:rPr>
      </w:pPr>
    </w:p>
    <w:p w:rsidR="00255990" w:rsidRPr="00FF6845" w:rsidRDefault="00D40847" w:rsidP="00255990">
      <w:pPr>
        <w:pStyle w:val="a"/>
        <w:rPr>
          <w:rFonts w:asciiTheme="majorHAnsi" w:hAnsiTheme="majorHAnsi" w:cstheme="minorHAnsi"/>
        </w:rPr>
      </w:pPr>
      <w:r w:rsidRPr="00FF6845">
        <w:rPr>
          <w:rFonts w:asciiTheme="majorHAnsi" w:hAnsiTheme="majorHAnsi" w:cstheme="minorHAnsi"/>
        </w:rPr>
        <w:t xml:space="preserve">Теме које </w:t>
      </w:r>
      <w:r w:rsidR="00003FE5" w:rsidRPr="00FF6845">
        <w:rPr>
          <w:rFonts w:asciiTheme="majorHAnsi" w:hAnsiTheme="majorHAnsi" w:cstheme="minorHAnsi"/>
        </w:rPr>
        <w:t xml:space="preserve">су актуелне и </w:t>
      </w:r>
      <w:r w:rsidRPr="00FF6845">
        <w:rPr>
          <w:rFonts w:asciiTheme="majorHAnsi" w:hAnsiTheme="majorHAnsi" w:cstheme="minorHAnsi"/>
        </w:rPr>
        <w:t>имају подједнак значај у истраживачком смислу обухватају и:</w:t>
      </w:r>
    </w:p>
    <w:p w:rsidR="00F63E38" w:rsidRPr="00FF6845" w:rsidRDefault="00D40847" w:rsidP="001C4B37">
      <w:pPr>
        <w:pStyle w:val="a"/>
        <w:numPr>
          <w:ilvl w:val="0"/>
          <w:numId w:val="53"/>
        </w:numPr>
        <w:rPr>
          <w:rFonts w:asciiTheme="majorHAnsi" w:hAnsiTheme="majorHAnsi" w:cstheme="minorHAnsi"/>
        </w:rPr>
      </w:pPr>
      <w:r w:rsidRPr="00FF6845">
        <w:rPr>
          <w:rFonts w:asciiTheme="majorHAnsi" w:hAnsiTheme="majorHAnsi" w:cstheme="minorHAnsi"/>
          <w:szCs w:val="24"/>
        </w:rPr>
        <w:t>Анализу</w:t>
      </w:r>
      <w:r w:rsidR="00F63E38" w:rsidRPr="00FF6845">
        <w:rPr>
          <w:rFonts w:asciiTheme="majorHAnsi" w:hAnsiTheme="majorHAnsi" w:cstheme="minorHAnsi"/>
          <w:szCs w:val="24"/>
        </w:rPr>
        <w:t xml:space="preserve"> стања </w:t>
      </w:r>
      <w:r w:rsidR="007107ED">
        <w:rPr>
          <w:rFonts w:asciiTheme="majorHAnsi" w:hAnsiTheme="majorHAnsi" w:cstheme="minorHAnsi"/>
          <w:szCs w:val="24"/>
        </w:rPr>
        <w:t xml:space="preserve"> </w:t>
      </w:r>
      <w:r w:rsidR="00F63E38" w:rsidRPr="00FF6845">
        <w:rPr>
          <w:rFonts w:asciiTheme="majorHAnsi" w:hAnsiTheme="majorHAnsi" w:cstheme="minorHAnsi"/>
          <w:szCs w:val="24"/>
          <w:lang w:val="sr-Cyrl-BA"/>
        </w:rPr>
        <w:t xml:space="preserve"> популациј</w:t>
      </w:r>
      <w:r w:rsidR="00F63E38" w:rsidRPr="00FF6845">
        <w:rPr>
          <w:rFonts w:asciiTheme="majorHAnsi" w:hAnsiTheme="majorHAnsi" w:cstheme="minorHAnsi"/>
          <w:szCs w:val="24"/>
        </w:rPr>
        <w:t xml:space="preserve">а </w:t>
      </w:r>
      <w:r w:rsidR="0074401F" w:rsidRPr="00FF6845">
        <w:rPr>
          <w:rFonts w:asciiTheme="majorHAnsi" w:hAnsiTheme="majorHAnsi" w:cstheme="minorHAnsi"/>
          <w:szCs w:val="24"/>
        </w:rPr>
        <w:t>Панчићеве оморике</w:t>
      </w:r>
      <w:r w:rsidR="0074401F" w:rsidRPr="00FF6845">
        <w:rPr>
          <w:rFonts w:asciiTheme="majorHAnsi" w:hAnsiTheme="majorHAnsi" w:cstheme="minorHAnsi"/>
          <w:szCs w:val="24"/>
          <w:lang w:val="sr-Cyrl-BA"/>
        </w:rPr>
        <w:t xml:space="preserve"> </w:t>
      </w:r>
      <w:r w:rsidR="00F63E38" w:rsidRPr="00FF6845">
        <w:rPr>
          <w:rFonts w:asciiTheme="majorHAnsi" w:hAnsiTheme="majorHAnsi" w:cstheme="minorHAnsi"/>
          <w:szCs w:val="24"/>
          <w:lang w:val="sr-Cyrl-BA"/>
        </w:rPr>
        <w:t>(</w:t>
      </w:r>
      <w:r w:rsidR="00741B91" w:rsidRPr="00741B91">
        <w:rPr>
          <w:rFonts w:ascii="Cambria" w:hAnsi="Cambria"/>
          <w:szCs w:val="22"/>
          <w:shd w:val="clear" w:color="auto" w:fill="FCFCFC"/>
        </w:rPr>
        <w:t>терестричним премјером или коришћењем даљинске детекције </w:t>
      </w:r>
      <w:r w:rsidR="00F63E38" w:rsidRPr="00FF6845">
        <w:rPr>
          <w:rFonts w:asciiTheme="majorHAnsi" w:hAnsiTheme="majorHAnsi" w:cstheme="minorHAnsi"/>
          <w:szCs w:val="24"/>
          <w:lang w:val="sr-Cyrl-BA"/>
        </w:rPr>
        <w:t>).</w:t>
      </w:r>
      <w:r w:rsidR="00666598" w:rsidRPr="00FF6845">
        <w:rPr>
          <w:rFonts w:asciiTheme="majorHAnsi" w:hAnsiTheme="majorHAnsi" w:cstheme="minorHAnsi"/>
          <w:szCs w:val="24"/>
          <w:lang w:val="sr-Cyrl-BA"/>
        </w:rPr>
        <w:t xml:space="preserve"> </w:t>
      </w:r>
      <w:r w:rsidR="00821802" w:rsidRPr="00FF6845">
        <w:rPr>
          <w:rFonts w:asciiTheme="majorHAnsi" w:hAnsiTheme="majorHAnsi" w:cstheme="minorHAnsi"/>
        </w:rPr>
        <w:t>За очување ове реликтне врсте препоручују се праксе управљања усм</w:t>
      </w:r>
      <w:r w:rsidR="00821802" w:rsidRPr="00FF6845">
        <w:rPr>
          <w:rFonts w:asciiTheme="majorHAnsi" w:hAnsiTheme="majorHAnsi" w:cstheme="minorHAnsi"/>
          <w:lang w:val="sr-Cyrl-BA"/>
        </w:rPr>
        <w:t>ј</w:t>
      </w:r>
      <w:r w:rsidR="00821802" w:rsidRPr="00FF6845">
        <w:rPr>
          <w:rFonts w:asciiTheme="majorHAnsi" w:hAnsiTheme="majorHAnsi" w:cstheme="minorHAnsi"/>
        </w:rPr>
        <w:t xml:space="preserve">ерене на смањење утицаја суше, </w:t>
      </w:r>
      <w:r w:rsidR="00821802" w:rsidRPr="00FF6845">
        <w:rPr>
          <w:rFonts w:asciiTheme="majorHAnsi" w:hAnsiTheme="majorHAnsi" w:cstheme="minorHAnsi"/>
          <w:lang w:val="sr-Cyrl-BA"/>
        </w:rPr>
        <w:t>а кој</w:t>
      </w:r>
      <w:r w:rsidR="0074401F">
        <w:rPr>
          <w:rFonts w:asciiTheme="majorHAnsi" w:hAnsiTheme="majorHAnsi" w:cstheme="minorHAnsi"/>
          <w:lang w:val="sr-Cyrl-BA"/>
        </w:rPr>
        <w:t>а</w:t>
      </w:r>
      <w:r w:rsidR="00821802" w:rsidRPr="00FF6845">
        <w:rPr>
          <w:rFonts w:asciiTheme="majorHAnsi" w:hAnsiTheme="majorHAnsi" w:cstheme="minorHAnsi"/>
          <w:lang w:val="sr-Cyrl-BA"/>
        </w:rPr>
        <w:t xml:space="preserve"> се према сцен</w:t>
      </w:r>
      <w:r w:rsidR="0074401F">
        <w:rPr>
          <w:rFonts w:asciiTheme="majorHAnsi" w:hAnsiTheme="majorHAnsi" w:cstheme="minorHAnsi"/>
          <w:lang w:val="sr-Cyrl-BA"/>
        </w:rPr>
        <w:t>а</w:t>
      </w:r>
      <w:r w:rsidR="00821802" w:rsidRPr="00FF6845">
        <w:rPr>
          <w:rFonts w:asciiTheme="majorHAnsi" w:hAnsiTheme="majorHAnsi" w:cstheme="minorHAnsi"/>
          <w:lang w:val="sr-Cyrl-BA"/>
        </w:rPr>
        <w:t>ријима предвиђа,</w:t>
      </w:r>
      <w:r w:rsidR="00821802" w:rsidRPr="00FF6845">
        <w:rPr>
          <w:rFonts w:asciiTheme="majorHAnsi" w:hAnsiTheme="majorHAnsi" w:cstheme="minorHAnsi"/>
        </w:rPr>
        <w:t xml:space="preserve"> као што је прор</w:t>
      </w:r>
      <w:r w:rsidR="00821802" w:rsidRPr="00FF6845">
        <w:rPr>
          <w:rFonts w:asciiTheme="majorHAnsi" w:hAnsiTheme="majorHAnsi" w:cstheme="minorHAnsi"/>
          <w:lang w:val="sr-Cyrl-BA"/>
        </w:rPr>
        <w:t>ј</w:t>
      </w:r>
      <w:r w:rsidR="00821802" w:rsidRPr="00FF6845">
        <w:rPr>
          <w:rFonts w:asciiTheme="majorHAnsi" w:hAnsiTheme="majorHAnsi" w:cstheme="minorHAnsi"/>
        </w:rPr>
        <w:t xml:space="preserve">еђивање како би се смањила конкуренција за водне ресурсе и побољшао опстанак садница, заједно са потпомогнутом природном регенерацијом и миграцијом у погоднија станишта. </w:t>
      </w:r>
      <w:r w:rsidR="00821802" w:rsidRPr="00FF6845">
        <w:rPr>
          <w:rFonts w:asciiTheme="majorHAnsi" w:hAnsiTheme="majorHAnsi" w:cstheme="minorHAnsi"/>
          <w:lang w:val="sr-Cyrl-BA"/>
        </w:rPr>
        <w:t xml:space="preserve">Мјере су још више </w:t>
      </w:r>
      <w:r w:rsidR="00821802" w:rsidRPr="00FF6845">
        <w:rPr>
          <w:rFonts w:asciiTheme="majorHAnsi" w:hAnsiTheme="majorHAnsi" w:cstheme="minorHAnsi"/>
        </w:rPr>
        <w:t>неопходн</w:t>
      </w:r>
      <w:r w:rsidR="00821802" w:rsidRPr="00FF6845">
        <w:rPr>
          <w:rFonts w:asciiTheme="majorHAnsi" w:hAnsiTheme="majorHAnsi" w:cstheme="minorHAnsi"/>
          <w:lang w:val="sr-Cyrl-BA"/>
        </w:rPr>
        <w:t>е</w:t>
      </w:r>
      <w:r w:rsidR="00821802" w:rsidRPr="00FF6845">
        <w:rPr>
          <w:rFonts w:asciiTheme="majorHAnsi" w:hAnsiTheme="majorHAnsi" w:cstheme="minorHAnsi"/>
        </w:rPr>
        <w:t xml:space="preserve"> с обзиром да је ова врста рањивија од других због своје слабе способности регенер</w:t>
      </w:r>
      <w:r w:rsidR="00821802" w:rsidRPr="00FF6845">
        <w:rPr>
          <w:rFonts w:asciiTheme="majorHAnsi" w:hAnsiTheme="majorHAnsi" w:cstheme="minorHAnsi"/>
          <w:lang w:val="sr-Cyrl-BA"/>
        </w:rPr>
        <w:t>ације и компетиције.</w:t>
      </w:r>
    </w:p>
    <w:p w:rsidR="00F63E38" w:rsidRPr="00FF6845" w:rsidRDefault="00D40847" w:rsidP="00F8533A">
      <w:pPr>
        <w:pStyle w:val="ListParagraph"/>
        <w:numPr>
          <w:ilvl w:val="0"/>
          <w:numId w:val="19"/>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Анализу</w:t>
      </w:r>
      <w:r w:rsidR="00F63E38" w:rsidRPr="00FF6845">
        <w:rPr>
          <w:rFonts w:asciiTheme="majorHAnsi" w:hAnsiTheme="majorHAnsi" w:cstheme="minorHAnsi"/>
          <w:szCs w:val="24"/>
        </w:rPr>
        <w:t xml:space="preserve"> стања, процјен</w:t>
      </w:r>
      <w:r w:rsidR="00064282" w:rsidRPr="00FF6845">
        <w:rPr>
          <w:rFonts w:asciiTheme="majorHAnsi" w:hAnsiTheme="majorHAnsi" w:cstheme="minorHAnsi"/>
          <w:szCs w:val="24"/>
        </w:rPr>
        <w:t>у</w:t>
      </w:r>
      <w:r w:rsidR="00F63E38" w:rsidRPr="00FF6845">
        <w:rPr>
          <w:rFonts w:asciiTheme="majorHAnsi" w:hAnsiTheme="majorHAnsi" w:cstheme="minorHAnsi"/>
          <w:szCs w:val="24"/>
        </w:rPr>
        <w:t xml:space="preserve"> бројности и мапирање станишта </w:t>
      </w:r>
      <w:r w:rsidR="00F63E38" w:rsidRPr="00FF6845">
        <w:rPr>
          <w:rFonts w:asciiTheme="majorHAnsi" w:hAnsiTheme="majorHAnsi" w:cstheme="minorHAnsi"/>
          <w:szCs w:val="24"/>
          <w:lang w:val="sr-Cyrl-BA"/>
        </w:rPr>
        <w:t>строго заштићених</w:t>
      </w:r>
      <w:r w:rsidR="00F63E38" w:rsidRPr="00FF6845">
        <w:rPr>
          <w:rFonts w:asciiTheme="majorHAnsi" w:hAnsiTheme="majorHAnsi" w:cstheme="minorHAnsi"/>
          <w:szCs w:val="24"/>
        </w:rPr>
        <w:t xml:space="preserve"> биљних врста</w:t>
      </w:r>
      <w:r w:rsidR="00064282" w:rsidRPr="00FF6845">
        <w:rPr>
          <w:rFonts w:asciiTheme="majorHAnsi" w:hAnsiTheme="majorHAnsi" w:cstheme="minorHAnsi"/>
          <w:szCs w:val="24"/>
        </w:rPr>
        <w:t>,</w:t>
      </w:r>
      <w:r w:rsidR="00F63E38" w:rsidRPr="00FF6845">
        <w:rPr>
          <w:rFonts w:asciiTheme="majorHAnsi" w:hAnsiTheme="majorHAnsi" w:cstheme="minorHAnsi"/>
          <w:szCs w:val="24"/>
          <w:lang w:val="sr-Cyrl-BA"/>
        </w:rPr>
        <w:t xml:space="preserve"> од којих посебно треба истаћи </w:t>
      </w:r>
      <w:r w:rsidR="00F63E38" w:rsidRPr="00FF6845">
        <w:rPr>
          <w:rFonts w:asciiTheme="majorHAnsi" w:hAnsiTheme="majorHAnsi" w:cstheme="minorHAnsi"/>
          <w:i/>
          <w:szCs w:val="24"/>
        </w:rPr>
        <w:t>Centaurea derventana</w:t>
      </w:r>
      <w:r w:rsidR="00F63E38" w:rsidRPr="00FF6845">
        <w:rPr>
          <w:rFonts w:asciiTheme="majorHAnsi" w:hAnsiTheme="majorHAnsi" w:cstheme="minorHAnsi"/>
          <w:szCs w:val="24"/>
        </w:rPr>
        <w:t xml:space="preserve"> </w:t>
      </w:r>
      <w:r w:rsidR="00F63E38" w:rsidRPr="00FF6845">
        <w:rPr>
          <w:rFonts w:asciiTheme="majorHAnsi" w:hAnsiTheme="majorHAnsi" w:cstheme="minorHAnsi"/>
          <w:bCs/>
          <w:szCs w:val="24"/>
          <w:lang w:val="sr-Cyrl-BA"/>
        </w:rPr>
        <w:t xml:space="preserve">и </w:t>
      </w:r>
      <w:r w:rsidR="00F63E38" w:rsidRPr="00FF6845">
        <w:rPr>
          <w:rFonts w:asciiTheme="majorHAnsi" w:hAnsiTheme="majorHAnsi" w:cstheme="minorHAnsi"/>
          <w:i/>
          <w:szCs w:val="24"/>
        </w:rPr>
        <w:t>Daphne</w:t>
      </w:r>
      <w:r w:rsidR="00F63E38" w:rsidRPr="00FF6845">
        <w:rPr>
          <w:rFonts w:asciiTheme="majorHAnsi" w:hAnsiTheme="majorHAnsi" w:cstheme="minorHAnsi"/>
          <w:szCs w:val="24"/>
        </w:rPr>
        <w:t xml:space="preserve"> </w:t>
      </w:r>
      <w:r w:rsidR="00F63E38" w:rsidRPr="00FF6845">
        <w:rPr>
          <w:rFonts w:asciiTheme="majorHAnsi" w:hAnsiTheme="majorHAnsi" w:cstheme="minorHAnsi"/>
          <w:i/>
          <w:szCs w:val="24"/>
        </w:rPr>
        <w:t>malyana</w:t>
      </w:r>
      <w:r w:rsidR="00F63E38" w:rsidRPr="00FF6845">
        <w:rPr>
          <w:rFonts w:asciiTheme="majorHAnsi" w:hAnsiTheme="majorHAnsi" w:cstheme="minorHAnsi"/>
          <w:szCs w:val="24"/>
          <w:lang w:val="sr-Cyrl-BA"/>
        </w:rPr>
        <w:t xml:space="preserve">. За врсту </w:t>
      </w:r>
      <w:r w:rsidR="00F63E38" w:rsidRPr="00FF6845">
        <w:rPr>
          <w:rFonts w:asciiTheme="majorHAnsi" w:hAnsiTheme="majorHAnsi" w:cstheme="minorHAnsi"/>
          <w:i/>
          <w:szCs w:val="24"/>
        </w:rPr>
        <w:t>Centaurea derventana</w:t>
      </w:r>
      <w:r w:rsidR="00F63E38" w:rsidRPr="00FF6845">
        <w:rPr>
          <w:rFonts w:asciiTheme="majorHAnsi" w:hAnsiTheme="majorHAnsi" w:cstheme="minorHAnsi"/>
          <w:szCs w:val="24"/>
          <w:lang w:val="sr-Cyrl-BA"/>
        </w:rPr>
        <w:t xml:space="preserve"> препоручје се</w:t>
      </w:r>
      <w:r w:rsidR="00F63E38" w:rsidRPr="00FF6845">
        <w:rPr>
          <w:rFonts w:asciiTheme="majorHAnsi" w:hAnsiTheme="majorHAnsi" w:cstheme="minorHAnsi"/>
          <w:szCs w:val="24"/>
        </w:rPr>
        <w:t xml:space="preserve"> лабораторијско (</w:t>
      </w:r>
      <w:r w:rsidR="00F63E38" w:rsidRPr="00FF6845">
        <w:rPr>
          <w:rFonts w:asciiTheme="majorHAnsi" w:hAnsiTheme="majorHAnsi" w:cstheme="minorHAnsi"/>
          <w:i/>
          <w:szCs w:val="24"/>
        </w:rPr>
        <w:t>in-vitro</w:t>
      </w:r>
      <w:r w:rsidR="00F63E38" w:rsidRPr="00FF6845">
        <w:rPr>
          <w:rFonts w:asciiTheme="majorHAnsi" w:hAnsiTheme="majorHAnsi" w:cstheme="minorHAnsi"/>
          <w:szCs w:val="24"/>
        </w:rPr>
        <w:t>) размножавање и реинтродукција на природна станишта.</w:t>
      </w:r>
    </w:p>
    <w:p w:rsidR="009A6E05" w:rsidRPr="00FF6845" w:rsidRDefault="006C39FA"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Примјеном најсавременијих метода вршиће се праћење стања популација медвједа и дивокозе,</w:t>
      </w:r>
      <w:r w:rsidR="009A6E05" w:rsidRPr="00FF6845">
        <w:rPr>
          <w:rFonts w:asciiTheme="majorHAnsi" w:hAnsiTheme="majorHAnsi" w:cstheme="minorHAnsi"/>
          <w:lang w:val="sr-Cyrl-BA"/>
        </w:rPr>
        <w:t xml:space="preserve"> </w:t>
      </w:r>
      <w:r w:rsidR="009A6E05" w:rsidRPr="00FF6845">
        <w:rPr>
          <w:rFonts w:asciiTheme="majorHAnsi" w:hAnsiTheme="majorHAnsi" w:cstheme="minorHAnsi"/>
        </w:rPr>
        <w:t xml:space="preserve">на сублокалитетима </w:t>
      </w:r>
      <w:r w:rsidRPr="00FF6845">
        <w:rPr>
          <w:rFonts w:asciiTheme="majorHAnsi" w:hAnsiTheme="majorHAnsi" w:cstheme="minorHAnsi"/>
        </w:rPr>
        <w:t>осматрањем на посебним станицама.</w:t>
      </w:r>
    </w:p>
    <w:p w:rsidR="006C39FA" w:rsidRPr="00FF6845" w:rsidRDefault="006C39FA"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 xml:space="preserve">Истраживање присуства сурог орла </w:t>
      </w:r>
      <w:r w:rsidR="009A6E05" w:rsidRPr="00FF6845">
        <w:rPr>
          <w:rFonts w:asciiTheme="majorHAnsi" w:hAnsiTheme="majorHAnsi" w:cstheme="minorHAnsi"/>
          <w:lang w:val="sr-Cyrl-BA"/>
        </w:rPr>
        <w:t>на</w:t>
      </w:r>
      <w:r w:rsidRPr="00FF6845">
        <w:rPr>
          <w:rFonts w:asciiTheme="majorHAnsi" w:hAnsiTheme="majorHAnsi" w:cstheme="minorHAnsi"/>
        </w:rPr>
        <w:t xml:space="preserve"> простору Парка.</w:t>
      </w:r>
    </w:p>
    <w:p w:rsidR="00F63E38" w:rsidRPr="00FF6845" w:rsidRDefault="00F63E38" w:rsidP="009A6E05">
      <w:pPr>
        <w:pStyle w:val="ListParagraph"/>
        <w:numPr>
          <w:ilvl w:val="0"/>
          <w:numId w:val="19"/>
        </w:numPr>
        <w:autoSpaceDE w:val="0"/>
        <w:autoSpaceDN w:val="0"/>
        <w:adjustRightInd w:val="0"/>
        <w:rPr>
          <w:rFonts w:asciiTheme="majorHAnsi" w:hAnsiTheme="majorHAnsi" w:cstheme="minorHAnsi"/>
          <w:bCs/>
          <w:lang w:val="sr-Cyrl-BA"/>
        </w:rPr>
      </w:pPr>
      <w:r w:rsidRPr="00FF6845">
        <w:rPr>
          <w:rFonts w:asciiTheme="majorHAnsi" w:hAnsiTheme="majorHAnsi" w:cstheme="minorHAnsi"/>
          <w:bCs/>
          <w:lang w:val="sr-Cyrl-BA"/>
        </w:rPr>
        <w:t>Праћење здравственог стања</w:t>
      </w:r>
      <w:r w:rsidR="006C39FA" w:rsidRPr="00FF6845">
        <w:rPr>
          <w:rFonts w:asciiTheme="majorHAnsi" w:hAnsiTheme="majorHAnsi" w:cstheme="minorHAnsi"/>
          <w:bCs/>
          <w:lang w:val="sr-Cyrl-BA"/>
        </w:rPr>
        <w:t xml:space="preserve"> екосистема</w:t>
      </w:r>
      <w:r w:rsidR="00064282" w:rsidRPr="00FF6845">
        <w:rPr>
          <w:rFonts w:asciiTheme="majorHAnsi" w:hAnsiTheme="majorHAnsi" w:cstheme="minorHAnsi"/>
          <w:bCs/>
          <w:lang w:val="sr-Cyrl-BA"/>
        </w:rPr>
        <w:t>,</w:t>
      </w:r>
      <w:r w:rsidRPr="00FF6845">
        <w:rPr>
          <w:rFonts w:asciiTheme="majorHAnsi" w:hAnsiTheme="majorHAnsi" w:cstheme="minorHAnsi"/>
          <w:bCs/>
          <w:lang w:val="sr-Cyrl-BA"/>
        </w:rPr>
        <w:t xml:space="preserve"> кој</w:t>
      </w:r>
      <w:r w:rsidR="00064282" w:rsidRPr="00FF6845">
        <w:rPr>
          <w:rFonts w:asciiTheme="majorHAnsi" w:hAnsiTheme="majorHAnsi" w:cstheme="minorHAnsi"/>
          <w:bCs/>
          <w:lang w:val="sr-Cyrl-BA"/>
        </w:rPr>
        <w:t>е</w:t>
      </w:r>
      <w:r w:rsidR="00387755">
        <w:rPr>
          <w:rFonts w:asciiTheme="majorHAnsi" w:hAnsiTheme="majorHAnsi" w:cstheme="minorHAnsi"/>
          <w:bCs/>
          <w:lang w:val="sr-Cyrl-BA"/>
        </w:rPr>
        <w:t xml:space="preserve"> укључује: опажање,</w:t>
      </w:r>
      <w:r w:rsidRPr="00FF6845">
        <w:rPr>
          <w:rFonts w:asciiTheme="majorHAnsi" w:hAnsiTheme="majorHAnsi" w:cstheme="minorHAnsi"/>
          <w:bCs/>
          <w:lang w:val="sr-Cyrl-BA"/>
        </w:rPr>
        <w:t xml:space="preserve"> сакупљање</w:t>
      </w:r>
      <w:r w:rsidR="00D40847" w:rsidRPr="00FF6845">
        <w:rPr>
          <w:rFonts w:asciiTheme="majorHAnsi" w:hAnsiTheme="majorHAnsi" w:cstheme="minorHAnsi"/>
          <w:bCs/>
          <w:lang w:val="sr-Cyrl-BA"/>
        </w:rPr>
        <w:t xml:space="preserve"> и</w:t>
      </w:r>
      <w:r w:rsidRPr="00FF6845">
        <w:rPr>
          <w:rFonts w:asciiTheme="majorHAnsi" w:hAnsiTheme="majorHAnsi" w:cstheme="minorHAnsi"/>
          <w:bCs/>
          <w:lang w:val="sr-Cyrl-BA"/>
        </w:rPr>
        <w:t xml:space="preserve"> </w:t>
      </w:r>
      <w:r w:rsidR="00D40847" w:rsidRPr="00FF6845">
        <w:rPr>
          <w:rFonts w:asciiTheme="majorHAnsi" w:hAnsiTheme="majorHAnsi" w:cstheme="minorHAnsi"/>
          <w:bCs/>
          <w:lang w:val="sr-Cyrl-BA"/>
        </w:rPr>
        <w:t>анализу података, опис</w:t>
      </w:r>
      <w:r w:rsidRPr="00FF6845">
        <w:rPr>
          <w:rFonts w:asciiTheme="majorHAnsi" w:hAnsiTheme="majorHAnsi" w:cstheme="minorHAnsi"/>
          <w:bCs/>
          <w:lang w:val="sr-Cyrl-BA"/>
        </w:rPr>
        <w:t xml:space="preserve"> и оцјену стања, </w:t>
      </w:r>
      <w:r w:rsidR="009A6E05" w:rsidRPr="00FF6845">
        <w:rPr>
          <w:rFonts w:asciiTheme="majorHAnsi" w:hAnsiTheme="majorHAnsi" w:cstheme="minorHAnsi"/>
          <w:bCs/>
          <w:lang w:val="sr-Cyrl-BA"/>
        </w:rPr>
        <w:t xml:space="preserve"> </w:t>
      </w:r>
      <w:r w:rsidR="00D40847" w:rsidRPr="00FF6845">
        <w:rPr>
          <w:rFonts w:asciiTheme="majorHAnsi" w:hAnsiTheme="majorHAnsi" w:cstheme="minorHAnsi"/>
          <w:bCs/>
          <w:lang w:val="sr-Cyrl-BA"/>
        </w:rPr>
        <w:t>динамику развоја</w:t>
      </w:r>
      <w:r w:rsidRPr="00FF6845">
        <w:rPr>
          <w:rFonts w:asciiTheme="majorHAnsi" w:hAnsiTheme="majorHAnsi" w:cstheme="minorHAnsi"/>
          <w:bCs/>
          <w:lang w:val="sr-Cyrl-BA"/>
        </w:rPr>
        <w:t xml:space="preserve"> и доношење одлука, а </w:t>
      </w:r>
      <w:r w:rsidRPr="00FF6845">
        <w:rPr>
          <w:rFonts w:asciiTheme="majorHAnsi" w:hAnsiTheme="majorHAnsi" w:cstheme="minorHAnsi"/>
          <w:bCs/>
          <w:lang w:val="sr-Cyrl-BA"/>
        </w:rPr>
        <w:lastRenderedPageBreak/>
        <w:t>све то како би се минимиз</w:t>
      </w:r>
      <w:r w:rsidR="009A6E05" w:rsidRPr="00FF6845">
        <w:rPr>
          <w:rFonts w:asciiTheme="majorHAnsi" w:hAnsiTheme="majorHAnsi" w:cstheme="minorHAnsi"/>
          <w:bCs/>
          <w:lang w:val="sr-Cyrl-BA"/>
        </w:rPr>
        <w:t>ирале пријетње, ризици и нежељен</w:t>
      </w:r>
      <w:r w:rsidRPr="00FF6845">
        <w:rPr>
          <w:rFonts w:asciiTheme="majorHAnsi" w:hAnsiTheme="majorHAnsi" w:cstheme="minorHAnsi"/>
          <w:bCs/>
          <w:lang w:val="sr-Cyrl-BA"/>
        </w:rPr>
        <w:t>е појаве штетних фактора из окружења,</w:t>
      </w:r>
    </w:p>
    <w:p w:rsidR="00F63E38" w:rsidRPr="00FF6845" w:rsidRDefault="00F63E38" w:rsidP="009A6E05">
      <w:pPr>
        <w:pStyle w:val="ListParagraph"/>
        <w:numPr>
          <w:ilvl w:val="0"/>
          <w:numId w:val="19"/>
        </w:numPr>
        <w:autoSpaceDE w:val="0"/>
        <w:autoSpaceDN w:val="0"/>
        <w:adjustRightInd w:val="0"/>
        <w:rPr>
          <w:rFonts w:asciiTheme="majorHAnsi" w:hAnsiTheme="majorHAnsi" w:cstheme="minorHAnsi"/>
          <w:bCs/>
          <w:lang w:val="sr-Cyrl-BA"/>
        </w:rPr>
      </w:pPr>
      <w:r w:rsidRPr="00FF6845">
        <w:rPr>
          <w:rFonts w:asciiTheme="majorHAnsi" w:hAnsiTheme="majorHAnsi" w:cstheme="minorHAnsi"/>
          <w:bCs/>
          <w:lang w:val="sr-Cyrl-BA"/>
        </w:rPr>
        <w:t xml:space="preserve">Мјере и активности интегралне заштите шума на превенцији и санацији насталих штета од бројних узрочника абиотичко - биотичког карактера, који могу нарушити и угрозити природне процесе, </w:t>
      </w:r>
      <w:r w:rsidR="006C39FA" w:rsidRPr="00FF6845">
        <w:rPr>
          <w:rFonts w:asciiTheme="majorHAnsi" w:hAnsiTheme="majorHAnsi" w:cstheme="minorHAnsi"/>
          <w:bCs/>
          <w:lang w:val="sr-Cyrl-BA"/>
        </w:rPr>
        <w:t>(пожари</w:t>
      </w:r>
      <w:r w:rsidR="009A6E05" w:rsidRPr="00FF6845">
        <w:rPr>
          <w:rFonts w:asciiTheme="majorHAnsi" w:hAnsiTheme="majorHAnsi" w:cstheme="minorHAnsi"/>
          <w:bCs/>
          <w:lang w:val="sr-Cyrl-BA"/>
        </w:rPr>
        <w:t xml:space="preserve">, олујни </w:t>
      </w:r>
      <w:r w:rsidR="006C39FA" w:rsidRPr="00FF6845">
        <w:rPr>
          <w:rFonts w:asciiTheme="majorHAnsi" w:hAnsiTheme="majorHAnsi" w:cstheme="minorHAnsi"/>
          <w:bCs/>
          <w:lang w:val="sr-Cyrl-BA"/>
        </w:rPr>
        <w:t>вјетрови,</w:t>
      </w:r>
      <w:r w:rsidR="009A6E05" w:rsidRPr="00FF6845">
        <w:rPr>
          <w:rFonts w:asciiTheme="majorHAnsi" w:hAnsiTheme="majorHAnsi" w:cstheme="minorHAnsi"/>
          <w:bCs/>
          <w:lang w:val="sr-Cyrl-BA"/>
        </w:rPr>
        <w:t xml:space="preserve"> </w:t>
      </w:r>
      <w:r w:rsidR="006C39FA" w:rsidRPr="00FF6845">
        <w:rPr>
          <w:rFonts w:asciiTheme="majorHAnsi" w:hAnsiTheme="majorHAnsi" w:cstheme="minorHAnsi"/>
          <w:bCs/>
          <w:lang w:val="sr-Cyrl-BA"/>
        </w:rPr>
        <w:t>велике воде,</w:t>
      </w:r>
      <w:r w:rsidR="00D40847" w:rsidRPr="00FF6845">
        <w:rPr>
          <w:rFonts w:asciiTheme="majorHAnsi" w:hAnsiTheme="majorHAnsi" w:cstheme="minorHAnsi"/>
          <w:bCs/>
          <w:lang w:val="sr-Cyrl-BA"/>
        </w:rPr>
        <w:t xml:space="preserve"> суше,</w:t>
      </w:r>
      <w:r w:rsidR="00064282" w:rsidRPr="00FF6845">
        <w:rPr>
          <w:rFonts w:asciiTheme="majorHAnsi" w:hAnsiTheme="majorHAnsi" w:cstheme="minorHAnsi"/>
          <w:bCs/>
          <w:lang w:val="sr-Cyrl-BA"/>
        </w:rPr>
        <w:t xml:space="preserve"> </w:t>
      </w:r>
      <w:r w:rsidR="00D40847" w:rsidRPr="00FF6845">
        <w:rPr>
          <w:rFonts w:asciiTheme="majorHAnsi" w:hAnsiTheme="majorHAnsi" w:cstheme="minorHAnsi"/>
          <w:bCs/>
          <w:lang w:val="sr-Cyrl-BA"/>
        </w:rPr>
        <w:t>инсекти и гљиве)</w:t>
      </w:r>
      <w:r w:rsidR="00064282" w:rsidRPr="00FF6845">
        <w:rPr>
          <w:rFonts w:asciiTheme="majorHAnsi" w:hAnsiTheme="majorHAnsi" w:cstheme="minorHAnsi"/>
          <w:bCs/>
          <w:lang w:val="sr-Cyrl-BA"/>
        </w:rPr>
        <w:t>.</w:t>
      </w:r>
    </w:p>
    <w:p w:rsidR="00F63E38" w:rsidRPr="00FF6845" w:rsidRDefault="00064282" w:rsidP="009A6E05">
      <w:pPr>
        <w:pStyle w:val="ListParagraph"/>
        <w:numPr>
          <w:ilvl w:val="0"/>
          <w:numId w:val="19"/>
        </w:numPr>
        <w:autoSpaceDE w:val="0"/>
        <w:autoSpaceDN w:val="0"/>
        <w:adjustRightInd w:val="0"/>
        <w:rPr>
          <w:rFonts w:asciiTheme="majorHAnsi" w:hAnsiTheme="majorHAnsi" w:cstheme="minorHAnsi"/>
          <w:bCs/>
          <w:lang w:val="sr-Cyrl-BA"/>
        </w:rPr>
      </w:pPr>
      <w:r w:rsidRPr="00FF6845">
        <w:rPr>
          <w:rFonts w:asciiTheme="majorHAnsi" w:hAnsiTheme="majorHAnsi" w:cstheme="minorHAnsi"/>
          <w:bCs/>
          <w:lang w:val="sr-Cyrl-BA"/>
        </w:rPr>
        <w:t>Д</w:t>
      </w:r>
      <w:r w:rsidR="00F63E38" w:rsidRPr="00FF6845">
        <w:rPr>
          <w:rFonts w:asciiTheme="majorHAnsi" w:hAnsiTheme="majorHAnsi" w:cstheme="minorHAnsi"/>
          <w:bCs/>
          <w:lang w:val="sr-Cyrl-BA"/>
        </w:rPr>
        <w:t>етаљна истраживања и кар</w:t>
      </w:r>
      <w:r w:rsidR="00D40847" w:rsidRPr="00FF6845">
        <w:rPr>
          <w:rFonts w:asciiTheme="majorHAnsi" w:hAnsiTheme="majorHAnsi" w:cstheme="minorHAnsi"/>
          <w:bCs/>
          <w:lang w:val="sr-Cyrl-BA"/>
        </w:rPr>
        <w:t>тирања микофлоре, флоре, фауне,</w:t>
      </w:r>
      <w:r w:rsidR="00F63E38" w:rsidRPr="00FF6845">
        <w:rPr>
          <w:rFonts w:asciiTheme="majorHAnsi" w:hAnsiTheme="majorHAnsi" w:cstheme="minorHAnsi"/>
          <w:bCs/>
          <w:lang w:val="sr-Cyrl-BA"/>
        </w:rPr>
        <w:t xml:space="preserve"> вегетациј</w:t>
      </w:r>
      <w:r w:rsidR="00D40847" w:rsidRPr="00FF6845">
        <w:rPr>
          <w:rFonts w:asciiTheme="majorHAnsi" w:hAnsiTheme="majorHAnsi" w:cstheme="minorHAnsi"/>
          <w:bCs/>
          <w:lang w:val="sr-Cyrl-BA"/>
        </w:rPr>
        <w:t>е</w:t>
      </w:r>
      <w:r w:rsidR="000D06DC" w:rsidRPr="00FF6845">
        <w:rPr>
          <w:rFonts w:asciiTheme="majorHAnsi" w:hAnsiTheme="majorHAnsi" w:cstheme="minorHAnsi"/>
        </w:rPr>
        <w:t xml:space="preserve"> и осталих природних ресурса</w:t>
      </w:r>
      <w:r w:rsidR="00D40847" w:rsidRPr="00FF6845">
        <w:rPr>
          <w:rFonts w:asciiTheme="majorHAnsi" w:hAnsiTheme="majorHAnsi" w:cstheme="minorHAnsi"/>
          <w:bCs/>
          <w:lang w:val="sr-Cyrl-BA"/>
        </w:rPr>
        <w:t xml:space="preserve"> као подлоге за израду п</w:t>
      </w:r>
      <w:r w:rsidR="00F63E38" w:rsidRPr="00FF6845">
        <w:rPr>
          <w:rFonts w:asciiTheme="majorHAnsi" w:hAnsiTheme="majorHAnsi" w:cstheme="minorHAnsi"/>
          <w:bCs/>
          <w:lang w:val="sr-Cyrl-BA"/>
        </w:rPr>
        <w:t>рограма заштите и развоја природног добра</w:t>
      </w:r>
      <w:r w:rsidR="00D40847" w:rsidRPr="00FF6845">
        <w:rPr>
          <w:rFonts w:asciiTheme="majorHAnsi" w:hAnsiTheme="majorHAnsi" w:cstheme="minorHAnsi"/>
          <w:bCs/>
          <w:lang w:val="sr-Cyrl-BA"/>
        </w:rPr>
        <w:t>,</w:t>
      </w:r>
      <w:r w:rsidRPr="00FF6845">
        <w:rPr>
          <w:rFonts w:asciiTheme="majorHAnsi" w:hAnsiTheme="majorHAnsi" w:cstheme="minorHAnsi"/>
          <w:bCs/>
          <w:lang w:val="sr-Cyrl-BA"/>
        </w:rPr>
        <w:t xml:space="preserve"> </w:t>
      </w:r>
      <w:r w:rsidR="00D40847" w:rsidRPr="00FF6845">
        <w:rPr>
          <w:rFonts w:asciiTheme="majorHAnsi" w:hAnsiTheme="majorHAnsi" w:cstheme="minorHAnsi"/>
          <w:bCs/>
          <w:lang w:val="sr-Cyrl-BA"/>
        </w:rPr>
        <w:t>секторских планова</w:t>
      </w:r>
      <w:r w:rsidR="00F63E38" w:rsidRPr="00FF6845">
        <w:rPr>
          <w:rFonts w:asciiTheme="majorHAnsi" w:hAnsiTheme="majorHAnsi" w:cstheme="minorHAnsi"/>
          <w:bCs/>
          <w:lang w:val="sr-Cyrl-BA"/>
        </w:rPr>
        <w:t xml:space="preserve"> и установ</w:t>
      </w:r>
      <w:r w:rsidRPr="00FF6845">
        <w:rPr>
          <w:rFonts w:asciiTheme="majorHAnsi" w:hAnsiTheme="majorHAnsi" w:cstheme="minorHAnsi"/>
          <w:bCs/>
          <w:lang w:val="sr-Cyrl-BA"/>
        </w:rPr>
        <w:t>љавањ</w:t>
      </w:r>
      <w:r w:rsidR="00387755">
        <w:rPr>
          <w:rFonts w:asciiTheme="majorHAnsi" w:hAnsiTheme="majorHAnsi" w:cstheme="minorHAnsi"/>
          <w:bCs/>
          <w:lang w:val="sr-Cyrl-BA"/>
        </w:rPr>
        <w:t>а</w:t>
      </w:r>
      <w:r w:rsidR="00F63E38" w:rsidRPr="00FF6845">
        <w:rPr>
          <w:rFonts w:asciiTheme="majorHAnsi" w:hAnsiTheme="majorHAnsi" w:cstheme="minorHAnsi"/>
          <w:bCs/>
          <w:lang w:val="sr-Cyrl-BA"/>
        </w:rPr>
        <w:t xml:space="preserve"> систем</w:t>
      </w:r>
      <w:r w:rsidRPr="00FF6845">
        <w:rPr>
          <w:rFonts w:asciiTheme="majorHAnsi" w:hAnsiTheme="majorHAnsi" w:cstheme="minorHAnsi"/>
          <w:bCs/>
          <w:lang w:val="sr-Cyrl-BA"/>
        </w:rPr>
        <w:t>а</w:t>
      </w:r>
      <w:r w:rsidR="00F63E38" w:rsidRPr="00FF6845">
        <w:rPr>
          <w:rFonts w:asciiTheme="majorHAnsi" w:hAnsiTheme="majorHAnsi" w:cstheme="minorHAnsi"/>
          <w:bCs/>
          <w:lang w:val="sr-Cyrl-BA"/>
        </w:rPr>
        <w:t xml:space="preserve"> праћења стања.</w:t>
      </w:r>
    </w:p>
    <w:p w:rsidR="00F63E38" w:rsidRPr="00FF6845" w:rsidRDefault="00064282"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У</w:t>
      </w:r>
      <w:r w:rsidR="00F63E38" w:rsidRPr="00FF6845">
        <w:rPr>
          <w:rFonts w:asciiTheme="majorHAnsi" w:hAnsiTheme="majorHAnsi" w:cstheme="minorHAnsi"/>
        </w:rPr>
        <w:t>спостав</w:t>
      </w:r>
      <w:r w:rsidRPr="00FF6845">
        <w:rPr>
          <w:rFonts w:asciiTheme="majorHAnsi" w:hAnsiTheme="majorHAnsi" w:cstheme="minorHAnsi"/>
        </w:rPr>
        <w:t>љање</w:t>
      </w:r>
      <w:r w:rsidR="00F63E38" w:rsidRPr="00FF6845">
        <w:rPr>
          <w:rFonts w:asciiTheme="majorHAnsi" w:hAnsiTheme="majorHAnsi" w:cstheme="minorHAnsi"/>
        </w:rPr>
        <w:t xml:space="preserve"> мониторинг</w:t>
      </w:r>
      <w:r w:rsidRPr="00FF6845">
        <w:rPr>
          <w:rFonts w:asciiTheme="majorHAnsi" w:hAnsiTheme="majorHAnsi" w:cstheme="minorHAnsi"/>
        </w:rPr>
        <w:t>а</w:t>
      </w:r>
      <w:r w:rsidR="00F63E38" w:rsidRPr="00FF6845">
        <w:rPr>
          <w:rFonts w:asciiTheme="majorHAnsi" w:hAnsiTheme="majorHAnsi" w:cstheme="minorHAnsi"/>
        </w:rPr>
        <w:t xml:space="preserve"> биодиверзитета и његових компоненти са посебном пажњом </w:t>
      </w:r>
      <w:r w:rsidR="00387755">
        <w:rPr>
          <w:rFonts w:asciiTheme="majorHAnsi" w:hAnsiTheme="majorHAnsi" w:cstheme="minorHAnsi"/>
          <w:lang w:val="sr-Cyrl-BA"/>
        </w:rPr>
        <w:t>на</w:t>
      </w:r>
      <w:r w:rsidR="00F63E38" w:rsidRPr="00FF6845">
        <w:rPr>
          <w:rFonts w:asciiTheme="majorHAnsi" w:hAnsiTheme="majorHAnsi" w:cstheme="minorHAnsi"/>
        </w:rPr>
        <w:t xml:space="preserve"> </w:t>
      </w:r>
      <w:r w:rsidR="00F63E38" w:rsidRPr="00FF6845">
        <w:rPr>
          <w:rFonts w:asciiTheme="majorHAnsi" w:hAnsiTheme="majorHAnsi" w:cstheme="minorHAnsi"/>
          <w:lang w:val="sr-Cyrl-BA"/>
        </w:rPr>
        <w:t>в</w:t>
      </w:r>
      <w:r w:rsidR="00F63E38" w:rsidRPr="00FF6845">
        <w:rPr>
          <w:rFonts w:asciiTheme="majorHAnsi" w:hAnsiTheme="majorHAnsi" w:cstheme="minorHAnsi"/>
        </w:rPr>
        <w:t>рсте са специфичном улогом у екосистемима („кључне“ и „кишобран“ врсте)</w:t>
      </w:r>
      <w:r w:rsidRPr="00FF6845">
        <w:rPr>
          <w:rFonts w:asciiTheme="majorHAnsi" w:hAnsiTheme="majorHAnsi" w:cstheme="minorHAnsi"/>
        </w:rPr>
        <w:t>.</w:t>
      </w:r>
    </w:p>
    <w:p w:rsidR="00F63E38" w:rsidRPr="00FF6845" w:rsidRDefault="00064282"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У</w:t>
      </w:r>
      <w:r w:rsidR="00F63E38" w:rsidRPr="00FF6845">
        <w:rPr>
          <w:rFonts w:asciiTheme="majorHAnsi" w:hAnsiTheme="majorHAnsi" w:cstheme="minorHAnsi"/>
        </w:rPr>
        <w:t>спостав</w:t>
      </w:r>
      <w:r w:rsidRPr="00FF6845">
        <w:rPr>
          <w:rFonts w:asciiTheme="majorHAnsi" w:hAnsiTheme="majorHAnsi" w:cstheme="minorHAnsi"/>
        </w:rPr>
        <w:t>ање</w:t>
      </w:r>
      <w:r w:rsidR="00F63E38" w:rsidRPr="00FF6845">
        <w:rPr>
          <w:rFonts w:asciiTheme="majorHAnsi" w:hAnsiTheme="majorHAnsi" w:cstheme="minorHAnsi"/>
          <w:lang w:val="sr-Cyrl-BA"/>
        </w:rPr>
        <w:t xml:space="preserve"> перманентн</w:t>
      </w:r>
      <w:r w:rsidRPr="00FF6845">
        <w:rPr>
          <w:rFonts w:asciiTheme="majorHAnsi" w:hAnsiTheme="majorHAnsi" w:cstheme="minorHAnsi"/>
          <w:lang w:val="sr-Cyrl-BA"/>
        </w:rPr>
        <w:t>ог</w:t>
      </w:r>
      <w:r w:rsidR="00F63E38" w:rsidRPr="00FF6845">
        <w:rPr>
          <w:rFonts w:asciiTheme="majorHAnsi" w:hAnsiTheme="majorHAnsi" w:cstheme="minorHAnsi"/>
        </w:rPr>
        <w:t xml:space="preserve"> мониторинг</w:t>
      </w:r>
      <w:r w:rsidRPr="00FF6845">
        <w:rPr>
          <w:rFonts w:asciiTheme="majorHAnsi" w:hAnsiTheme="majorHAnsi" w:cstheme="minorHAnsi"/>
        </w:rPr>
        <w:t>а</w:t>
      </w:r>
      <w:r w:rsidR="00F63E38" w:rsidRPr="00FF6845">
        <w:rPr>
          <w:rFonts w:asciiTheme="majorHAnsi" w:hAnsiTheme="majorHAnsi" w:cstheme="minorHAnsi"/>
        </w:rPr>
        <w:t xml:space="preserve"> </w:t>
      </w:r>
      <w:r w:rsidR="00F63E38" w:rsidRPr="00FF6845">
        <w:rPr>
          <w:rFonts w:asciiTheme="majorHAnsi" w:hAnsiTheme="majorHAnsi" w:cstheme="minorHAnsi"/>
          <w:lang w:val="sr-Cyrl-BA"/>
        </w:rPr>
        <w:t>одабраних заштићених, строго заштићених, ријетких и угрожених биљних и животињских врста</w:t>
      </w:r>
      <w:r w:rsidRPr="00FF6845">
        <w:rPr>
          <w:rFonts w:asciiTheme="majorHAnsi" w:hAnsiTheme="majorHAnsi" w:cstheme="minorHAnsi"/>
          <w:lang w:val="sr-Cyrl-BA"/>
        </w:rPr>
        <w:t>.</w:t>
      </w:r>
    </w:p>
    <w:p w:rsidR="00EC2BCB" w:rsidRPr="00FF6845" w:rsidRDefault="00EC2BCB"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Праћење параметара који представљају основу за успјешан раст и репродукцију риба, унутар којих могу функционисати</w:t>
      </w:r>
      <w:r w:rsidR="00064282" w:rsidRPr="00FF6845">
        <w:rPr>
          <w:rFonts w:asciiTheme="majorHAnsi" w:hAnsiTheme="majorHAnsi" w:cstheme="minorHAnsi"/>
        </w:rPr>
        <w:t xml:space="preserve"> </w:t>
      </w:r>
      <w:r w:rsidRPr="00FF6845">
        <w:rPr>
          <w:rFonts w:asciiTheme="majorHAnsi" w:hAnsiTheme="majorHAnsi" w:cstheme="minorHAnsi"/>
        </w:rPr>
        <w:t xml:space="preserve">(температура, кисеоник, pH, амонијак, тврдоћа воде, заступљеност шкољке </w:t>
      </w:r>
      <w:r w:rsidRPr="00FF6845">
        <w:rPr>
          <w:rFonts w:asciiTheme="majorHAnsi" w:hAnsiTheme="majorHAnsi" w:cstheme="minorHAnsi"/>
          <w:i/>
          <w:iCs/>
        </w:rPr>
        <w:t xml:space="preserve">Dreissenia, </w:t>
      </w:r>
      <w:r w:rsidRPr="00FF6845">
        <w:rPr>
          <w:rFonts w:asciiTheme="majorHAnsi" w:hAnsiTheme="majorHAnsi" w:cstheme="minorHAnsi"/>
        </w:rPr>
        <w:t xml:space="preserve">присуство фитофилних ларви </w:t>
      </w:r>
      <w:r w:rsidR="00687669">
        <w:rPr>
          <w:rFonts w:asciiTheme="majorHAnsi" w:hAnsiTheme="majorHAnsi" w:cstheme="minorHAnsi"/>
          <w:lang w:val="sr-Cyrl-BA"/>
        </w:rPr>
        <w:t xml:space="preserve">инсеката </w:t>
      </w:r>
      <w:r w:rsidRPr="00FF6845">
        <w:rPr>
          <w:rFonts w:asciiTheme="majorHAnsi" w:hAnsiTheme="majorHAnsi" w:cstheme="minorHAnsi"/>
        </w:rPr>
        <w:t xml:space="preserve">и сл.). </w:t>
      </w:r>
    </w:p>
    <w:p w:rsidR="00F63E38" w:rsidRPr="00FF6845" w:rsidRDefault="00064282"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lang w:val="sr-Cyrl-BA"/>
        </w:rPr>
        <w:t>У</w:t>
      </w:r>
      <w:r w:rsidR="00F63E38" w:rsidRPr="00FF6845">
        <w:rPr>
          <w:rFonts w:asciiTheme="majorHAnsi" w:hAnsiTheme="majorHAnsi" w:cstheme="minorHAnsi"/>
          <w:lang w:val="sr-Cyrl-BA"/>
        </w:rPr>
        <w:t>спостављање интегралног информационог система и система индикатора за праћење бидиверзитета</w:t>
      </w:r>
      <w:r w:rsidRPr="00FF6845">
        <w:rPr>
          <w:rFonts w:asciiTheme="majorHAnsi" w:hAnsiTheme="majorHAnsi" w:cstheme="minorHAnsi"/>
          <w:lang w:val="sr-Cyrl-BA"/>
        </w:rPr>
        <w:t>.</w:t>
      </w:r>
    </w:p>
    <w:p w:rsidR="00F63E38" w:rsidRPr="00FF6845" w:rsidRDefault="00F117E7" w:rsidP="009A6E05">
      <w:pPr>
        <w:pStyle w:val="ListParagraph"/>
        <w:numPr>
          <w:ilvl w:val="0"/>
          <w:numId w:val="19"/>
        </w:numPr>
        <w:autoSpaceDE w:val="0"/>
        <w:autoSpaceDN w:val="0"/>
        <w:adjustRightInd w:val="0"/>
        <w:rPr>
          <w:rFonts w:asciiTheme="majorHAnsi" w:hAnsiTheme="majorHAnsi" w:cstheme="minorHAnsi"/>
        </w:rPr>
      </w:pPr>
      <w:r w:rsidRPr="00FF6845">
        <w:rPr>
          <w:rFonts w:asciiTheme="majorHAnsi" w:hAnsiTheme="majorHAnsi" w:cstheme="minorHAnsi"/>
        </w:rPr>
        <w:t>Адаптација и одрживо коришћење шум</w:t>
      </w:r>
      <w:r w:rsidR="00451357">
        <w:rPr>
          <w:rFonts w:asciiTheme="majorHAnsi" w:hAnsiTheme="majorHAnsi" w:cstheme="minorHAnsi"/>
        </w:rPr>
        <w:t>а у циљу смањења негативних пос</w:t>
      </w:r>
      <w:r w:rsidR="00451357">
        <w:rPr>
          <w:rFonts w:asciiTheme="majorHAnsi" w:hAnsiTheme="majorHAnsi" w:cstheme="minorHAnsi"/>
          <w:lang w:val="sr-Cyrl-BA"/>
        </w:rPr>
        <w:t>љ</w:t>
      </w:r>
      <w:r w:rsidR="00F07A62" w:rsidRPr="00FF6845">
        <w:rPr>
          <w:rFonts w:asciiTheme="majorHAnsi" w:hAnsiTheme="majorHAnsi" w:cstheme="minorHAnsi"/>
        </w:rPr>
        <w:t>едица екстремних пром</w:t>
      </w:r>
      <w:r w:rsidR="009A6E05" w:rsidRPr="00FF6845">
        <w:rPr>
          <w:rFonts w:asciiTheme="majorHAnsi" w:hAnsiTheme="majorHAnsi" w:cstheme="minorHAnsi"/>
          <w:lang w:val="sr-Cyrl-BA"/>
        </w:rPr>
        <w:t>ј</w:t>
      </w:r>
      <w:r w:rsidR="00F07A62" w:rsidRPr="00FF6845">
        <w:rPr>
          <w:rFonts w:asciiTheme="majorHAnsi" w:hAnsiTheme="majorHAnsi" w:cstheme="minorHAnsi"/>
        </w:rPr>
        <w:t>ена климе</w:t>
      </w:r>
      <w:r w:rsidR="00064282" w:rsidRPr="00FF6845">
        <w:rPr>
          <w:rFonts w:asciiTheme="majorHAnsi" w:hAnsiTheme="majorHAnsi" w:cstheme="minorHAnsi"/>
        </w:rPr>
        <w:t>.</w:t>
      </w:r>
    </w:p>
    <w:p w:rsidR="006C39FA" w:rsidRPr="00FF6845" w:rsidRDefault="00F07A62" w:rsidP="009A6E05">
      <w:pPr>
        <w:pStyle w:val="ListParagraph"/>
        <w:numPr>
          <w:ilvl w:val="0"/>
          <w:numId w:val="2"/>
        </w:numPr>
        <w:autoSpaceDE w:val="0"/>
        <w:autoSpaceDN w:val="0"/>
        <w:adjustRightInd w:val="0"/>
        <w:rPr>
          <w:rFonts w:asciiTheme="majorHAnsi" w:hAnsiTheme="majorHAnsi" w:cstheme="minorHAnsi"/>
        </w:rPr>
      </w:pPr>
      <w:r w:rsidRPr="00FF6845">
        <w:rPr>
          <w:rFonts w:asciiTheme="majorHAnsi" w:hAnsiTheme="majorHAnsi" w:cstheme="minorHAnsi"/>
        </w:rPr>
        <w:t xml:space="preserve">Обзиром на специфичност простора </w:t>
      </w:r>
      <w:r w:rsidR="00064282" w:rsidRPr="00FF6845">
        <w:rPr>
          <w:rFonts w:asciiTheme="majorHAnsi" w:hAnsiTheme="majorHAnsi" w:cstheme="minorHAnsi"/>
        </w:rPr>
        <w:t>Н</w:t>
      </w:r>
      <w:r w:rsidRPr="00FF6845">
        <w:rPr>
          <w:rFonts w:asciiTheme="majorHAnsi" w:hAnsiTheme="majorHAnsi" w:cstheme="minorHAnsi"/>
        </w:rPr>
        <w:t xml:space="preserve">ационалног парка, потребно је израдити пејзажну основу, инвентаризацијом и категоризацијом пејзажа на основу типизације; издвојити специфичне пејзаже; процјенити стање и угроженост </w:t>
      </w:r>
      <w:r w:rsidR="009A6E05" w:rsidRPr="00FF6845">
        <w:rPr>
          <w:rFonts w:asciiTheme="majorHAnsi" w:hAnsiTheme="majorHAnsi" w:cstheme="minorHAnsi"/>
        </w:rPr>
        <w:t xml:space="preserve">пејзажа, разрадити </w:t>
      </w:r>
      <w:r w:rsidR="009A6E05" w:rsidRPr="00FF6845">
        <w:rPr>
          <w:rFonts w:asciiTheme="majorHAnsi" w:hAnsiTheme="majorHAnsi" w:cstheme="minorHAnsi"/>
          <w:lang w:val="sr-Cyrl-BA"/>
        </w:rPr>
        <w:t>А</w:t>
      </w:r>
      <w:r w:rsidRPr="00FF6845">
        <w:rPr>
          <w:rFonts w:asciiTheme="majorHAnsi" w:hAnsiTheme="majorHAnsi" w:cstheme="minorHAnsi"/>
        </w:rPr>
        <w:t xml:space="preserve">кциони план заштите и унапређења </w:t>
      </w:r>
      <w:r w:rsidR="006C39FA" w:rsidRPr="00FF6845">
        <w:rPr>
          <w:rFonts w:asciiTheme="majorHAnsi" w:hAnsiTheme="majorHAnsi" w:cstheme="minorHAnsi"/>
        </w:rPr>
        <w:t xml:space="preserve">пејзажа Националног парка </w:t>
      </w:r>
      <w:r w:rsidR="009A6E05" w:rsidRPr="00FF6845">
        <w:rPr>
          <w:rFonts w:asciiTheme="majorHAnsi" w:hAnsiTheme="majorHAnsi" w:cstheme="minorHAnsi"/>
          <w:lang w:val="sr-Cyrl-BA"/>
        </w:rPr>
        <w:t>„</w:t>
      </w:r>
      <w:r w:rsidR="006C39FA" w:rsidRPr="00FF6845">
        <w:rPr>
          <w:rFonts w:asciiTheme="majorHAnsi" w:hAnsiTheme="majorHAnsi" w:cstheme="minorHAnsi"/>
        </w:rPr>
        <w:t>Дрина</w:t>
      </w:r>
      <w:r w:rsidR="009A6E05" w:rsidRPr="00FF6845">
        <w:rPr>
          <w:rFonts w:asciiTheme="majorHAnsi" w:hAnsiTheme="majorHAnsi" w:cstheme="minorHAnsi"/>
          <w:lang w:val="sr-Cyrl-BA"/>
        </w:rPr>
        <w:t>“</w:t>
      </w:r>
      <w:r w:rsidR="006C39FA" w:rsidRPr="00FF6845">
        <w:rPr>
          <w:rFonts w:asciiTheme="majorHAnsi" w:hAnsiTheme="majorHAnsi" w:cstheme="minorHAnsi"/>
        </w:rPr>
        <w:t>,</w:t>
      </w:r>
      <w:r w:rsidRPr="00FF6845">
        <w:rPr>
          <w:rFonts w:asciiTheme="majorHAnsi" w:hAnsiTheme="majorHAnsi" w:cstheme="minorHAnsi"/>
        </w:rPr>
        <w:t xml:space="preserve"> </w:t>
      </w:r>
      <w:r w:rsidR="009A6E05" w:rsidRPr="00FF6845">
        <w:rPr>
          <w:rFonts w:asciiTheme="majorHAnsi" w:hAnsiTheme="majorHAnsi" w:cstheme="minorHAnsi"/>
          <w:lang w:val="sr-Cyrl-BA"/>
        </w:rPr>
        <w:t xml:space="preserve"> по </w:t>
      </w:r>
      <w:r w:rsidR="00C4022F">
        <w:rPr>
          <w:rFonts w:asciiTheme="majorHAnsi" w:hAnsiTheme="majorHAnsi" w:cstheme="minorHAnsi"/>
          <w:lang w:val="sr-Cyrl-BA"/>
        </w:rPr>
        <w:t>п</w:t>
      </w:r>
      <w:r w:rsidR="006C39FA" w:rsidRPr="00FF6845">
        <w:rPr>
          <w:rFonts w:asciiTheme="majorHAnsi" w:hAnsiTheme="majorHAnsi" w:cstheme="minorHAnsi"/>
        </w:rPr>
        <w:t>ринци</w:t>
      </w:r>
      <w:r w:rsidR="009A6E05" w:rsidRPr="00FF6845">
        <w:rPr>
          <w:rFonts w:asciiTheme="majorHAnsi" w:hAnsiTheme="majorHAnsi" w:cstheme="minorHAnsi"/>
          <w:lang w:val="sr-Cyrl-BA"/>
        </w:rPr>
        <w:t>пу</w:t>
      </w:r>
      <w:r w:rsidR="009A6E05" w:rsidRPr="00FF6845">
        <w:rPr>
          <w:rFonts w:asciiTheme="majorHAnsi" w:hAnsiTheme="majorHAnsi" w:cstheme="minorHAnsi"/>
        </w:rPr>
        <w:t xml:space="preserve"> природи блиског газдовања</w:t>
      </w:r>
      <w:r w:rsidR="006C39FA" w:rsidRPr="00FF6845">
        <w:rPr>
          <w:rFonts w:asciiTheme="majorHAnsi" w:hAnsiTheme="majorHAnsi" w:cstheme="minorHAnsi"/>
        </w:rPr>
        <w:t>;</w:t>
      </w:r>
    </w:p>
    <w:p w:rsidR="006C39FA" w:rsidRPr="00FF6845" w:rsidRDefault="006C39FA" w:rsidP="009A6E05">
      <w:pPr>
        <w:pStyle w:val="ListParagraph"/>
        <w:numPr>
          <w:ilvl w:val="0"/>
          <w:numId w:val="2"/>
        </w:numPr>
        <w:autoSpaceDE w:val="0"/>
        <w:autoSpaceDN w:val="0"/>
        <w:adjustRightInd w:val="0"/>
        <w:rPr>
          <w:rFonts w:asciiTheme="majorHAnsi" w:hAnsiTheme="majorHAnsi" w:cstheme="minorHAnsi"/>
        </w:rPr>
      </w:pPr>
      <w:r w:rsidRPr="00FF6845">
        <w:rPr>
          <w:rFonts w:asciiTheme="majorHAnsi" w:hAnsiTheme="majorHAnsi" w:cstheme="minorHAnsi"/>
        </w:rPr>
        <w:t>Разрада примарних индикатора утицаја климатских промјена и окружења на биодиверзитет,</w:t>
      </w:r>
      <w:r w:rsidR="00000ED1" w:rsidRPr="00FF6845">
        <w:rPr>
          <w:rFonts w:asciiTheme="majorHAnsi" w:hAnsiTheme="majorHAnsi" w:cstheme="minorHAnsi"/>
        </w:rPr>
        <w:t xml:space="preserve"> </w:t>
      </w:r>
      <w:r w:rsidRPr="00FF6845">
        <w:rPr>
          <w:rFonts w:asciiTheme="majorHAnsi" w:hAnsiTheme="majorHAnsi" w:cstheme="minorHAnsi"/>
        </w:rPr>
        <w:t>еколошке ефекте,</w:t>
      </w:r>
      <w:r w:rsidR="00000ED1" w:rsidRPr="00FF6845">
        <w:rPr>
          <w:rFonts w:asciiTheme="majorHAnsi" w:hAnsiTheme="majorHAnsi" w:cstheme="minorHAnsi"/>
        </w:rPr>
        <w:t xml:space="preserve"> </w:t>
      </w:r>
      <w:r w:rsidRPr="00FF6845">
        <w:rPr>
          <w:rFonts w:asciiTheme="majorHAnsi" w:hAnsiTheme="majorHAnsi" w:cstheme="minorHAnsi"/>
        </w:rPr>
        <w:t>социјални и политички амбијент управљања;</w:t>
      </w:r>
    </w:p>
    <w:p w:rsidR="009A6E05" w:rsidRPr="00FF6845" w:rsidRDefault="009A6E05" w:rsidP="009A6E05">
      <w:pPr>
        <w:pStyle w:val="a"/>
        <w:numPr>
          <w:ilvl w:val="0"/>
          <w:numId w:val="2"/>
        </w:numPr>
        <w:rPr>
          <w:rFonts w:asciiTheme="majorHAnsi" w:hAnsiTheme="majorHAnsi" w:cstheme="minorHAnsi"/>
        </w:rPr>
      </w:pPr>
      <w:r w:rsidRPr="00FF6845">
        <w:rPr>
          <w:rFonts w:asciiTheme="majorHAnsi" w:hAnsiTheme="majorHAnsi" w:cstheme="minorHAnsi"/>
        </w:rPr>
        <w:t xml:space="preserve">У оквирима Националног парка </w:t>
      </w:r>
      <w:r w:rsidRPr="00FF6845">
        <w:rPr>
          <w:rFonts w:asciiTheme="majorHAnsi" w:hAnsiTheme="majorHAnsi" w:cstheme="minorHAnsi"/>
          <w:lang w:val="sr-Cyrl-BA"/>
        </w:rPr>
        <w:t>„</w:t>
      </w:r>
      <w:r w:rsidRPr="00FF6845">
        <w:rPr>
          <w:rFonts w:asciiTheme="majorHAnsi" w:hAnsiTheme="majorHAnsi" w:cstheme="minorHAnsi"/>
        </w:rPr>
        <w:t>Дрин</w:t>
      </w:r>
      <w:r w:rsidRPr="00FF6845">
        <w:rPr>
          <w:rFonts w:asciiTheme="majorHAnsi" w:hAnsiTheme="majorHAnsi" w:cstheme="minorHAnsi"/>
          <w:lang w:val="sr-Cyrl-BA"/>
        </w:rPr>
        <w:t>а“</w:t>
      </w:r>
      <w:r w:rsidRPr="00FF6845">
        <w:rPr>
          <w:rFonts w:asciiTheme="majorHAnsi" w:hAnsiTheme="majorHAnsi" w:cstheme="minorHAnsi"/>
        </w:rPr>
        <w:t xml:space="preserve"> нису издвојена заштићена подручја (локална изворишта вода) која су дефинисана Законом о водама Републике Српске, односно заштићена подручја намијењена захватању воде или вода намјењена за људску употребу која подразумијева све воде коришћене у ту сврху, било у њиховом оргиналном стању или након третмана („Сл</w:t>
      </w:r>
      <w:r w:rsidRPr="00FF6845">
        <w:rPr>
          <w:rFonts w:asciiTheme="majorHAnsi" w:hAnsiTheme="majorHAnsi" w:cstheme="minorHAnsi"/>
          <w:lang w:val="sr-Cyrl-BA"/>
        </w:rPr>
        <w:t>.</w:t>
      </w:r>
      <w:r w:rsidRPr="00FF6845">
        <w:rPr>
          <w:rFonts w:asciiTheme="majorHAnsi" w:hAnsiTheme="majorHAnsi" w:cstheme="minorHAnsi"/>
        </w:rPr>
        <w:t xml:space="preserve"> </w:t>
      </w:r>
      <w:r w:rsidRPr="00FF6845">
        <w:rPr>
          <w:rFonts w:asciiTheme="majorHAnsi" w:hAnsiTheme="majorHAnsi" w:cstheme="minorHAnsi"/>
          <w:lang w:val="sr-Cyrl-BA"/>
        </w:rPr>
        <w:t>г</w:t>
      </w:r>
      <w:r w:rsidRPr="00FF6845">
        <w:rPr>
          <w:rFonts w:asciiTheme="majorHAnsi" w:hAnsiTheme="majorHAnsi" w:cstheme="minorHAnsi"/>
        </w:rPr>
        <w:t xml:space="preserve">ласник Републике Српске“, број </w:t>
      </w:r>
      <w:r w:rsidRPr="00FF6845">
        <w:rPr>
          <w:rFonts w:asciiTheme="majorHAnsi" w:hAnsiTheme="majorHAnsi" w:cstheme="minorHAnsi"/>
          <w:lang w:val="sr-Cyrl-BA"/>
        </w:rPr>
        <w:t>50/06, 92/09, 121/12,74/17</w:t>
      </w:r>
      <w:r w:rsidRPr="00FF6845">
        <w:rPr>
          <w:rFonts w:asciiTheme="majorHAnsi" w:hAnsiTheme="majorHAnsi" w:cstheme="minorHAnsi"/>
        </w:rPr>
        <w:t xml:space="preserve">). </w:t>
      </w:r>
    </w:p>
    <w:p w:rsidR="009A6E05" w:rsidRPr="00FF6845" w:rsidRDefault="009A6E05" w:rsidP="009A6E05">
      <w:pPr>
        <w:pStyle w:val="ListParagraph"/>
        <w:autoSpaceDE w:val="0"/>
        <w:autoSpaceDN w:val="0"/>
        <w:adjustRightInd w:val="0"/>
        <w:rPr>
          <w:rFonts w:asciiTheme="majorHAnsi" w:hAnsiTheme="majorHAnsi" w:cstheme="minorHAnsi"/>
        </w:rPr>
      </w:pPr>
    </w:p>
    <w:p w:rsidR="00E85169" w:rsidRPr="00FF6845" w:rsidRDefault="00E85169" w:rsidP="001C4B37">
      <w:pPr>
        <w:pStyle w:val="Heading2"/>
        <w:numPr>
          <w:ilvl w:val="1"/>
          <w:numId w:val="52"/>
        </w:numPr>
        <w:ind w:left="720" w:firstLine="0"/>
        <w:rPr>
          <w:rFonts w:asciiTheme="majorHAnsi" w:hAnsiTheme="majorHAnsi" w:cstheme="minorHAnsi"/>
        </w:rPr>
      </w:pPr>
      <w:bookmarkStart w:id="61" w:name="_Toc167977258"/>
      <w:r w:rsidRPr="00FF6845">
        <w:rPr>
          <w:rFonts w:asciiTheme="majorHAnsi" w:hAnsiTheme="majorHAnsi" w:cstheme="minorHAnsi"/>
        </w:rPr>
        <w:t>Образовни рад</w:t>
      </w:r>
      <w:bookmarkEnd w:id="61"/>
      <w:r w:rsidRPr="00FF6845">
        <w:rPr>
          <w:rFonts w:asciiTheme="majorHAnsi" w:hAnsiTheme="majorHAnsi" w:cstheme="minorHAnsi"/>
        </w:rPr>
        <w:t xml:space="preserve"> </w:t>
      </w:r>
    </w:p>
    <w:p w:rsidR="00F23754" w:rsidRPr="00FF6845" w:rsidRDefault="00F23754" w:rsidP="00F23754">
      <w:pPr>
        <w:pStyle w:val="a"/>
        <w:rPr>
          <w:rFonts w:asciiTheme="majorHAnsi" w:hAnsiTheme="majorHAnsi" w:cstheme="minorHAnsi"/>
        </w:rPr>
      </w:pP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Посебна активност биће посвећена едукативни</w:t>
      </w:r>
      <w:r w:rsidR="00C75359" w:rsidRPr="00FF6845">
        <w:rPr>
          <w:rFonts w:asciiTheme="majorHAnsi" w:hAnsiTheme="majorHAnsi" w:cstheme="minorHAnsi"/>
        </w:rPr>
        <w:t>м активностима</w:t>
      </w:r>
      <w:r w:rsidR="00C75359" w:rsidRPr="00FF6845">
        <w:rPr>
          <w:rFonts w:asciiTheme="majorHAnsi" w:hAnsiTheme="majorHAnsi" w:cstheme="minorHAnsi"/>
          <w:lang w:val="sr-Cyrl-BA"/>
        </w:rPr>
        <w:t xml:space="preserve"> у</w:t>
      </w:r>
      <w:r w:rsidRPr="00FF6845">
        <w:rPr>
          <w:rFonts w:asciiTheme="majorHAnsi" w:hAnsiTheme="majorHAnsi" w:cstheme="minorHAnsi"/>
        </w:rPr>
        <w:t xml:space="preserve"> образовању школске</w:t>
      </w:r>
      <w:r w:rsidR="00F23754" w:rsidRPr="00FF6845">
        <w:rPr>
          <w:rFonts w:asciiTheme="majorHAnsi" w:hAnsiTheme="majorHAnsi" w:cstheme="minorHAnsi"/>
        </w:rPr>
        <w:t xml:space="preserve"> </w:t>
      </w:r>
      <w:r w:rsidRPr="00FF6845">
        <w:rPr>
          <w:rFonts w:asciiTheme="majorHAnsi" w:hAnsiTheme="majorHAnsi" w:cstheme="minorHAnsi"/>
        </w:rPr>
        <w:t>д</w:t>
      </w:r>
      <w:r w:rsidR="00C75359" w:rsidRPr="00FF6845">
        <w:rPr>
          <w:rFonts w:asciiTheme="majorHAnsi" w:hAnsiTheme="majorHAnsi" w:cstheme="minorHAnsi"/>
          <w:lang w:val="sr-Cyrl-BA"/>
        </w:rPr>
        <w:t>ј</w:t>
      </w:r>
      <w:r w:rsidRPr="00FF6845">
        <w:rPr>
          <w:rFonts w:asciiTheme="majorHAnsi" w:hAnsiTheme="majorHAnsi" w:cstheme="minorHAnsi"/>
        </w:rPr>
        <w:t xml:space="preserve">еце, обуци младих ренџера и водича, </w:t>
      </w:r>
      <w:r w:rsidR="00C177BD" w:rsidRPr="00FF6845">
        <w:rPr>
          <w:rFonts w:asciiTheme="majorHAnsi" w:hAnsiTheme="majorHAnsi" w:cstheme="minorHAnsi"/>
        </w:rPr>
        <w:t>школе</w:t>
      </w:r>
      <w:r w:rsidRPr="00FF6845">
        <w:rPr>
          <w:rFonts w:asciiTheme="majorHAnsi" w:hAnsiTheme="majorHAnsi" w:cstheme="minorHAnsi"/>
        </w:rPr>
        <w:t xml:space="preserve"> у природи, посебним програми за школску д</w:t>
      </w:r>
      <w:r w:rsidR="004E20C2" w:rsidRPr="00FF6845">
        <w:rPr>
          <w:rFonts w:asciiTheme="majorHAnsi" w:hAnsiTheme="majorHAnsi" w:cstheme="minorHAnsi"/>
        </w:rPr>
        <w:t>ј</w:t>
      </w:r>
      <w:r w:rsidR="00C75359" w:rsidRPr="00FF6845">
        <w:rPr>
          <w:rFonts w:asciiTheme="majorHAnsi" w:hAnsiTheme="majorHAnsi" w:cstheme="minorHAnsi"/>
        </w:rPr>
        <w:t>ецу</w:t>
      </w:r>
      <w:r w:rsidR="00C75359" w:rsidRPr="00FF6845">
        <w:rPr>
          <w:rFonts w:asciiTheme="majorHAnsi" w:hAnsiTheme="majorHAnsi" w:cstheme="minorHAnsi"/>
          <w:lang w:val="sr-Cyrl-BA"/>
        </w:rPr>
        <w:t>,</w:t>
      </w:r>
      <w:r w:rsidR="00C75359" w:rsidRPr="00FF6845">
        <w:rPr>
          <w:rFonts w:asciiTheme="majorHAnsi" w:hAnsiTheme="majorHAnsi" w:cstheme="minorHAnsi"/>
        </w:rPr>
        <w:t xml:space="preserve"> студенте</w:t>
      </w:r>
      <w:r w:rsidR="00C75359" w:rsidRPr="00FF6845">
        <w:rPr>
          <w:rFonts w:asciiTheme="majorHAnsi" w:hAnsiTheme="majorHAnsi" w:cstheme="minorHAnsi"/>
          <w:lang w:val="sr-Cyrl-BA"/>
        </w:rPr>
        <w:t xml:space="preserve"> и</w:t>
      </w:r>
      <w:r w:rsidRPr="00FF6845">
        <w:rPr>
          <w:rFonts w:asciiTheme="majorHAnsi" w:hAnsiTheme="majorHAnsi" w:cstheme="minorHAnsi"/>
        </w:rPr>
        <w:t xml:space="preserve"> локално становништво. </w:t>
      </w:r>
    </w:p>
    <w:p w:rsidR="006A4309" w:rsidRPr="00FF6845" w:rsidRDefault="006A4309" w:rsidP="00F23754">
      <w:pPr>
        <w:pStyle w:val="a"/>
        <w:rPr>
          <w:rFonts w:asciiTheme="majorHAnsi" w:hAnsiTheme="majorHAnsi" w:cstheme="minorHAnsi"/>
        </w:rPr>
      </w:pP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Посебни образовни програми су неопходни</w:t>
      </w:r>
      <w:r w:rsidR="00C177BD" w:rsidRPr="00FF6845">
        <w:rPr>
          <w:rFonts w:asciiTheme="majorHAnsi" w:hAnsiTheme="majorHAnsi" w:cstheme="minorHAnsi"/>
        </w:rPr>
        <w:t xml:space="preserve"> и</w:t>
      </w:r>
      <w:r w:rsidRPr="00FF6845">
        <w:rPr>
          <w:rFonts w:asciiTheme="majorHAnsi" w:hAnsiTheme="majorHAnsi" w:cstheme="minorHAnsi"/>
        </w:rPr>
        <w:t xml:space="preserve"> за јачање капацитета запослених, чувара,</w:t>
      </w:r>
      <w:r w:rsidR="006A4309" w:rsidRPr="00FF6845">
        <w:rPr>
          <w:rFonts w:asciiTheme="majorHAnsi" w:hAnsiTheme="majorHAnsi" w:cstheme="minorHAnsi"/>
        </w:rPr>
        <w:t xml:space="preserve"> </w:t>
      </w:r>
      <w:r w:rsidR="00C75359" w:rsidRPr="00FF6845">
        <w:rPr>
          <w:rFonts w:asciiTheme="majorHAnsi" w:hAnsiTheme="majorHAnsi" w:cstheme="minorHAnsi"/>
          <w:lang w:val="sr-Cyrl-BA"/>
        </w:rPr>
        <w:t xml:space="preserve">у виду </w:t>
      </w:r>
      <w:r w:rsidRPr="00FF6845">
        <w:rPr>
          <w:rFonts w:asciiTheme="majorHAnsi" w:hAnsiTheme="majorHAnsi" w:cstheme="minorHAnsi"/>
        </w:rPr>
        <w:t xml:space="preserve">информатора, водича и развој интерактивних тематских програма </w:t>
      </w:r>
      <w:r w:rsidR="00C75359" w:rsidRPr="00FF6845">
        <w:rPr>
          <w:rFonts w:asciiTheme="majorHAnsi" w:hAnsiTheme="majorHAnsi" w:cstheme="minorHAnsi"/>
          <w:lang w:val="sr-Cyrl-BA"/>
        </w:rPr>
        <w:t xml:space="preserve">као </w:t>
      </w:r>
      <w:r w:rsidRPr="00FF6845">
        <w:rPr>
          <w:rFonts w:asciiTheme="majorHAnsi" w:hAnsiTheme="majorHAnsi" w:cstheme="minorHAnsi"/>
        </w:rPr>
        <w:t xml:space="preserve">и развој капацитета за рад са </w:t>
      </w:r>
      <w:r w:rsidR="00C177BD" w:rsidRPr="00FF6845">
        <w:rPr>
          <w:rFonts w:asciiTheme="majorHAnsi" w:hAnsiTheme="majorHAnsi" w:cstheme="minorHAnsi"/>
        </w:rPr>
        <w:t>(</w:t>
      </w:r>
      <w:r w:rsidRPr="00FF6845">
        <w:rPr>
          <w:rFonts w:asciiTheme="majorHAnsi" w:hAnsiTheme="majorHAnsi" w:cstheme="minorHAnsi"/>
        </w:rPr>
        <w:t>страним</w:t>
      </w:r>
      <w:r w:rsidR="00C177BD" w:rsidRPr="00FF6845">
        <w:rPr>
          <w:rFonts w:asciiTheme="majorHAnsi" w:hAnsiTheme="majorHAnsi" w:cstheme="minorHAnsi"/>
        </w:rPr>
        <w:t>)</w:t>
      </w:r>
      <w:r w:rsidRPr="00FF6845">
        <w:rPr>
          <w:rFonts w:asciiTheme="majorHAnsi" w:hAnsiTheme="majorHAnsi" w:cstheme="minorHAnsi"/>
        </w:rPr>
        <w:t xml:space="preserve"> </w:t>
      </w:r>
      <w:r w:rsidR="00C177BD" w:rsidRPr="00FF6845">
        <w:rPr>
          <w:rFonts w:asciiTheme="majorHAnsi" w:hAnsiTheme="majorHAnsi" w:cstheme="minorHAnsi"/>
        </w:rPr>
        <w:t>посјетиоци</w:t>
      </w:r>
      <w:r w:rsidRPr="00FF6845">
        <w:rPr>
          <w:rFonts w:asciiTheme="majorHAnsi" w:hAnsiTheme="majorHAnsi" w:cstheme="minorHAnsi"/>
        </w:rPr>
        <w:t>ма.</w:t>
      </w:r>
    </w:p>
    <w:p w:rsidR="006A4309" w:rsidRPr="00FF6845" w:rsidRDefault="006A4309" w:rsidP="00F23754">
      <w:pPr>
        <w:pStyle w:val="a"/>
        <w:rPr>
          <w:rFonts w:asciiTheme="majorHAnsi" w:hAnsiTheme="majorHAnsi" w:cstheme="minorHAnsi"/>
        </w:rPr>
      </w:pP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 xml:space="preserve">Образовни рад је активност која се </w:t>
      </w:r>
      <w:r w:rsidR="00C177BD" w:rsidRPr="00FF6845">
        <w:rPr>
          <w:rFonts w:asciiTheme="majorHAnsi" w:hAnsiTheme="majorHAnsi" w:cstheme="minorHAnsi"/>
        </w:rPr>
        <w:t>може</w:t>
      </w:r>
      <w:r w:rsidRPr="00FF6845">
        <w:rPr>
          <w:rFonts w:asciiTheme="majorHAnsi" w:hAnsiTheme="majorHAnsi" w:cstheme="minorHAnsi"/>
        </w:rPr>
        <w:t xml:space="preserve"> спроводи у сарадњи са различитим организацијама и институцијама.</w:t>
      </w:r>
    </w:p>
    <w:p w:rsidR="006A4309" w:rsidRPr="00FF6845" w:rsidRDefault="006A4309" w:rsidP="00F23754">
      <w:pPr>
        <w:pStyle w:val="a"/>
        <w:rPr>
          <w:rFonts w:asciiTheme="majorHAnsi" w:hAnsiTheme="majorHAnsi" w:cstheme="minorHAnsi"/>
        </w:rPr>
      </w:pP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 xml:space="preserve">Приступиће се и изради појединачних </w:t>
      </w:r>
      <w:r w:rsidR="00C177BD" w:rsidRPr="00FF6845">
        <w:rPr>
          <w:rFonts w:asciiTheme="majorHAnsi" w:hAnsiTheme="majorHAnsi" w:cstheme="minorHAnsi"/>
        </w:rPr>
        <w:t xml:space="preserve">тематских </w:t>
      </w:r>
      <w:r w:rsidR="00687669">
        <w:rPr>
          <w:rFonts w:asciiTheme="majorHAnsi" w:hAnsiTheme="majorHAnsi" w:cstheme="minorHAnsi"/>
        </w:rPr>
        <w:t xml:space="preserve">програма едукације и промоције </w:t>
      </w:r>
      <w:r w:rsidR="00687669">
        <w:rPr>
          <w:rFonts w:asciiTheme="majorHAnsi" w:hAnsiTheme="majorHAnsi" w:cstheme="minorHAnsi"/>
          <w:lang w:val="sr-Cyrl-BA"/>
        </w:rPr>
        <w:t>П</w:t>
      </w:r>
      <w:r w:rsidRPr="00FF6845">
        <w:rPr>
          <w:rFonts w:asciiTheme="majorHAnsi" w:hAnsiTheme="majorHAnsi" w:cstheme="minorHAnsi"/>
        </w:rPr>
        <w:t>арка, као и посебни</w:t>
      </w:r>
      <w:r w:rsidR="004E20C2" w:rsidRPr="00FF6845">
        <w:rPr>
          <w:rFonts w:asciiTheme="majorHAnsi" w:hAnsiTheme="majorHAnsi" w:cstheme="minorHAnsi"/>
        </w:rPr>
        <w:t>х садржаја</w:t>
      </w:r>
      <w:r w:rsidRPr="00FF6845">
        <w:rPr>
          <w:rFonts w:asciiTheme="majorHAnsi" w:hAnsiTheme="majorHAnsi" w:cstheme="minorHAnsi"/>
        </w:rPr>
        <w:t xml:space="preserve"> у центрима за пос</w:t>
      </w:r>
      <w:r w:rsidR="004E20C2" w:rsidRPr="00FF6845">
        <w:rPr>
          <w:rFonts w:asciiTheme="majorHAnsi" w:hAnsiTheme="majorHAnsi" w:cstheme="minorHAnsi"/>
        </w:rPr>
        <w:t>ј</w:t>
      </w:r>
      <w:r w:rsidRPr="00FF6845">
        <w:rPr>
          <w:rFonts w:asciiTheme="majorHAnsi" w:hAnsiTheme="majorHAnsi" w:cstheme="minorHAnsi"/>
        </w:rPr>
        <w:t xml:space="preserve">етиоце </w:t>
      </w:r>
      <w:r w:rsidR="00C177BD" w:rsidRPr="00FF6845">
        <w:rPr>
          <w:rFonts w:asciiTheme="majorHAnsi" w:hAnsiTheme="majorHAnsi" w:cstheme="minorHAnsi"/>
        </w:rPr>
        <w:t xml:space="preserve">у </w:t>
      </w:r>
      <w:r w:rsidRPr="00FF6845">
        <w:rPr>
          <w:rFonts w:asciiTheme="majorHAnsi" w:hAnsiTheme="majorHAnsi" w:cstheme="minorHAnsi"/>
        </w:rPr>
        <w:t>Скеланима, Бијелим водама и</w:t>
      </w:r>
      <w:r w:rsidR="00C177BD" w:rsidRPr="00FF6845">
        <w:rPr>
          <w:rFonts w:asciiTheme="majorHAnsi" w:hAnsiTheme="majorHAnsi" w:cstheme="minorHAnsi"/>
        </w:rPr>
        <w:t xml:space="preserve"> </w:t>
      </w:r>
      <w:r w:rsidRPr="00FF6845">
        <w:rPr>
          <w:rFonts w:asciiTheme="majorHAnsi" w:hAnsiTheme="majorHAnsi" w:cstheme="minorHAnsi"/>
        </w:rPr>
        <w:t>Сребреници.</w:t>
      </w:r>
      <w:r w:rsidR="00C177BD" w:rsidRPr="00FF6845">
        <w:rPr>
          <w:rFonts w:asciiTheme="majorHAnsi" w:hAnsiTheme="majorHAnsi" w:cstheme="minorHAnsi"/>
        </w:rPr>
        <w:t xml:space="preserve"> План управљања ће подржати реализацију различитих едукативних </w:t>
      </w:r>
      <w:r w:rsidR="00C177BD" w:rsidRPr="00FF6845">
        <w:rPr>
          <w:rFonts w:asciiTheme="majorHAnsi" w:hAnsiTheme="majorHAnsi" w:cstheme="minorHAnsi"/>
        </w:rPr>
        <w:lastRenderedPageBreak/>
        <w:t>програма на тему очувања и заштите биодиверзитета</w:t>
      </w:r>
      <w:r w:rsidR="004E20C2" w:rsidRPr="00FF6845">
        <w:rPr>
          <w:rFonts w:asciiTheme="majorHAnsi" w:hAnsiTheme="majorHAnsi" w:cstheme="minorHAnsi"/>
        </w:rPr>
        <w:t xml:space="preserve"> и природе у цјелини</w:t>
      </w:r>
      <w:r w:rsidR="006A4309" w:rsidRPr="00FF6845">
        <w:rPr>
          <w:rFonts w:asciiTheme="majorHAnsi" w:hAnsiTheme="majorHAnsi" w:cstheme="minorHAnsi"/>
        </w:rPr>
        <w:t xml:space="preserve"> </w:t>
      </w:r>
      <w:r w:rsidR="004E20C2" w:rsidRPr="00FF6845">
        <w:rPr>
          <w:rFonts w:asciiTheme="majorHAnsi" w:hAnsiTheme="majorHAnsi" w:cstheme="minorHAnsi"/>
        </w:rPr>
        <w:t>(на локалном нивоу и генерално)</w:t>
      </w:r>
      <w:r w:rsidR="00C177BD" w:rsidRPr="00FF6845">
        <w:rPr>
          <w:rFonts w:asciiTheme="majorHAnsi" w:hAnsiTheme="majorHAnsi" w:cstheme="minorHAnsi"/>
        </w:rPr>
        <w:t>.</w:t>
      </w: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Континуирано ће се вршити едукација д</w:t>
      </w:r>
      <w:r w:rsidR="004E20C2" w:rsidRPr="00FF6845">
        <w:rPr>
          <w:rFonts w:asciiTheme="majorHAnsi" w:hAnsiTheme="majorHAnsi" w:cstheme="minorHAnsi"/>
        </w:rPr>
        <w:t>ј</w:t>
      </w:r>
      <w:r w:rsidRPr="00FF6845">
        <w:rPr>
          <w:rFonts w:asciiTheme="majorHAnsi" w:hAnsiTheme="majorHAnsi" w:cstheme="minorHAnsi"/>
        </w:rPr>
        <w:t>еце предшколског узраста из Сребренице</w:t>
      </w:r>
      <w:r w:rsidR="00687669">
        <w:rPr>
          <w:rFonts w:asciiTheme="majorHAnsi" w:hAnsiTheme="majorHAnsi" w:cstheme="minorHAnsi"/>
          <w:lang w:val="sr-Cyrl-BA"/>
        </w:rPr>
        <w:t xml:space="preserve"> и околине</w:t>
      </w:r>
      <w:r w:rsidRPr="00FF6845">
        <w:rPr>
          <w:rFonts w:asciiTheme="majorHAnsi" w:hAnsiTheme="majorHAnsi" w:cstheme="minorHAnsi"/>
        </w:rPr>
        <w:t>, по програму сарадње кроз низ активности, као и сарадња са школама.</w:t>
      </w:r>
    </w:p>
    <w:p w:rsidR="00E55386" w:rsidRPr="00FF6845" w:rsidRDefault="00E55386" w:rsidP="00F23754">
      <w:pPr>
        <w:pStyle w:val="a"/>
        <w:rPr>
          <w:rFonts w:asciiTheme="majorHAnsi" w:hAnsiTheme="majorHAnsi" w:cstheme="minorHAnsi"/>
        </w:rPr>
      </w:pPr>
      <w:r w:rsidRPr="00FF6845">
        <w:rPr>
          <w:rFonts w:asciiTheme="majorHAnsi" w:hAnsiTheme="majorHAnsi" w:cstheme="minorHAnsi"/>
        </w:rPr>
        <w:t>Детаљнији планови о</w:t>
      </w:r>
      <w:r w:rsidR="00C75359" w:rsidRPr="00FF6845">
        <w:rPr>
          <w:rFonts w:asciiTheme="majorHAnsi" w:hAnsiTheme="majorHAnsi" w:cstheme="minorHAnsi"/>
        </w:rPr>
        <w:t xml:space="preserve">бразовног рада биће дефинисани </w:t>
      </w:r>
      <w:r w:rsidR="00C75359" w:rsidRPr="00FF6845">
        <w:rPr>
          <w:rFonts w:asciiTheme="majorHAnsi" w:hAnsiTheme="majorHAnsi" w:cstheme="minorHAnsi"/>
          <w:lang w:val="sr-Cyrl-BA"/>
        </w:rPr>
        <w:t>Г</w:t>
      </w:r>
      <w:r w:rsidRPr="00FF6845">
        <w:rPr>
          <w:rFonts w:asciiTheme="majorHAnsi" w:hAnsiTheme="majorHAnsi" w:cstheme="minorHAnsi"/>
        </w:rPr>
        <w:t>одишњим програмима</w:t>
      </w:r>
      <w:r w:rsidR="006A4309" w:rsidRPr="00FF6845">
        <w:rPr>
          <w:rFonts w:asciiTheme="majorHAnsi" w:hAnsiTheme="majorHAnsi" w:cstheme="minorHAnsi"/>
        </w:rPr>
        <w:t xml:space="preserve"> </w:t>
      </w:r>
      <w:r w:rsidR="00C177BD" w:rsidRPr="00FF6845">
        <w:rPr>
          <w:rFonts w:asciiTheme="majorHAnsi" w:hAnsiTheme="majorHAnsi" w:cstheme="minorHAnsi"/>
        </w:rPr>
        <w:t>упр</w:t>
      </w:r>
      <w:r w:rsidRPr="00FF6845">
        <w:rPr>
          <w:rFonts w:asciiTheme="majorHAnsi" w:hAnsiTheme="majorHAnsi" w:cstheme="minorHAnsi"/>
        </w:rPr>
        <w:t>ављања.</w:t>
      </w:r>
    </w:p>
    <w:p w:rsidR="004E20C2" w:rsidRPr="00FF6845" w:rsidRDefault="004E20C2" w:rsidP="00F23754">
      <w:pPr>
        <w:pStyle w:val="a"/>
        <w:rPr>
          <w:rFonts w:asciiTheme="majorHAnsi" w:hAnsiTheme="majorHAnsi" w:cstheme="minorHAnsi"/>
        </w:rPr>
      </w:pPr>
      <w:r w:rsidRPr="00FF6845">
        <w:rPr>
          <w:rFonts w:asciiTheme="majorHAnsi" w:hAnsiTheme="majorHAnsi" w:cstheme="minorHAnsi"/>
        </w:rPr>
        <w:t>У сарадњи с</w:t>
      </w:r>
      <w:r w:rsidR="006A4309" w:rsidRPr="00FF6845">
        <w:rPr>
          <w:rFonts w:asciiTheme="majorHAnsi" w:hAnsiTheme="majorHAnsi" w:cstheme="minorHAnsi"/>
        </w:rPr>
        <w:t>а</w:t>
      </w:r>
      <w:r w:rsidRPr="00FF6845">
        <w:rPr>
          <w:rFonts w:asciiTheme="majorHAnsi" w:hAnsiTheme="majorHAnsi" w:cstheme="minorHAnsi"/>
        </w:rPr>
        <w:t xml:space="preserve"> васпитно-образовним установама проводити сталну едукацију дјеце и ученика у вртићима, основним и средњим школама о темама везаним уз вриједности Н</w:t>
      </w:r>
      <w:r w:rsidR="00687669">
        <w:rPr>
          <w:rFonts w:asciiTheme="majorHAnsi" w:hAnsiTheme="majorHAnsi" w:cstheme="minorHAnsi"/>
          <w:lang w:val="sr-Cyrl-BA"/>
        </w:rPr>
        <w:t>ационалног парка</w:t>
      </w:r>
      <w:r w:rsidRPr="00FF6845">
        <w:rPr>
          <w:rFonts w:asciiTheme="majorHAnsi" w:hAnsiTheme="majorHAnsi" w:cstheme="minorHAnsi"/>
        </w:rPr>
        <w:t xml:space="preserve"> „Дрина“ и њихово</w:t>
      </w:r>
      <w:r w:rsidR="00687669">
        <w:rPr>
          <w:rFonts w:asciiTheme="majorHAnsi" w:hAnsiTheme="majorHAnsi" w:cstheme="minorHAnsi"/>
          <w:lang w:val="sr-Cyrl-BA"/>
        </w:rPr>
        <w:t>м</w:t>
      </w:r>
      <w:r w:rsidR="00687669">
        <w:rPr>
          <w:rFonts w:asciiTheme="majorHAnsi" w:hAnsiTheme="majorHAnsi" w:cstheme="minorHAnsi"/>
        </w:rPr>
        <w:t xml:space="preserve"> очувањ</w:t>
      </w:r>
      <w:r w:rsidR="00687669">
        <w:rPr>
          <w:rFonts w:asciiTheme="majorHAnsi" w:hAnsiTheme="majorHAnsi" w:cstheme="minorHAnsi"/>
          <w:lang w:val="sr-Cyrl-BA"/>
        </w:rPr>
        <w:t>у</w:t>
      </w:r>
      <w:r w:rsidRPr="00FF6845">
        <w:rPr>
          <w:rFonts w:asciiTheme="majorHAnsi" w:hAnsiTheme="majorHAnsi" w:cstheme="minorHAnsi"/>
        </w:rPr>
        <w:t>.</w:t>
      </w:r>
    </w:p>
    <w:p w:rsidR="004E20C2" w:rsidRPr="00FF6845" w:rsidRDefault="00C75359" w:rsidP="006A4309">
      <w:pPr>
        <w:pStyle w:val="a"/>
        <w:rPr>
          <w:rFonts w:asciiTheme="majorHAnsi" w:hAnsiTheme="majorHAnsi" w:cstheme="minorHAnsi"/>
        </w:rPr>
      </w:pPr>
      <w:r w:rsidRPr="00FF6845">
        <w:rPr>
          <w:rFonts w:asciiTheme="majorHAnsi" w:hAnsiTheme="majorHAnsi" w:cstheme="minorHAnsi"/>
          <w:lang w:val="sr-Cyrl-BA"/>
        </w:rPr>
        <w:t>Такође, сарадња</w:t>
      </w:r>
      <w:r w:rsidR="004E20C2" w:rsidRPr="00FF6845">
        <w:rPr>
          <w:rFonts w:asciiTheme="majorHAnsi" w:hAnsiTheme="majorHAnsi" w:cstheme="minorHAnsi"/>
        </w:rPr>
        <w:t xml:space="preserve"> с</w:t>
      </w:r>
      <w:r w:rsidRPr="00FF6845">
        <w:rPr>
          <w:rFonts w:asciiTheme="majorHAnsi" w:hAnsiTheme="majorHAnsi" w:cstheme="minorHAnsi"/>
          <w:lang w:val="sr-Cyrl-BA"/>
        </w:rPr>
        <w:t>а</w:t>
      </w:r>
      <w:r w:rsidR="004E20C2" w:rsidRPr="00FF6845">
        <w:rPr>
          <w:rFonts w:asciiTheme="majorHAnsi" w:hAnsiTheme="majorHAnsi" w:cstheme="minorHAnsi"/>
        </w:rPr>
        <w:t xml:space="preserve"> високошколским установама у реализацији научно- истраживачких</w:t>
      </w:r>
      <w:r w:rsidR="006A4309" w:rsidRPr="00FF6845">
        <w:rPr>
          <w:rFonts w:asciiTheme="majorHAnsi" w:hAnsiTheme="majorHAnsi" w:cstheme="minorHAnsi"/>
        </w:rPr>
        <w:t xml:space="preserve"> </w:t>
      </w:r>
      <w:r w:rsidR="004E20C2" w:rsidRPr="00FF6845">
        <w:rPr>
          <w:rFonts w:asciiTheme="majorHAnsi" w:hAnsiTheme="majorHAnsi" w:cstheme="minorHAnsi"/>
        </w:rPr>
        <w:t>и едукативних активности</w:t>
      </w:r>
      <w:r w:rsidR="00687669" w:rsidRPr="00FF6845">
        <w:rPr>
          <w:rFonts w:asciiTheme="majorHAnsi" w:hAnsiTheme="majorHAnsi" w:cstheme="minorHAnsi"/>
        </w:rPr>
        <w:t>(види 7.1)</w:t>
      </w:r>
      <w:r w:rsidR="004E20C2" w:rsidRPr="00FF6845">
        <w:rPr>
          <w:rFonts w:asciiTheme="majorHAnsi" w:hAnsiTheme="majorHAnsi" w:cstheme="minorHAnsi"/>
        </w:rPr>
        <w:t xml:space="preserve">. </w:t>
      </w:r>
    </w:p>
    <w:p w:rsidR="004E20C2" w:rsidRPr="00FF6845" w:rsidRDefault="004E20C2" w:rsidP="006A4309">
      <w:pPr>
        <w:pStyle w:val="a"/>
        <w:rPr>
          <w:rFonts w:asciiTheme="majorHAnsi" w:hAnsiTheme="majorHAnsi" w:cstheme="minorHAnsi"/>
        </w:rPr>
      </w:pPr>
      <w:r w:rsidRPr="00FF6845">
        <w:rPr>
          <w:rFonts w:asciiTheme="majorHAnsi" w:hAnsiTheme="majorHAnsi" w:cstheme="minorHAnsi"/>
        </w:rPr>
        <w:t>Информиса</w:t>
      </w:r>
      <w:r w:rsidR="00687669">
        <w:rPr>
          <w:rFonts w:asciiTheme="majorHAnsi" w:hAnsiTheme="majorHAnsi" w:cstheme="minorHAnsi"/>
          <w:lang w:val="sr-Cyrl-BA"/>
        </w:rPr>
        <w:t>ње</w:t>
      </w:r>
      <w:r w:rsidRPr="00FF6845">
        <w:rPr>
          <w:rFonts w:asciiTheme="majorHAnsi" w:hAnsiTheme="majorHAnsi" w:cstheme="minorHAnsi"/>
        </w:rPr>
        <w:t xml:space="preserve"> и едукова</w:t>
      </w:r>
      <w:r w:rsidR="00687669">
        <w:rPr>
          <w:rFonts w:asciiTheme="majorHAnsi" w:hAnsiTheme="majorHAnsi" w:cstheme="minorHAnsi"/>
          <w:lang w:val="sr-Cyrl-BA"/>
        </w:rPr>
        <w:t>ње</w:t>
      </w:r>
      <w:r w:rsidRPr="00FF6845">
        <w:rPr>
          <w:rFonts w:asciiTheme="majorHAnsi" w:hAnsiTheme="majorHAnsi" w:cstheme="minorHAnsi"/>
        </w:rPr>
        <w:t xml:space="preserve"> даваоц</w:t>
      </w:r>
      <w:r w:rsidR="00687669">
        <w:rPr>
          <w:rFonts w:asciiTheme="majorHAnsi" w:hAnsiTheme="majorHAnsi" w:cstheme="minorHAnsi"/>
          <w:lang w:val="sr-Cyrl-BA"/>
        </w:rPr>
        <w:t>а</w:t>
      </w:r>
      <w:r w:rsidRPr="00FF6845">
        <w:rPr>
          <w:rFonts w:asciiTheme="majorHAnsi" w:hAnsiTheme="majorHAnsi" w:cstheme="minorHAnsi"/>
        </w:rPr>
        <w:t xml:space="preserve"> туристичких услуга и друг</w:t>
      </w:r>
      <w:r w:rsidR="00687669">
        <w:rPr>
          <w:rFonts w:asciiTheme="majorHAnsi" w:hAnsiTheme="majorHAnsi" w:cstheme="minorHAnsi"/>
          <w:lang w:val="sr-Cyrl-BA"/>
        </w:rPr>
        <w:t>их</w:t>
      </w:r>
      <w:r w:rsidRPr="00FF6845">
        <w:rPr>
          <w:rFonts w:asciiTheme="majorHAnsi" w:hAnsiTheme="majorHAnsi" w:cstheme="minorHAnsi"/>
        </w:rPr>
        <w:t xml:space="preserve"> заинтерес</w:t>
      </w:r>
      <w:r w:rsidR="00687669">
        <w:rPr>
          <w:rFonts w:asciiTheme="majorHAnsi" w:hAnsiTheme="majorHAnsi" w:cstheme="minorHAnsi"/>
          <w:lang w:val="sr-Cyrl-BA"/>
        </w:rPr>
        <w:t>ованих</w:t>
      </w:r>
      <w:r w:rsidRPr="00FF6845">
        <w:rPr>
          <w:rFonts w:asciiTheme="majorHAnsi" w:hAnsiTheme="majorHAnsi" w:cstheme="minorHAnsi"/>
        </w:rPr>
        <w:t xml:space="preserve"> </w:t>
      </w:r>
      <w:r w:rsidR="00687669">
        <w:rPr>
          <w:rFonts w:asciiTheme="majorHAnsi" w:hAnsiTheme="majorHAnsi" w:cstheme="minorHAnsi"/>
          <w:lang w:val="sr-Cyrl-BA"/>
        </w:rPr>
        <w:t>учесника</w:t>
      </w:r>
      <w:r w:rsidRPr="00FF6845">
        <w:rPr>
          <w:rFonts w:asciiTheme="majorHAnsi" w:hAnsiTheme="majorHAnsi" w:cstheme="minorHAnsi"/>
        </w:rPr>
        <w:t xml:space="preserve"> о заштити природе и начелима одрживог туризма.  </w:t>
      </w:r>
    </w:p>
    <w:p w:rsidR="004E20C2" w:rsidRPr="00FF6845" w:rsidRDefault="004E20C2" w:rsidP="006A4309">
      <w:pPr>
        <w:pStyle w:val="a"/>
        <w:rPr>
          <w:rFonts w:asciiTheme="majorHAnsi" w:hAnsiTheme="majorHAnsi" w:cstheme="minorHAnsi"/>
        </w:rPr>
      </w:pPr>
      <w:r w:rsidRPr="00FF6845">
        <w:rPr>
          <w:rFonts w:asciiTheme="majorHAnsi" w:hAnsiTheme="majorHAnsi" w:cstheme="minorHAnsi"/>
        </w:rPr>
        <w:t>По</w:t>
      </w:r>
      <w:r w:rsidR="00687669">
        <w:rPr>
          <w:rFonts w:asciiTheme="majorHAnsi" w:hAnsiTheme="majorHAnsi" w:cstheme="minorHAnsi"/>
          <w:lang w:val="sr-Cyrl-BA"/>
        </w:rPr>
        <w:t>д</w:t>
      </w:r>
      <w:r w:rsidRPr="00FF6845">
        <w:rPr>
          <w:rFonts w:asciiTheme="majorHAnsi" w:hAnsiTheme="majorHAnsi" w:cstheme="minorHAnsi"/>
        </w:rPr>
        <w:t xml:space="preserve">стицати постојеће и потенцијалне даваоце услуга у туризму са ширег подручја Парка на судјеловање у едукацијама/обукама оспособљавања за сигурно пружање услуга туризма у природи. </w:t>
      </w:r>
    </w:p>
    <w:p w:rsidR="00937812" w:rsidRPr="00FF6845" w:rsidRDefault="00937812" w:rsidP="006A4309">
      <w:pPr>
        <w:pStyle w:val="a"/>
        <w:rPr>
          <w:rFonts w:asciiTheme="majorHAnsi" w:hAnsiTheme="majorHAnsi" w:cstheme="minorHAnsi"/>
        </w:rPr>
      </w:pPr>
    </w:p>
    <w:p w:rsidR="00937812" w:rsidRPr="00FF6845" w:rsidRDefault="00937812" w:rsidP="006A4309">
      <w:pPr>
        <w:pStyle w:val="a"/>
        <w:rPr>
          <w:rFonts w:asciiTheme="majorHAnsi" w:hAnsiTheme="majorHAnsi" w:cstheme="minorHAnsi"/>
        </w:rPr>
      </w:pPr>
    </w:p>
    <w:p w:rsidR="00E85169" w:rsidRPr="00FF6845" w:rsidRDefault="00E85169" w:rsidP="001C4B37">
      <w:pPr>
        <w:pStyle w:val="Heading1"/>
        <w:framePr w:wrap="around"/>
        <w:numPr>
          <w:ilvl w:val="0"/>
          <w:numId w:val="52"/>
        </w:numPr>
        <w:jc w:val="both"/>
        <w:rPr>
          <w:rFonts w:asciiTheme="majorHAnsi" w:hAnsiTheme="majorHAnsi" w:cstheme="minorHAnsi"/>
          <w:lang w:val="sr-Cyrl-CS"/>
        </w:rPr>
      </w:pPr>
      <w:bookmarkStart w:id="62" w:name="_Toc167977259"/>
      <w:r w:rsidRPr="00FF6845">
        <w:rPr>
          <w:rFonts w:asciiTheme="majorHAnsi" w:hAnsiTheme="majorHAnsi" w:cstheme="minorHAnsi"/>
          <w:lang w:val="sr-Cyrl-CS"/>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bookmarkEnd w:id="62"/>
    </w:p>
    <w:p w:rsidR="00D95980" w:rsidRPr="00FF6845" w:rsidRDefault="00D95980" w:rsidP="006A4309">
      <w:pPr>
        <w:pStyle w:val="a"/>
        <w:rPr>
          <w:rFonts w:asciiTheme="majorHAnsi" w:hAnsiTheme="majorHAnsi" w:cstheme="minorHAnsi"/>
        </w:rPr>
      </w:pPr>
    </w:p>
    <w:p w:rsidR="006A4309" w:rsidRPr="00FF6845" w:rsidRDefault="006A4309" w:rsidP="006A4309">
      <w:pPr>
        <w:pStyle w:val="a"/>
        <w:rPr>
          <w:rFonts w:asciiTheme="majorHAnsi" w:hAnsiTheme="majorHAnsi" w:cstheme="minorHAnsi"/>
        </w:rPr>
      </w:pPr>
    </w:p>
    <w:p w:rsidR="00644E08" w:rsidRPr="00FF6845" w:rsidRDefault="00644E08" w:rsidP="00816AB9">
      <w:pPr>
        <w:pStyle w:val="Heading2"/>
        <w:ind w:left="360"/>
        <w:rPr>
          <w:rFonts w:asciiTheme="majorHAnsi" w:hAnsiTheme="majorHAnsi" w:cstheme="minorHAnsi"/>
        </w:rPr>
      </w:pPr>
      <w:bookmarkStart w:id="63" w:name="_Toc167977260"/>
      <w:r w:rsidRPr="00FF6845">
        <w:rPr>
          <w:rFonts w:asciiTheme="majorHAnsi" w:hAnsiTheme="majorHAnsi" w:cstheme="minorHAnsi"/>
        </w:rPr>
        <w:t>8.1.</w:t>
      </w:r>
      <w:r w:rsidR="00C75359" w:rsidRPr="00FF6845">
        <w:rPr>
          <w:rFonts w:asciiTheme="majorHAnsi" w:hAnsiTheme="majorHAnsi" w:cstheme="minorHAnsi"/>
          <w:lang w:val="sr-Cyrl-BA"/>
        </w:rPr>
        <w:t xml:space="preserve"> </w:t>
      </w:r>
      <w:r w:rsidRPr="00FF6845">
        <w:rPr>
          <w:rFonts w:asciiTheme="majorHAnsi" w:hAnsiTheme="majorHAnsi" w:cstheme="minorHAnsi"/>
        </w:rPr>
        <w:t>Активности и м</w:t>
      </w:r>
      <w:r w:rsidR="00322C06" w:rsidRPr="00FF6845">
        <w:rPr>
          <w:rFonts w:asciiTheme="majorHAnsi" w:hAnsiTheme="majorHAnsi" w:cstheme="minorHAnsi"/>
        </w:rPr>
        <w:t>ј</w:t>
      </w:r>
      <w:r w:rsidRPr="00FF6845">
        <w:rPr>
          <w:rFonts w:asciiTheme="majorHAnsi" w:hAnsiTheme="majorHAnsi" w:cstheme="minorHAnsi"/>
        </w:rPr>
        <w:t>ере на заштити и унапређењу природних вр</w:t>
      </w:r>
      <w:r w:rsidR="00951076" w:rsidRPr="00FF6845">
        <w:rPr>
          <w:rFonts w:asciiTheme="majorHAnsi" w:hAnsiTheme="majorHAnsi" w:cstheme="minorHAnsi"/>
          <w:lang w:val="sr-Cyrl-BA"/>
        </w:rPr>
        <w:t>иј</w:t>
      </w:r>
      <w:r w:rsidRPr="00FF6845">
        <w:rPr>
          <w:rFonts w:asciiTheme="majorHAnsi" w:hAnsiTheme="majorHAnsi" w:cstheme="minorHAnsi"/>
        </w:rPr>
        <w:t>едности</w:t>
      </w:r>
      <w:bookmarkEnd w:id="63"/>
      <w:r w:rsidRPr="00FF6845">
        <w:rPr>
          <w:rFonts w:asciiTheme="majorHAnsi" w:hAnsiTheme="majorHAnsi" w:cstheme="minorHAnsi"/>
        </w:rPr>
        <w:t xml:space="preserve"> </w:t>
      </w:r>
    </w:p>
    <w:p w:rsidR="006A4309" w:rsidRPr="00FF6845" w:rsidRDefault="006A4309" w:rsidP="006A4309">
      <w:pPr>
        <w:pStyle w:val="a"/>
        <w:rPr>
          <w:rFonts w:asciiTheme="majorHAnsi" w:hAnsiTheme="majorHAnsi" w:cstheme="minorHAnsi"/>
        </w:rPr>
      </w:pPr>
    </w:p>
    <w:p w:rsidR="006A4309" w:rsidRPr="00FF6845" w:rsidRDefault="006A4309" w:rsidP="006A4309">
      <w:pPr>
        <w:pStyle w:val="a"/>
        <w:rPr>
          <w:rFonts w:asciiTheme="majorHAnsi" w:hAnsiTheme="majorHAnsi" w:cstheme="minorHAnsi"/>
          <w:sz w:val="24"/>
          <w:szCs w:val="24"/>
        </w:rPr>
      </w:pPr>
    </w:p>
    <w:p w:rsidR="008F3082" w:rsidRPr="00FF6845" w:rsidRDefault="008F3082" w:rsidP="001C4B37">
      <w:pPr>
        <w:pStyle w:val="Heading3"/>
        <w:numPr>
          <w:ilvl w:val="2"/>
          <w:numId w:val="52"/>
        </w:numPr>
        <w:ind w:left="810"/>
        <w:rPr>
          <w:rFonts w:asciiTheme="majorHAnsi" w:hAnsiTheme="majorHAnsi" w:cstheme="minorHAnsi"/>
          <w:sz w:val="24"/>
        </w:rPr>
      </w:pPr>
      <w:bookmarkStart w:id="64" w:name="_Toc167977261"/>
      <w:r w:rsidRPr="00FF6845">
        <w:rPr>
          <w:rFonts w:asciiTheme="majorHAnsi" w:hAnsiTheme="majorHAnsi" w:cstheme="minorHAnsi"/>
          <w:sz w:val="24"/>
        </w:rPr>
        <w:t>Активности и м</w:t>
      </w:r>
      <w:r w:rsidR="00322C06" w:rsidRPr="00FF6845">
        <w:rPr>
          <w:rFonts w:asciiTheme="majorHAnsi" w:hAnsiTheme="majorHAnsi" w:cstheme="minorHAnsi"/>
          <w:sz w:val="24"/>
        </w:rPr>
        <w:t>ј</w:t>
      </w:r>
      <w:r w:rsidRPr="00FF6845">
        <w:rPr>
          <w:rFonts w:asciiTheme="majorHAnsi" w:hAnsiTheme="majorHAnsi" w:cstheme="minorHAnsi"/>
          <w:sz w:val="24"/>
        </w:rPr>
        <w:t>ере на заштити локалитета у посебном режиму заштите</w:t>
      </w:r>
      <w:bookmarkEnd w:id="64"/>
    </w:p>
    <w:p w:rsidR="006A4309" w:rsidRPr="00FF6845" w:rsidRDefault="006A4309" w:rsidP="006A4309">
      <w:pPr>
        <w:pStyle w:val="a"/>
        <w:rPr>
          <w:rFonts w:asciiTheme="majorHAnsi" w:hAnsiTheme="majorHAnsi" w:cstheme="minorHAnsi"/>
        </w:rPr>
      </w:pPr>
    </w:p>
    <w:p w:rsidR="00287011" w:rsidRPr="00FF6845" w:rsidRDefault="008F3082" w:rsidP="00035A0C">
      <w:pPr>
        <w:autoSpaceDE w:val="0"/>
        <w:autoSpaceDN w:val="0"/>
        <w:adjustRightInd w:val="0"/>
        <w:rPr>
          <w:rFonts w:asciiTheme="majorHAnsi" w:hAnsiTheme="majorHAnsi" w:cstheme="minorHAnsi"/>
        </w:rPr>
      </w:pPr>
      <w:r w:rsidRPr="00FF6845">
        <w:rPr>
          <w:rFonts w:asciiTheme="majorHAnsi" w:hAnsiTheme="majorHAnsi" w:cstheme="minorHAnsi"/>
        </w:rPr>
        <w:t xml:space="preserve">У складу са Законом о Националном парку </w:t>
      </w:r>
      <w:r w:rsidR="00035A0C" w:rsidRPr="00FF6845">
        <w:rPr>
          <w:rFonts w:asciiTheme="majorHAnsi" w:hAnsiTheme="majorHAnsi" w:cstheme="minorHAnsi"/>
          <w:lang w:val="sr-Cyrl-BA"/>
        </w:rPr>
        <w:t>„</w:t>
      </w:r>
      <w:r w:rsidRPr="00FF6845">
        <w:rPr>
          <w:rFonts w:asciiTheme="majorHAnsi" w:hAnsiTheme="majorHAnsi" w:cstheme="minorHAnsi"/>
        </w:rPr>
        <w:t>Дрина</w:t>
      </w:r>
      <w:r w:rsidR="00035A0C" w:rsidRPr="00FF6845">
        <w:rPr>
          <w:rFonts w:asciiTheme="majorHAnsi" w:hAnsiTheme="majorHAnsi" w:cstheme="minorHAnsi"/>
          <w:lang w:val="sr-Cyrl-BA"/>
        </w:rPr>
        <w:t>“</w:t>
      </w:r>
      <w:r w:rsidRPr="00FF6845">
        <w:rPr>
          <w:rFonts w:asciiTheme="majorHAnsi" w:hAnsiTheme="majorHAnsi" w:cstheme="minorHAnsi"/>
        </w:rPr>
        <w:t xml:space="preserve"> и Законом о заштити природе, на природним вр</w:t>
      </w:r>
      <w:r w:rsidR="00821802" w:rsidRPr="00FF6845">
        <w:rPr>
          <w:rFonts w:asciiTheme="majorHAnsi" w:eastAsia="Calibri" w:hAnsiTheme="majorHAnsi" w:cstheme="minorHAnsi"/>
        </w:rPr>
        <w:t>иједностима и простору</w:t>
      </w:r>
      <w:r w:rsidRPr="00FF6845">
        <w:rPr>
          <w:rFonts w:asciiTheme="majorHAnsi" w:hAnsiTheme="majorHAnsi" w:cstheme="minorHAnsi"/>
        </w:rPr>
        <w:t xml:space="preserve"> у I степену заштите спроводиће се мјере з</w:t>
      </w:r>
      <w:r w:rsidR="00821802" w:rsidRPr="00FF6845">
        <w:rPr>
          <w:rFonts w:asciiTheme="majorHAnsi" w:eastAsia="Calibri" w:hAnsiTheme="majorHAnsi" w:cstheme="minorHAnsi"/>
        </w:rPr>
        <w:t xml:space="preserve">аштите, очувања и презентације у складу са режимом заштите, </w:t>
      </w:r>
      <w:r w:rsidR="005B362F">
        <w:rPr>
          <w:rFonts w:asciiTheme="majorHAnsi" w:eastAsia="Calibri" w:hAnsiTheme="majorHAnsi" w:cstheme="minorHAnsi"/>
          <w:lang w:val="sr-Cyrl-BA"/>
        </w:rPr>
        <w:t>ш</w:t>
      </w:r>
      <w:r w:rsidR="00821802" w:rsidRPr="00FF6845">
        <w:rPr>
          <w:rFonts w:asciiTheme="majorHAnsi" w:eastAsia="Calibri" w:hAnsiTheme="majorHAnsi" w:cstheme="minorHAnsi"/>
        </w:rPr>
        <w:t>то у овој зони подразум</w:t>
      </w:r>
      <w:r w:rsidR="005B362F">
        <w:rPr>
          <w:rFonts w:asciiTheme="majorHAnsi" w:eastAsia="Calibri" w:hAnsiTheme="majorHAnsi" w:cstheme="minorHAnsi"/>
          <w:lang w:val="sr-Cyrl-BA"/>
        </w:rPr>
        <w:t>и</w:t>
      </w:r>
      <w:r w:rsidR="00821802" w:rsidRPr="00FF6845">
        <w:rPr>
          <w:rFonts w:asciiTheme="majorHAnsi" w:eastAsia="Calibri" w:hAnsiTheme="majorHAnsi" w:cstheme="minorHAnsi"/>
        </w:rPr>
        <w:t>јева:</w:t>
      </w:r>
    </w:p>
    <w:p w:rsidR="008F3082" w:rsidRPr="00FF6845" w:rsidRDefault="008F3082" w:rsidP="001C4B37">
      <w:pPr>
        <w:pStyle w:val="a"/>
        <w:numPr>
          <w:ilvl w:val="0"/>
          <w:numId w:val="54"/>
        </w:numPr>
        <w:rPr>
          <w:rFonts w:asciiTheme="majorHAnsi" w:hAnsiTheme="majorHAnsi" w:cstheme="minorHAnsi"/>
          <w:szCs w:val="22"/>
        </w:rPr>
      </w:pPr>
      <w:r w:rsidRPr="00FF6845">
        <w:rPr>
          <w:rFonts w:asciiTheme="majorHAnsi" w:hAnsiTheme="majorHAnsi" w:cstheme="minorHAnsi"/>
          <w:szCs w:val="22"/>
        </w:rPr>
        <w:t>Редовно обиљежавање посебно заштићених објеката природе</w:t>
      </w:r>
      <w:r w:rsidR="00166777">
        <w:rPr>
          <w:rFonts w:asciiTheme="majorHAnsi" w:hAnsiTheme="majorHAnsi" w:cstheme="minorHAnsi"/>
          <w:szCs w:val="22"/>
          <w:lang w:val="bs-Cyrl-BA"/>
        </w:rPr>
        <w:t xml:space="preserve"> у</w:t>
      </w:r>
      <w:r w:rsidRPr="00FF6845">
        <w:rPr>
          <w:rFonts w:asciiTheme="majorHAnsi" w:hAnsiTheme="majorHAnsi" w:cstheme="minorHAnsi"/>
          <w:szCs w:val="22"/>
        </w:rPr>
        <w:t xml:space="preserve"> граница</w:t>
      </w:r>
      <w:r w:rsidR="00166777">
        <w:rPr>
          <w:rFonts w:asciiTheme="majorHAnsi" w:hAnsiTheme="majorHAnsi" w:cstheme="minorHAnsi"/>
          <w:szCs w:val="22"/>
          <w:lang w:val="bs-Cyrl-BA"/>
        </w:rPr>
        <w:t>ма</w:t>
      </w:r>
      <w:r w:rsidRPr="00FF6845">
        <w:rPr>
          <w:rFonts w:asciiTheme="majorHAnsi" w:hAnsiTheme="majorHAnsi" w:cstheme="minorHAnsi"/>
          <w:szCs w:val="22"/>
        </w:rPr>
        <w:t xml:space="preserve"> утврђеним зонингом у </w:t>
      </w:r>
      <w:r w:rsidR="00035A0C" w:rsidRPr="00FF6845">
        <w:rPr>
          <w:rFonts w:asciiTheme="majorHAnsi" w:hAnsiTheme="majorHAnsi" w:cstheme="minorHAnsi"/>
          <w:bCs/>
          <w:szCs w:val="22"/>
        </w:rPr>
        <w:t>Студији</w:t>
      </w:r>
      <w:r w:rsidR="00035A0C" w:rsidRPr="00FF6845">
        <w:rPr>
          <w:rFonts w:asciiTheme="majorHAnsi" w:hAnsiTheme="majorHAnsi" w:cstheme="minorHAnsi"/>
          <w:szCs w:val="22"/>
        </w:rPr>
        <w:t xml:space="preserve">  за проглашење заштићеног подручја Н</w:t>
      </w:r>
      <w:r w:rsidR="005B362F">
        <w:rPr>
          <w:rFonts w:asciiTheme="majorHAnsi" w:hAnsiTheme="majorHAnsi" w:cstheme="minorHAnsi"/>
          <w:szCs w:val="22"/>
          <w:lang w:val="sr-Cyrl-BA"/>
        </w:rPr>
        <w:t>ационалног парка</w:t>
      </w:r>
      <w:r w:rsidR="00035A0C" w:rsidRPr="00FF6845">
        <w:rPr>
          <w:rFonts w:asciiTheme="majorHAnsi" w:hAnsiTheme="majorHAnsi" w:cstheme="minorHAnsi"/>
          <w:szCs w:val="22"/>
        </w:rPr>
        <w:t xml:space="preserve"> </w:t>
      </w:r>
      <w:r w:rsidR="00035A0C" w:rsidRPr="00FF6845">
        <w:rPr>
          <w:rFonts w:asciiTheme="majorHAnsi" w:hAnsiTheme="majorHAnsi" w:cstheme="minorHAnsi"/>
          <w:szCs w:val="22"/>
          <w:lang w:val="sr-Cyrl-BA"/>
        </w:rPr>
        <w:t>„</w:t>
      </w:r>
      <w:r w:rsidR="00035A0C" w:rsidRPr="00FF6845">
        <w:rPr>
          <w:rFonts w:asciiTheme="majorHAnsi" w:hAnsiTheme="majorHAnsi" w:cstheme="minorHAnsi"/>
          <w:szCs w:val="22"/>
        </w:rPr>
        <w:t>Дрина</w:t>
      </w:r>
      <w:r w:rsidR="00035A0C" w:rsidRPr="00FF6845">
        <w:rPr>
          <w:rFonts w:asciiTheme="majorHAnsi" w:hAnsiTheme="majorHAnsi" w:cstheme="minorHAnsi"/>
          <w:szCs w:val="22"/>
          <w:lang w:val="sr-Cyrl-BA"/>
        </w:rPr>
        <w:t>“</w:t>
      </w:r>
      <w:r w:rsidR="00035A0C" w:rsidRPr="00FF6845">
        <w:rPr>
          <w:rFonts w:asciiTheme="majorHAnsi" w:hAnsiTheme="majorHAnsi" w:cstheme="minorHAnsi"/>
          <w:szCs w:val="22"/>
        </w:rPr>
        <w:t xml:space="preserve"> (2015)</w:t>
      </w:r>
      <w:r w:rsidR="006A4309" w:rsidRPr="00FF6845">
        <w:rPr>
          <w:rFonts w:asciiTheme="majorHAnsi" w:hAnsiTheme="majorHAnsi" w:cstheme="minorHAnsi"/>
          <w:szCs w:val="22"/>
        </w:rPr>
        <w:t>,</w:t>
      </w:r>
      <w:r w:rsidR="00166777">
        <w:rPr>
          <w:rFonts w:asciiTheme="majorHAnsi" w:hAnsiTheme="majorHAnsi" w:cstheme="minorHAnsi"/>
          <w:szCs w:val="22"/>
          <w:lang w:val="bs-Cyrl-BA"/>
        </w:rPr>
        <w:t xml:space="preserve"> </w:t>
      </w:r>
      <w:r w:rsidRPr="00FF6845">
        <w:rPr>
          <w:rFonts w:asciiTheme="majorHAnsi" w:hAnsiTheme="majorHAnsi" w:cstheme="minorHAnsi"/>
          <w:szCs w:val="22"/>
        </w:rPr>
        <w:t xml:space="preserve">а у складу са Правилником о </w:t>
      </w:r>
      <w:r w:rsidR="00FB2E39" w:rsidRPr="00FF6845">
        <w:rPr>
          <w:rFonts w:asciiTheme="majorHAnsi" w:hAnsiTheme="majorHAnsi" w:cstheme="minorHAnsi"/>
          <w:szCs w:val="22"/>
        </w:rPr>
        <w:t>обиљ</w:t>
      </w:r>
      <w:r w:rsidRPr="00FF6845">
        <w:rPr>
          <w:rFonts w:asciiTheme="majorHAnsi" w:hAnsiTheme="majorHAnsi" w:cstheme="minorHAnsi"/>
          <w:szCs w:val="22"/>
        </w:rPr>
        <w:t>ежавању природних вр</w:t>
      </w:r>
      <w:r w:rsidR="00FB2E39" w:rsidRPr="00FF6845">
        <w:rPr>
          <w:rFonts w:asciiTheme="majorHAnsi" w:hAnsiTheme="majorHAnsi" w:cstheme="minorHAnsi"/>
          <w:szCs w:val="22"/>
        </w:rPr>
        <w:t>иј</w:t>
      </w:r>
      <w:r w:rsidRPr="00FF6845">
        <w:rPr>
          <w:rFonts w:asciiTheme="majorHAnsi" w:hAnsiTheme="majorHAnsi" w:cstheme="minorHAnsi"/>
          <w:szCs w:val="22"/>
        </w:rPr>
        <w:t>едности,</w:t>
      </w:r>
    </w:p>
    <w:p w:rsidR="008F3082" w:rsidRPr="00FF6845" w:rsidRDefault="008F3082" w:rsidP="001C4B37">
      <w:pPr>
        <w:pStyle w:val="a"/>
        <w:numPr>
          <w:ilvl w:val="0"/>
          <w:numId w:val="54"/>
        </w:numPr>
        <w:rPr>
          <w:rFonts w:asciiTheme="majorHAnsi" w:hAnsiTheme="majorHAnsi" w:cstheme="minorHAnsi"/>
          <w:szCs w:val="22"/>
        </w:rPr>
      </w:pPr>
      <w:r w:rsidRPr="00FF6845">
        <w:rPr>
          <w:rFonts w:asciiTheme="majorHAnsi" w:hAnsiTheme="majorHAnsi" w:cstheme="minorHAnsi"/>
          <w:szCs w:val="22"/>
        </w:rPr>
        <w:t xml:space="preserve">Утврђивање </w:t>
      </w:r>
      <w:r w:rsidR="005B362F">
        <w:rPr>
          <w:rFonts w:asciiTheme="majorHAnsi" w:hAnsiTheme="majorHAnsi" w:cstheme="minorHAnsi"/>
          <w:szCs w:val="22"/>
          <w:lang w:val="sr-Cyrl-BA"/>
        </w:rPr>
        <w:t>п</w:t>
      </w:r>
      <w:r w:rsidRPr="00FF6845">
        <w:rPr>
          <w:rFonts w:asciiTheme="majorHAnsi" w:hAnsiTheme="majorHAnsi" w:cstheme="minorHAnsi"/>
          <w:szCs w:val="22"/>
        </w:rPr>
        <w:t xml:space="preserve">ротокола </w:t>
      </w:r>
      <w:r w:rsidR="00821802" w:rsidRPr="00FF6845">
        <w:rPr>
          <w:rFonts w:asciiTheme="majorHAnsi" w:hAnsiTheme="majorHAnsi" w:cstheme="minorHAnsi"/>
          <w:szCs w:val="22"/>
        </w:rPr>
        <w:t xml:space="preserve">и </w:t>
      </w:r>
      <w:r w:rsidR="005B362F">
        <w:rPr>
          <w:rFonts w:asciiTheme="majorHAnsi" w:hAnsiTheme="majorHAnsi" w:cstheme="minorHAnsi"/>
          <w:szCs w:val="22"/>
          <w:lang w:val="sr-Cyrl-BA"/>
        </w:rPr>
        <w:t>м</w:t>
      </w:r>
      <w:r w:rsidR="00821802" w:rsidRPr="00FF6845">
        <w:rPr>
          <w:rFonts w:asciiTheme="majorHAnsi" w:hAnsiTheme="majorHAnsi" w:cstheme="minorHAnsi"/>
          <w:szCs w:val="22"/>
        </w:rPr>
        <w:t>етодологије</w:t>
      </w:r>
      <w:r w:rsidR="00287011" w:rsidRPr="00FF6845">
        <w:rPr>
          <w:rFonts w:asciiTheme="majorHAnsi" w:hAnsiTheme="majorHAnsi" w:cstheme="minorHAnsi"/>
          <w:szCs w:val="22"/>
        </w:rPr>
        <w:t xml:space="preserve"> </w:t>
      </w:r>
      <w:r w:rsidRPr="00FF6845">
        <w:rPr>
          <w:rFonts w:asciiTheme="majorHAnsi" w:hAnsiTheme="majorHAnsi" w:cstheme="minorHAnsi"/>
          <w:szCs w:val="22"/>
        </w:rPr>
        <w:t xml:space="preserve">за </w:t>
      </w:r>
      <w:r w:rsidR="00741B91">
        <w:rPr>
          <w:rFonts w:asciiTheme="majorHAnsi" w:hAnsiTheme="majorHAnsi" w:cstheme="minorHAnsi"/>
          <w:szCs w:val="22"/>
        </w:rPr>
        <w:t>(</w:t>
      </w:r>
      <w:r w:rsidRPr="00FF6845">
        <w:rPr>
          <w:rFonts w:asciiTheme="majorHAnsi" w:hAnsiTheme="majorHAnsi" w:cstheme="minorHAnsi"/>
          <w:szCs w:val="22"/>
        </w:rPr>
        <w:t>редовну</w:t>
      </w:r>
      <w:r w:rsidR="00741B91">
        <w:rPr>
          <w:rFonts w:asciiTheme="majorHAnsi" w:hAnsiTheme="majorHAnsi" w:cstheme="minorHAnsi"/>
          <w:szCs w:val="22"/>
        </w:rPr>
        <w:t>)</w:t>
      </w:r>
      <w:r w:rsidRPr="00FF6845">
        <w:rPr>
          <w:rFonts w:asciiTheme="majorHAnsi" w:hAnsiTheme="majorHAnsi" w:cstheme="minorHAnsi"/>
          <w:szCs w:val="22"/>
        </w:rPr>
        <w:t xml:space="preserve"> евиденциј</w:t>
      </w:r>
      <w:r w:rsidR="006A4309" w:rsidRPr="00FF6845">
        <w:rPr>
          <w:rFonts w:asciiTheme="majorHAnsi" w:hAnsiTheme="majorHAnsi" w:cstheme="minorHAnsi"/>
          <w:szCs w:val="22"/>
        </w:rPr>
        <w:t>у</w:t>
      </w:r>
      <w:r w:rsidRPr="00FF6845">
        <w:rPr>
          <w:rFonts w:asciiTheme="majorHAnsi" w:hAnsiTheme="majorHAnsi" w:cstheme="minorHAnsi"/>
          <w:szCs w:val="22"/>
        </w:rPr>
        <w:t xml:space="preserve"> стања природних вр</w:t>
      </w:r>
      <w:r w:rsidR="00FB2E39" w:rsidRPr="00FF6845">
        <w:rPr>
          <w:rFonts w:asciiTheme="majorHAnsi" w:hAnsiTheme="majorHAnsi" w:cstheme="minorHAnsi"/>
          <w:szCs w:val="22"/>
        </w:rPr>
        <w:t>иј</w:t>
      </w:r>
      <w:r w:rsidRPr="00FF6845">
        <w:rPr>
          <w:rFonts w:asciiTheme="majorHAnsi" w:hAnsiTheme="majorHAnsi" w:cstheme="minorHAnsi"/>
          <w:szCs w:val="22"/>
        </w:rPr>
        <w:t>едности</w:t>
      </w:r>
      <w:r w:rsidR="006A4309" w:rsidRPr="00FF6845">
        <w:rPr>
          <w:rFonts w:asciiTheme="majorHAnsi" w:hAnsiTheme="majorHAnsi" w:cstheme="minorHAnsi"/>
          <w:szCs w:val="22"/>
        </w:rPr>
        <w:t>,</w:t>
      </w:r>
    </w:p>
    <w:p w:rsidR="00035A0C" w:rsidRPr="00FF6845" w:rsidRDefault="008F3082" w:rsidP="001C4B37">
      <w:pPr>
        <w:pStyle w:val="a"/>
        <w:numPr>
          <w:ilvl w:val="0"/>
          <w:numId w:val="54"/>
        </w:numPr>
        <w:rPr>
          <w:rFonts w:asciiTheme="majorHAnsi" w:hAnsiTheme="majorHAnsi" w:cstheme="minorHAnsi"/>
          <w:szCs w:val="22"/>
        </w:rPr>
      </w:pPr>
      <w:r w:rsidRPr="00FF6845">
        <w:rPr>
          <w:rFonts w:asciiTheme="majorHAnsi" w:hAnsiTheme="majorHAnsi" w:cstheme="minorHAnsi"/>
          <w:szCs w:val="22"/>
        </w:rPr>
        <w:t>У складу са в</w:t>
      </w:r>
      <w:r w:rsidR="00287011" w:rsidRPr="00FF6845">
        <w:rPr>
          <w:rFonts w:asciiTheme="majorHAnsi" w:hAnsiTheme="majorHAnsi" w:cstheme="minorHAnsi"/>
          <w:szCs w:val="22"/>
        </w:rPr>
        <w:t>ажећом законском регулативом и П</w:t>
      </w:r>
      <w:r w:rsidRPr="00FF6845">
        <w:rPr>
          <w:rFonts w:asciiTheme="majorHAnsi" w:hAnsiTheme="majorHAnsi" w:cstheme="minorHAnsi"/>
          <w:szCs w:val="22"/>
        </w:rPr>
        <w:t>равилником о унутрашњем реду</w:t>
      </w:r>
      <w:r w:rsidR="0055054C">
        <w:rPr>
          <w:rFonts w:asciiTheme="majorHAnsi" w:hAnsiTheme="majorHAnsi" w:cstheme="minorHAnsi"/>
          <w:szCs w:val="22"/>
          <w:lang w:val="bs-Cyrl-BA"/>
        </w:rPr>
        <w:t>,</w:t>
      </w:r>
      <w:r w:rsidR="006A4309" w:rsidRPr="00FF6845">
        <w:rPr>
          <w:rFonts w:asciiTheme="majorHAnsi" w:hAnsiTheme="majorHAnsi" w:cstheme="minorHAnsi"/>
          <w:szCs w:val="22"/>
        </w:rPr>
        <w:t xml:space="preserve"> </w:t>
      </w:r>
      <w:r w:rsidRPr="00FF6845">
        <w:rPr>
          <w:rFonts w:asciiTheme="majorHAnsi" w:hAnsiTheme="majorHAnsi" w:cstheme="minorHAnsi"/>
          <w:szCs w:val="22"/>
        </w:rPr>
        <w:t>чуварска служба</w:t>
      </w:r>
      <w:r w:rsidR="0055054C">
        <w:rPr>
          <w:rFonts w:asciiTheme="majorHAnsi" w:hAnsiTheme="majorHAnsi" w:cstheme="minorHAnsi"/>
          <w:szCs w:val="22"/>
          <w:lang w:val="bs-Cyrl-BA"/>
        </w:rPr>
        <w:t xml:space="preserve"> </w:t>
      </w:r>
      <w:r w:rsidRPr="00FF6845">
        <w:rPr>
          <w:rFonts w:asciiTheme="majorHAnsi" w:hAnsiTheme="majorHAnsi" w:cstheme="minorHAnsi"/>
          <w:szCs w:val="22"/>
        </w:rPr>
        <w:t xml:space="preserve"> </w:t>
      </w:r>
      <w:r w:rsidR="005B362F" w:rsidRPr="00FF6845">
        <w:rPr>
          <w:rFonts w:asciiTheme="majorHAnsi" w:hAnsiTheme="majorHAnsi" w:cstheme="minorHAnsi"/>
          <w:szCs w:val="22"/>
        </w:rPr>
        <w:t xml:space="preserve">је </w:t>
      </w:r>
      <w:r w:rsidRPr="00FF6845">
        <w:rPr>
          <w:rFonts w:asciiTheme="majorHAnsi" w:hAnsiTheme="majorHAnsi" w:cstheme="minorHAnsi"/>
          <w:szCs w:val="22"/>
        </w:rPr>
        <w:t>дужна да спроводи с</w:t>
      </w:r>
      <w:r w:rsidR="005B362F">
        <w:rPr>
          <w:rFonts w:asciiTheme="majorHAnsi" w:hAnsiTheme="majorHAnsi" w:cstheme="minorHAnsi"/>
          <w:szCs w:val="22"/>
          <w:lang w:val="sr-Cyrl-BA"/>
        </w:rPr>
        <w:t>љ</w:t>
      </w:r>
      <w:r w:rsidRPr="00FF6845">
        <w:rPr>
          <w:rFonts w:asciiTheme="majorHAnsi" w:hAnsiTheme="majorHAnsi" w:cstheme="minorHAnsi"/>
          <w:szCs w:val="22"/>
        </w:rPr>
        <w:t>едеће активности:</w:t>
      </w:r>
    </w:p>
    <w:p w:rsidR="00035A0C" w:rsidRPr="00FF6845" w:rsidRDefault="00821802" w:rsidP="001C4B37">
      <w:pPr>
        <w:pStyle w:val="a"/>
        <w:numPr>
          <w:ilvl w:val="0"/>
          <w:numId w:val="55"/>
        </w:numPr>
        <w:ind w:left="1440" w:hanging="270"/>
        <w:rPr>
          <w:rFonts w:asciiTheme="majorHAnsi" w:hAnsiTheme="majorHAnsi" w:cstheme="minorHAnsi"/>
          <w:szCs w:val="22"/>
        </w:rPr>
      </w:pPr>
      <w:r w:rsidRPr="00FF6845">
        <w:rPr>
          <w:rFonts w:asciiTheme="majorHAnsi" w:hAnsiTheme="majorHAnsi" w:cstheme="minorHAnsi"/>
        </w:rPr>
        <w:t>Спрјечавање свих активности и дјелатности које су у супротности са актом о заштити</w:t>
      </w:r>
      <w:r w:rsidR="00035A0C" w:rsidRPr="00FF6845">
        <w:rPr>
          <w:rFonts w:asciiTheme="majorHAnsi" w:hAnsiTheme="majorHAnsi" w:cstheme="minorHAnsi"/>
          <w:lang w:val="sr-Cyrl-BA"/>
        </w:rPr>
        <w:t xml:space="preserve"> </w:t>
      </w:r>
      <w:r w:rsidRPr="00FF6845">
        <w:rPr>
          <w:rFonts w:asciiTheme="majorHAnsi" w:hAnsiTheme="majorHAnsi" w:cstheme="minorHAnsi"/>
        </w:rPr>
        <w:t>и представљају фактор угрожавања и девастације заштићеног подручја,</w:t>
      </w:r>
    </w:p>
    <w:p w:rsidR="00035A0C" w:rsidRPr="00FF6845" w:rsidRDefault="008F3082" w:rsidP="001C4B37">
      <w:pPr>
        <w:pStyle w:val="a"/>
        <w:numPr>
          <w:ilvl w:val="0"/>
          <w:numId w:val="55"/>
        </w:numPr>
        <w:ind w:left="1440" w:hanging="270"/>
        <w:rPr>
          <w:rFonts w:asciiTheme="majorHAnsi" w:hAnsiTheme="majorHAnsi" w:cstheme="minorHAnsi"/>
          <w:szCs w:val="22"/>
        </w:rPr>
      </w:pPr>
      <w:r w:rsidRPr="00FF6845">
        <w:rPr>
          <w:rFonts w:asciiTheme="majorHAnsi" w:hAnsiTheme="majorHAnsi" w:cstheme="minorHAnsi"/>
          <w:szCs w:val="22"/>
        </w:rPr>
        <w:t>Стална сарадња са корисницима простора и инспекцијским службама,</w:t>
      </w:r>
    </w:p>
    <w:p w:rsidR="00035A0C" w:rsidRPr="00FF6845" w:rsidRDefault="00035A0C" w:rsidP="001C4B37">
      <w:pPr>
        <w:pStyle w:val="a"/>
        <w:numPr>
          <w:ilvl w:val="0"/>
          <w:numId w:val="55"/>
        </w:numPr>
        <w:ind w:left="1440" w:hanging="270"/>
        <w:rPr>
          <w:rFonts w:asciiTheme="majorHAnsi" w:hAnsiTheme="majorHAnsi" w:cstheme="minorHAnsi"/>
          <w:szCs w:val="22"/>
        </w:rPr>
      </w:pPr>
      <w:r w:rsidRPr="00FF6845">
        <w:rPr>
          <w:rFonts w:asciiTheme="majorHAnsi" w:hAnsiTheme="majorHAnsi" w:cstheme="minorHAnsi"/>
          <w:szCs w:val="22"/>
        </w:rPr>
        <w:t xml:space="preserve">Спровођење </w:t>
      </w:r>
      <w:r w:rsidRPr="00FF6845">
        <w:rPr>
          <w:rFonts w:asciiTheme="majorHAnsi" w:hAnsiTheme="majorHAnsi" w:cstheme="minorHAnsi"/>
          <w:szCs w:val="22"/>
          <w:lang w:val="sr-Cyrl-BA"/>
        </w:rPr>
        <w:t>П</w:t>
      </w:r>
      <w:r w:rsidR="008F3082" w:rsidRPr="00FF6845">
        <w:rPr>
          <w:rFonts w:asciiTheme="majorHAnsi" w:hAnsiTheme="majorHAnsi" w:cstheme="minorHAnsi"/>
          <w:szCs w:val="22"/>
        </w:rPr>
        <w:t>лана противпожарне заштите,</w:t>
      </w:r>
    </w:p>
    <w:p w:rsidR="00035A0C" w:rsidRPr="00FF6845" w:rsidRDefault="008F3082" w:rsidP="001C4B37">
      <w:pPr>
        <w:pStyle w:val="a"/>
        <w:numPr>
          <w:ilvl w:val="0"/>
          <w:numId w:val="55"/>
        </w:numPr>
        <w:ind w:left="1440" w:hanging="270"/>
        <w:rPr>
          <w:rFonts w:asciiTheme="majorHAnsi" w:hAnsiTheme="majorHAnsi" w:cstheme="minorHAnsi"/>
          <w:szCs w:val="22"/>
        </w:rPr>
      </w:pPr>
      <w:r w:rsidRPr="00FF6845">
        <w:rPr>
          <w:rFonts w:asciiTheme="majorHAnsi" w:hAnsiTheme="majorHAnsi" w:cstheme="minorHAnsi"/>
          <w:szCs w:val="22"/>
        </w:rPr>
        <w:t>Надзирање и усм</w:t>
      </w:r>
      <w:r w:rsidR="00FB2E39" w:rsidRPr="00FF6845">
        <w:rPr>
          <w:rFonts w:asciiTheme="majorHAnsi" w:hAnsiTheme="majorHAnsi" w:cstheme="minorHAnsi"/>
          <w:szCs w:val="22"/>
        </w:rPr>
        <w:t>ј</w:t>
      </w:r>
      <w:r w:rsidRPr="00FF6845">
        <w:rPr>
          <w:rFonts w:asciiTheme="majorHAnsi" w:hAnsiTheme="majorHAnsi" w:cstheme="minorHAnsi"/>
          <w:szCs w:val="22"/>
        </w:rPr>
        <w:t>еравање кретањ</w:t>
      </w:r>
      <w:r w:rsidR="006D7D66">
        <w:rPr>
          <w:rFonts w:asciiTheme="majorHAnsi" w:hAnsiTheme="majorHAnsi" w:cstheme="minorHAnsi"/>
          <w:szCs w:val="22"/>
          <w:lang w:val="bs-Cyrl-BA"/>
        </w:rPr>
        <w:t>а</w:t>
      </w:r>
      <w:r w:rsidRPr="00FF6845">
        <w:rPr>
          <w:rFonts w:asciiTheme="majorHAnsi" w:hAnsiTheme="majorHAnsi" w:cstheme="minorHAnsi"/>
          <w:szCs w:val="22"/>
        </w:rPr>
        <w:t xml:space="preserve"> пос</w:t>
      </w:r>
      <w:r w:rsidR="00FB2E39" w:rsidRPr="00FF6845">
        <w:rPr>
          <w:rFonts w:asciiTheme="majorHAnsi" w:hAnsiTheme="majorHAnsi" w:cstheme="minorHAnsi"/>
          <w:szCs w:val="22"/>
        </w:rPr>
        <w:t>ј</w:t>
      </w:r>
      <w:r w:rsidRPr="00FF6845">
        <w:rPr>
          <w:rFonts w:asciiTheme="majorHAnsi" w:hAnsiTheme="majorHAnsi" w:cstheme="minorHAnsi"/>
          <w:szCs w:val="22"/>
        </w:rPr>
        <w:t>ети</w:t>
      </w:r>
      <w:r w:rsidR="005B362F">
        <w:rPr>
          <w:rFonts w:asciiTheme="majorHAnsi" w:hAnsiTheme="majorHAnsi" w:cstheme="minorHAnsi"/>
          <w:szCs w:val="22"/>
          <w:lang w:val="sr-Cyrl-BA"/>
        </w:rPr>
        <w:t>лаца,</w:t>
      </w:r>
    </w:p>
    <w:p w:rsidR="008F3082" w:rsidRPr="00FF6845" w:rsidRDefault="008F3082" w:rsidP="001C4B37">
      <w:pPr>
        <w:pStyle w:val="a"/>
        <w:numPr>
          <w:ilvl w:val="0"/>
          <w:numId w:val="55"/>
        </w:numPr>
        <w:ind w:left="1440" w:hanging="270"/>
        <w:rPr>
          <w:rFonts w:asciiTheme="majorHAnsi" w:hAnsiTheme="majorHAnsi" w:cstheme="minorHAnsi"/>
          <w:szCs w:val="22"/>
        </w:rPr>
      </w:pPr>
      <w:r w:rsidRPr="00FF6845">
        <w:rPr>
          <w:rFonts w:asciiTheme="majorHAnsi" w:hAnsiTheme="majorHAnsi" w:cstheme="minorHAnsi"/>
          <w:szCs w:val="22"/>
        </w:rPr>
        <w:t>Спречавање активности које доводе до нарушавањ</w:t>
      </w:r>
      <w:r w:rsidR="006A4309" w:rsidRPr="00FF6845">
        <w:rPr>
          <w:rFonts w:asciiTheme="majorHAnsi" w:hAnsiTheme="majorHAnsi" w:cstheme="minorHAnsi"/>
          <w:szCs w:val="22"/>
        </w:rPr>
        <w:t>а</w:t>
      </w:r>
      <w:r w:rsidRPr="00FF6845">
        <w:rPr>
          <w:rFonts w:asciiTheme="majorHAnsi" w:hAnsiTheme="majorHAnsi" w:cstheme="minorHAnsi"/>
          <w:szCs w:val="22"/>
        </w:rPr>
        <w:t xml:space="preserve"> утврђених режима заштите.</w:t>
      </w:r>
    </w:p>
    <w:p w:rsidR="006A4309" w:rsidRPr="00FF6845" w:rsidRDefault="006A4309" w:rsidP="00035A0C">
      <w:pPr>
        <w:pStyle w:val="a"/>
        <w:rPr>
          <w:rFonts w:asciiTheme="majorHAnsi" w:hAnsiTheme="majorHAnsi" w:cstheme="minorHAnsi"/>
          <w:szCs w:val="22"/>
        </w:rPr>
      </w:pPr>
    </w:p>
    <w:p w:rsidR="008F3082" w:rsidRPr="00FF6845" w:rsidRDefault="008F3082" w:rsidP="00035A0C">
      <w:pPr>
        <w:pStyle w:val="a"/>
        <w:rPr>
          <w:rFonts w:asciiTheme="majorHAnsi" w:hAnsiTheme="majorHAnsi" w:cstheme="minorHAnsi"/>
          <w:szCs w:val="22"/>
        </w:rPr>
      </w:pPr>
      <w:r w:rsidRPr="00FF6845">
        <w:rPr>
          <w:rFonts w:asciiTheme="majorHAnsi" w:hAnsiTheme="majorHAnsi" w:cstheme="minorHAnsi"/>
          <w:szCs w:val="22"/>
        </w:rPr>
        <w:t xml:space="preserve">У циљу свеобухватније заштите локалитета у </w:t>
      </w:r>
      <w:r w:rsidR="00741B91">
        <w:rPr>
          <w:rFonts w:asciiTheme="majorHAnsi" w:hAnsiTheme="majorHAnsi" w:cstheme="minorHAnsi"/>
          <w:szCs w:val="22"/>
        </w:rPr>
        <w:t xml:space="preserve"> Ib</w:t>
      </w:r>
      <w:r w:rsidRPr="00FF6845">
        <w:rPr>
          <w:rFonts w:asciiTheme="majorHAnsi" w:hAnsiTheme="majorHAnsi" w:cstheme="minorHAnsi"/>
          <w:szCs w:val="22"/>
        </w:rPr>
        <w:t xml:space="preserve"> степену заштите, посебно оморике</w:t>
      </w:r>
      <w:r w:rsidR="006A4309" w:rsidRPr="00FF6845">
        <w:rPr>
          <w:rFonts w:asciiTheme="majorHAnsi" w:hAnsiTheme="majorHAnsi" w:cstheme="minorHAnsi"/>
          <w:szCs w:val="22"/>
        </w:rPr>
        <w:t xml:space="preserve"> </w:t>
      </w:r>
      <w:r w:rsidRPr="00FF6845">
        <w:rPr>
          <w:rFonts w:asciiTheme="majorHAnsi" w:hAnsiTheme="majorHAnsi" w:cstheme="minorHAnsi"/>
          <w:szCs w:val="22"/>
        </w:rPr>
        <w:t>као заштићене врсте и природне р</w:t>
      </w:r>
      <w:r w:rsidR="00FB2E39" w:rsidRPr="00FF6845">
        <w:rPr>
          <w:rFonts w:asciiTheme="majorHAnsi" w:hAnsiTheme="majorHAnsi" w:cstheme="minorHAnsi"/>
          <w:szCs w:val="22"/>
        </w:rPr>
        <w:t>иј</w:t>
      </w:r>
      <w:r w:rsidRPr="00FF6845">
        <w:rPr>
          <w:rFonts w:asciiTheme="majorHAnsi" w:hAnsiTheme="majorHAnsi" w:cstheme="minorHAnsi"/>
          <w:szCs w:val="22"/>
        </w:rPr>
        <w:t xml:space="preserve">еткости Националног парка </w:t>
      </w:r>
      <w:r w:rsidR="00035A0C" w:rsidRPr="00FF6845">
        <w:rPr>
          <w:rFonts w:asciiTheme="majorHAnsi" w:hAnsiTheme="majorHAnsi" w:cstheme="minorHAnsi"/>
          <w:szCs w:val="22"/>
          <w:lang w:val="sr-Cyrl-BA"/>
        </w:rPr>
        <w:t>„</w:t>
      </w:r>
      <w:r w:rsidR="00FB2E39" w:rsidRPr="00FF6845">
        <w:rPr>
          <w:rFonts w:asciiTheme="majorHAnsi" w:hAnsiTheme="majorHAnsi" w:cstheme="minorHAnsi"/>
          <w:szCs w:val="22"/>
        </w:rPr>
        <w:t>Дрин</w:t>
      </w:r>
      <w:r w:rsidRPr="00FF6845">
        <w:rPr>
          <w:rFonts w:asciiTheme="majorHAnsi" w:hAnsiTheme="majorHAnsi" w:cstheme="minorHAnsi"/>
          <w:szCs w:val="22"/>
        </w:rPr>
        <w:t>а</w:t>
      </w:r>
      <w:r w:rsidR="00035A0C" w:rsidRPr="00FF6845">
        <w:rPr>
          <w:rFonts w:asciiTheme="majorHAnsi" w:hAnsiTheme="majorHAnsi" w:cstheme="minorHAnsi"/>
          <w:szCs w:val="22"/>
          <w:lang w:val="sr-Cyrl-BA"/>
        </w:rPr>
        <w:t>“</w:t>
      </w:r>
      <w:r w:rsidRPr="00FF6845">
        <w:rPr>
          <w:rFonts w:asciiTheme="majorHAnsi" w:hAnsiTheme="majorHAnsi" w:cstheme="minorHAnsi"/>
          <w:szCs w:val="22"/>
        </w:rPr>
        <w:t xml:space="preserve"> и Републике </w:t>
      </w:r>
      <w:r w:rsidR="00FB2E39" w:rsidRPr="00FF6845">
        <w:rPr>
          <w:rFonts w:asciiTheme="majorHAnsi" w:hAnsiTheme="majorHAnsi" w:cstheme="minorHAnsi"/>
          <w:szCs w:val="22"/>
        </w:rPr>
        <w:t>Српск</w:t>
      </w:r>
      <w:r w:rsidRPr="00FF6845">
        <w:rPr>
          <w:rFonts w:asciiTheme="majorHAnsi" w:hAnsiTheme="majorHAnsi" w:cstheme="minorHAnsi"/>
          <w:szCs w:val="22"/>
        </w:rPr>
        <w:t>е</w:t>
      </w:r>
      <w:r w:rsidR="00FB2E39" w:rsidRPr="00FF6845">
        <w:rPr>
          <w:rFonts w:asciiTheme="majorHAnsi" w:hAnsiTheme="majorHAnsi" w:cstheme="minorHAnsi"/>
          <w:szCs w:val="22"/>
        </w:rPr>
        <w:t xml:space="preserve">, </w:t>
      </w:r>
      <w:r w:rsidRPr="00FF6845">
        <w:rPr>
          <w:rFonts w:asciiTheme="majorHAnsi" w:hAnsiTheme="majorHAnsi" w:cstheme="minorHAnsi"/>
          <w:szCs w:val="22"/>
        </w:rPr>
        <w:t>вршиће се откуп или разм</w:t>
      </w:r>
      <w:r w:rsidR="006A4309" w:rsidRPr="00FF6845">
        <w:rPr>
          <w:rFonts w:asciiTheme="majorHAnsi" w:hAnsiTheme="majorHAnsi" w:cstheme="minorHAnsi"/>
          <w:szCs w:val="22"/>
        </w:rPr>
        <w:t>ј</w:t>
      </w:r>
      <w:r w:rsidRPr="00FF6845">
        <w:rPr>
          <w:rFonts w:asciiTheme="majorHAnsi" w:hAnsiTheme="majorHAnsi" w:cstheme="minorHAnsi"/>
          <w:szCs w:val="22"/>
        </w:rPr>
        <w:t>ена парцела од приватних власника и превођење парцела у</w:t>
      </w:r>
      <w:r w:rsidR="00FB2E39" w:rsidRPr="00FF6845">
        <w:rPr>
          <w:rFonts w:asciiTheme="majorHAnsi" w:hAnsiTheme="majorHAnsi" w:cstheme="minorHAnsi"/>
          <w:szCs w:val="22"/>
        </w:rPr>
        <w:t xml:space="preserve"> </w:t>
      </w:r>
      <w:r w:rsidRPr="00FF6845">
        <w:rPr>
          <w:rFonts w:asciiTheme="majorHAnsi" w:hAnsiTheme="majorHAnsi" w:cstheme="minorHAnsi"/>
          <w:szCs w:val="22"/>
        </w:rPr>
        <w:t>државно власништво.</w:t>
      </w:r>
    </w:p>
    <w:p w:rsidR="00322C06" w:rsidRPr="00FF6845" w:rsidRDefault="00322C06" w:rsidP="00035A0C">
      <w:pPr>
        <w:pStyle w:val="a"/>
        <w:rPr>
          <w:rFonts w:asciiTheme="majorHAnsi" w:hAnsiTheme="majorHAnsi" w:cstheme="minorHAnsi"/>
          <w:szCs w:val="22"/>
        </w:rPr>
      </w:pPr>
    </w:p>
    <w:p w:rsidR="008F3082" w:rsidRPr="00FF6845" w:rsidRDefault="00441207" w:rsidP="006A4309">
      <w:pPr>
        <w:pStyle w:val="a"/>
        <w:rPr>
          <w:rFonts w:asciiTheme="majorHAnsi" w:hAnsiTheme="majorHAnsi" w:cstheme="minorHAnsi"/>
          <w:b/>
          <w:bCs/>
          <w:i/>
          <w:iCs/>
          <w:szCs w:val="24"/>
        </w:rPr>
      </w:pPr>
      <w:r w:rsidRPr="00FF6845">
        <w:rPr>
          <w:rFonts w:asciiTheme="majorHAnsi" w:hAnsiTheme="majorHAnsi" w:cstheme="minorHAnsi"/>
          <w:b/>
          <w:bCs/>
          <w:i/>
          <w:iCs/>
        </w:rPr>
        <w:t>Локалитет</w:t>
      </w:r>
      <w:r w:rsidR="008F3082" w:rsidRPr="00FF6845">
        <w:rPr>
          <w:rFonts w:asciiTheme="majorHAnsi" w:hAnsiTheme="majorHAnsi" w:cstheme="minorHAnsi"/>
          <w:b/>
          <w:bCs/>
          <w:i/>
          <w:iCs/>
        </w:rPr>
        <w:t xml:space="preserve"> у посебном режиму заштите ( </w:t>
      </w:r>
      <w:r w:rsidR="005A0E8A" w:rsidRPr="00FF6845">
        <w:rPr>
          <w:rFonts w:asciiTheme="majorHAnsi" w:hAnsiTheme="majorHAnsi" w:cstheme="minorHAnsi"/>
          <w:b/>
          <w:bCs/>
          <w:i/>
          <w:iCs/>
          <w:szCs w:val="24"/>
        </w:rPr>
        <w:t>I</w:t>
      </w:r>
      <w:r w:rsidR="00B34F6E">
        <w:rPr>
          <w:rFonts w:asciiTheme="majorHAnsi" w:hAnsiTheme="majorHAnsi" w:cstheme="minorHAnsi"/>
          <w:b/>
          <w:bCs/>
          <w:i/>
          <w:iCs/>
          <w:szCs w:val="24"/>
        </w:rPr>
        <w:t>b</w:t>
      </w:r>
      <w:r w:rsidR="005A0E8A" w:rsidRPr="00FF6845">
        <w:rPr>
          <w:rFonts w:asciiTheme="majorHAnsi" w:hAnsiTheme="majorHAnsi" w:cstheme="minorHAnsi"/>
          <w:b/>
          <w:bCs/>
          <w:i/>
          <w:iCs/>
          <w:szCs w:val="24"/>
        </w:rPr>
        <w:t xml:space="preserve"> степен</w:t>
      </w:r>
      <w:r w:rsidR="008F3082" w:rsidRPr="00FF6845">
        <w:rPr>
          <w:rFonts w:asciiTheme="majorHAnsi" w:hAnsiTheme="majorHAnsi" w:cstheme="minorHAnsi"/>
          <w:b/>
          <w:bCs/>
          <w:i/>
          <w:iCs/>
          <w:szCs w:val="24"/>
        </w:rPr>
        <w:t xml:space="preserve"> заштите)</w:t>
      </w:r>
    </w:p>
    <w:p w:rsidR="00322C06" w:rsidRPr="00FF6845" w:rsidRDefault="00D10CA9" w:rsidP="006A4309">
      <w:pPr>
        <w:pStyle w:val="a"/>
        <w:rPr>
          <w:rFonts w:asciiTheme="majorHAnsi" w:hAnsiTheme="majorHAnsi" w:cstheme="minorHAnsi"/>
        </w:rPr>
      </w:pPr>
      <w:r w:rsidRPr="00FF6845">
        <w:rPr>
          <w:rFonts w:asciiTheme="majorHAnsi" w:hAnsiTheme="majorHAnsi" w:cstheme="minorHAnsi"/>
        </w:rPr>
        <w:t xml:space="preserve">Према основном садржају Посебне шумскопривредне основе за Национални парк </w:t>
      </w:r>
      <w:r w:rsidR="00035A0C" w:rsidRPr="00FF6845">
        <w:rPr>
          <w:rFonts w:asciiTheme="majorHAnsi" w:hAnsiTheme="majorHAnsi" w:cstheme="minorHAnsi"/>
          <w:lang w:val="sr-Cyrl-BA"/>
        </w:rPr>
        <w:t>„</w:t>
      </w:r>
      <w:r w:rsidRPr="00FF6845">
        <w:rPr>
          <w:rFonts w:asciiTheme="majorHAnsi" w:hAnsiTheme="majorHAnsi" w:cstheme="minorHAnsi"/>
        </w:rPr>
        <w:t>Дрина</w:t>
      </w:r>
      <w:r w:rsidR="00035A0C" w:rsidRPr="00FF6845">
        <w:rPr>
          <w:rFonts w:asciiTheme="majorHAnsi" w:hAnsiTheme="majorHAnsi" w:cstheme="minorHAnsi"/>
          <w:lang w:val="sr-Cyrl-BA"/>
        </w:rPr>
        <w:t>“</w:t>
      </w:r>
      <w:r w:rsidR="006A4309" w:rsidRPr="00FF6845">
        <w:rPr>
          <w:rFonts w:asciiTheme="majorHAnsi" w:hAnsiTheme="majorHAnsi" w:cstheme="minorHAnsi"/>
        </w:rPr>
        <w:t xml:space="preserve"> </w:t>
      </w:r>
      <w:r w:rsidRPr="00FF6845">
        <w:rPr>
          <w:rFonts w:asciiTheme="majorHAnsi" w:hAnsiTheme="majorHAnsi" w:cstheme="minorHAnsi"/>
        </w:rPr>
        <w:t>(2022),</w:t>
      </w:r>
      <w:r w:rsidR="006A4309" w:rsidRPr="00FF6845">
        <w:rPr>
          <w:rFonts w:asciiTheme="majorHAnsi" w:hAnsiTheme="majorHAnsi" w:cstheme="minorHAnsi"/>
        </w:rPr>
        <w:t xml:space="preserve"> </w:t>
      </w:r>
      <w:r w:rsidRPr="00FF6845">
        <w:rPr>
          <w:rFonts w:asciiTheme="majorHAnsi" w:hAnsiTheme="majorHAnsi" w:cstheme="minorHAnsi"/>
        </w:rPr>
        <w:t xml:space="preserve">укупна површина обухваћена </w:t>
      </w:r>
      <w:r w:rsidRPr="00FF6845">
        <w:rPr>
          <w:rFonts w:asciiTheme="majorHAnsi" w:hAnsiTheme="majorHAnsi" w:cstheme="minorHAnsi"/>
          <w:b/>
        </w:rPr>
        <w:t>I</w:t>
      </w:r>
      <w:r w:rsidR="00B34F6E">
        <w:rPr>
          <w:rFonts w:asciiTheme="majorHAnsi" w:hAnsiTheme="majorHAnsi" w:cstheme="minorHAnsi"/>
          <w:b/>
        </w:rPr>
        <w:t>b</w:t>
      </w:r>
      <w:r w:rsidRPr="00FF6845">
        <w:rPr>
          <w:rFonts w:asciiTheme="majorHAnsi" w:hAnsiTheme="majorHAnsi" w:cstheme="minorHAnsi"/>
          <w:b/>
        </w:rPr>
        <w:t xml:space="preserve"> степеном заштите </w:t>
      </w:r>
      <w:r w:rsidRPr="00FF6845">
        <w:rPr>
          <w:rFonts w:asciiTheme="majorHAnsi" w:hAnsiTheme="majorHAnsi" w:cstheme="minorHAnsi"/>
        </w:rPr>
        <w:t xml:space="preserve">од 860,93 </w:t>
      </w:r>
      <w:r w:rsidR="006A4309" w:rsidRPr="00FF6845">
        <w:rPr>
          <w:rFonts w:asciiTheme="majorHAnsi" w:hAnsiTheme="majorHAnsi" w:cstheme="minorHAnsi"/>
        </w:rPr>
        <w:t>ha</w:t>
      </w:r>
      <w:r w:rsidRPr="00FF6845">
        <w:rPr>
          <w:rFonts w:asciiTheme="majorHAnsi" w:hAnsiTheme="majorHAnsi" w:cstheme="minorHAnsi"/>
        </w:rPr>
        <w:t xml:space="preserve"> се налази у државном власништву а обухвата</w:t>
      </w:r>
      <w:r w:rsidR="006A4309" w:rsidRPr="00FF6845">
        <w:rPr>
          <w:rFonts w:asciiTheme="majorHAnsi" w:hAnsiTheme="majorHAnsi" w:cstheme="minorHAnsi"/>
        </w:rPr>
        <w:t xml:space="preserve"> </w:t>
      </w:r>
      <w:r w:rsidRPr="00FF6845">
        <w:rPr>
          <w:rFonts w:asciiTheme="majorHAnsi" w:hAnsiTheme="majorHAnsi" w:cstheme="minorHAnsi"/>
        </w:rPr>
        <w:t xml:space="preserve">категорије шума/коришћења како је то приказано у табели бр </w:t>
      </w:r>
      <w:r w:rsidR="006A4309" w:rsidRPr="00FF6845">
        <w:rPr>
          <w:rFonts w:asciiTheme="majorHAnsi" w:hAnsiTheme="majorHAnsi" w:cstheme="minorHAnsi"/>
        </w:rPr>
        <w:t>. 1</w:t>
      </w:r>
      <w:r w:rsidR="00A3278A" w:rsidRPr="00FF6845">
        <w:rPr>
          <w:rFonts w:asciiTheme="majorHAnsi" w:hAnsiTheme="majorHAnsi" w:cstheme="minorHAnsi"/>
          <w:lang w:val="sr-Cyrl-BA"/>
        </w:rPr>
        <w:t>9</w:t>
      </w:r>
      <w:r w:rsidR="006A4309" w:rsidRPr="00FF6845">
        <w:rPr>
          <w:rFonts w:asciiTheme="majorHAnsi" w:hAnsiTheme="majorHAnsi" w:cstheme="minorHAnsi"/>
        </w:rPr>
        <w:t>.</w:t>
      </w:r>
    </w:p>
    <w:p w:rsidR="006A4309" w:rsidRPr="00FF6845" w:rsidRDefault="006A4309" w:rsidP="006A4309">
      <w:pPr>
        <w:pStyle w:val="a"/>
        <w:rPr>
          <w:rFonts w:asciiTheme="majorHAnsi" w:hAnsiTheme="majorHAnsi" w:cstheme="minorHAnsi"/>
        </w:rPr>
      </w:pPr>
    </w:p>
    <w:p w:rsidR="006A4309" w:rsidRPr="00FF6845" w:rsidRDefault="006A4309" w:rsidP="00EC6EE9">
      <w:pPr>
        <w:pStyle w:val="Caption"/>
      </w:pPr>
      <w:r w:rsidRPr="00FF6845">
        <w:t xml:space="preserve">Табела </w:t>
      </w:r>
      <w:r w:rsidR="00A3278A" w:rsidRPr="00FF6845">
        <w:rPr>
          <w:lang w:val="sr-Cyrl-BA"/>
        </w:rPr>
        <w:t>19.</w:t>
      </w:r>
      <w:r w:rsidRPr="00FF6845">
        <w:t xml:space="preserve"> Структура површина по газдинским класама у </w:t>
      </w:r>
      <w:r w:rsidRPr="00FF6845">
        <w:rPr>
          <w:lang w:val="sr-Latn-BA"/>
        </w:rPr>
        <w:t xml:space="preserve">I </w:t>
      </w:r>
      <w:r w:rsidRPr="00FF6845">
        <w:t>степену заштите*</w:t>
      </w:r>
    </w:p>
    <w:tbl>
      <w:tblPr>
        <w:tblStyle w:val="TableGrid"/>
        <w:tblW w:w="928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817"/>
        <w:gridCol w:w="4691"/>
        <w:gridCol w:w="1263"/>
        <w:gridCol w:w="2517"/>
      </w:tblGrid>
      <w:tr w:rsidR="00D10CA9" w:rsidRPr="00FF6845" w:rsidTr="00A3278A">
        <w:tc>
          <w:tcPr>
            <w:tcW w:w="817" w:type="dxa"/>
            <w:vAlign w:val="center"/>
          </w:tcPr>
          <w:p w:rsidR="00D10CA9" w:rsidRPr="00FF6845" w:rsidRDefault="00D10CA9" w:rsidP="00940296">
            <w:pPr>
              <w:jc w:val="left"/>
              <w:rPr>
                <w:rFonts w:asciiTheme="majorHAnsi" w:hAnsiTheme="majorHAnsi" w:cstheme="minorHAnsi"/>
                <w:b/>
                <w:bCs/>
              </w:rPr>
            </w:pPr>
            <w:r w:rsidRPr="00FF6845">
              <w:rPr>
                <w:rFonts w:asciiTheme="majorHAnsi" w:hAnsiTheme="majorHAnsi" w:cstheme="minorHAnsi"/>
                <w:b/>
                <w:bCs/>
              </w:rPr>
              <w:t>ГК</w:t>
            </w:r>
          </w:p>
        </w:tc>
        <w:tc>
          <w:tcPr>
            <w:tcW w:w="4691" w:type="dxa"/>
            <w:vAlign w:val="center"/>
          </w:tcPr>
          <w:p w:rsidR="00D10CA9" w:rsidRPr="00FF6845" w:rsidRDefault="00D10CA9" w:rsidP="00940296">
            <w:pPr>
              <w:jc w:val="left"/>
              <w:rPr>
                <w:rFonts w:asciiTheme="majorHAnsi" w:hAnsiTheme="majorHAnsi" w:cstheme="minorHAnsi"/>
                <w:b/>
                <w:bCs/>
              </w:rPr>
            </w:pPr>
            <w:r w:rsidRPr="00FF6845">
              <w:rPr>
                <w:rFonts w:asciiTheme="majorHAnsi" w:hAnsiTheme="majorHAnsi" w:cstheme="minorHAnsi"/>
                <w:b/>
                <w:bCs/>
              </w:rPr>
              <w:t>ГК</w:t>
            </w:r>
          </w:p>
        </w:tc>
        <w:tc>
          <w:tcPr>
            <w:tcW w:w="1263" w:type="dxa"/>
            <w:vAlign w:val="center"/>
          </w:tcPr>
          <w:p w:rsidR="00D10CA9" w:rsidRPr="00FF6845" w:rsidRDefault="006A4309" w:rsidP="006A4309">
            <w:pPr>
              <w:jc w:val="center"/>
              <w:rPr>
                <w:rFonts w:asciiTheme="majorHAnsi" w:hAnsiTheme="majorHAnsi" w:cstheme="minorHAnsi"/>
                <w:b/>
                <w:bCs/>
              </w:rPr>
            </w:pPr>
            <w:r w:rsidRPr="00FF6845">
              <w:rPr>
                <w:rFonts w:asciiTheme="majorHAnsi" w:hAnsiTheme="majorHAnsi" w:cstheme="minorHAnsi"/>
                <w:b/>
                <w:bCs/>
              </w:rPr>
              <w:t>П</w:t>
            </w:r>
            <w:r w:rsidR="00D10CA9" w:rsidRPr="00FF6845">
              <w:rPr>
                <w:rFonts w:asciiTheme="majorHAnsi" w:hAnsiTheme="majorHAnsi" w:cstheme="minorHAnsi"/>
                <w:b/>
                <w:bCs/>
              </w:rPr>
              <w:t>овршина</w:t>
            </w:r>
          </w:p>
          <w:p w:rsidR="006A4309" w:rsidRPr="00FF6845" w:rsidRDefault="006A4309" w:rsidP="006A4309">
            <w:pPr>
              <w:jc w:val="center"/>
              <w:rPr>
                <w:rFonts w:asciiTheme="majorHAnsi" w:hAnsiTheme="majorHAnsi" w:cstheme="minorHAnsi"/>
                <w:b/>
                <w:bCs/>
              </w:rPr>
            </w:pPr>
            <w:r w:rsidRPr="00FF6845">
              <w:rPr>
                <w:rFonts w:asciiTheme="majorHAnsi" w:hAnsiTheme="majorHAnsi" w:cstheme="minorHAnsi"/>
                <w:b/>
                <w:bCs/>
              </w:rPr>
              <w:t>ha</w:t>
            </w:r>
          </w:p>
        </w:tc>
        <w:tc>
          <w:tcPr>
            <w:tcW w:w="2517" w:type="dxa"/>
            <w:vAlign w:val="center"/>
          </w:tcPr>
          <w:p w:rsidR="00D10CA9" w:rsidRPr="00FF6845" w:rsidRDefault="00D10CA9" w:rsidP="006A4309">
            <w:pPr>
              <w:jc w:val="center"/>
              <w:rPr>
                <w:rFonts w:asciiTheme="majorHAnsi" w:hAnsiTheme="majorHAnsi" w:cstheme="minorHAnsi"/>
                <w:b/>
                <w:bCs/>
              </w:rPr>
            </w:pPr>
            <w:r w:rsidRPr="00FF6845">
              <w:rPr>
                <w:rFonts w:asciiTheme="majorHAnsi" w:hAnsiTheme="majorHAnsi" w:cstheme="minorHAnsi"/>
                <w:b/>
                <w:bCs/>
              </w:rPr>
              <w:t>Одјели и одсјеци</w:t>
            </w:r>
          </w:p>
        </w:tc>
      </w:tr>
      <w:tr w:rsidR="00287011" w:rsidRPr="00FF6845" w:rsidTr="00617690">
        <w:tc>
          <w:tcPr>
            <w:tcW w:w="817" w:type="dxa"/>
            <w:vAlign w:val="center"/>
          </w:tcPr>
          <w:p w:rsidR="00287011" w:rsidRPr="00FF6845" w:rsidRDefault="00287011" w:rsidP="00940296">
            <w:pPr>
              <w:jc w:val="left"/>
              <w:rPr>
                <w:rFonts w:asciiTheme="majorHAnsi" w:hAnsiTheme="majorHAnsi" w:cstheme="minorHAnsi"/>
              </w:rPr>
            </w:pPr>
            <w:r w:rsidRPr="00FF6845">
              <w:rPr>
                <w:rFonts w:asciiTheme="majorHAnsi" w:hAnsiTheme="majorHAnsi" w:cstheme="minorHAnsi"/>
              </w:rPr>
              <w:t>1208</w:t>
            </w:r>
            <w:r w:rsidRPr="00FF6845">
              <w:rPr>
                <w:rFonts w:asciiTheme="majorHAnsi" w:hAnsiTheme="majorHAnsi" w:cstheme="minorHAnsi"/>
                <w:vertAlign w:val="subscript"/>
              </w:rPr>
              <w:t>1</w:t>
            </w:r>
          </w:p>
        </w:tc>
        <w:tc>
          <w:tcPr>
            <w:tcW w:w="4691" w:type="dxa"/>
            <w:vAlign w:val="center"/>
          </w:tcPr>
          <w:p w:rsidR="00287011" w:rsidRPr="00FF6845" w:rsidRDefault="00287011" w:rsidP="00940296">
            <w:pPr>
              <w:jc w:val="left"/>
              <w:rPr>
                <w:rFonts w:asciiTheme="majorHAnsi" w:hAnsiTheme="majorHAnsi" w:cstheme="minorHAnsi"/>
                <w:lang w:val="ru-RU"/>
              </w:rPr>
            </w:pPr>
            <w:r w:rsidRPr="00FF6845">
              <w:rPr>
                <w:rFonts w:asciiTheme="majorHAnsi" w:hAnsiTheme="majorHAnsi" w:cstheme="minorHAnsi"/>
                <w:lang w:val="ru-RU"/>
              </w:rPr>
              <w:t>Шуме букве и јеле са смрчом на дубоким киселим смеђим и алимеризованим земљиштима на киселим силикатним стијенама</w:t>
            </w:r>
          </w:p>
        </w:tc>
        <w:tc>
          <w:tcPr>
            <w:tcW w:w="1263" w:type="dxa"/>
            <w:vAlign w:val="center"/>
          </w:tcPr>
          <w:p w:rsidR="00287011" w:rsidRPr="00FF6845" w:rsidRDefault="00287011" w:rsidP="00617690">
            <w:pPr>
              <w:jc w:val="center"/>
              <w:rPr>
                <w:rFonts w:asciiTheme="majorHAnsi" w:hAnsiTheme="majorHAnsi" w:cstheme="minorHAnsi"/>
              </w:rPr>
            </w:pPr>
            <w:r w:rsidRPr="00FF6845">
              <w:rPr>
                <w:rFonts w:asciiTheme="majorHAnsi" w:hAnsiTheme="majorHAnsi" w:cstheme="minorHAnsi"/>
              </w:rPr>
              <w:t>7,31</w:t>
            </w:r>
          </w:p>
        </w:tc>
        <w:tc>
          <w:tcPr>
            <w:tcW w:w="2517" w:type="dxa"/>
            <w:vAlign w:val="center"/>
          </w:tcPr>
          <w:p w:rsidR="00287011" w:rsidRPr="00FF6845" w:rsidRDefault="00287011" w:rsidP="006A4309">
            <w:pPr>
              <w:jc w:val="center"/>
              <w:rPr>
                <w:rFonts w:asciiTheme="majorHAnsi" w:hAnsiTheme="majorHAnsi" w:cstheme="minorHAnsi"/>
              </w:rPr>
            </w:pPr>
            <w:r w:rsidRPr="00FF6845">
              <w:rPr>
                <w:rFonts w:asciiTheme="majorHAnsi" w:hAnsiTheme="majorHAnsi" w:cstheme="minorHAnsi"/>
              </w:rPr>
              <w:t>59а</w:t>
            </w:r>
          </w:p>
        </w:tc>
      </w:tr>
      <w:tr w:rsidR="00287011" w:rsidRPr="00FF6845" w:rsidTr="00617690">
        <w:tc>
          <w:tcPr>
            <w:tcW w:w="817" w:type="dxa"/>
            <w:vAlign w:val="center"/>
          </w:tcPr>
          <w:p w:rsidR="00287011" w:rsidRPr="00FF6845" w:rsidRDefault="00287011" w:rsidP="00940296">
            <w:pPr>
              <w:jc w:val="left"/>
              <w:rPr>
                <w:rFonts w:asciiTheme="majorHAnsi" w:hAnsiTheme="majorHAnsi" w:cstheme="minorHAnsi"/>
              </w:rPr>
            </w:pPr>
            <w:r w:rsidRPr="00FF6845">
              <w:rPr>
                <w:rFonts w:asciiTheme="majorHAnsi" w:hAnsiTheme="majorHAnsi" w:cstheme="minorHAnsi"/>
              </w:rPr>
              <w:t>1109</w:t>
            </w:r>
            <w:r w:rsidRPr="00FF6845">
              <w:rPr>
                <w:rFonts w:asciiTheme="majorHAnsi" w:hAnsiTheme="majorHAnsi" w:cstheme="minorHAnsi"/>
                <w:vertAlign w:val="subscript"/>
              </w:rPr>
              <w:t>м</w:t>
            </w:r>
          </w:p>
        </w:tc>
        <w:tc>
          <w:tcPr>
            <w:tcW w:w="4691" w:type="dxa"/>
            <w:vAlign w:val="center"/>
          </w:tcPr>
          <w:p w:rsidR="00287011" w:rsidRPr="00FF6845" w:rsidRDefault="00287011" w:rsidP="00940296">
            <w:pPr>
              <w:jc w:val="left"/>
              <w:rPr>
                <w:rFonts w:asciiTheme="majorHAnsi" w:hAnsiTheme="majorHAnsi" w:cstheme="minorHAnsi"/>
                <w:lang w:val="ru-RU"/>
              </w:rPr>
            </w:pPr>
            <w:r w:rsidRPr="00FF6845">
              <w:rPr>
                <w:rFonts w:asciiTheme="majorHAnsi" w:hAnsiTheme="majorHAnsi" w:cstheme="minorHAnsi"/>
                <w:lang w:val="ru-RU"/>
              </w:rPr>
              <w:t>Високе секундарне шуме букве у појасу букве и јеле са смрчом на серији кречњачких претежно плитких земљишта</w:t>
            </w:r>
          </w:p>
        </w:tc>
        <w:tc>
          <w:tcPr>
            <w:tcW w:w="1263" w:type="dxa"/>
            <w:vAlign w:val="center"/>
          </w:tcPr>
          <w:p w:rsidR="00287011" w:rsidRPr="00FF6845" w:rsidRDefault="00287011" w:rsidP="00617690">
            <w:pPr>
              <w:jc w:val="center"/>
              <w:rPr>
                <w:rFonts w:asciiTheme="majorHAnsi" w:hAnsiTheme="majorHAnsi" w:cstheme="minorHAnsi"/>
              </w:rPr>
            </w:pPr>
            <w:r w:rsidRPr="00FF6845">
              <w:rPr>
                <w:rFonts w:asciiTheme="majorHAnsi" w:hAnsiTheme="majorHAnsi" w:cstheme="minorHAnsi"/>
              </w:rPr>
              <w:t>7,44</w:t>
            </w:r>
          </w:p>
        </w:tc>
        <w:tc>
          <w:tcPr>
            <w:tcW w:w="2517" w:type="dxa"/>
            <w:vAlign w:val="center"/>
          </w:tcPr>
          <w:p w:rsidR="00287011" w:rsidRPr="00FF6845" w:rsidRDefault="00287011" w:rsidP="006A4309">
            <w:pPr>
              <w:jc w:val="center"/>
              <w:rPr>
                <w:rFonts w:asciiTheme="majorHAnsi" w:hAnsiTheme="majorHAnsi" w:cstheme="minorHAnsi"/>
              </w:rPr>
            </w:pPr>
            <w:r w:rsidRPr="00FF6845">
              <w:rPr>
                <w:rFonts w:asciiTheme="majorHAnsi" w:hAnsiTheme="majorHAnsi" w:cstheme="minorHAnsi"/>
              </w:rPr>
              <w:t>65а</w:t>
            </w:r>
          </w:p>
        </w:tc>
      </w:tr>
      <w:tr w:rsidR="00287011" w:rsidRPr="00FF6845" w:rsidTr="00617690">
        <w:tc>
          <w:tcPr>
            <w:tcW w:w="817" w:type="dxa"/>
            <w:vAlign w:val="center"/>
          </w:tcPr>
          <w:p w:rsidR="00287011" w:rsidRPr="00FF6845" w:rsidRDefault="00287011" w:rsidP="00940296">
            <w:pPr>
              <w:jc w:val="left"/>
              <w:rPr>
                <w:rFonts w:asciiTheme="majorHAnsi" w:hAnsiTheme="majorHAnsi" w:cstheme="minorHAnsi"/>
              </w:rPr>
            </w:pPr>
            <w:r w:rsidRPr="00FF6845">
              <w:rPr>
                <w:rFonts w:asciiTheme="majorHAnsi" w:hAnsiTheme="majorHAnsi" w:cstheme="minorHAnsi"/>
              </w:rPr>
              <w:t>6103</w:t>
            </w:r>
            <w:r w:rsidRPr="00FF6845">
              <w:rPr>
                <w:rFonts w:asciiTheme="majorHAnsi" w:hAnsiTheme="majorHAnsi" w:cstheme="minorHAnsi"/>
                <w:vertAlign w:val="subscript"/>
              </w:rPr>
              <w:t>1</w:t>
            </w:r>
          </w:p>
        </w:tc>
        <w:tc>
          <w:tcPr>
            <w:tcW w:w="4691" w:type="dxa"/>
            <w:vAlign w:val="center"/>
          </w:tcPr>
          <w:p w:rsidR="00287011" w:rsidRPr="00FF6845" w:rsidRDefault="00287011" w:rsidP="00940296">
            <w:pPr>
              <w:jc w:val="left"/>
              <w:rPr>
                <w:rFonts w:asciiTheme="majorHAnsi" w:hAnsiTheme="majorHAnsi" w:cstheme="minorHAnsi"/>
                <w:lang w:val="ru-RU"/>
              </w:rPr>
            </w:pPr>
            <w:r w:rsidRPr="00FF6845">
              <w:rPr>
                <w:rFonts w:asciiTheme="majorHAnsi" w:hAnsiTheme="majorHAnsi" w:cstheme="minorHAnsi"/>
                <w:lang w:val="ru-RU"/>
              </w:rPr>
              <w:t>Шуме црног бора са термофилним лишћарима неподесне за газдовање</w:t>
            </w:r>
          </w:p>
        </w:tc>
        <w:tc>
          <w:tcPr>
            <w:tcW w:w="1263" w:type="dxa"/>
            <w:vAlign w:val="center"/>
          </w:tcPr>
          <w:p w:rsidR="00287011" w:rsidRPr="00FF6845" w:rsidRDefault="00287011" w:rsidP="00617690">
            <w:pPr>
              <w:jc w:val="center"/>
              <w:rPr>
                <w:rFonts w:asciiTheme="majorHAnsi" w:hAnsiTheme="majorHAnsi" w:cstheme="minorHAnsi"/>
              </w:rPr>
            </w:pPr>
            <w:r w:rsidRPr="00FF6845">
              <w:rPr>
                <w:rFonts w:asciiTheme="majorHAnsi" w:hAnsiTheme="majorHAnsi" w:cstheme="minorHAnsi"/>
              </w:rPr>
              <w:t>7,96</w:t>
            </w:r>
          </w:p>
        </w:tc>
        <w:tc>
          <w:tcPr>
            <w:tcW w:w="2517" w:type="dxa"/>
            <w:vAlign w:val="center"/>
          </w:tcPr>
          <w:p w:rsidR="00287011" w:rsidRPr="00FF6845" w:rsidRDefault="00287011" w:rsidP="006A4309">
            <w:pPr>
              <w:jc w:val="center"/>
              <w:rPr>
                <w:rFonts w:asciiTheme="majorHAnsi" w:hAnsiTheme="majorHAnsi" w:cstheme="minorHAnsi"/>
              </w:rPr>
            </w:pPr>
            <w:r w:rsidRPr="00FF6845">
              <w:rPr>
                <w:rFonts w:asciiTheme="majorHAnsi" w:hAnsiTheme="majorHAnsi" w:cstheme="minorHAnsi"/>
              </w:rPr>
              <w:t>66б</w:t>
            </w:r>
          </w:p>
        </w:tc>
      </w:tr>
      <w:tr w:rsidR="00287011" w:rsidRPr="00FF6845" w:rsidTr="00617690">
        <w:tc>
          <w:tcPr>
            <w:tcW w:w="817" w:type="dxa"/>
            <w:vAlign w:val="center"/>
          </w:tcPr>
          <w:p w:rsidR="00287011" w:rsidRPr="00FF6845" w:rsidRDefault="00287011" w:rsidP="00940296">
            <w:pPr>
              <w:jc w:val="left"/>
              <w:rPr>
                <w:rFonts w:asciiTheme="majorHAnsi" w:hAnsiTheme="majorHAnsi" w:cstheme="minorHAnsi"/>
              </w:rPr>
            </w:pPr>
            <w:r w:rsidRPr="00FF6845">
              <w:rPr>
                <w:rFonts w:asciiTheme="majorHAnsi" w:hAnsiTheme="majorHAnsi" w:cstheme="minorHAnsi"/>
              </w:rPr>
              <w:t>6109</w:t>
            </w:r>
            <w:r w:rsidRPr="00FF6845">
              <w:rPr>
                <w:rFonts w:asciiTheme="majorHAnsi" w:hAnsiTheme="majorHAnsi" w:cstheme="minorHAnsi"/>
                <w:vertAlign w:val="subscript"/>
              </w:rPr>
              <w:t>1</w:t>
            </w:r>
          </w:p>
        </w:tc>
        <w:tc>
          <w:tcPr>
            <w:tcW w:w="4691" w:type="dxa"/>
            <w:vAlign w:val="center"/>
          </w:tcPr>
          <w:p w:rsidR="00287011" w:rsidRPr="00FF6845" w:rsidRDefault="00287011" w:rsidP="00940296">
            <w:pPr>
              <w:jc w:val="left"/>
              <w:rPr>
                <w:rFonts w:asciiTheme="majorHAnsi" w:hAnsiTheme="majorHAnsi" w:cstheme="minorHAnsi"/>
                <w:lang w:val="ru-RU"/>
              </w:rPr>
            </w:pPr>
            <w:r w:rsidRPr="00FF6845">
              <w:rPr>
                <w:rFonts w:asciiTheme="majorHAnsi" w:hAnsiTheme="majorHAnsi" w:cstheme="minorHAnsi"/>
                <w:lang w:val="ru-RU"/>
              </w:rPr>
              <w:t>Високе шуме термофиллних храстова неподесне за газдовање</w:t>
            </w:r>
          </w:p>
        </w:tc>
        <w:tc>
          <w:tcPr>
            <w:tcW w:w="1263" w:type="dxa"/>
            <w:vAlign w:val="center"/>
          </w:tcPr>
          <w:p w:rsidR="00287011" w:rsidRPr="00FF6845" w:rsidRDefault="00287011" w:rsidP="00617690">
            <w:pPr>
              <w:jc w:val="center"/>
              <w:rPr>
                <w:rFonts w:asciiTheme="majorHAnsi" w:hAnsiTheme="majorHAnsi" w:cstheme="minorHAnsi"/>
              </w:rPr>
            </w:pPr>
            <w:r w:rsidRPr="00FF6845">
              <w:rPr>
                <w:rFonts w:asciiTheme="majorHAnsi" w:hAnsiTheme="majorHAnsi" w:cstheme="minorHAnsi"/>
              </w:rPr>
              <w:t>838,22</w:t>
            </w:r>
          </w:p>
        </w:tc>
        <w:tc>
          <w:tcPr>
            <w:tcW w:w="2517" w:type="dxa"/>
            <w:vAlign w:val="center"/>
          </w:tcPr>
          <w:p w:rsidR="00287011" w:rsidRPr="00FF6845" w:rsidRDefault="00287011" w:rsidP="006A4309">
            <w:pPr>
              <w:jc w:val="center"/>
              <w:rPr>
                <w:rFonts w:asciiTheme="majorHAnsi" w:hAnsiTheme="majorHAnsi" w:cstheme="minorHAnsi"/>
              </w:rPr>
            </w:pPr>
            <w:r w:rsidRPr="00FF6845">
              <w:rPr>
                <w:rFonts w:asciiTheme="majorHAnsi" w:hAnsiTheme="majorHAnsi" w:cstheme="minorHAnsi"/>
              </w:rPr>
              <w:t>65б,66а,67;68;69;70;71;72;73;74;75</w:t>
            </w:r>
          </w:p>
        </w:tc>
      </w:tr>
      <w:tr w:rsidR="00287011" w:rsidRPr="00FF6845" w:rsidTr="00617690">
        <w:tc>
          <w:tcPr>
            <w:tcW w:w="817" w:type="dxa"/>
            <w:vAlign w:val="center"/>
          </w:tcPr>
          <w:p w:rsidR="00287011" w:rsidRPr="00FF6845" w:rsidRDefault="00287011" w:rsidP="00940296">
            <w:pPr>
              <w:jc w:val="left"/>
              <w:rPr>
                <w:rFonts w:asciiTheme="majorHAnsi" w:hAnsiTheme="majorHAnsi" w:cstheme="minorHAnsi"/>
              </w:rPr>
            </w:pPr>
          </w:p>
        </w:tc>
        <w:tc>
          <w:tcPr>
            <w:tcW w:w="4691" w:type="dxa"/>
            <w:vAlign w:val="center"/>
          </w:tcPr>
          <w:p w:rsidR="00287011" w:rsidRPr="00FF6845" w:rsidRDefault="00287011" w:rsidP="00940296">
            <w:pPr>
              <w:jc w:val="left"/>
              <w:rPr>
                <w:rFonts w:asciiTheme="majorHAnsi" w:hAnsiTheme="majorHAnsi" w:cstheme="minorHAnsi"/>
                <w:lang w:val="ru-RU"/>
              </w:rPr>
            </w:pPr>
          </w:p>
        </w:tc>
        <w:tc>
          <w:tcPr>
            <w:tcW w:w="1263" w:type="dxa"/>
            <w:vAlign w:val="center"/>
          </w:tcPr>
          <w:p w:rsidR="00287011" w:rsidRPr="00FF6845" w:rsidRDefault="00287011" w:rsidP="00617690">
            <w:pPr>
              <w:jc w:val="center"/>
              <w:rPr>
                <w:rFonts w:asciiTheme="majorHAnsi" w:hAnsiTheme="majorHAnsi" w:cstheme="minorHAnsi"/>
              </w:rPr>
            </w:pPr>
            <w:r w:rsidRPr="00FF6845">
              <w:rPr>
                <w:rFonts w:asciiTheme="majorHAnsi" w:hAnsiTheme="majorHAnsi" w:cstheme="minorHAnsi"/>
              </w:rPr>
              <w:t>860,93</w:t>
            </w:r>
          </w:p>
        </w:tc>
        <w:tc>
          <w:tcPr>
            <w:tcW w:w="2517" w:type="dxa"/>
            <w:vAlign w:val="center"/>
          </w:tcPr>
          <w:p w:rsidR="00287011" w:rsidRPr="00FF6845" w:rsidRDefault="00287011" w:rsidP="006A4309">
            <w:pPr>
              <w:jc w:val="center"/>
              <w:rPr>
                <w:rFonts w:asciiTheme="majorHAnsi" w:hAnsiTheme="majorHAnsi" w:cstheme="minorHAnsi"/>
              </w:rPr>
            </w:pPr>
          </w:p>
        </w:tc>
      </w:tr>
    </w:tbl>
    <w:p w:rsidR="00D10CA9" w:rsidRPr="00FF6845" w:rsidRDefault="0001192B" w:rsidP="004B3BDC">
      <w:pPr>
        <w:pStyle w:val="ListParagraph"/>
        <w:autoSpaceDE w:val="0"/>
        <w:autoSpaceDN w:val="0"/>
        <w:adjustRightInd w:val="0"/>
        <w:ind w:left="0"/>
        <w:rPr>
          <w:rFonts w:asciiTheme="majorHAnsi" w:hAnsiTheme="majorHAnsi" w:cstheme="minorHAnsi"/>
          <w:bCs/>
          <w:szCs w:val="24"/>
          <w:lang w:val="sr-Cyrl-BA"/>
        </w:rPr>
      </w:pPr>
      <w:r w:rsidRPr="00FF6845">
        <w:rPr>
          <w:rFonts w:asciiTheme="majorHAnsi" w:hAnsiTheme="majorHAnsi" w:cstheme="minorHAnsi"/>
          <w:bCs/>
          <w:szCs w:val="24"/>
        </w:rPr>
        <w:t>*</w:t>
      </w:r>
      <w:r w:rsidR="00642BAD">
        <w:rPr>
          <w:rFonts w:asciiTheme="majorHAnsi" w:hAnsiTheme="majorHAnsi" w:cstheme="minorHAnsi"/>
          <w:bCs/>
          <w:szCs w:val="24"/>
        </w:rPr>
        <w:t>С обзиром на пр</w:t>
      </w:r>
      <w:r w:rsidR="00617690">
        <w:rPr>
          <w:rFonts w:asciiTheme="majorHAnsi" w:hAnsiTheme="majorHAnsi" w:cstheme="minorHAnsi"/>
          <w:bCs/>
          <w:szCs w:val="24"/>
          <w:lang w:val="sr-Cyrl-BA"/>
        </w:rPr>
        <w:t>и</w:t>
      </w:r>
      <w:r w:rsidR="00642BAD">
        <w:rPr>
          <w:rFonts w:asciiTheme="majorHAnsi" w:hAnsiTheme="majorHAnsi" w:cstheme="minorHAnsi"/>
          <w:bCs/>
          <w:szCs w:val="24"/>
        </w:rPr>
        <w:t>родно богатство и природне ријеткости препоручује се повећање површине у овом степену заштите</w:t>
      </w:r>
      <w:r w:rsidR="00617690">
        <w:rPr>
          <w:rFonts w:asciiTheme="majorHAnsi" w:hAnsiTheme="majorHAnsi" w:cstheme="minorHAnsi"/>
          <w:bCs/>
          <w:szCs w:val="24"/>
          <w:lang w:val="sr-Cyrl-BA"/>
        </w:rPr>
        <w:t>.</w:t>
      </w:r>
      <w:r w:rsidR="00642BAD">
        <w:rPr>
          <w:rFonts w:asciiTheme="majorHAnsi" w:hAnsiTheme="majorHAnsi" w:cstheme="minorHAnsi"/>
          <w:bCs/>
          <w:szCs w:val="24"/>
        </w:rPr>
        <w:t xml:space="preserve"> </w:t>
      </w:r>
    </w:p>
    <w:p w:rsidR="007D3F40" w:rsidRPr="00FF6845" w:rsidRDefault="007D3F40" w:rsidP="0001192B">
      <w:pPr>
        <w:pStyle w:val="ListParagraph"/>
        <w:autoSpaceDE w:val="0"/>
        <w:autoSpaceDN w:val="0"/>
        <w:adjustRightInd w:val="0"/>
        <w:rPr>
          <w:rFonts w:asciiTheme="majorHAnsi" w:hAnsiTheme="majorHAnsi" w:cstheme="minorHAnsi"/>
          <w:bCs/>
          <w:szCs w:val="24"/>
          <w:lang w:val="sr-Cyrl-BA"/>
        </w:rPr>
      </w:pPr>
    </w:p>
    <w:p w:rsidR="00125576" w:rsidRPr="00FF6845" w:rsidRDefault="00D10CA9" w:rsidP="00940296">
      <w:pPr>
        <w:pStyle w:val="a"/>
        <w:rPr>
          <w:rFonts w:asciiTheme="majorHAnsi" w:hAnsiTheme="majorHAnsi" w:cstheme="minorHAnsi"/>
        </w:rPr>
      </w:pPr>
      <w:r w:rsidRPr="00FF6845">
        <w:rPr>
          <w:rFonts w:asciiTheme="majorHAnsi" w:hAnsiTheme="majorHAnsi" w:cstheme="minorHAnsi"/>
        </w:rPr>
        <w:t>У односу на секторску просторну подјелу</w:t>
      </w:r>
      <w:r w:rsidR="00D93687">
        <w:rPr>
          <w:rFonts w:asciiTheme="majorHAnsi" w:hAnsiTheme="majorHAnsi" w:cstheme="minorHAnsi"/>
          <w:lang w:val="bs-Cyrl-BA"/>
        </w:rPr>
        <w:t>,</w:t>
      </w:r>
      <w:r w:rsidRPr="00FF6845">
        <w:rPr>
          <w:rFonts w:asciiTheme="majorHAnsi" w:hAnsiTheme="majorHAnsi" w:cstheme="minorHAnsi"/>
        </w:rPr>
        <w:t xml:space="preserve"> I</w:t>
      </w:r>
      <w:r w:rsidR="00B34F6E">
        <w:rPr>
          <w:rFonts w:asciiTheme="majorHAnsi" w:hAnsiTheme="majorHAnsi" w:cstheme="minorHAnsi"/>
        </w:rPr>
        <w:t>b</w:t>
      </w:r>
      <w:r w:rsidRPr="00FF6845">
        <w:rPr>
          <w:rFonts w:asciiTheme="majorHAnsi" w:hAnsiTheme="majorHAnsi" w:cstheme="minorHAnsi"/>
        </w:rPr>
        <w:t xml:space="preserve"> степен заштите обухвата лијеву страну слива Црног потока,</w:t>
      </w:r>
      <w:r w:rsidR="00940296" w:rsidRPr="00FF6845">
        <w:rPr>
          <w:rFonts w:asciiTheme="majorHAnsi" w:hAnsiTheme="majorHAnsi" w:cstheme="minorHAnsi"/>
        </w:rPr>
        <w:t xml:space="preserve"> </w:t>
      </w:r>
      <w:r w:rsidRPr="00FF6845">
        <w:rPr>
          <w:rFonts w:asciiTheme="majorHAnsi" w:hAnsiTheme="majorHAnsi" w:cstheme="minorHAnsi"/>
        </w:rPr>
        <w:t>односно одјеле 5</w:t>
      </w:r>
      <w:r w:rsidR="00363C20" w:rsidRPr="00FF6845">
        <w:rPr>
          <w:rFonts w:asciiTheme="majorHAnsi" w:hAnsiTheme="majorHAnsi" w:cstheme="minorHAnsi"/>
          <w:bCs/>
          <w:sz w:val="24"/>
          <w:szCs w:val="24"/>
        </w:rPr>
        <w:t xml:space="preserve"> и одјеле</w:t>
      </w:r>
      <w:r w:rsidRPr="00FF6845">
        <w:rPr>
          <w:rFonts w:asciiTheme="majorHAnsi" w:hAnsiTheme="majorHAnsi" w:cstheme="minorHAnsi"/>
        </w:rPr>
        <w:t xml:space="preserve"> 65 до 75.</w:t>
      </w:r>
      <w:r w:rsidR="00940296" w:rsidRPr="00FF6845">
        <w:rPr>
          <w:rFonts w:asciiTheme="majorHAnsi" w:hAnsiTheme="majorHAnsi" w:cstheme="minorHAnsi"/>
        </w:rPr>
        <w:t xml:space="preserve"> </w:t>
      </w:r>
      <w:r w:rsidRPr="00FF6845">
        <w:rPr>
          <w:rFonts w:asciiTheme="majorHAnsi" w:hAnsiTheme="majorHAnsi" w:cstheme="minorHAnsi"/>
        </w:rPr>
        <w:t>Већим дијелом кањонски кара</w:t>
      </w:r>
      <w:r w:rsidR="007D3F40" w:rsidRPr="00FF6845">
        <w:rPr>
          <w:rFonts w:asciiTheme="majorHAnsi" w:hAnsiTheme="majorHAnsi" w:cstheme="minorHAnsi"/>
          <w:lang w:val="sr-Cyrl-BA"/>
        </w:rPr>
        <w:t>к</w:t>
      </w:r>
      <w:r w:rsidRPr="00FF6845">
        <w:rPr>
          <w:rFonts w:asciiTheme="majorHAnsi" w:hAnsiTheme="majorHAnsi" w:cstheme="minorHAnsi"/>
        </w:rPr>
        <w:t>тер ус</w:t>
      </w:r>
      <w:r w:rsidR="00940296" w:rsidRPr="00FF6845">
        <w:rPr>
          <w:rFonts w:asciiTheme="majorHAnsi" w:hAnsiTheme="majorHAnsi" w:cstheme="minorHAnsi"/>
        </w:rPr>
        <w:t>л</w:t>
      </w:r>
      <w:r w:rsidRPr="00FF6845">
        <w:rPr>
          <w:rFonts w:asciiTheme="majorHAnsi" w:hAnsiTheme="majorHAnsi" w:cstheme="minorHAnsi"/>
        </w:rPr>
        <w:t xml:space="preserve">овљава неприступачан терен обрастао </w:t>
      </w:r>
      <w:r w:rsidR="00E73ECF" w:rsidRPr="00FF6845">
        <w:rPr>
          <w:rFonts w:asciiTheme="majorHAnsi" w:hAnsiTheme="majorHAnsi" w:cstheme="minorHAnsi"/>
        </w:rPr>
        <w:t>у изворишту слива мјешовитим шумама букве, јеле и смрче,</w:t>
      </w:r>
      <w:r w:rsidR="00125576" w:rsidRPr="00FF6845">
        <w:rPr>
          <w:rFonts w:asciiTheme="majorHAnsi" w:hAnsiTheme="majorHAnsi" w:cstheme="minorHAnsi"/>
        </w:rPr>
        <w:t xml:space="preserve"> тродоминантне шуме означене као </w:t>
      </w:r>
      <w:r w:rsidR="00125576" w:rsidRPr="00FF6845">
        <w:rPr>
          <w:rFonts w:asciiTheme="majorHAnsi" w:hAnsiTheme="majorHAnsi" w:cstheme="minorHAnsi"/>
          <w:i/>
          <w:iCs/>
        </w:rPr>
        <w:t>Piceo-Abieti-Fagetum</w:t>
      </w:r>
      <w:r w:rsidR="00125576" w:rsidRPr="00FF6845">
        <w:rPr>
          <w:rFonts w:asciiTheme="majorHAnsi" w:eastAsia="Times New Roman,Italic" w:hAnsiTheme="majorHAnsi" w:cstheme="minorHAnsi"/>
          <w:i/>
          <w:iCs/>
        </w:rPr>
        <w:t xml:space="preserve"> </w:t>
      </w:r>
      <w:r w:rsidR="00125576" w:rsidRPr="00FF6845">
        <w:rPr>
          <w:rFonts w:asciiTheme="majorHAnsi" w:hAnsiTheme="majorHAnsi" w:cstheme="minorHAnsi"/>
        </w:rPr>
        <w:t>Čol. 65.,</w:t>
      </w:r>
      <w:r w:rsidR="00940296" w:rsidRPr="00FF6845">
        <w:rPr>
          <w:rFonts w:asciiTheme="majorHAnsi" w:hAnsiTheme="majorHAnsi" w:cstheme="minorHAnsi"/>
        </w:rPr>
        <w:t xml:space="preserve"> </w:t>
      </w:r>
      <w:r w:rsidR="00E73ECF" w:rsidRPr="00FF6845">
        <w:rPr>
          <w:rFonts w:asciiTheme="majorHAnsi" w:hAnsiTheme="majorHAnsi" w:cstheme="minorHAnsi"/>
        </w:rPr>
        <w:t>доброг квалитета и разнодобне структуре са појединачно присутним суховрхим</w:t>
      </w:r>
      <w:r w:rsidR="00940296" w:rsidRPr="00FF6845">
        <w:rPr>
          <w:rFonts w:asciiTheme="majorHAnsi" w:hAnsiTheme="majorHAnsi" w:cstheme="minorHAnsi"/>
        </w:rPr>
        <w:t xml:space="preserve">, </w:t>
      </w:r>
      <w:r w:rsidR="00E73ECF" w:rsidRPr="00FF6845">
        <w:rPr>
          <w:rFonts w:asciiTheme="majorHAnsi" w:hAnsiTheme="majorHAnsi" w:cstheme="minorHAnsi"/>
        </w:rPr>
        <w:t>оштећеним стаблима посебно уз шумски пут који их опасује а који пре</w:t>
      </w:r>
      <w:r w:rsidR="00116CF9">
        <w:rPr>
          <w:rFonts w:asciiTheme="majorHAnsi" w:hAnsiTheme="majorHAnsi" w:cstheme="minorHAnsi"/>
          <w:lang w:val="bs-Cyrl-BA"/>
        </w:rPr>
        <w:t>д</w:t>
      </w:r>
      <w:r w:rsidR="00E73ECF" w:rsidRPr="00FF6845">
        <w:rPr>
          <w:rFonts w:asciiTheme="majorHAnsi" w:hAnsiTheme="majorHAnsi" w:cstheme="minorHAnsi"/>
        </w:rPr>
        <w:t>ставља и спољну границу Националног парка.</w:t>
      </w:r>
      <w:r w:rsidR="00125576" w:rsidRPr="00FF6845">
        <w:rPr>
          <w:rFonts w:asciiTheme="majorHAnsi" w:hAnsiTheme="majorHAnsi" w:cstheme="minorHAnsi"/>
        </w:rPr>
        <w:t xml:space="preserve"> </w:t>
      </w:r>
    </w:p>
    <w:p w:rsidR="00125576" w:rsidRPr="00FF6845" w:rsidRDefault="00125576" w:rsidP="00940296">
      <w:pPr>
        <w:pStyle w:val="a"/>
        <w:rPr>
          <w:rFonts w:asciiTheme="majorHAnsi" w:hAnsiTheme="majorHAnsi" w:cstheme="minorHAnsi"/>
        </w:rPr>
      </w:pPr>
      <w:r w:rsidRPr="00FF6845">
        <w:rPr>
          <w:rFonts w:asciiTheme="majorHAnsi" w:hAnsiTheme="majorHAnsi" w:cstheme="minorHAnsi"/>
        </w:rPr>
        <w:t>У оквиру састојине 65а</w:t>
      </w:r>
      <w:r w:rsidR="00363C20" w:rsidRPr="00FF6845">
        <w:rPr>
          <w:rFonts w:asciiTheme="majorHAnsi" w:hAnsiTheme="majorHAnsi" w:cstheme="minorHAnsi"/>
        </w:rPr>
        <w:t xml:space="preserve"> </w:t>
      </w:r>
      <w:r w:rsidRPr="00FF6845">
        <w:rPr>
          <w:rFonts w:asciiTheme="majorHAnsi" w:hAnsiTheme="majorHAnsi" w:cstheme="minorHAnsi"/>
        </w:rPr>
        <w:t xml:space="preserve">евидентирана </w:t>
      </w:r>
      <w:r w:rsidR="00363C20" w:rsidRPr="00FF6845">
        <w:rPr>
          <w:rFonts w:asciiTheme="majorHAnsi" w:hAnsiTheme="majorHAnsi" w:cstheme="minorHAnsi"/>
          <w:bCs/>
          <w:sz w:val="24"/>
          <w:szCs w:val="24"/>
        </w:rPr>
        <w:t xml:space="preserve">је и </w:t>
      </w:r>
      <w:r w:rsidRPr="00FF6845">
        <w:rPr>
          <w:rFonts w:asciiTheme="majorHAnsi" w:hAnsiTheme="majorHAnsi" w:cstheme="minorHAnsi"/>
        </w:rPr>
        <w:t>висока шума букве на скромној површини.</w:t>
      </w:r>
    </w:p>
    <w:p w:rsidR="00D10CA9" w:rsidRPr="00FF6845" w:rsidRDefault="00125576" w:rsidP="00940296">
      <w:pPr>
        <w:pStyle w:val="a"/>
        <w:rPr>
          <w:rFonts w:asciiTheme="majorHAnsi" w:hAnsiTheme="majorHAnsi" w:cstheme="minorHAnsi"/>
        </w:rPr>
      </w:pPr>
      <w:r w:rsidRPr="00FF6845">
        <w:rPr>
          <w:rFonts w:asciiTheme="majorHAnsi" w:hAnsiTheme="majorHAnsi" w:cstheme="minorHAnsi"/>
        </w:rPr>
        <w:t xml:space="preserve">Поред доминантне букве у спрату дрвећа су присутне врсте: </w:t>
      </w:r>
      <w:r w:rsidRPr="00FF6845">
        <w:rPr>
          <w:rFonts w:asciiTheme="majorHAnsi" w:hAnsiTheme="majorHAnsi" w:cstheme="minorHAnsi"/>
          <w:i/>
          <w:iCs/>
        </w:rPr>
        <w:t>Acer platanoides</w:t>
      </w:r>
      <w:r w:rsidRPr="00FF6845">
        <w:rPr>
          <w:rFonts w:asciiTheme="majorHAnsi" w:hAnsiTheme="majorHAnsi" w:cstheme="minorHAnsi"/>
        </w:rPr>
        <w:t xml:space="preserve">, </w:t>
      </w:r>
      <w:r w:rsidRPr="00FF6845">
        <w:rPr>
          <w:rFonts w:asciiTheme="majorHAnsi" w:hAnsiTheme="majorHAnsi" w:cstheme="minorHAnsi"/>
          <w:i/>
          <w:iCs/>
        </w:rPr>
        <w:t>Acer pseudoplatanus</w:t>
      </w:r>
      <w:r w:rsidRPr="00FF6845">
        <w:rPr>
          <w:rFonts w:asciiTheme="majorHAnsi" w:hAnsiTheme="majorHAnsi" w:cstheme="minorHAnsi"/>
        </w:rPr>
        <w:t xml:space="preserve">, </w:t>
      </w:r>
      <w:r w:rsidRPr="00FF6845">
        <w:rPr>
          <w:rFonts w:asciiTheme="majorHAnsi" w:hAnsiTheme="majorHAnsi" w:cstheme="minorHAnsi"/>
          <w:i/>
          <w:iCs/>
        </w:rPr>
        <w:t>Populus tremula, Ulmus glabra</w:t>
      </w:r>
      <w:r w:rsidRPr="00FF6845">
        <w:rPr>
          <w:rFonts w:asciiTheme="majorHAnsi" w:hAnsiTheme="majorHAnsi" w:cstheme="minorHAnsi"/>
        </w:rPr>
        <w:t xml:space="preserve">, </w:t>
      </w:r>
      <w:r w:rsidRPr="00FF6845">
        <w:rPr>
          <w:rFonts w:asciiTheme="majorHAnsi" w:hAnsiTheme="majorHAnsi" w:cstheme="minorHAnsi"/>
          <w:i/>
          <w:iCs/>
        </w:rPr>
        <w:t>Pyrus piraster</w:t>
      </w:r>
      <w:r w:rsidRPr="00FF6845">
        <w:rPr>
          <w:rFonts w:asciiTheme="majorHAnsi" w:hAnsiTheme="majorHAnsi" w:cstheme="minorHAnsi"/>
        </w:rPr>
        <w:t xml:space="preserve">. У спрату зељастих биљака, у појединим састојинама, доминира </w:t>
      </w:r>
      <w:r w:rsidRPr="00FF6845">
        <w:rPr>
          <w:rFonts w:asciiTheme="majorHAnsi" w:hAnsiTheme="majorHAnsi" w:cstheme="minorHAnsi"/>
          <w:i/>
          <w:iCs/>
        </w:rPr>
        <w:t>Festuca drimeja</w:t>
      </w:r>
      <w:r w:rsidRPr="00FF6845">
        <w:rPr>
          <w:rFonts w:asciiTheme="majorHAnsi" w:hAnsiTheme="majorHAnsi" w:cstheme="minorHAnsi"/>
        </w:rPr>
        <w:t xml:space="preserve">, a поред ње су присутне: </w:t>
      </w:r>
      <w:r w:rsidRPr="00FF6845">
        <w:rPr>
          <w:rFonts w:asciiTheme="majorHAnsi" w:hAnsiTheme="majorHAnsi" w:cstheme="minorHAnsi"/>
          <w:i/>
          <w:iCs/>
        </w:rPr>
        <w:t>Sanicula europea</w:t>
      </w:r>
      <w:r w:rsidRPr="00FF6845">
        <w:rPr>
          <w:rFonts w:asciiTheme="majorHAnsi" w:hAnsiTheme="majorHAnsi" w:cstheme="minorHAnsi"/>
        </w:rPr>
        <w:t xml:space="preserve">, </w:t>
      </w:r>
      <w:r w:rsidRPr="00FF6845">
        <w:rPr>
          <w:rFonts w:asciiTheme="majorHAnsi" w:hAnsiTheme="majorHAnsi" w:cstheme="minorHAnsi"/>
          <w:i/>
          <w:iCs/>
        </w:rPr>
        <w:t>Elymus europaeus</w:t>
      </w:r>
      <w:r w:rsidRPr="00FF6845">
        <w:rPr>
          <w:rFonts w:asciiTheme="majorHAnsi" w:hAnsiTheme="majorHAnsi" w:cstheme="minorHAnsi"/>
        </w:rPr>
        <w:t xml:space="preserve">, </w:t>
      </w:r>
      <w:r w:rsidRPr="00FF6845">
        <w:rPr>
          <w:rFonts w:asciiTheme="majorHAnsi" w:hAnsiTheme="majorHAnsi" w:cstheme="minorHAnsi"/>
          <w:i/>
          <w:iCs/>
        </w:rPr>
        <w:t>Asperula</w:t>
      </w:r>
      <w:r w:rsidRPr="00FF6845">
        <w:rPr>
          <w:rFonts w:asciiTheme="majorHAnsi" w:hAnsiTheme="majorHAnsi" w:cstheme="minorHAnsi"/>
        </w:rPr>
        <w:t xml:space="preserve"> </w:t>
      </w:r>
      <w:r w:rsidRPr="00FF6845">
        <w:rPr>
          <w:rFonts w:asciiTheme="majorHAnsi" w:hAnsiTheme="majorHAnsi" w:cstheme="minorHAnsi"/>
          <w:i/>
          <w:iCs/>
        </w:rPr>
        <w:t>taurina</w:t>
      </w:r>
      <w:r w:rsidRPr="00FF6845">
        <w:rPr>
          <w:rFonts w:asciiTheme="majorHAnsi" w:hAnsiTheme="majorHAnsi" w:cstheme="minorHAnsi"/>
        </w:rPr>
        <w:t xml:space="preserve">, </w:t>
      </w:r>
      <w:r w:rsidRPr="00FF6845">
        <w:rPr>
          <w:rFonts w:asciiTheme="majorHAnsi" w:hAnsiTheme="majorHAnsi" w:cstheme="minorHAnsi"/>
          <w:i/>
          <w:iCs/>
        </w:rPr>
        <w:t>Primula</w:t>
      </w:r>
      <w:r w:rsidRPr="00FF6845">
        <w:rPr>
          <w:rFonts w:asciiTheme="majorHAnsi" w:hAnsiTheme="majorHAnsi" w:cstheme="minorHAnsi"/>
        </w:rPr>
        <w:t xml:space="preserve"> </w:t>
      </w:r>
      <w:r w:rsidRPr="00FF6845">
        <w:rPr>
          <w:rFonts w:asciiTheme="majorHAnsi" w:hAnsiTheme="majorHAnsi" w:cstheme="minorHAnsi"/>
          <w:i/>
          <w:iCs/>
        </w:rPr>
        <w:t>vulgaris</w:t>
      </w:r>
      <w:r w:rsidRPr="00FF6845">
        <w:rPr>
          <w:rFonts w:asciiTheme="majorHAnsi" w:hAnsiTheme="majorHAnsi" w:cstheme="minorHAnsi"/>
        </w:rPr>
        <w:t xml:space="preserve">, </w:t>
      </w:r>
      <w:r w:rsidRPr="00FF6845">
        <w:rPr>
          <w:rFonts w:asciiTheme="majorHAnsi" w:hAnsiTheme="majorHAnsi" w:cstheme="minorHAnsi"/>
          <w:i/>
          <w:iCs/>
        </w:rPr>
        <w:t>Galium</w:t>
      </w:r>
      <w:r w:rsidRPr="00FF6845">
        <w:rPr>
          <w:rFonts w:asciiTheme="majorHAnsi" w:hAnsiTheme="majorHAnsi" w:cstheme="minorHAnsi"/>
        </w:rPr>
        <w:t xml:space="preserve"> </w:t>
      </w:r>
      <w:r w:rsidRPr="00FF6845">
        <w:rPr>
          <w:rFonts w:asciiTheme="majorHAnsi" w:hAnsiTheme="majorHAnsi" w:cstheme="minorHAnsi"/>
          <w:i/>
          <w:iCs/>
        </w:rPr>
        <w:t>sylvaticum</w:t>
      </w:r>
      <w:r w:rsidRPr="00FF6845">
        <w:rPr>
          <w:rFonts w:asciiTheme="majorHAnsi" w:hAnsiTheme="majorHAnsi" w:cstheme="minorHAnsi"/>
        </w:rPr>
        <w:t xml:space="preserve">, </w:t>
      </w:r>
      <w:r w:rsidRPr="00FF6845">
        <w:rPr>
          <w:rFonts w:asciiTheme="majorHAnsi" w:hAnsiTheme="majorHAnsi" w:cstheme="minorHAnsi"/>
          <w:i/>
          <w:iCs/>
        </w:rPr>
        <w:t>Asarum</w:t>
      </w:r>
      <w:r w:rsidRPr="00FF6845">
        <w:rPr>
          <w:rFonts w:asciiTheme="majorHAnsi" w:hAnsiTheme="majorHAnsi" w:cstheme="minorHAnsi"/>
        </w:rPr>
        <w:t xml:space="preserve"> </w:t>
      </w:r>
      <w:r w:rsidRPr="00FF6845">
        <w:rPr>
          <w:rFonts w:asciiTheme="majorHAnsi" w:hAnsiTheme="majorHAnsi" w:cstheme="minorHAnsi"/>
          <w:i/>
          <w:iCs/>
        </w:rPr>
        <w:t>europaeum</w:t>
      </w:r>
      <w:r w:rsidRPr="00FF6845">
        <w:rPr>
          <w:rFonts w:asciiTheme="majorHAnsi" w:hAnsiTheme="majorHAnsi" w:cstheme="minorHAnsi"/>
        </w:rPr>
        <w:t xml:space="preserve">, </w:t>
      </w:r>
      <w:r w:rsidRPr="00FF6845">
        <w:rPr>
          <w:rFonts w:asciiTheme="majorHAnsi" w:hAnsiTheme="majorHAnsi" w:cstheme="minorHAnsi"/>
          <w:i/>
          <w:iCs/>
        </w:rPr>
        <w:t>Veronica</w:t>
      </w:r>
      <w:r w:rsidRPr="00FF6845">
        <w:rPr>
          <w:rFonts w:asciiTheme="majorHAnsi" w:hAnsiTheme="majorHAnsi" w:cstheme="minorHAnsi"/>
        </w:rPr>
        <w:t xml:space="preserve"> </w:t>
      </w:r>
      <w:r w:rsidRPr="00FF6845">
        <w:rPr>
          <w:rFonts w:asciiTheme="majorHAnsi" w:hAnsiTheme="majorHAnsi" w:cstheme="minorHAnsi"/>
          <w:i/>
          <w:iCs/>
        </w:rPr>
        <w:t>urticifolia</w:t>
      </w:r>
      <w:r w:rsidRPr="00FF6845">
        <w:rPr>
          <w:rFonts w:asciiTheme="majorHAnsi" w:hAnsiTheme="majorHAnsi" w:cstheme="minorHAnsi"/>
        </w:rPr>
        <w:t xml:space="preserve">, </w:t>
      </w:r>
      <w:r w:rsidRPr="00FF6845">
        <w:rPr>
          <w:rFonts w:asciiTheme="majorHAnsi" w:hAnsiTheme="majorHAnsi" w:cstheme="minorHAnsi"/>
          <w:i/>
          <w:iCs/>
        </w:rPr>
        <w:t>Salvia</w:t>
      </w:r>
      <w:r w:rsidRPr="00FF6845">
        <w:rPr>
          <w:rFonts w:asciiTheme="majorHAnsi" w:hAnsiTheme="majorHAnsi" w:cstheme="minorHAnsi"/>
        </w:rPr>
        <w:t xml:space="preserve"> </w:t>
      </w:r>
      <w:r w:rsidRPr="00FF6845">
        <w:rPr>
          <w:rFonts w:asciiTheme="majorHAnsi" w:hAnsiTheme="majorHAnsi" w:cstheme="minorHAnsi"/>
          <w:i/>
          <w:iCs/>
        </w:rPr>
        <w:t>glutinosa</w:t>
      </w:r>
      <w:r w:rsidRPr="00FF6845">
        <w:rPr>
          <w:rFonts w:asciiTheme="majorHAnsi" w:hAnsiTheme="majorHAnsi" w:cstheme="minorHAnsi"/>
        </w:rPr>
        <w:t xml:space="preserve">, </w:t>
      </w:r>
      <w:r w:rsidRPr="00FF6845">
        <w:rPr>
          <w:rFonts w:asciiTheme="majorHAnsi" w:hAnsiTheme="majorHAnsi" w:cstheme="minorHAnsi"/>
          <w:i/>
          <w:iCs/>
        </w:rPr>
        <w:t>Ranunculus</w:t>
      </w:r>
      <w:r w:rsidRPr="00FF6845">
        <w:rPr>
          <w:rFonts w:asciiTheme="majorHAnsi" w:hAnsiTheme="majorHAnsi" w:cstheme="minorHAnsi"/>
        </w:rPr>
        <w:t xml:space="preserve"> </w:t>
      </w:r>
      <w:r w:rsidRPr="00FF6845">
        <w:rPr>
          <w:rFonts w:asciiTheme="majorHAnsi" w:hAnsiTheme="majorHAnsi" w:cstheme="minorHAnsi"/>
          <w:i/>
          <w:iCs/>
        </w:rPr>
        <w:t>lanuginosus</w:t>
      </w:r>
      <w:r w:rsidRPr="00FF6845">
        <w:rPr>
          <w:rFonts w:asciiTheme="majorHAnsi" w:hAnsiTheme="majorHAnsi" w:cstheme="minorHAnsi"/>
        </w:rPr>
        <w:t xml:space="preserve">, </w:t>
      </w:r>
      <w:r w:rsidRPr="00FF6845">
        <w:rPr>
          <w:rFonts w:asciiTheme="majorHAnsi" w:hAnsiTheme="majorHAnsi" w:cstheme="minorHAnsi"/>
          <w:i/>
          <w:iCs/>
        </w:rPr>
        <w:t>Ranunculus</w:t>
      </w:r>
      <w:r w:rsidRPr="00FF6845">
        <w:rPr>
          <w:rFonts w:asciiTheme="majorHAnsi" w:hAnsiTheme="majorHAnsi" w:cstheme="minorHAnsi"/>
        </w:rPr>
        <w:t xml:space="preserve"> </w:t>
      </w:r>
      <w:r w:rsidRPr="00FF6845">
        <w:rPr>
          <w:rFonts w:asciiTheme="majorHAnsi" w:hAnsiTheme="majorHAnsi" w:cstheme="minorHAnsi"/>
          <w:i/>
          <w:iCs/>
        </w:rPr>
        <w:t>platanifoluus</w:t>
      </w:r>
      <w:r w:rsidRPr="00FF6845">
        <w:rPr>
          <w:rFonts w:asciiTheme="majorHAnsi" w:hAnsiTheme="majorHAnsi" w:cstheme="minorHAnsi"/>
        </w:rPr>
        <w:t xml:space="preserve">, </w:t>
      </w:r>
      <w:r w:rsidRPr="00FF6845">
        <w:rPr>
          <w:rFonts w:asciiTheme="majorHAnsi" w:hAnsiTheme="majorHAnsi" w:cstheme="minorHAnsi"/>
          <w:i/>
          <w:iCs/>
        </w:rPr>
        <w:t>Athyrium</w:t>
      </w:r>
      <w:r w:rsidRPr="00FF6845">
        <w:rPr>
          <w:rFonts w:asciiTheme="majorHAnsi" w:hAnsiTheme="majorHAnsi" w:cstheme="minorHAnsi"/>
        </w:rPr>
        <w:t xml:space="preserve"> </w:t>
      </w:r>
      <w:r w:rsidRPr="00FF6845">
        <w:rPr>
          <w:rFonts w:asciiTheme="majorHAnsi" w:hAnsiTheme="majorHAnsi" w:cstheme="minorHAnsi"/>
          <w:i/>
          <w:iCs/>
        </w:rPr>
        <w:t>filix</w:t>
      </w:r>
      <w:r w:rsidRPr="00FF6845">
        <w:rPr>
          <w:rFonts w:asciiTheme="majorHAnsi" w:hAnsiTheme="majorHAnsi" w:cstheme="minorHAnsi"/>
        </w:rPr>
        <w:t>–</w:t>
      </w:r>
      <w:r w:rsidRPr="00FF6845">
        <w:rPr>
          <w:rFonts w:asciiTheme="majorHAnsi" w:hAnsiTheme="majorHAnsi" w:cstheme="minorHAnsi"/>
          <w:i/>
          <w:iCs/>
        </w:rPr>
        <w:t>femina</w:t>
      </w:r>
      <w:r w:rsidRPr="00FF6845">
        <w:rPr>
          <w:rFonts w:asciiTheme="majorHAnsi" w:hAnsiTheme="majorHAnsi" w:cstheme="minorHAnsi"/>
        </w:rPr>
        <w:t xml:space="preserve">, </w:t>
      </w:r>
      <w:r w:rsidRPr="00FF6845">
        <w:rPr>
          <w:rFonts w:asciiTheme="majorHAnsi" w:hAnsiTheme="majorHAnsi" w:cstheme="minorHAnsi"/>
          <w:i/>
          <w:iCs/>
        </w:rPr>
        <w:t>Cystopteris</w:t>
      </w:r>
      <w:r w:rsidRPr="00FF6845">
        <w:rPr>
          <w:rFonts w:asciiTheme="majorHAnsi" w:hAnsiTheme="majorHAnsi" w:cstheme="minorHAnsi"/>
        </w:rPr>
        <w:t xml:space="preserve"> </w:t>
      </w:r>
      <w:r w:rsidRPr="00FF6845">
        <w:rPr>
          <w:rFonts w:asciiTheme="majorHAnsi" w:hAnsiTheme="majorHAnsi" w:cstheme="minorHAnsi"/>
          <w:i/>
          <w:iCs/>
        </w:rPr>
        <w:t>fragilis</w:t>
      </w:r>
      <w:r w:rsidRPr="00FF6845">
        <w:rPr>
          <w:rFonts w:asciiTheme="majorHAnsi" w:hAnsiTheme="majorHAnsi" w:cstheme="minorHAnsi"/>
        </w:rPr>
        <w:t xml:space="preserve"> и друге, а од маховина: </w:t>
      </w:r>
      <w:r w:rsidRPr="00FF6845">
        <w:rPr>
          <w:rFonts w:asciiTheme="majorHAnsi" w:hAnsiTheme="majorHAnsi" w:cstheme="minorHAnsi"/>
          <w:i/>
          <w:iCs/>
        </w:rPr>
        <w:t>Hypnum</w:t>
      </w:r>
      <w:r w:rsidRPr="00FF6845">
        <w:rPr>
          <w:rFonts w:asciiTheme="majorHAnsi" w:hAnsiTheme="majorHAnsi" w:cstheme="minorHAnsi"/>
        </w:rPr>
        <w:t xml:space="preserve"> </w:t>
      </w:r>
      <w:r w:rsidRPr="00FF6845">
        <w:rPr>
          <w:rFonts w:asciiTheme="majorHAnsi" w:hAnsiTheme="majorHAnsi" w:cstheme="minorHAnsi"/>
          <w:i/>
          <w:iCs/>
        </w:rPr>
        <w:t>cupressiforme</w:t>
      </w:r>
      <w:r w:rsidRPr="00FF6845">
        <w:rPr>
          <w:rFonts w:asciiTheme="majorHAnsi" w:hAnsiTheme="majorHAnsi" w:cstheme="minorHAnsi"/>
        </w:rPr>
        <w:t xml:space="preserve">, </w:t>
      </w:r>
      <w:r w:rsidRPr="00FF6845">
        <w:rPr>
          <w:rFonts w:asciiTheme="majorHAnsi" w:hAnsiTheme="majorHAnsi" w:cstheme="minorHAnsi"/>
          <w:i/>
          <w:iCs/>
        </w:rPr>
        <w:t>Dicranum</w:t>
      </w:r>
      <w:r w:rsidRPr="00FF6845">
        <w:rPr>
          <w:rFonts w:asciiTheme="majorHAnsi" w:hAnsiTheme="majorHAnsi" w:cstheme="minorHAnsi"/>
        </w:rPr>
        <w:t xml:space="preserve"> </w:t>
      </w:r>
      <w:r w:rsidRPr="00FF6845">
        <w:rPr>
          <w:rFonts w:asciiTheme="majorHAnsi" w:hAnsiTheme="majorHAnsi" w:cstheme="minorHAnsi"/>
          <w:i/>
          <w:iCs/>
        </w:rPr>
        <w:t>scoparium</w:t>
      </w:r>
      <w:r w:rsidRPr="00FF6845">
        <w:rPr>
          <w:rFonts w:asciiTheme="majorHAnsi" w:hAnsiTheme="majorHAnsi" w:cstheme="minorHAnsi"/>
        </w:rPr>
        <w:t xml:space="preserve">, </w:t>
      </w:r>
      <w:r w:rsidRPr="00FF6845">
        <w:rPr>
          <w:rFonts w:asciiTheme="majorHAnsi" w:hAnsiTheme="majorHAnsi" w:cstheme="minorHAnsi"/>
          <w:i/>
          <w:iCs/>
        </w:rPr>
        <w:t>Polytrichum</w:t>
      </w:r>
      <w:r w:rsidRPr="00FF6845">
        <w:rPr>
          <w:rFonts w:asciiTheme="majorHAnsi" w:hAnsiTheme="majorHAnsi" w:cstheme="minorHAnsi"/>
        </w:rPr>
        <w:t xml:space="preserve"> </w:t>
      </w:r>
      <w:r w:rsidRPr="00FF6845">
        <w:rPr>
          <w:rFonts w:asciiTheme="majorHAnsi" w:hAnsiTheme="majorHAnsi" w:cstheme="minorHAnsi"/>
          <w:i/>
          <w:iCs/>
        </w:rPr>
        <w:t>commune</w:t>
      </w:r>
      <w:r w:rsidRPr="00FF6845">
        <w:rPr>
          <w:rFonts w:asciiTheme="majorHAnsi" w:hAnsiTheme="majorHAnsi" w:cstheme="minorHAnsi"/>
        </w:rPr>
        <w:t xml:space="preserve"> и друге. </w:t>
      </w:r>
    </w:p>
    <w:p w:rsidR="003B19C7" w:rsidRPr="00FF6845" w:rsidRDefault="00125576" w:rsidP="00940296">
      <w:pPr>
        <w:pStyle w:val="a"/>
        <w:rPr>
          <w:rFonts w:asciiTheme="majorHAnsi" w:hAnsiTheme="majorHAnsi" w:cstheme="minorHAnsi"/>
        </w:rPr>
      </w:pPr>
      <w:r w:rsidRPr="00FF6845">
        <w:rPr>
          <w:rFonts w:asciiTheme="majorHAnsi" w:hAnsiTheme="majorHAnsi" w:cstheme="minorHAnsi"/>
        </w:rPr>
        <w:t>У кањону</w:t>
      </w:r>
      <w:r w:rsidR="000976D7" w:rsidRPr="00FF6845">
        <w:rPr>
          <w:rFonts w:asciiTheme="majorHAnsi" w:hAnsiTheme="majorHAnsi" w:cstheme="minorHAnsi"/>
        </w:rPr>
        <w:t xml:space="preserve"> Дрине</w:t>
      </w:r>
      <w:r w:rsidRPr="00FF6845">
        <w:rPr>
          <w:rFonts w:asciiTheme="majorHAnsi" w:hAnsiTheme="majorHAnsi" w:cstheme="minorHAnsi"/>
        </w:rPr>
        <w:t xml:space="preserve"> се посебно истичу термофилне заједнице црног граба (</w:t>
      </w:r>
      <w:r w:rsidRPr="00FF6845">
        <w:rPr>
          <w:rFonts w:asciiTheme="majorHAnsi" w:hAnsiTheme="majorHAnsi" w:cstheme="minorHAnsi"/>
          <w:i/>
          <w:iCs/>
        </w:rPr>
        <w:t>Orno-Ostryetum</w:t>
      </w:r>
      <w:r w:rsidRPr="00FF6845">
        <w:rPr>
          <w:rFonts w:asciiTheme="majorHAnsi" w:hAnsiTheme="majorHAnsi" w:cstheme="minorHAnsi"/>
        </w:rPr>
        <w:t>) које имају субмедитерански карактер. На стрмим странама и ст</w:t>
      </w:r>
      <w:r w:rsidR="00617690">
        <w:rPr>
          <w:rFonts w:asciiTheme="majorHAnsi" w:hAnsiTheme="majorHAnsi" w:cstheme="minorHAnsi"/>
          <w:lang w:val="sr-Cyrl-BA"/>
        </w:rPr>
        <w:t>ије</w:t>
      </w:r>
      <w:r w:rsidRPr="00FF6845">
        <w:rPr>
          <w:rFonts w:asciiTheme="majorHAnsi" w:hAnsiTheme="majorHAnsi" w:cstheme="minorHAnsi"/>
        </w:rPr>
        <w:t>нама кањона Дрине и Црног потока развијеније су заједнице црног граба и црног бора (</w:t>
      </w:r>
      <w:r w:rsidRPr="00FF6845">
        <w:rPr>
          <w:rFonts w:asciiTheme="majorHAnsi" w:hAnsiTheme="majorHAnsi" w:cstheme="minorHAnsi"/>
          <w:i/>
          <w:iCs/>
        </w:rPr>
        <w:t>Ostryo-Pinetum nigrae</w:t>
      </w:r>
      <w:r w:rsidRPr="00FF6845">
        <w:rPr>
          <w:rFonts w:asciiTheme="majorHAnsi" w:hAnsiTheme="majorHAnsi" w:cstheme="minorHAnsi"/>
        </w:rPr>
        <w:t xml:space="preserve">). </w:t>
      </w:r>
      <w:r w:rsidR="0011778B" w:rsidRPr="00FF6845">
        <w:rPr>
          <w:rFonts w:asciiTheme="majorHAnsi" w:hAnsiTheme="majorHAnsi" w:cstheme="minorHAnsi"/>
        </w:rPr>
        <w:t xml:space="preserve">Шуме црног бора </w:t>
      </w:r>
      <w:r w:rsidR="0011778B" w:rsidRPr="00FF6845">
        <w:rPr>
          <w:rFonts w:asciiTheme="majorHAnsi" w:hAnsiTheme="majorHAnsi" w:cstheme="minorHAnsi"/>
          <w:i/>
          <w:iCs/>
        </w:rPr>
        <w:t>Pinetum nigrae</w:t>
      </w:r>
      <w:r w:rsidR="0011778B" w:rsidRPr="00FF6845">
        <w:rPr>
          <w:rFonts w:asciiTheme="majorHAnsi" w:hAnsiTheme="majorHAnsi" w:cstheme="minorHAnsi"/>
        </w:rPr>
        <w:t xml:space="preserve"> се јављају на окомитим кречњачким литицама, топлим експозицијама, гдје за друге врсте дрвећа еколошки услови нису приступачни. Ова вегетација се надовезује на вегетацију реда </w:t>
      </w:r>
      <w:r w:rsidR="0011778B" w:rsidRPr="00FF6845">
        <w:rPr>
          <w:rFonts w:asciiTheme="majorHAnsi" w:hAnsiTheme="majorHAnsi" w:cstheme="minorHAnsi"/>
          <w:i/>
          <w:iCs/>
        </w:rPr>
        <w:t>Quercetalia pubescentis</w:t>
      </w:r>
      <w:r w:rsidR="00363C20" w:rsidRPr="00FF6845">
        <w:rPr>
          <w:rFonts w:asciiTheme="majorHAnsi" w:hAnsiTheme="majorHAnsi" w:cstheme="minorHAnsi"/>
        </w:rPr>
        <w:t>.</w:t>
      </w:r>
      <w:r w:rsidR="00B02110" w:rsidRPr="00FF6845">
        <w:rPr>
          <w:rFonts w:asciiTheme="majorHAnsi" w:hAnsiTheme="majorHAnsi" w:cstheme="minorHAnsi"/>
        </w:rPr>
        <w:t xml:space="preserve"> У пукотинама кречњачких стијена</w:t>
      </w:r>
      <w:r w:rsidR="00940296" w:rsidRPr="00FF6845">
        <w:rPr>
          <w:rFonts w:asciiTheme="majorHAnsi" w:hAnsiTheme="majorHAnsi" w:cstheme="minorHAnsi"/>
        </w:rPr>
        <w:t xml:space="preserve"> </w:t>
      </w:r>
      <w:r w:rsidR="00B02110" w:rsidRPr="00FF6845">
        <w:rPr>
          <w:rFonts w:asciiTheme="majorHAnsi" w:hAnsiTheme="majorHAnsi" w:cstheme="minorHAnsi"/>
        </w:rPr>
        <w:t xml:space="preserve">евидентиране су ендемичне заједнице </w:t>
      </w:r>
      <w:r w:rsidR="00B02110" w:rsidRPr="00FF6845">
        <w:rPr>
          <w:rFonts w:asciiTheme="majorHAnsi" w:hAnsiTheme="majorHAnsi" w:cstheme="minorHAnsi"/>
          <w:i/>
          <w:iCs/>
        </w:rPr>
        <w:t>Edraiantho jugoslavici</w:t>
      </w:r>
      <w:r w:rsidR="00B02110" w:rsidRPr="00FF6845">
        <w:rPr>
          <w:rFonts w:asciiTheme="majorHAnsi" w:hAnsiTheme="majorHAnsi" w:cstheme="minorHAnsi"/>
        </w:rPr>
        <w:t>-</w:t>
      </w:r>
      <w:r w:rsidR="00B02110" w:rsidRPr="00FF6845">
        <w:rPr>
          <w:rFonts w:asciiTheme="majorHAnsi" w:hAnsiTheme="majorHAnsi" w:cstheme="minorHAnsi"/>
          <w:i/>
          <w:iCs/>
        </w:rPr>
        <w:t>Centauretum derventanae</w:t>
      </w:r>
      <w:r w:rsidR="00B02110" w:rsidRPr="00FF6845">
        <w:rPr>
          <w:rFonts w:asciiTheme="majorHAnsi" w:hAnsiTheme="majorHAnsi" w:cstheme="minorHAnsi"/>
        </w:rPr>
        <w:t xml:space="preserve">, </w:t>
      </w:r>
      <w:r w:rsidR="00B02110" w:rsidRPr="00FF6845">
        <w:rPr>
          <w:rFonts w:asciiTheme="majorHAnsi" w:hAnsiTheme="majorHAnsi" w:cstheme="minorHAnsi"/>
          <w:i/>
          <w:iCs/>
        </w:rPr>
        <w:t>Centaureo</w:t>
      </w:r>
      <w:r w:rsidR="00B02110" w:rsidRPr="00FF6845">
        <w:rPr>
          <w:rFonts w:asciiTheme="majorHAnsi" w:hAnsiTheme="majorHAnsi" w:cstheme="minorHAnsi"/>
        </w:rPr>
        <w:t xml:space="preserve"> </w:t>
      </w:r>
      <w:r w:rsidR="00B02110" w:rsidRPr="00FF6845">
        <w:rPr>
          <w:rFonts w:asciiTheme="majorHAnsi" w:hAnsiTheme="majorHAnsi" w:cstheme="minorHAnsi"/>
          <w:i/>
          <w:iCs/>
        </w:rPr>
        <w:t>derventanae</w:t>
      </w:r>
      <w:r w:rsidR="00B02110" w:rsidRPr="00FF6845">
        <w:rPr>
          <w:rFonts w:asciiTheme="majorHAnsi" w:hAnsiTheme="majorHAnsi" w:cstheme="minorHAnsi"/>
        </w:rPr>
        <w:t>-</w:t>
      </w:r>
      <w:r w:rsidR="00B02110" w:rsidRPr="00FF6845">
        <w:rPr>
          <w:rFonts w:asciiTheme="majorHAnsi" w:hAnsiTheme="majorHAnsi" w:cstheme="minorHAnsi"/>
          <w:i/>
          <w:iCs/>
        </w:rPr>
        <w:t>Daphneetum</w:t>
      </w:r>
      <w:r w:rsidR="00B02110" w:rsidRPr="00FF6845">
        <w:rPr>
          <w:rFonts w:asciiTheme="majorHAnsi" w:hAnsiTheme="majorHAnsi" w:cstheme="minorHAnsi"/>
        </w:rPr>
        <w:t xml:space="preserve"> </w:t>
      </w:r>
      <w:r w:rsidR="00B02110" w:rsidRPr="00FF6845">
        <w:rPr>
          <w:rFonts w:asciiTheme="majorHAnsi" w:hAnsiTheme="majorHAnsi" w:cstheme="minorHAnsi"/>
          <w:i/>
          <w:iCs/>
        </w:rPr>
        <w:t>malyanae</w:t>
      </w:r>
      <w:r w:rsidR="00B02110" w:rsidRPr="00FF6845">
        <w:rPr>
          <w:rFonts w:asciiTheme="majorHAnsi" w:hAnsiTheme="majorHAnsi" w:cstheme="minorHAnsi"/>
        </w:rPr>
        <w:t xml:space="preserve"> и </w:t>
      </w:r>
      <w:r w:rsidR="00B02110" w:rsidRPr="00FF6845">
        <w:rPr>
          <w:rFonts w:asciiTheme="majorHAnsi" w:hAnsiTheme="majorHAnsi" w:cstheme="minorHAnsi"/>
          <w:i/>
          <w:iCs/>
        </w:rPr>
        <w:t>Centaureo</w:t>
      </w:r>
      <w:r w:rsidR="00B02110" w:rsidRPr="00FF6845">
        <w:rPr>
          <w:rFonts w:asciiTheme="majorHAnsi" w:hAnsiTheme="majorHAnsi" w:cstheme="minorHAnsi"/>
        </w:rPr>
        <w:t xml:space="preserve"> </w:t>
      </w:r>
      <w:r w:rsidR="00B02110" w:rsidRPr="00FF6845">
        <w:rPr>
          <w:rFonts w:asciiTheme="majorHAnsi" w:hAnsiTheme="majorHAnsi" w:cstheme="minorHAnsi"/>
          <w:i/>
          <w:iCs/>
        </w:rPr>
        <w:t>derventanae</w:t>
      </w:r>
      <w:r w:rsidR="00B02110" w:rsidRPr="00FF6845">
        <w:rPr>
          <w:rFonts w:asciiTheme="majorHAnsi" w:hAnsiTheme="majorHAnsi" w:cstheme="minorHAnsi"/>
        </w:rPr>
        <w:t xml:space="preserve"> -</w:t>
      </w:r>
      <w:r w:rsidR="00B02110" w:rsidRPr="00FF6845">
        <w:rPr>
          <w:rFonts w:asciiTheme="majorHAnsi" w:hAnsiTheme="majorHAnsi" w:cstheme="minorHAnsi"/>
          <w:i/>
          <w:iCs/>
        </w:rPr>
        <w:t>Seslerietum</w:t>
      </w:r>
      <w:r w:rsidR="00B02110" w:rsidRPr="00FF6845">
        <w:rPr>
          <w:rFonts w:asciiTheme="majorHAnsi" w:hAnsiTheme="majorHAnsi" w:cstheme="minorHAnsi"/>
        </w:rPr>
        <w:t xml:space="preserve"> </w:t>
      </w:r>
      <w:r w:rsidR="00B02110" w:rsidRPr="00FF6845">
        <w:rPr>
          <w:rFonts w:asciiTheme="majorHAnsi" w:hAnsiTheme="majorHAnsi" w:cstheme="minorHAnsi"/>
          <w:i/>
          <w:iCs/>
        </w:rPr>
        <w:t>tenuifoliae</w:t>
      </w:r>
      <w:r w:rsidR="00B02110" w:rsidRPr="00FF6845">
        <w:rPr>
          <w:rFonts w:asciiTheme="majorHAnsi" w:hAnsiTheme="majorHAnsi" w:cstheme="minorHAnsi"/>
        </w:rPr>
        <w:t xml:space="preserve">. Сипаре обрастају </w:t>
      </w:r>
      <w:r w:rsidR="00B02110" w:rsidRPr="00FF6845">
        <w:rPr>
          <w:rFonts w:asciiTheme="majorHAnsi" w:hAnsiTheme="majorHAnsi" w:cstheme="minorHAnsi"/>
          <w:i/>
          <w:iCs/>
        </w:rPr>
        <w:t>Corydaleto</w:t>
      </w:r>
      <w:r w:rsidR="00B02110" w:rsidRPr="00FF6845">
        <w:rPr>
          <w:rFonts w:asciiTheme="majorHAnsi" w:hAnsiTheme="majorHAnsi" w:cstheme="minorHAnsi"/>
        </w:rPr>
        <w:t>-</w:t>
      </w:r>
      <w:r w:rsidR="00B02110" w:rsidRPr="00FF6845">
        <w:rPr>
          <w:rFonts w:asciiTheme="majorHAnsi" w:hAnsiTheme="majorHAnsi" w:cstheme="minorHAnsi"/>
          <w:i/>
          <w:iCs/>
        </w:rPr>
        <w:t>Geranietum</w:t>
      </w:r>
      <w:r w:rsidR="00B02110" w:rsidRPr="00FF6845">
        <w:rPr>
          <w:rFonts w:asciiTheme="majorHAnsi" w:hAnsiTheme="majorHAnsi" w:cstheme="minorHAnsi"/>
        </w:rPr>
        <w:t xml:space="preserve"> </w:t>
      </w:r>
      <w:r w:rsidR="00B02110" w:rsidRPr="00FF6845">
        <w:rPr>
          <w:rFonts w:asciiTheme="majorHAnsi" w:hAnsiTheme="majorHAnsi" w:cstheme="minorHAnsi"/>
          <w:i/>
          <w:iCs/>
        </w:rPr>
        <w:t>macrorrhizae</w:t>
      </w:r>
      <w:r w:rsidR="00B02110" w:rsidRPr="00FF6845">
        <w:rPr>
          <w:rFonts w:asciiTheme="majorHAnsi" w:hAnsiTheme="majorHAnsi" w:cstheme="minorHAnsi"/>
        </w:rPr>
        <w:t xml:space="preserve"> и </w:t>
      </w:r>
      <w:r w:rsidR="00B02110" w:rsidRPr="00FF6845">
        <w:rPr>
          <w:rFonts w:asciiTheme="majorHAnsi" w:hAnsiTheme="majorHAnsi" w:cstheme="minorHAnsi"/>
          <w:i/>
          <w:iCs/>
        </w:rPr>
        <w:t>Achnatheretum</w:t>
      </w:r>
      <w:r w:rsidR="00B02110" w:rsidRPr="00FF6845">
        <w:rPr>
          <w:rFonts w:asciiTheme="majorHAnsi" w:hAnsiTheme="majorHAnsi" w:cstheme="minorHAnsi"/>
        </w:rPr>
        <w:t xml:space="preserve"> </w:t>
      </w:r>
      <w:r w:rsidR="00B02110" w:rsidRPr="00FF6845">
        <w:rPr>
          <w:rFonts w:asciiTheme="majorHAnsi" w:hAnsiTheme="majorHAnsi" w:cstheme="minorHAnsi"/>
          <w:i/>
          <w:iCs/>
        </w:rPr>
        <w:t>calamagrostis</w:t>
      </w:r>
      <w:r w:rsidR="00B02110" w:rsidRPr="00FF6845">
        <w:rPr>
          <w:rFonts w:asciiTheme="majorHAnsi" w:hAnsiTheme="majorHAnsi" w:cstheme="minorHAnsi"/>
        </w:rPr>
        <w:t>.</w:t>
      </w:r>
    </w:p>
    <w:p w:rsidR="003B19C7" w:rsidRPr="00FF6845" w:rsidRDefault="003B19C7" w:rsidP="00940296">
      <w:pPr>
        <w:pStyle w:val="a"/>
        <w:rPr>
          <w:rFonts w:asciiTheme="majorHAnsi" w:hAnsiTheme="majorHAnsi" w:cstheme="minorHAnsi"/>
        </w:rPr>
      </w:pPr>
      <w:r w:rsidRPr="00FF6845">
        <w:rPr>
          <w:rFonts w:asciiTheme="majorHAnsi" w:hAnsiTheme="majorHAnsi" w:cstheme="minorHAnsi"/>
          <w:b/>
          <w:i/>
        </w:rPr>
        <w:lastRenderedPageBreak/>
        <w:t>М</w:t>
      </w:r>
      <w:r w:rsidR="005425C6" w:rsidRPr="00FF6845">
        <w:rPr>
          <w:rFonts w:asciiTheme="majorHAnsi" w:hAnsiTheme="majorHAnsi" w:cstheme="minorHAnsi"/>
          <w:b/>
          <w:i/>
        </w:rPr>
        <w:t>ј</w:t>
      </w:r>
      <w:r w:rsidRPr="00FF6845">
        <w:rPr>
          <w:rFonts w:asciiTheme="majorHAnsi" w:hAnsiTheme="majorHAnsi" w:cstheme="minorHAnsi"/>
          <w:b/>
          <w:i/>
        </w:rPr>
        <w:t>ере заштите</w:t>
      </w:r>
      <w:r w:rsidRPr="00FF6845">
        <w:rPr>
          <w:rFonts w:asciiTheme="majorHAnsi" w:hAnsiTheme="majorHAnsi" w:cstheme="minorHAnsi"/>
        </w:rPr>
        <w:t>:</w:t>
      </w:r>
      <w:r w:rsidR="00940296" w:rsidRPr="00FF6845">
        <w:rPr>
          <w:rFonts w:asciiTheme="majorHAnsi" w:hAnsiTheme="majorHAnsi" w:cstheme="minorHAnsi"/>
        </w:rPr>
        <w:t xml:space="preserve"> </w:t>
      </w:r>
      <w:r w:rsidR="00EA223B" w:rsidRPr="00FF6845">
        <w:rPr>
          <w:rFonts w:asciiTheme="majorHAnsi" w:hAnsiTheme="majorHAnsi" w:cstheme="minorHAnsi"/>
        </w:rPr>
        <w:t>Стриктна забран</w:t>
      </w:r>
      <w:r w:rsidR="00AD1AAD" w:rsidRPr="00FF6845">
        <w:rPr>
          <w:rFonts w:asciiTheme="majorHAnsi" w:hAnsiTheme="majorHAnsi" w:cstheme="minorHAnsi"/>
        </w:rPr>
        <w:t>а приступу минираним површинама у одјелу 65а.</w:t>
      </w:r>
      <w:r w:rsidR="00940296" w:rsidRPr="00FF6845">
        <w:rPr>
          <w:rFonts w:asciiTheme="majorHAnsi" w:hAnsiTheme="majorHAnsi" w:cstheme="minorHAnsi"/>
        </w:rPr>
        <w:t xml:space="preserve"> </w:t>
      </w:r>
      <w:r w:rsidRPr="00FF6845">
        <w:rPr>
          <w:rFonts w:asciiTheme="majorHAnsi" w:hAnsiTheme="majorHAnsi" w:cstheme="minorHAnsi"/>
        </w:rPr>
        <w:t>Очување састојине, тродоминантне шуме смрче, јеле и букве. Приоритет у области првог степена је очување реликтних биљних заједница у кањону. Због неприступачности подручја, спроводиће се и аерофотограметријска снимања простора.</w:t>
      </w:r>
    </w:p>
    <w:p w:rsidR="00441207" w:rsidRPr="00FF6845" w:rsidRDefault="00441207" w:rsidP="00940296">
      <w:pPr>
        <w:pStyle w:val="a"/>
        <w:rPr>
          <w:rFonts w:asciiTheme="majorHAnsi" w:hAnsiTheme="majorHAnsi" w:cstheme="minorHAnsi"/>
        </w:rPr>
      </w:pPr>
    </w:p>
    <w:p w:rsidR="00441207" w:rsidRPr="00FF6845" w:rsidRDefault="00441207" w:rsidP="00940296">
      <w:pPr>
        <w:pStyle w:val="a"/>
        <w:rPr>
          <w:rFonts w:asciiTheme="majorHAnsi" w:hAnsiTheme="majorHAnsi" w:cstheme="minorHAnsi"/>
          <w:b/>
          <w:bCs/>
          <w:i/>
          <w:iCs/>
          <w:szCs w:val="22"/>
        </w:rPr>
      </w:pPr>
      <w:r w:rsidRPr="00FF6845">
        <w:rPr>
          <w:rFonts w:asciiTheme="majorHAnsi" w:hAnsiTheme="majorHAnsi" w:cstheme="minorHAnsi"/>
          <w:b/>
          <w:bCs/>
          <w:i/>
          <w:iCs/>
          <w:szCs w:val="22"/>
        </w:rPr>
        <w:t>Локалитет у посебном режиму заштите ( II</w:t>
      </w:r>
      <w:r w:rsidR="005A0E8A" w:rsidRPr="00FF6845">
        <w:rPr>
          <w:rFonts w:asciiTheme="majorHAnsi" w:hAnsiTheme="majorHAnsi" w:cstheme="minorHAnsi"/>
          <w:b/>
          <w:bCs/>
          <w:i/>
          <w:iCs/>
          <w:szCs w:val="22"/>
        </w:rPr>
        <w:t xml:space="preserve"> степен</w:t>
      </w:r>
      <w:r w:rsidRPr="00FF6845">
        <w:rPr>
          <w:rFonts w:asciiTheme="majorHAnsi" w:hAnsiTheme="majorHAnsi" w:cstheme="minorHAnsi"/>
          <w:b/>
          <w:bCs/>
          <w:i/>
          <w:iCs/>
          <w:szCs w:val="22"/>
        </w:rPr>
        <w:t xml:space="preserve"> заштите)</w:t>
      </w:r>
    </w:p>
    <w:p w:rsidR="00441207" w:rsidRPr="00FF6845" w:rsidRDefault="00441207" w:rsidP="00940296">
      <w:pPr>
        <w:pStyle w:val="a"/>
        <w:rPr>
          <w:rFonts w:asciiTheme="majorHAnsi" w:hAnsiTheme="majorHAnsi" w:cstheme="minorHAnsi"/>
          <w:szCs w:val="22"/>
          <w:lang w:val="sr-Cyrl-BA"/>
        </w:rPr>
      </w:pPr>
      <w:r w:rsidRPr="00FF6845">
        <w:rPr>
          <w:rFonts w:asciiTheme="majorHAnsi" w:hAnsiTheme="majorHAnsi" w:cstheme="minorHAnsi"/>
          <w:szCs w:val="22"/>
        </w:rPr>
        <w:t xml:space="preserve">Укупна површина обухваћена  </w:t>
      </w:r>
      <w:r w:rsidRPr="00FF6845">
        <w:rPr>
          <w:rFonts w:asciiTheme="majorHAnsi" w:hAnsiTheme="majorHAnsi" w:cstheme="minorHAnsi"/>
          <w:b/>
          <w:szCs w:val="22"/>
        </w:rPr>
        <w:t xml:space="preserve">II степеном заштите </w:t>
      </w:r>
      <w:r w:rsidRPr="00FF6845">
        <w:rPr>
          <w:rFonts w:asciiTheme="majorHAnsi" w:hAnsiTheme="majorHAnsi" w:cstheme="minorHAnsi"/>
          <w:szCs w:val="22"/>
        </w:rPr>
        <w:t xml:space="preserve">од  </w:t>
      </w:r>
      <w:r w:rsidR="00363C20" w:rsidRPr="00FF6845">
        <w:rPr>
          <w:rFonts w:asciiTheme="majorHAnsi" w:hAnsiTheme="majorHAnsi" w:cstheme="minorHAnsi"/>
          <w:bCs/>
          <w:szCs w:val="22"/>
        </w:rPr>
        <w:t xml:space="preserve">2 440,35 </w:t>
      </w:r>
      <w:r w:rsidR="00617690" w:rsidRPr="00617690">
        <w:rPr>
          <w:rFonts w:asciiTheme="majorHAnsi" w:hAnsiTheme="majorHAnsi" w:cstheme="minorHAnsi"/>
          <w:bCs/>
          <w:lang w:val="sr-Latn-BA"/>
        </w:rPr>
        <w:t>ha</w:t>
      </w:r>
      <w:r w:rsidR="00617690" w:rsidRPr="00FF6845">
        <w:rPr>
          <w:rFonts w:asciiTheme="majorHAnsi" w:hAnsiTheme="majorHAnsi" w:cstheme="minorHAnsi"/>
          <w:szCs w:val="22"/>
        </w:rPr>
        <w:t xml:space="preserve"> </w:t>
      </w:r>
      <w:r w:rsidRPr="00FF6845">
        <w:rPr>
          <w:rFonts w:asciiTheme="majorHAnsi" w:hAnsiTheme="majorHAnsi" w:cstheme="minorHAnsi"/>
          <w:szCs w:val="22"/>
        </w:rPr>
        <w:t>се налази у</w:t>
      </w:r>
      <w:r w:rsidR="00617690">
        <w:rPr>
          <w:rFonts w:asciiTheme="majorHAnsi" w:hAnsiTheme="majorHAnsi" w:cstheme="minorHAnsi"/>
          <w:szCs w:val="22"/>
        </w:rPr>
        <w:t xml:space="preserve"> државном власништву а обухвата</w:t>
      </w:r>
      <w:r w:rsidRPr="00FF6845">
        <w:rPr>
          <w:rFonts w:asciiTheme="majorHAnsi" w:hAnsiTheme="majorHAnsi" w:cstheme="minorHAnsi"/>
          <w:szCs w:val="22"/>
        </w:rPr>
        <w:t>,</w:t>
      </w:r>
      <w:r w:rsidR="00617690">
        <w:rPr>
          <w:rFonts w:asciiTheme="majorHAnsi" w:hAnsiTheme="majorHAnsi" w:cstheme="minorHAnsi"/>
          <w:szCs w:val="22"/>
          <w:lang w:val="sr-Cyrl-BA"/>
        </w:rPr>
        <w:t xml:space="preserve"> </w:t>
      </w:r>
      <w:r w:rsidRPr="00FF6845">
        <w:rPr>
          <w:rFonts w:asciiTheme="majorHAnsi" w:hAnsiTheme="majorHAnsi" w:cstheme="minorHAnsi"/>
          <w:szCs w:val="22"/>
        </w:rPr>
        <w:t xml:space="preserve">категорије шума/коришћења како је то приказано у </w:t>
      </w:r>
      <w:r w:rsidR="000A53E3" w:rsidRPr="00FF6845">
        <w:rPr>
          <w:rFonts w:asciiTheme="majorHAnsi" w:hAnsiTheme="majorHAnsi" w:cstheme="minorHAnsi"/>
          <w:szCs w:val="22"/>
          <w:lang w:val="sr-Cyrl-BA"/>
        </w:rPr>
        <w:t>Т</w:t>
      </w:r>
      <w:r w:rsidR="000A53E3" w:rsidRPr="00FF6845">
        <w:rPr>
          <w:rFonts w:asciiTheme="majorHAnsi" w:hAnsiTheme="majorHAnsi" w:cstheme="minorHAnsi"/>
          <w:szCs w:val="22"/>
        </w:rPr>
        <w:t xml:space="preserve">абели </w:t>
      </w:r>
      <w:r w:rsidR="00A3278A" w:rsidRPr="00FF6845">
        <w:rPr>
          <w:rFonts w:asciiTheme="majorHAnsi" w:hAnsiTheme="majorHAnsi" w:cstheme="minorHAnsi"/>
          <w:szCs w:val="22"/>
          <w:lang w:val="sr-Cyrl-BA"/>
        </w:rPr>
        <w:t>20</w:t>
      </w:r>
      <w:r w:rsidRPr="00FF6845">
        <w:rPr>
          <w:rFonts w:asciiTheme="majorHAnsi" w:hAnsiTheme="majorHAnsi" w:cstheme="minorHAnsi"/>
          <w:szCs w:val="22"/>
        </w:rPr>
        <w:t xml:space="preserve"> :</w:t>
      </w:r>
    </w:p>
    <w:p w:rsidR="00A3278A" w:rsidRPr="00FF6845" w:rsidRDefault="00A3278A" w:rsidP="00940296">
      <w:pPr>
        <w:pStyle w:val="a"/>
        <w:rPr>
          <w:rFonts w:asciiTheme="majorHAnsi" w:hAnsiTheme="majorHAnsi" w:cstheme="minorHAnsi"/>
          <w:szCs w:val="22"/>
          <w:lang w:val="sr-Cyrl-BA"/>
        </w:rPr>
      </w:pPr>
    </w:p>
    <w:p w:rsidR="00940296" w:rsidRPr="00FF6845" w:rsidRDefault="00940296" w:rsidP="00EC6EE9">
      <w:pPr>
        <w:pStyle w:val="Caption"/>
      </w:pPr>
      <w:r w:rsidRPr="00FF6845">
        <w:t xml:space="preserve">Табела </w:t>
      </w:r>
      <w:r w:rsidR="00A3278A" w:rsidRPr="00FF6845">
        <w:rPr>
          <w:lang w:val="sr-Cyrl-BA"/>
        </w:rPr>
        <w:t xml:space="preserve">20. </w:t>
      </w:r>
      <w:r w:rsidRPr="00FF6845">
        <w:t>Структура површина по газдинским класама у II степену заштите</w:t>
      </w:r>
    </w:p>
    <w:tbl>
      <w:tblPr>
        <w:tblStyle w:val="TableGrid"/>
        <w:tblW w:w="928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242"/>
        <w:gridCol w:w="4253"/>
        <w:gridCol w:w="1276"/>
        <w:gridCol w:w="2517"/>
      </w:tblGrid>
      <w:tr w:rsidR="005425C6" w:rsidRPr="00FF6845" w:rsidTr="00617690">
        <w:tc>
          <w:tcPr>
            <w:tcW w:w="1242" w:type="dxa"/>
            <w:vAlign w:val="center"/>
          </w:tcPr>
          <w:p w:rsidR="005425C6" w:rsidRPr="00FF6845" w:rsidRDefault="005425C6" w:rsidP="00940296">
            <w:pPr>
              <w:jc w:val="left"/>
              <w:rPr>
                <w:rFonts w:asciiTheme="majorHAnsi" w:hAnsiTheme="majorHAnsi" w:cstheme="minorHAnsi"/>
                <w:b/>
                <w:bCs/>
              </w:rPr>
            </w:pPr>
            <w:r w:rsidRPr="00FF6845">
              <w:rPr>
                <w:rFonts w:asciiTheme="majorHAnsi" w:hAnsiTheme="majorHAnsi" w:cstheme="minorHAnsi"/>
                <w:b/>
                <w:bCs/>
              </w:rPr>
              <w:t>ГК</w:t>
            </w:r>
          </w:p>
        </w:tc>
        <w:tc>
          <w:tcPr>
            <w:tcW w:w="4253" w:type="dxa"/>
            <w:vAlign w:val="center"/>
          </w:tcPr>
          <w:p w:rsidR="005425C6" w:rsidRPr="00FF6845" w:rsidRDefault="005425C6" w:rsidP="00940296">
            <w:pPr>
              <w:jc w:val="left"/>
              <w:rPr>
                <w:rFonts w:asciiTheme="majorHAnsi" w:hAnsiTheme="majorHAnsi" w:cstheme="minorHAnsi"/>
                <w:b/>
                <w:bCs/>
              </w:rPr>
            </w:pPr>
            <w:r w:rsidRPr="00FF6845">
              <w:rPr>
                <w:rFonts w:asciiTheme="majorHAnsi" w:hAnsiTheme="majorHAnsi" w:cstheme="minorHAnsi"/>
                <w:b/>
                <w:bCs/>
              </w:rPr>
              <w:t>ГК</w:t>
            </w:r>
          </w:p>
        </w:tc>
        <w:tc>
          <w:tcPr>
            <w:tcW w:w="1276" w:type="dxa"/>
            <w:vAlign w:val="center"/>
          </w:tcPr>
          <w:p w:rsidR="005425C6" w:rsidRPr="00FF6845" w:rsidRDefault="00940296" w:rsidP="00940296">
            <w:pPr>
              <w:jc w:val="center"/>
              <w:rPr>
                <w:rFonts w:asciiTheme="majorHAnsi" w:hAnsiTheme="majorHAnsi" w:cstheme="minorHAnsi"/>
                <w:b/>
                <w:bCs/>
              </w:rPr>
            </w:pPr>
            <w:r w:rsidRPr="00FF6845">
              <w:rPr>
                <w:rFonts w:asciiTheme="majorHAnsi" w:hAnsiTheme="majorHAnsi" w:cstheme="minorHAnsi"/>
                <w:b/>
                <w:bCs/>
              </w:rPr>
              <w:t>П</w:t>
            </w:r>
            <w:r w:rsidR="005425C6" w:rsidRPr="00FF6845">
              <w:rPr>
                <w:rFonts w:asciiTheme="majorHAnsi" w:hAnsiTheme="majorHAnsi" w:cstheme="minorHAnsi"/>
                <w:b/>
                <w:bCs/>
              </w:rPr>
              <w:t>овршина</w:t>
            </w:r>
          </w:p>
          <w:p w:rsidR="00940296" w:rsidRPr="00FF6845" w:rsidRDefault="00940296" w:rsidP="00940296">
            <w:pPr>
              <w:jc w:val="center"/>
              <w:rPr>
                <w:rFonts w:asciiTheme="majorHAnsi" w:hAnsiTheme="majorHAnsi" w:cstheme="minorHAnsi"/>
                <w:b/>
                <w:bCs/>
                <w:lang w:val="sr-Latn-BA"/>
              </w:rPr>
            </w:pPr>
            <w:r w:rsidRPr="00FF6845">
              <w:rPr>
                <w:rFonts w:asciiTheme="majorHAnsi" w:hAnsiTheme="majorHAnsi" w:cstheme="minorHAnsi"/>
                <w:b/>
                <w:bCs/>
                <w:lang w:val="sr-Latn-BA"/>
              </w:rPr>
              <w:t>ha</w:t>
            </w:r>
          </w:p>
        </w:tc>
        <w:tc>
          <w:tcPr>
            <w:tcW w:w="2517" w:type="dxa"/>
            <w:vAlign w:val="center"/>
          </w:tcPr>
          <w:p w:rsidR="005425C6" w:rsidRPr="00FF6845" w:rsidRDefault="005425C6" w:rsidP="00940296">
            <w:pPr>
              <w:jc w:val="center"/>
              <w:rPr>
                <w:rFonts w:asciiTheme="majorHAnsi" w:hAnsiTheme="majorHAnsi" w:cstheme="minorHAnsi"/>
                <w:b/>
                <w:bCs/>
              </w:rPr>
            </w:pPr>
            <w:r w:rsidRPr="00FF6845">
              <w:rPr>
                <w:rFonts w:asciiTheme="majorHAnsi" w:hAnsiTheme="majorHAnsi" w:cstheme="minorHAnsi"/>
                <w:b/>
                <w:bCs/>
              </w:rPr>
              <w:t>Одјели и одсјеци</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1109</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Високе секундарне шуме букве у појасу букве и јеле са смрчом на серији кречњачких претежно плитких земљишта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47,21</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29а;30а</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1208</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букве и јеле са смрчом на дубоким киселим смеђим и алимеризованим земљиштима на киселим силикатним стијенама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98,14</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45а;49б;53а;57;58а;58б;</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1209</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букве и јеле са смрчом на плитком кречњачком земљишту</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271,22</w:t>
            </w:r>
          </w:p>
        </w:tc>
        <w:tc>
          <w:tcPr>
            <w:tcW w:w="2517" w:type="dxa"/>
            <w:vAlign w:val="center"/>
          </w:tcPr>
          <w:p w:rsidR="005425C6" w:rsidRPr="00FF6845" w:rsidRDefault="005425C6" w:rsidP="00940296">
            <w:pPr>
              <w:jc w:val="center"/>
              <w:rPr>
                <w:rFonts w:asciiTheme="majorHAnsi" w:hAnsiTheme="majorHAnsi" w:cstheme="minorHAnsi"/>
                <w:lang w:val="ru-RU"/>
              </w:rPr>
            </w:pPr>
            <w:r w:rsidRPr="00FF6845">
              <w:rPr>
                <w:rFonts w:asciiTheme="majorHAnsi" w:hAnsiTheme="majorHAnsi" w:cstheme="minorHAnsi"/>
                <w:lang w:val="ru-RU"/>
              </w:rPr>
              <w:t>15а;15ц;26;28а;45б;49а;49ц;50а;50б;53б;58ц</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1229</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Панчићеве оморике на плитком кречњачком земљишту</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13,00</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43а;43б;44а;</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1313</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црног бора на серији кречњачких претежно плитких земљишта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239,42</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15б;27;28б;30б;31а;32а;36а;37а;</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1229м</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Панчићеве оморике на плитком кречњачком земљишту</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5,56</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14а</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1313м</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црног бора на серији кречњачких претежно плитких земљишта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5,68</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14б</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4203</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Изданачке шуме китњака на дубоким киселим смеђим и алимеризованим земљиштима на киселим силикатним стијенама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77,58</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107а;109а;</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4204</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Изданачке храстове шуме  на серији кречњачких претежно плитких земљишта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55,47</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31б;32б;37б;107б;109б;</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5130</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Шибљаци у појасу букових шума</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1,34</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45ц</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6103</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Шуме црног бора са термофилним лишћарима неподесне за газдовање</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831,43</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35;</w:t>
            </w:r>
            <w:r w:rsidR="002A49F8" w:rsidRPr="00FF6845">
              <w:rPr>
                <w:rFonts w:asciiTheme="majorHAnsi" w:hAnsiTheme="majorHAnsi" w:cstheme="minorHAnsi"/>
              </w:rPr>
              <w:t xml:space="preserve"> </w:t>
            </w:r>
            <w:r w:rsidRPr="00FF6845">
              <w:rPr>
                <w:rFonts w:asciiTheme="majorHAnsi" w:hAnsiTheme="majorHAnsi" w:cstheme="minorHAnsi"/>
              </w:rPr>
              <w:t>38;</w:t>
            </w:r>
            <w:r w:rsidR="002A49F8" w:rsidRPr="00FF6845">
              <w:rPr>
                <w:rFonts w:asciiTheme="majorHAnsi" w:hAnsiTheme="majorHAnsi" w:cstheme="minorHAnsi"/>
              </w:rPr>
              <w:t xml:space="preserve"> </w:t>
            </w:r>
            <w:r w:rsidRPr="00FF6845">
              <w:rPr>
                <w:rFonts w:asciiTheme="majorHAnsi" w:hAnsiTheme="majorHAnsi" w:cstheme="minorHAnsi"/>
              </w:rPr>
              <w:t>39;</w:t>
            </w:r>
            <w:r w:rsidR="002A49F8" w:rsidRPr="00FF6845">
              <w:rPr>
                <w:rFonts w:asciiTheme="majorHAnsi" w:hAnsiTheme="majorHAnsi" w:cstheme="minorHAnsi"/>
              </w:rPr>
              <w:t xml:space="preserve"> </w:t>
            </w:r>
            <w:r w:rsidRPr="00FF6845">
              <w:rPr>
                <w:rFonts w:asciiTheme="majorHAnsi" w:hAnsiTheme="majorHAnsi" w:cstheme="minorHAnsi"/>
              </w:rPr>
              <w:t>40;</w:t>
            </w:r>
            <w:r w:rsidR="002A49F8" w:rsidRPr="00FF6845">
              <w:rPr>
                <w:rFonts w:asciiTheme="majorHAnsi" w:hAnsiTheme="majorHAnsi" w:cstheme="minorHAnsi"/>
              </w:rPr>
              <w:t xml:space="preserve"> </w:t>
            </w:r>
            <w:r w:rsidRPr="00FF6845">
              <w:rPr>
                <w:rFonts w:asciiTheme="majorHAnsi" w:hAnsiTheme="majorHAnsi" w:cstheme="minorHAnsi"/>
              </w:rPr>
              <w:t>41;</w:t>
            </w:r>
            <w:r w:rsidR="002A49F8" w:rsidRPr="00FF6845">
              <w:rPr>
                <w:rFonts w:asciiTheme="majorHAnsi" w:hAnsiTheme="majorHAnsi" w:cstheme="minorHAnsi"/>
              </w:rPr>
              <w:t xml:space="preserve"> </w:t>
            </w:r>
            <w:r w:rsidRPr="00FF6845">
              <w:rPr>
                <w:rFonts w:asciiTheme="majorHAnsi" w:hAnsiTheme="majorHAnsi" w:cstheme="minorHAnsi"/>
              </w:rPr>
              <w:t>42;</w:t>
            </w:r>
            <w:r w:rsidR="002A49F8" w:rsidRPr="00FF6845">
              <w:rPr>
                <w:rFonts w:asciiTheme="majorHAnsi" w:hAnsiTheme="majorHAnsi" w:cstheme="minorHAnsi"/>
              </w:rPr>
              <w:t xml:space="preserve"> </w:t>
            </w:r>
            <w:r w:rsidRPr="00FF6845">
              <w:rPr>
                <w:rFonts w:asciiTheme="majorHAnsi" w:hAnsiTheme="majorHAnsi" w:cstheme="minorHAnsi"/>
              </w:rPr>
              <w:t>43ц;</w:t>
            </w:r>
            <w:r w:rsidR="002A49F8" w:rsidRPr="00FF6845">
              <w:rPr>
                <w:rFonts w:asciiTheme="majorHAnsi" w:hAnsiTheme="majorHAnsi" w:cstheme="minorHAnsi"/>
              </w:rPr>
              <w:t xml:space="preserve"> </w:t>
            </w:r>
            <w:r w:rsidRPr="00FF6845">
              <w:rPr>
                <w:rFonts w:asciiTheme="majorHAnsi" w:hAnsiTheme="majorHAnsi" w:cstheme="minorHAnsi"/>
              </w:rPr>
              <w:t>44б;</w:t>
            </w:r>
            <w:r w:rsidR="002A49F8" w:rsidRPr="00FF6845">
              <w:rPr>
                <w:rFonts w:asciiTheme="majorHAnsi" w:hAnsiTheme="majorHAnsi" w:cstheme="minorHAnsi"/>
              </w:rPr>
              <w:t xml:space="preserve"> </w:t>
            </w:r>
            <w:r w:rsidRPr="00FF6845">
              <w:rPr>
                <w:rFonts w:asciiTheme="majorHAnsi" w:hAnsiTheme="majorHAnsi" w:cstheme="minorHAnsi"/>
              </w:rPr>
              <w:t>45д;</w:t>
            </w:r>
            <w:r w:rsidR="002A49F8" w:rsidRPr="00FF6845">
              <w:rPr>
                <w:rFonts w:asciiTheme="majorHAnsi" w:hAnsiTheme="majorHAnsi" w:cstheme="minorHAnsi"/>
              </w:rPr>
              <w:t xml:space="preserve"> </w:t>
            </w:r>
            <w:r w:rsidRPr="00FF6845">
              <w:rPr>
                <w:rFonts w:asciiTheme="majorHAnsi" w:hAnsiTheme="majorHAnsi" w:cstheme="minorHAnsi"/>
              </w:rPr>
              <w:t>46;</w:t>
            </w:r>
            <w:r w:rsidR="002A49F8" w:rsidRPr="00FF6845">
              <w:rPr>
                <w:rFonts w:asciiTheme="majorHAnsi" w:hAnsiTheme="majorHAnsi" w:cstheme="minorHAnsi"/>
              </w:rPr>
              <w:t xml:space="preserve"> </w:t>
            </w:r>
            <w:r w:rsidRPr="00FF6845">
              <w:rPr>
                <w:rFonts w:asciiTheme="majorHAnsi" w:hAnsiTheme="majorHAnsi" w:cstheme="minorHAnsi"/>
              </w:rPr>
              <w:t>47;</w:t>
            </w:r>
            <w:r w:rsidR="002A49F8" w:rsidRPr="00FF6845">
              <w:rPr>
                <w:rFonts w:asciiTheme="majorHAnsi" w:hAnsiTheme="majorHAnsi" w:cstheme="minorHAnsi"/>
              </w:rPr>
              <w:t xml:space="preserve"> </w:t>
            </w:r>
            <w:r w:rsidRPr="00FF6845">
              <w:rPr>
                <w:rFonts w:asciiTheme="majorHAnsi" w:hAnsiTheme="majorHAnsi" w:cstheme="minorHAnsi"/>
              </w:rPr>
              <w:t>48;</w:t>
            </w:r>
            <w:r w:rsidR="002A49F8" w:rsidRPr="00FF6845">
              <w:rPr>
                <w:rFonts w:asciiTheme="majorHAnsi" w:hAnsiTheme="majorHAnsi" w:cstheme="minorHAnsi"/>
              </w:rPr>
              <w:t xml:space="preserve"> </w:t>
            </w:r>
            <w:r w:rsidRPr="00FF6845">
              <w:rPr>
                <w:rFonts w:asciiTheme="majorHAnsi" w:hAnsiTheme="majorHAnsi" w:cstheme="minorHAnsi"/>
              </w:rPr>
              <w:t>52;</w:t>
            </w:r>
            <w:r w:rsidR="002A49F8" w:rsidRPr="00FF6845">
              <w:rPr>
                <w:rFonts w:asciiTheme="majorHAnsi" w:hAnsiTheme="majorHAnsi" w:cstheme="minorHAnsi"/>
              </w:rPr>
              <w:t xml:space="preserve"> </w:t>
            </w:r>
            <w:r w:rsidRPr="00FF6845">
              <w:rPr>
                <w:rFonts w:asciiTheme="majorHAnsi" w:hAnsiTheme="majorHAnsi" w:cstheme="minorHAnsi"/>
              </w:rPr>
              <w:t>59б;</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6151</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Изданачке шуме букве и храста китњака неподесне за газдовање</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387,19</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w:t>
            </w:r>
            <w:r w:rsidR="002A49F8" w:rsidRPr="00FF6845">
              <w:rPr>
                <w:rFonts w:asciiTheme="majorHAnsi" w:hAnsiTheme="majorHAnsi" w:cstheme="minorHAnsi"/>
              </w:rPr>
              <w:t xml:space="preserve"> </w:t>
            </w:r>
            <w:r w:rsidRPr="00FF6845">
              <w:rPr>
                <w:rFonts w:asciiTheme="majorHAnsi" w:hAnsiTheme="majorHAnsi" w:cstheme="minorHAnsi"/>
              </w:rPr>
              <w:t>2;</w:t>
            </w:r>
            <w:r w:rsidR="002A49F8" w:rsidRPr="00FF6845">
              <w:rPr>
                <w:rFonts w:asciiTheme="majorHAnsi" w:hAnsiTheme="majorHAnsi" w:cstheme="minorHAnsi"/>
              </w:rPr>
              <w:t xml:space="preserve"> </w:t>
            </w:r>
            <w:r w:rsidRPr="00FF6845">
              <w:rPr>
                <w:rFonts w:asciiTheme="majorHAnsi" w:hAnsiTheme="majorHAnsi" w:cstheme="minorHAnsi"/>
              </w:rPr>
              <w:t>3;</w:t>
            </w:r>
            <w:r w:rsidR="002A49F8" w:rsidRPr="00FF6845">
              <w:rPr>
                <w:rFonts w:asciiTheme="majorHAnsi" w:hAnsiTheme="majorHAnsi" w:cstheme="minorHAnsi"/>
              </w:rPr>
              <w:t xml:space="preserve"> </w:t>
            </w:r>
            <w:r w:rsidRPr="00FF6845">
              <w:rPr>
                <w:rFonts w:asciiTheme="majorHAnsi" w:hAnsiTheme="majorHAnsi" w:cstheme="minorHAnsi"/>
              </w:rPr>
              <w:t>4;</w:t>
            </w:r>
            <w:r w:rsidR="002A49F8" w:rsidRPr="00FF6845">
              <w:rPr>
                <w:rFonts w:asciiTheme="majorHAnsi" w:hAnsiTheme="majorHAnsi" w:cstheme="minorHAnsi"/>
              </w:rPr>
              <w:t xml:space="preserve"> </w:t>
            </w:r>
            <w:r w:rsidRPr="00FF6845">
              <w:rPr>
                <w:rFonts w:asciiTheme="majorHAnsi" w:hAnsiTheme="majorHAnsi" w:cstheme="minorHAnsi"/>
              </w:rPr>
              <w:t>13;</w:t>
            </w:r>
            <w:r w:rsidR="002A49F8" w:rsidRPr="00FF6845">
              <w:rPr>
                <w:rFonts w:asciiTheme="majorHAnsi" w:hAnsiTheme="majorHAnsi" w:cstheme="minorHAnsi"/>
              </w:rPr>
              <w:t xml:space="preserve"> </w:t>
            </w:r>
            <w:r w:rsidRPr="00FF6845">
              <w:rPr>
                <w:rFonts w:asciiTheme="majorHAnsi" w:hAnsiTheme="majorHAnsi" w:cstheme="minorHAnsi"/>
              </w:rPr>
              <w:t>33;</w:t>
            </w:r>
            <w:r w:rsidR="002A49F8" w:rsidRPr="00FF6845">
              <w:rPr>
                <w:rFonts w:asciiTheme="majorHAnsi" w:hAnsiTheme="majorHAnsi" w:cstheme="minorHAnsi"/>
              </w:rPr>
              <w:t xml:space="preserve"> </w:t>
            </w:r>
            <w:r w:rsidRPr="00FF6845">
              <w:rPr>
                <w:rFonts w:asciiTheme="majorHAnsi" w:hAnsiTheme="majorHAnsi" w:cstheme="minorHAnsi"/>
              </w:rPr>
              <w:t>34;</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6201</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Крш и голет неподесни за пошумљавање газдовање</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0,70</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29ц</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6601</w:t>
            </w:r>
          </w:p>
        </w:tc>
        <w:tc>
          <w:tcPr>
            <w:tcW w:w="4253"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Остале непродуктивне површине</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1,58</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29д;</w:t>
            </w:r>
            <w:r w:rsidR="002A49F8" w:rsidRPr="00FF6845">
              <w:rPr>
                <w:rFonts w:asciiTheme="majorHAnsi" w:hAnsiTheme="majorHAnsi" w:cstheme="minorHAnsi"/>
              </w:rPr>
              <w:t xml:space="preserve"> </w:t>
            </w:r>
            <w:r w:rsidRPr="00FF6845">
              <w:rPr>
                <w:rFonts w:asciiTheme="majorHAnsi" w:hAnsiTheme="majorHAnsi" w:cstheme="minorHAnsi"/>
              </w:rPr>
              <w:t>29е;</w:t>
            </w:r>
            <w:r w:rsidR="002A49F8" w:rsidRPr="00FF6845">
              <w:rPr>
                <w:rFonts w:asciiTheme="majorHAnsi" w:hAnsiTheme="majorHAnsi" w:cstheme="minorHAnsi"/>
              </w:rPr>
              <w:t xml:space="preserve"> </w:t>
            </w:r>
            <w:r w:rsidRPr="00FF6845">
              <w:rPr>
                <w:rFonts w:asciiTheme="majorHAnsi" w:hAnsiTheme="majorHAnsi" w:cstheme="minorHAnsi"/>
              </w:rPr>
              <w:t>29ф;</w:t>
            </w: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6151м</w:t>
            </w:r>
          </w:p>
        </w:tc>
        <w:tc>
          <w:tcPr>
            <w:tcW w:w="4253" w:type="dxa"/>
            <w:vAlign w:val="center"/>
          </w:tcPr>
          <w:p w:rsidR="005425C6" w:rsidRPr="00FF6845" w:rsidRDefault="005425C6" w:rsidP="00940296">
            <w:pPr>
              <w:jc w:val="left"/>
              <w:rPr>
                <w:rFonts w:asciiTheme="majorHAnsi" w:hAnsiTheme="majorHAnsi" w:cstheme="minorHAnsi"/>
                <w:lang w:val="ru-RU"/>
              </w:rPr>
            </w:pPr>
            <w:r w:rsidRPr="00FF6845">
              <w:rPr>
                <w:rFonts w:asciiTheme="majorHAnsi" w:hAnsiTheme="majorHAnsi" w:cstheme="minorHAnsi"/>
                <w:lang w:val="ru-RU"/>
              </w:rPr>
              <w:t>Изданачке шуме букве и храста китњака неподесне за газдовање</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41,77</w:t>
            </w:r>
          </w:p>
        </w:tc>
        <w:tc>
          <w:tcPr>
            <w:tcW w:w="2517"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14ц</w:t>
            </w:r>
          </w:p>
        </w:tc>
      </w:tr>
      <w:tr w:rsidR="005425C6" w:rsidRPr="00FF6845" w:rsidTr="00617690">
        <w:tc>
          <w:tcPr>
            <w:tcW w:w="1242" w:type="dxa"/>
            <w:vAlign w:val="center"/>
          </w:tcPr>
          <w:p w:rsidR="005425C6" w:rsidRPr="006E64C4" w:rsidRDefault="006E64C4" w:rsidP="00940296">
            <w:pPr>
              <w:jc w:val="left"/>
              <w:rPr>
                <w:rFonts w:asciiTheme="majorHAnsi" w:hAnsiTheme="majorHAnsi" w:cstheme="minorHAnsi"/>
              </w:rPr>
            </w:pPr>
            <w:r w:rsidRPr="006E64C4">
              <w:rPr>
                <w:rFonts w:asciiTheme="majorHAnsi" w:hAnsiTheme="majorHAnsi" w:cstheme="minorHAnsi"/>
                <w:lang w:val="sr-Cyrl-BA"/>
              </w:rPr>
              <w:t>У</w:t>
            </w:r>
            <w:r w:rsidR="005425C6" w:rsidRPr="006E64C4">
              <w:rPr>
                <w:rFonts w:asciiTheme="majorHAnsi" w:hAnsiTheme="majorHAnsi" w:cstheme="minorHAnsi"/>
              </w:rPr>
              <w:t>зурпације</w:t>
            </w:r>
          </w:p>
        </w:tc>
        <w:tc>
          <w:tcPr>
            <w:tcW w:w="4253"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                             -------</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85,00</w:t>
            </w:r>
          </w:p>
        </w:tc>
        <w:tc>
          <w:tcPr>
            <w:tcW w:w="2517" w:type="dxa"/>
            <w:vAlign w:val="center"/>
          </w:tcPr>
          <w:p w:rsidR="005425C6" w:rsidRPr="00FF6845" w:rsidRDefault="005425C6" w:rsidP="00940296">
            <w:pPr>
              <w:jc w:val="center"/>
              <w:rPr>
                <w:rFonts w:asciiTheme="majorHAnsi" w:hAnsiTheme="majorHAnsi" w:cstheme="minorHAnsi"/>
              </w:rPr>
            </w:pPr>
          </w:p>
        </w:tc>
      </w:tr>
      <w:tr w:rsidR="005425C6" w:rsidRPr="00FF6845" w:rsidTr="00617690">
        <w:tc>
          <w:tcPr>
            <w:tcW w:w="1242" w:type="dxa"/>
            <w:vAlign w:val="center"/>
          </w:tcPr>
          <w:p w:rsidR="005425C6" w:rsidRPr="006E64C4" w:rsidRDefault="00617690" w:rsidP="00940296">
            <w:pPr>
              <w:jc w:val="left"/>
              <w:rPr>
                <w:rFonts w:asciiTheme="majorHAnsi" w:hAnsiTheme="majorHAnsi" w:cstheme="minorHAnsi"/>
              </w:rPr>
            </w:pPr>
            <w:r w:rsidRPr="006E64C4">
              <w:rPr>
                <w:rFonts w:asciiTheme="majorHAnsi" w:hAnsiTheme="majorHAnsi" w:cstheme="minorHAnsi"/>
              </w:rPr>
              <w:t>Ост</w:t>
            </w:r>
            <w:r w:rsidRPr="006E64C4">
              <w:rPr>
                <w:rFonts w:asciiTheme="majorHAnsi" w:hAnsiTheme="majorHAnsi" w:cstheme="minorHAnsi"/>
                <w:lang w:val="sr-Cyrl-BA"/>
              </w:rPr>
              <w:t>але</w:t>
            </w:r>
            <w:r w:rsidR="005425C6" w:rsidRPr="006E64C4">
              <w:rPr>
                <w:rFonts w:asciiTheme="majorHAnsi" w:hAnsiTheme="majorHAnsi" w:cstheme="minorHAnsi"/>
              </w:rPr>
              <w:t xml:space="preserve"> површине</w:t>
            </w:r>
          </w:p>
        </w:tc>
        <w:tc>
          <w:tcPr>
            <w:tcW w:w="4253" w:type="dxa"/>
            <w:vAlign w:val="center"/>
          </w:tcPr>
          <w:p w:rsidR="005425C6" w:rsidRPr="00FF6845" w:rsidRDefault="005425C6" w:rsidP="00940296">
            <w:pPr>
              <w:autoSpaceDE w:val="0"/>
              <w:autoSpaceDN w:val="0"/>
              <w:adjustRightInd w:val="0"/>
              <w:jc w:val="left"/>
              <w:rPr>
                <w:rFonts w:asciiTheme="majorHAnsi" w:hAnsiTheme="majorHAnsi" w:cstheme="minorHAnsi"/>
                <w:i/>
                <w:iCs/>
                <w:lang w:val="ru-RU"/>
              </w:rPr>
            </w:pPr>
            <w:r w:rsidRPr="00FF6845">
              <w:rPr>
                <w:rFonts w:asciiTheme="majorHAnsi" w:hAnsiTheme="majorHAnsi" w:cstheme="minorHAnsi"/>
                <w:i/>
                <w:iCs/>
                <w:lang w:val="ru-RU"/>
              </w:rPr>
              <w:t>означавају разлику између катастра површина и површина шумских одјела или површину путева који нису урачунати</w:t>
            </w:r>
          </w:p>
        </w:tc>
        <w:tc>
          <w:tcPr>
            <w:tcW w:w="1276" w:type="dxa"/>
            <w:vAlign w:val="center"/>
          </w:tcPr>
          <w:p w:rsidR="005425C6" w:rsidRPr="00FF6845" w:rsidRDefault="005425C6" w:rsidP="00940296">
            <w:pPr>
              <w:jc w:val="center"/>
              <w:rPr>
                <w:rFonts w:asciiTheme="majorHAnsi" w:hAnsiTheme="majorHAnsi" w:cstheme="minorHAnsi"/>
              </w:rPr>
            </w:pPr>
            <w:r w:rsidRPr="00FF6845">
              <w:rPr>
                <w:rFonts w:asciiTheme="majorHAnsi" w:hAnsiTheme="majorHAnsi" w:cstheme="minorHAnsi"/>
              </w:rPr>
              <w:t>252,17</w:t>
            </w:r>
          </w:p>
        </w:tc>
        <w:tc>
          <w:tcPr>
            <w:tcW w:w="2517" w:type="dxa"/>
            <w:vAlign w:val="center"/>
          </w:tcPr>
          <w:p w:rsidR="005425C6" w:rsidRPr="00FF6845" w:rsidRDefault="005425C6" w:rsidP="00940296">
            <w:pPr>
              <w:jc w:val="center"/>
              <w:rPr>
                <w:rFonts w:asciiTheme="majorHAnsi" w:hAnsiTheme="majorHAnsi" w:cstheme="minorHAnsi"/>
              </w:rPr>
            </w:pPr>
          </w:p>
        </w:tc>
      </w:tr>
      <w:tr w:rsidR="005425C6" w:rsidRPr="00FF6845" w:rsidTr="00617690">
        <w:tc>
          <w:tcPr>
            <w:tcW w:w="1242" w:type="dxa"/>
            <w:vAlign w:val="center"/>
          </w:tcPr>
          <w:p w:rsidR="005425C6" w:rsidRPr="00FF6845" w:rsidRDefault="005425C6" w:rsidP="00940296">
            <w:pPr>
              <w:jc w:val="left"/>
              <w:rPr>
                <w:rFonts w:asciiTheme="majorHAnsi" w:hAnsiTheme="majorHAnsi" w:cstheme="minorHAnsi"/>
              </w:rPr>
            </w:pPr>
            <w:r w:rsidRPr="00FF6845">
              <w:rPr>
                <w:rFonts w:asciiTheme="majorHAnsi" w:hAnsiTheme="majorHAnsi" w:cstheme="minorHAnsi"/>
              </w:rPr>
              <w:t>Укупно</w:t>
            </w:r>
          </w:p>
        </w:tc>
        <w:tc>
          <w:tcPr>
            <w:tcW w:w="4253" w:type="dxa"/>
            <w:vAlign w:val="center"/>
          </w:tcPr>
          <w:p w:rsidR="005425C6" w:rsidRPr="00FF6845" w:rsidRDefault="005425C6" w:rsidP="00940296">
            <w:pPr>
              <w:jc w:val="left"/>
              <w:rPr>
                <w:rFonts w:asciiTheme="majorHAnsi" w:hAnsiTheme="majorHAnsi" w:cstheme="minorHAnsi"/>
              </w:rPr>
            </w:pPr>
          </w:p>
        </w:tc>
        <w:tc>
          <w:tcPr>
            <w:tcW w:w="1276" w:type="dxa"/>
            <w:vAlign w:val="center"/>
          </w:tcPr>
          <w:p w:rsidR="005425C6" w:rsidRPr="00FF6845" w:rsidRDefault="000424A8" w:rsidP="00940296">
            <w:pPr>
              <w:jc w:val="center"/>
              <w:rPr>
                <w:rFonts w:asciiTheme="majorHAnsi" w:hAnsiTheme="majorHAnsi" w:cstheme="minorHAnsi"/>
              </w:rPr>
            </w:pPr>
            <w:r w:rsidRPr="00FF6845">
              <w:rPr>
                <w:rFonts w:asciiTheme="majorHAnsi" w:hAnsiTheme="majorHAnsi" w:cstheme="minorHAnsi"/>
              </w:rPr>
              <w:t>2 440,35</w:t>
            </w:r>
          </w:p>
        </w:tc>
        <w:tc>
          <w:tcPr>
            <w:tcW w:w="2517" w:type="dxa"/>
            <w:vAlign w:val="center"/>
          </w:tcPr>
          <w:p w:rsidR="005425C6" w:rsidRPr="00FF6845" w:rsidRDefault="005425C6" w:rsidP="00940296">
            <w:pPr>
              <w:jc w:val="center"/>
              <w:rPr>
                <w:rFonts w:asciiTheme="majorHAnsi" w:hAnsiTheme="majorHAnsi" w:cstheme="minorHAnsi"/>
              </w:rPr>
            </w:pPr>
          </w:p>
        </w:tc>
      </w:tr>
    </w:tbl>
    <w:p w:rsidR="00FA7ED0" w:rsidRPr="00FF6845" w:rsidRDefault="00FA7ED0" w:rsidP="003B19C7">
      <w:pPr>
        <w:autoSpaceDE w:val="0"/>
        <w:autoSpaceDN w:val="0"/>
        <w:adjustRightInd w:val="0"/>
        <w:rPr>
          <w:rFonts w:asciiTheme="majorHAnsi" w:hAnsiTheme="majorHAnsi" w:cstheme="minorHAnsi"/>
          <w:szCs w:val="24"/>
        </w:rPr>
      </w:pPr>
    </w:p>
    <w:p w:rsidR="0039258D" w:rsidRPr="00FF6845" w:rsidRDefault="004B7A09" w:rsidP="002A49F8">
      <w:pPr>
        <w:pStyle w:val="a"/>
        <w:rPr>
          <w:rFonts w:asciiTheme="majorHAnsi" w:hAnsiTheme="majorHAnsi" w:cstheme="minorHAnsi"/>
        </w:rPr>
      </w:pPr>
      <w:r w:rsidRPr="00FF6845">
        <w:rPr>
          <w:rFonts w:asciiTheme="majorHAnsi" w:hAnsiTheme="majorHAnsi" w:cstheme="minorHAnsi"/>
        </w:rPr>
        <w:t>У односу на расположиве податке, може се закључити да је биоразноврсност станишта појединих аутохтоних врста дрвећа најизраженија у зони са режимом заштите степена II.</w:t>
      </w:r>
      <w:r w:rsidR="002A49F8" w:rsidRPr="00FF6845">
        <w:rPr>
          <w:rFonts w:asciiTheme="majorHAnsi" w:hAnsiTheme="majorHAnsi" w:cstheme="minorHAnsi"/>
        </w:rPr>
        <w:t xml:space="preserve"> </w:t>
      </w:r>
      <w:r w:rsidR="0039258D" w:rsidRPr="00FF6845">
        <w:rPr>
          <w:rFonts w:asciiTheme="majorHAnsi" w:hAnsiTheme="majorHAnsi" w:cstheme="minorHAnsi"/>
        </w:rPr>
        <w:t>Најзначајнију природну вриједност у овој зони чине састојине оморике</w:t>
      </w:r>
      <w:r w:rsidR="00DF7CE7" w:rsidRPr="00FF6845">
        <w:rPr>
          <w:rFonts w:asciiTheme="majorHAnsi" w:hAnsiTheme="majorHAnsi" w:cstheme="minorHAnsi"/>
        </w:rPr>
        <w:t>. Присуство Панчићеве оморике евидентирано је на локалитетима: Шарена буква (52 одјел), Боров врх (4</w:t>
      </w:r>
      <w:r w:rsidR="00617690">
        <w:rPr>
          <w:rFonts w:asciiTheme="majorHAnsi" w:hAnsiTheme="majorHAnsi" w:cstheme="minorHAnsi"/>
          <w:lang w:val="sr-Cyrl-BA"/>
        </w:rPr>
        <w:t>7</w:t>
      </w:r>
      <w:r w:rsidR="00DF7CE7" w:rsidRPr="00FF6845">
        <w:rPr>
          <w:rFonts w:asciiTheme="majorHAnsi" w:hAnsiTheme="majorHAnsi" w:cstheme="minorHAnsi"/>
        </w:rPr>
        <w:t xml:space="preserve"> и 4</w:t>
      </w:r>
      <w:r w:rsidR="00617690">
        <w:rPr>
          <w:rFonts w:asciiTheme="majorHAnsi" w:hAnsiTheme="majorHAnsi" w:cstheme="minorHAnsi"/>
          <w:lang w:val="sr-Cyrl-BA"/>
        </w:rPr>
        <w:t>8</w:t>
      </w:r>
      <w:r w:rsidR="00DF7CE7" w:rsidRPr="00FF6845">
        <w:rPr>
          <w:rFonts w:asciiTheme="majorHAnsi" w:hAnsiTheme="majorHAnsi" w:cstheme="minorHAnsi"/>
        </w:rPr>
        <w:t xml:space="preserve"> одјел), Црвене стијене (47 одјел), Град (43 и 44 одјел) и Стругови (14 и 15 </w:t>
      </w:r>
      <w:r w:rsidR="00DF7CE7" w:rsidRPr="00FF6845">
        <w:rPr>
          <w:rFonts w:asciiTheme="majorHAnsi" w:hAnsiTheme="majorHAnsi" w:cstheme="minorHAnsi"/>
        </w:rPr>
        <w:lastRenderedPageBreak/>
        <w:t>одјел).</w:t>
      </w:r>
      <w:r w:rsidR="002A49F8" w:rsidRPr="00FF6845">
        <w:rPr>
          <w:rFonts w:asciiTheme="majorHAnsi" w:hAnsiTheme="majorHAnsi" w:cstheme="minorHAnsi"/>
        </w:rPr>
        <w:t xml:space="preserve"> </w:t>
      </w:r>
      <w:r w:rsidR="00DC2869" w:rsidRPr="00FF6845">
        <w:rPr>
          <w:rFonts w:asciiTheme="majorHAnsi" w:hAnsiTheme="majorHAnsi" w:cstheme="minorHAnsi"/>
        </w:rPr>
        <w:t>Састојине у Кањону Црног потока су на ксеротермним стаништима на кречњаку,</w:t>
      </w:r>
      <w:r w:rsidR="007D3F40" w:rsidRPr="00FF6845">
        <w:rPr>
          <w:rFonts w:asciiTheme="majorHAnsi" w:hAnsiTheme="majorHAnsi" w:cstheme="minorHAnsi"/>
          <w:lang w:val="sr-Cyrl-BA"/>
        </w:rPr>
        <w:t xml:space="preserve"> </w:t>
      </w:r>
      <w:r w:rsidR="00DC2869" w:rsidRPr="00FF6845">
        <w:rPr>
          <w:rFonts w:asciiTheme="majorHAnsi" w:hAnsiTheme="majorHAnsi" w:cstheme="minorHAnsi"/>
        </w:rPr>
        <w:t>еколошким нишама карактеристичним за клисуре и кањоне .</w:t>
      </w:r>
      <w:r w:rsidR="007D3F40" w:rsidRPr="00FF6845">
        <w:rPr>
          <w:rFonts w:asciiTheme="majorHAnsi" w:hAnsiTheme="majorHAnsi" w:cstheme="minorHAnsi"/>
          <w:lang w:val="sr-Cyrl-BA"/>
        </w:rPr>
        <w:t xml:space="preserve"> </w:t>
      </w:r>
      <w:r w:rsidR="00DC2869" w:rsidRPr="00FF6845">
        <w:rPr>
          <w:rFonts w:asciiTheme="majorHAnsi" w:hAnsiTheme="majorHAnsi" w:cstheme="minorHAnsi"/>
        </w:rPr>
        <w:t xml:space="preserve">Састојине у 14 </w:t>
      </w:r>
      <w:r w:rsidR="00DF7CE7" w:rsidRPr="00FF6845">
        <w:rPr>
          <w:rFonts w:asciiTheme="majorHAnsi" w:hAnsiTheme="majorHAnsi" w:cstheme="minorHAnsi"/>
        </w:rPr>
        <w:t xml:space="preserve">и 15 одјелу </w:t>
      </w:r>
      <w:r w:rsidR="00DC2869" w:rsidRPr="00FF6845">
        <w:rPr>
          <w:rFonts w:asciiTheme="majorHAnsi" w:hAnsiTheme="majorHAnsi" w:cstheme="minorHAnsi"/>
        </w:rPr>
        <w:t>су на нешто повољнијем станишту са више прати</w:t>
      </w:r>
      <w:r w:rsidR="006E64C4">
        <w:rPr>
          <w:rFonts w:asciiTheme="majorHAnsi" w:hAnsiTheme="majorHAnsi" w:cstheme="minorHAnsi"/>
          <w:lang w:val="sr-Cyrl-BA"/>
        </w:rPr>
        <w:t>лаца</w:t>
      </w:r>
      <w:r w:rsidR="00DC2869" w:rsidRPr="00FF6845">
        <w:rPr>
          <w:rFonts w:asciiTheme="majorHAnsi" w:hAnsiTheme="majorHAnsi" w:cstheme="minorHAnsi"/>
        </w:rPr>
        <w:t xml:space="preserve"> у спрату дрвећа.</w:t>
      </w:r>
    </w:p>
    <w:p w:rsidR="0039258D" w:rsidRPr="00FF6845" w:rsidRDefault="0039258D" w:rsidP="002A49F8">
      <w:pPr>
        <w:pStyle w:val="a"/>
        <w:rPr>
          <w:rFonts w:asciiTheme="majorHAnsi" w:hAnsiTheme="majorHAnsi" w:cstheme="minorHAnsi"/>
        </w:rPr>
      </w:pPr>
    </w:p>
    <w:p w:rsidR="004B7A09" w:rsidRPr="00FF6845" w:rsidRDefault="00DC2869" w:rsidP="002A49F8">
      <w:pPr>
        <w:pStyle w:val="a"/>
        <w:rPr>
          <w:rFonts w:asciiTheme="majorHAnsi" w:hAnsiTheme="majorHAnsi" w:cstheme="minorHAnsi"/>
          <w:szCs w:val="22"/>
        </w:rPr>
      </w:pPr>
      <w:r w:rsidRPr="00FF6845">
        <w:rPr>
          <w:rFonts w:asciiTheme="majorHAnsi" w:hAnsiTheme="majorHAnsi" w:cstheme="minorHAnsi"/>
          <w:szCs w:val="22"/>
        </w:rPr>
        <w:t>О</w:t>
      </w:r>
      <w:r w:rsidR="0039258D" w:rsidRPr="00FF6845">
        <w:rPr>
          <w:rFonts w:asciiTheme="majorHAnsi" w:hAnsiTheme="majorHAnsi" w:cstheme="minorHAnsi"/>
          <w:szCs w:val="22"/>
        </w:rPr>
        <w:t xml:space="preserve">сновну вриједност везано за површину чине </w:t>
      </w:r>
      <w:r w:rsidRPr="00FF6845">
        <w:rPr>
          <w:rFonts w:asciiTheme="majorHAnsi" w:hAnsiTheme="majorHAnsi" w:cstheme="minorHAnsi"/>
          <w:szCs w:val="22"/>
        </w:rPr>
        <w:t xml:space="preserve">и </w:t>
      </w:r>
      <w:r w:rsidR="0039258D" w:rsidRPr="00FF6845">
        <w:rPr>
          <w:rFonts w:asciiTheme="majorHAnsi" w:hAnsiTheme="majorHAnsi" w:cstheme="minorHAnsi"/>
          <w:szCs w:val="22"/>
        </w:rPr>
        <w:t>тродоминантне заједнице букве,</w:t>
      </w:r>
      <w:r w:rsidR="007D3F40" w:rsidRPr="00FF6845">
        <w:rPr>
          <w:rFonts w:asciiTheme="majorHAnsi" w:hAnsiTheme="majorHAnsi" w:cstheme="minorHAnsi"/>
          <w:szCs w:val="22"/>
          <w:lang w:val="sr-Cyrl-BA"/>
        </w:rPr>
        <w:t xml:space="preserve"> </w:t>
      </w:r>
      <w:r w:rsidR="0039258D" w:rsidRPr="00FF6845">
        <w:rPr>
          <w:rFonts w:asciiTheme="majorHAnsi" w:hAnsiTheme="majorHAnsi" w:cstheme="minorHAnsi"/>
          <w:szCs w:val="22"/>
        </w:rPr>
        <w:t>јеле и смрче са честим пратиоцима,</w:t>
      </w:r>
      <w:r w:rsidRPr="00FF6845">
        <w:rPr>
          <w:rFonts w:asciiTheme="majorHAnsi" w:hAnsiTheme="majorHAnsi" w:cstheme="minorHAnsi"/>
          <w:szCs w:val="22"/>
        </w:rPr>
        <w:t xml:space="preserve"> племенитим лишћарима на заталасаној површи око села Луке.</w:t>
      </w:r>
      <w:r w:rsidR="007D3F40" w:rsidRPr="00FF6845">
        <w:rPr>
          <w:rFonts w:asciiTheme="majorHAnsi" w:hAnsiTheme="majorHAnsi" w:cstheme="minorHAnsi"/>
          <w:szCs w:val="22"/>
          <w:lang w:val="sr-Cyrl-BA"/>
        </w:rPr>
        <w:t xml:space="preserve"> </w:t>
      </w:r>
      <w:r w:rsidRPr="00FF6845">
        <w:rPr>
          <w:rFonts w:asciiTheme="majorHAnsi" w:hAnsiTheme="majorHAnsi" w:cstheme="minorHAnsi"/>
          <w:szCs w:val="22"/>
        </w:rPr>
        <w:t>На</w:t>
      </w:r>
      <w:r w:rsidR="00AD1AAD" w:rsidRPr="00FF6845">
        <w:rPr>
          <w:rFonts w:asciiTheme="majorHAnsi" w:hAnsiTheme="majorHAnsi" w:cstheme="minorHAnsi"/>
          <w:szCs w:val="22"/>
        </w:rPr>
        <w:t xml:space="preserve"> </w:t>
      </w:r>
      <w:r w:rsidRPr="00FF6845">
        <w:rPr>
          <w:rFonts w:asciiTheme="majorHAnsi" w:hAnsiTheme="majorHAnsi" w:cstheme="minorHAnsi"/>
          <w:szCs w:val="22"/>
        </w:rPr>
        <w:t xml:space="preserve">нешто нижим положајима ових предјела </w:t>
      </w:r>
      <w:r w:rsidR="00AD1AAD" w:rsidRPr="00FF6845">
        <w:rPr>
          <w:rFonts w:asciiTheme="majorHAnsi" w:hAnsiTheme="majorHAnsi" w:cstheme="minorHAnsi"/>
          <w:szCs w:val="22"/>
        </w:rPr>
        <w:t>су присутне секундарне букове шуме на станишту букве и јеле.</w:t>
      </w:r>
    </w:p>
    <w:p w:rsidR="00DC2869" w:rsidRPr="00FF6845" w:rsidRDefault="00DC2869" w:rsidP="002A49F8">
      <w:pPr>
        <w:pStyle w:val="a"/>
        <w:rPr>
          <w:rFonts w:asciiTheme="majorHAnsi" w:hAnsiTheme="majorHAnsi" w:cstheme="minorHAnsi"/>
          <w:szCs w:val="22"/>
        </w:rPr>
      </w:pPr>
      <w:r w:rsidRPr="00FF6845">
        <w:rPr>
          <w:rFonts w:asciiTheme="majorHAnsi" w:hAnsiTheme="majorHAnsi" w:cstheme="minorHAnsi"/>
          <w:szCs w:val="22"/>
        </w:rPr>
        <w:t>У станишном екстрему клисуре Црног потока и Дрине на стјеновитим избочинама најзаступљеније су ријетке састојине</w:t>
      </w:r>
      <w:r w:rsidR="002A49F8" w:rsidRPr="00FF6845">
        <w:rPr>
          <w:rFonts w:asciiTheme="majorHAnsi" w:hAnsiTheme="majorHAnsi" w:cstheme="minorHAnsi"/>
          <w:szCs w:val="22"/>
        </w:rPr>
        <w:t xml:space="preserve"> </w:t>
      </w:r>
      <w:r w:rsidRPr="00FF6845">
        <w:rPr>
          <w:rFonts w:asciiTheme="majorHAnsi" w:hAnsiTheme="majorHAnsi" w:cstheme="minorHAnsi"/>
          <w:szCs w:val="22"/>
        </w:rPr>
        <w:t>(у спрату дрвећа) црног бора кога најчешће прати црни граб као реликтна врста.</w:t>
      </w:r>
      <w:r w:rsidR="002A49F8" w:rsidRPr="00FF6845">
        <w:rPr>
          <w:rFonts w:asciiTheme="majorHAnsi" w:hAnsiTheme="majorHAnsi" w:cstheme="minorHAnsi"/>
          <w:szCs w:val="22"/>
        </w:rPr>
        <w:t xml:space="preserve"> </w:t>
      </w:r>
      <w:r w:rsidR="006E64C4">
        <w:rPr>
          <w:rFonts w:asciiTheme="majorHAnsi" w:hAnsiTheme="majorHAnsi" w:cstheme="minorHAnsi"/>
          <w:szCs w:val="22"/>
        </w:rPr>
        <w:t>Квалитетније састојине ц</w:t>
      </w:r>
      <w:r w:rsidR="006E64C4">
        <w:rPr>
          <w:rFonts w:asciiTheme="majorHAnsi" w:hAnsiTheme="majorHAnsi" w:cstheme="minorHAnsi"/>
          <w:szCs w:val="22"/>
          <w:lang w:val="sr-Cyrl-BA"/>
        </w:rPr>
        <w:t xml:space="preserve">рног </w:t>
      </w:r>
      <w:r w:rsidR="003A5F8B" w:rsidRPr="00FF6845">
        <w:rPr>
          <w:rFonts w:asciiTheme="majorHAnsi" w:hAnsiTheme="majorHAnsi" w:cstheme="minorHAnsi"/>
          <w:szCs w:val="22"/>
        </w:rPr>
        <w:t>бора се налазе на стрмим странама изломљеној висоравни око села Луке.</w:t>
      </w:r>
    </w:p>
    <w:p w:rsidR="00AD1AAD" w:rsidRPr="00FF6845" w:rsidRDefault="00AD1AAD" w:rsidP="002A49F8">
      <w:pPr>
        <w:pStyle w:val="a"/>
        <w:rPr>
          <w:rFonts w:asciiTheme="majorHAnsi" w:hAnsiTheme="majorHAnsi" w:cstheme="minorHAnsi"/>
          <w:szCs w:val="22"/>
        </w:rPr>
      </w:pPr>
      <w:r w:rsidRPr="00FF6845">
        <w:rPr>
          <w:rFonts w:asciiTheme="majorHAnsi" w:hAnsiTheme="majorHAnsi" w:cstheme="minorHAnsi"/>
          <w:szCs w:val="22"/>
        </w:rPr>
        <w:t>Китњакове састојине изданачког поријекла обрастају брдо Црвенку и Осатицу експониране ка Ј;</w:t>
      </w:r>
      <w:r w:rsidR="002A49F8" w:rsidRPr="00FF6845">
        <w:rPr>
          <w:rFonts w:asciiTheme="majorHAnsi" w:hAnsiTheme="majorHAnsi" w:cstheme="minorHAnsi"/>
          <w:szCs w:val="22"/>
        </w:rPr>
        <w:t xml:space="preserve"> </w:t>
      </w:r>
      <w:r w:rsidRPr="00FF6845">
        <w:rPr>
          <w:rFonts w:asciiTheme="majorHAnsi" w:hAnsiTheme="majorHAnsi" w:cstheme="minorHAnsi"/>
          <w:szCs w:val="22"/>
        </w:rPr>
        <w:t>ЈИ и И.</w:t>
      </w:r>
      <w:r w:rsidR="002A49F8" w:rsidRPr="00FF6845">
        <w:rPr>
          <w:rFonts w:asciiTheme="majorHAnsi" w:hAnsiTheme="majorHAnsi" w:cstheme="minorHAnsi"/>
          <w:szCs w:val="22"/>
        </w:rPr>
        <w:t xml:space="preserve"> </w:t>
      </w:r>
      <w:r w:rsidR="003A5F8B" w:rsidRPr="00FF6845">
        <w:rPr>
          <w:rFonts w:asciiTheme="majorHAnsi" w:hAnsiTheme="majorHAnsi" w:cstheme="minorHAnsi"/>
          <w:szCs w:val="22"/>
        </w:rPr>
        <w:t>Изданачке шуме различитих храстова затичемо западно од врхова Јасиковица, Трновац и Зидине (наткриљују село Луке са источне стране) и на Црвенки на екстремнијим стан</w:t>
      </w:r>
      <w:r w:rsidR="006E64C4">
        <w:rPr>
          <w:rFonts w:asciiTheme="majorHAnsi" w:hAnsiTheme="majorHAnsi" w:cstheme="minorHAnsi"/>
          <w:szCs w:val="22"/>
          <w:lang w:val="sr-Cyrl-BA"/>
        </w:rPr>
        <w:t>и</w:t>
      </w:r>
      <w:r w:rsidR="003A5F8B" w:rsidRPr="00FF6845">
        <w:rPr>
          <w:rFonts w:asciiTheme="majorHAnsi" w:hAnsiTheme="majorHAnsi" w:cstheme="minorHAnsi"/>
          <w:szCs w:val="22"/>
        </w:rPr>
        <w:t>штима.</w:t>
      </w:r>
    </w:p>
    <w:p w:rsidR="003A5F8B" w:rsidRPr="00FF6845" w:rsidRDefault="003A5F8B" w:rsidP="002A49F8">
      <w:pPr>
        <w:pStyle w:val="a"/>
        <w:rPr>
          <w:rFonts w:asciiTheme="majorHAnsi" w:hAnsiTheme="majorHAnsi" w:cstheme="minorHAnsi"/>
          <w:szCs w:val="22"/>
        </w:rPr>
      </w:pPr>
      <w:r w:rsidRPr="00FF6845">
        <w:rPr>
          <w:rFonts w:asciiTheme="majorHAnsi" w:hAnsiTheme="majorHAnsi" w:cstheme="minorHAnsi"/>
          <w:szCs w:val="22"/>
        </w:rPr>
        <w:t xml:space="preserve">Изданачке шуме букве и храста китњака неподесне за газдовање су евидентиране на </w:t>
      </w:r>
      <w:r w:rsidR="002B2540" w:rsidRPr="00FF6845">
        <w:rPr>
          <w:rFonts w:asciiTheme="majorHAnsi" w:hAnsiTheme="majorHAnsi" w:cstheme="minorHAnsi"/>
          <w:szCs w:val="22"/>
        </w:rPr>
        <w:t>крајњем западу Парка на локалитетима Велико точило и сливу Врањев потока.</w:t>
      </w:r>
    </w:p>
    <w:p w:rsidR="00B96102" w:rsidRPr="00FF6845" w:rsidRDefault="00B96102" w:rsidP="002A49F8">
      <w:pPr>
        <w:pStyle w:val="a"/>
        <w:rPr>
          <w:rFonts w:asciiTheme="majorHAnsi" w:hAnsiTheme="majorHAnsi" w:cstheme="minorHAnsi"/>
          <w:szCs w:val="22"/>
        </w:rPr>
      </w:pPr>
      <w:r w:rsidRPr="00FF6845">
        <w:rPr>
          <w:rFonts w:asciiTheme="majorHAnsi" w:hAnsiTheme="majorHAnsi" w:cstheme="minorHAnsi"/>
          <w:szCs w:val="22"/>
        </w:rPr>
        <w:t>Припадајућа зон</w:t>
      </w:r>
      <w:r w:rsidR="00D443E7">
        <w:rPr>
          <w:rFonts w:asciiTheme="majorHAnsi" w:hAnsiTheme="majorHAnsi" w:cstheme="minorHAnsi"/>
          <w:szCs w:val="22"/>
          <w:lang w:val="bs-Cyrl-BA"/>
        </w:rPr>
        <w:t>а</w:t>
      </w:r>
      <w:r w:rsidRPr="00FF6845">
        <w:rPr>
          <w:rFonts w:asciiTheme="majorHAnsi" w:hAnsiTheme="majorHAnsi" w:cstheme="minorHAnsi"/>
          <w:szCs w:val="22"/>
        </w:rPr>
        <w:t xml:space="preserve"> </w:t>
      </w:r>
      <w:r w:rsidR="00D443E7">
        <w:rPr>
          <w:rFonts w:asciiTheme="majorHAnsi" w:hAnsiTheme="majorHAnsi" w:cstheme="minorHAnsi"/>
          <w:szCs w:val="22"/>
          <w:lang w:val="bs-Cyrl-BA"/>
        </w:rPr>
        <w:t xml:space="preserve">у </w:t>
      </w:r>
      <w:r w:rsidRPr="00FF6845">
        <w:rPr>
          <w:rFonts w:asciiTheme="majorHAnsi" w:hAnsiTheme="majorHAnsi" w:cstheme="minorHAnsi"/>
          <w:szCs w:val="22"/>
        </w:rPr>
        <w:t xml:space="preserve">степену II обухвата и неке од најзначајнијих видиковаца на планинарској стази од Бијелих вода </w:t>
      </w:r>
      <w:r w:rsidR="0062164B" w:rsidRPr="00FF6845">
        <w:rPr>
          <w:rFonts w:asciiTheme="majorHAnsi" w:hAnsiTheme="majorHAnsi" w:cstheme="minorHAnsi"/>
          <w:szCs w:val="22"/>
        </w:rPr>
        <w:t>ка Шареној букви –Боров врх-Црвене Стране-</w:t>
      </w:r>
      <w:r w:rsidR="00F9388A" w:rsidRPr="00FF6845">
        <w:rPr>
          <w:rFonts w:asciiTheme="majorHAnsi" w:hAnsiTheme="majorHAnsi" w:cstheme="minorHAnsi"/>
          <w:szCs w:val="22"/>
        </w:rPr>
        <w:t xml:space="preserve"> Ибрин видиковац-Болов видиковац</w:t>
      </w:r>
      <w:r w:rsidR="0062164B" w:rsidRPr="00FF6845">
        <w:rPr>
          <w:rFonts w:asciiTheme="majorHAnsi" w:hAnsiTheme="majorHAnsi" w:cstheme="minorHAnsi"/>
          <w:szCs w:val="22"/>
        </w:rPr>
        <w:t xml:space="preserve">-Град </w:t>
      </w:r>
      <w:r w:rsidR="00F9388A" w:rsidRPr="00FF6845">
        <w:rPr>
          <w:rFonts w:asciiTheme="majorHAnsi" w:hAnsiTheme="majorHAnsi" w:cstheme="minorHAnsi"/>
          <w:szCs w:val="22"/>
        </w:rPr>
        <w:t>I</w:t>
      </w:r>
      <w:r w:rsidR="002A49F8" w:rsidRPr="00FF6845">
        <w:rPr>
          <w:rFonts w:asciiTheme="majorHAnsi" w:hAnsiTheme="majorHAnsi" w:cstheme="minorHAnsi"/>
          <w:szCs w:val="22"/>
        </w:rPr>
        <w:t xml:space="preserve"> </w:t>
      </w:r>
      <w:r w:rsidR="006E64C4">
        <w:rPr>
          <w:rFonts w:asciiTheme="majorHAnsi" w:hAnsiTheme="majorHAnsi" w:cstheme="minorHAnsi"/>
          <w:szCs w:val="22"/>
        </w:rPr>
        <w:t>(</w:t>
      </w:r>
      <w:r w:rsidR="0062164B" w:rsidRPr="00FF6845">
        <w:rPr>
          <w:rFonts w:asciiTheme="majorHAnsi" w:hAnsiTheme="majorHAnsi" w:cstheme="minorHAnsi"/>
          <w:szCs w:val="22"/>
        </w:rPr>
        <w:t>1257</w:t>
      </w:r>
      <w:r w:rsidR="002A49F8" w:rsidRPr="00FF6845">
        <w:rPr>
          <w:rFonts w:asciiTheme="majorHAnsi" w:hAnsiTheme="majorHAnsi" w:cstheme="minorHAnsi"/>
          <w:szCs w:val="22"/>
        </w:rPr>
        <w:t>m</w:t>
      </w:r>
      <w:r w:rsidR="0062164B" w:rsidRPr="00FF6845">
        <w:rPr>
          <w:rFonts w:asciiTheme="majorHAnsi" w:hAnsiTheme="majorHAnsi" w:cstheme="minorHAnsi"/>
          <w:szCs w:val="22"/>
        </w:rPr>
        <w:t>)-Град</w:t>
      </w:r>
      <w:r w:rsidR="00F9388A" w:rsidRPr="00FF6845">
        <w:rPr>
          <w:rFonts w:asciiTheme="majorHAnsi" w:hAnsiTheme="majorHAnsi" w:cstheme="minorHAnsi"/>
          <w:szCs w:val="22"/>
        </w:rPr>
        <w:t xml:space="preserve"> II</w:t>
      </w:r>
      <w:r w:rsidR="0062164B" w:rsidRPr="00FF6845">
        <w:rPr>
          <w:rFonts w:asciiTheme="majorHAnsi" w:hAnsiTheme="majorHAnsi" w:cstheme="minorHAnsi"/>
          <w:szCs w:val="22"/>
        </w:rPr>
        <w:t xml:space="preserve"> (1247</w:t>
      </w:r>
      <w:r w:rsidR="002A49F8" w:rsidRPr="00FF6845">
        <w:rPr>
          <w:rFonts w:asciiTheme="majorHAnsi" w:hAnsiTheme="majorHAnsi" w:cstheme="minorHAnsi"/>
          <w:szCs w:val="22"/>
        </w:rPr>
        <w:t>m</w:t>
      </w:r>
      <w:r w:rsidR="0062164B" w:rsidRPr="00FF6845">
        <w:rPr>
          <w:rFonts w:asciiTheme="majorHAnsi" w:hAnsiTheme="majorHAnsi" w:cstheme="minorHAnsi"/>
          <w:szCs w:val="22"/>
        </w:rPr>
        <w:t>).</w:t>
      </w:r>
    </w:p>
    <w:p w:rsidR="007E6E4A" w:rsidRPr="00FF6845" w:rsidRDefault="007E6E4A" w:rsidP="002A49F8">
      <w:pPr>
        <w:pStyle w:val="a"/>
        <w:rPr>
          <w:rFonts w:asciiTheme="majorHAnsi" w:hAnsiTheme="majorHAnsi" w:cstheme="minorHAnsi"/>
          <w:szCs w:val="22"/>
          <w:lang w:val="sr-Cyrl-BA"/>
        </w:rPr>
      </w:pPr>
    </w:p>
    <w:p w:rsidR="007E6E4A" w:rsidRPr="00FF6845" w:rsidRDefault="007E6E4A" w:rsidP="002A49F8">
      <w:pPr>
        <w:pStyle w:val="a"/>
        <w:rPr>
          <w:rFonts w:asciiTheme="majorHAnsi" w:hAnsiTheme="majorHAnsi" w:cstheme="minorHAnsi"/>
          <w:szCs w:val="22"/>
        </w:rPr>
      </w:pPr>
      <w:r w:rsidRPr="00FF6845">
        <w:rPr>
          <w:rFonts w:asciiTheme="majorHAnsi" w:hAnsiTheme="majorHAnsi" w:cstheme="minorHAnsi"/>
          <w:b/>
          <w:i/>
          <w:szCs w:val="22"/>
        </w:rPr>
        <w:t>Мјере заштите</w:t>
      </w:r>
      <w:r w:rsidR="003703D0">
        <w:rPr>
          <w:rFonts w:asciiTheme="majorHAnsi" w:hAnsiTheme="majorHAnsi" w:cstheme="minorHAnsi"/>
          <w:b/>
          <w:i/>
          <w:szCs w:val="22"/>
          <w:lang w:val="bs-Cyrl-BA"/>
        </w:rPr>
        <w:t>.</w:t>
      </w:r>
      <w:r w:rsidR="00B12C56" w:rsidRPr="00FF6845">
        <w:rPr>
          <w:rFonts w:asciiTheme="majorHAnsi" w:hAnsiTheme="majorHAnsi" w:cstheme="minorHAnsi"/>
          <w:szCs w:val="22"/>
        </w:rPr>
        <w:t xml:space="preserve"> Мјере које ће се предузимати на подручју д</w:t>
      </w:r>
      <w:r w:rsidR="006E64C4">
        <w:rPr>
          <w:rFonts w:asciiTheme="majorHAnsi" w:hAnsiTheme="majorHAnsi" w:cstheme="minorHAnsi"/>
          <w:szCs w:val="22"/>
          <w:lang w:val="sr-Cyrl-BA"/>
        </w:rPr>
        <w:t>и</w:t>
      </w:r>
      <w:r w:rsidR="00B12C56" w:rsidRPr="00FF6845">
        <w:rPr>
          <w:rFonts w:asciiTheme="majorHAnsi" w:hAnsiTheme="majorHAnsi" w:cstheme="minorHAnsi"/>
          <w:szCs w:val="22"/>
        </w:rPr>
        <w:t>јела слива Црног потока и кањона Дрине (који пр</w:t>
      </w:r>
      <w:r w:rsidR="002A49F8" w:rsidRPr="00FF6845">
        <w:rPr>
          <w:rFonts w:asciiTheme="majorHAnsi" w:hAnsiTheme="majorHAnsi" w:cstheme="minorHAnsi"/>
          <w:szCs w:val="22"/>
        </w:rPr>
        <w:t>и</w:t>
      </w:r>
      <w:r w:rsidR="007D3F40" w:rsidRPr="00FF6845">
        <w:rPr>
          <w:rFonts w:asciiTheme="majorHAnsi" w:hAnsiTheme="majorHAnsi" w:cstheme="minorHAnsi"/>
          <w:szCs w:val="22"/>
        </w:rPr>
        <w:t>падају II степену заштите</w:t>
      </w:r>
      <w:r w:rsidR="00B12C56" w:rsidRPr="00FF6845">
        <w:rPr>
          <w:rFonts w:asciiTheme="majorHAnsi" w:hAnsiTheme="majorHAnsi" w:cstheme="minorHAnsi"/>
          <w:szCs w:val="22"/>
        </w:rPr>
        <w:t>)</w:t>
      </w:r>
      <w:r w:rsidR="002A49F8" w:rsidRPr="00FF6845">
        <w:rPr>
          <w:rFonts w:asciiTheme="majorHAnsi" w:hAnsiTheme="majorHAnsi" w:cstheme="minorHAnsi"/>
          <w:szCs w:val="22"/>
        </w:rPr>
        <w:t xml:space="preserve"> </w:t>
      </w:r>
      <w:r w:rsidR="00B12C56" w:rsidRPr="00FF6845">
        <w:rPr>
          <w:rFonts w:asciiTheme="majorHAnsi" w:hAnsiTheme="majorHAnsi" w:cstheme="minorHAnsi"/>
          <w:szCs w:val="22"/>
        </w:rPr>
        <w:t>подразум</w:t>
      </w:r>
      <w:r w:rsidR="006E64C4">
        <w:rPr>
          <w:rFonts w:asciiTheme="majorHAnsi" w:hAnsiTheme="majorHAnsi" w:cstheme="minorHAnsi"/>
          <w:szCs w:val="22"/>
          <w:lang w:val="sr-Cyrl-BA"/>
        </w:rPr>
        <w:t>иј</w:t>
      </w:r>
      <w:r w:rsidR="00B12C56" w:rsidRPr="00FF6845">
        <w:rPr>
          <w:rFonts w:asciiTheme="majorHAnsi" w:hAnsiTheme="majorHAnsi" w:cstheme="minorHAnsi"/>
          <w:szCs w:val="22"/>
        </w:rPr>
        <w:t>евају очување и праћење стања екосистема у приступачним д</w:t>
      </w:r>
      <w:r w:rsidR="006E64C4">
        <w:rPr>
          <w:rFonts w:asciiTheme="majorHAnsi" w:hAnsiTheme="majorHAnsi" w:cstheme="minorHAnsi"/>
          <w:szCs w:val="22"/>
          <w:lang w:val="sr-Cyrl-BA"/>
        </w:rPr>
        <w:t>иј</w:t>
      </w:r>
      <w:r w:rsidR="00B12C56" w:rsidRPr="00FF6845">
        <w:rPr>
          <w:rFonts w:asciiTheme="majorHAnsi" w:hAnsiTheme="majorHAnsi" w:cstheme="minorHAnsi"/>
          <w:szCs w:val="22"/>
        </w:rPr>
        <w:t>еловима</w:t>
      </w:r>
      <w:r w:rsidR="00363C20" w:rsidRPr="00FF6845">
        <w:rPr>
          <w:rFonts w:asciiTheme="majorHAnsi" w:hAnsiTheme="majorHAnsi" w:cstheme="minorHAnsi"/>
          <w:szCs w:val="22"/>
        </w:rPr>
        <w:t xml:space="preserve"> ове зоне</w:t>
      </w:r>
      <w:r w:rsidR="00B12C56" w:rsidRPr="00FF6845">
        <w:rPr>
          <w:rFonts w:asciiTheme="majorHAnsi" w:hAnsiTheme="majorHAnsi" w:cstheme="minorHAnsi"/>
          <w:szCs w:val="22"/>
        </w:rPr>
        <w:t>. Посебно се морају</w:t>
      </w:r>
      <w:r w:rsidR="008F7B37">
        <w:rPr>
          <w:rFonts w:asciiTheme="majorHAnsi" w:hAnsiTheme="majorHAnsi" w:cstheme="minorHAnsi"/>
          <w:szCs w:val="22"/>
          <w:lang w:val="bs-Cyrl-BA"/>
        </w:rPr>
        <w:t xml:space="preserve"> </w:t>
      </w:r>
      <w:r w:rsidR="00B12C56" w:rsidRPr="00FF6845">
        <w:rPr>
          <w:rFonts w:asciiTheme="majorHAnsi" w:hAnsiTheme="majorHAnsi" w:cstheme="minorHAnsi"/>
          <w:szCs w:val="22"/>
        </w:rPr>
        <w:t>очувати објекти хидролошког и геолошког нас</w:t>
      </w:r>
      <w:r w:rsidR="002A49F8" w:rsidRPr="00FF6845">
        <w:rPr>
          <w:rFonts w:asciiTheme="majorHAnsi" w:hAnsiTheme="majorHAnsi" w:cstheme="minorHAnsi"/>
          <w:szCs w:val="22"/>
        </w:rPr>
        <w:t>љ</w:t>
      </w:r>
      <w:r w:rsidR="00B12C56" w:rsidRPr="00FF6845">
        <w:rPr>
          <w:rFonts w:asciiTheme="majorHAnsi" w:hAnsiTheme="majorHAnsi" w:cstheme="minorHAnsi"/>
          <w:szCs w:val="22"/>
        </w:rPr>
        <w:t>еђа на подручју овог степена заштите.</w:t>
      </w:r>
      <w:r w:rsidR="00CB2EB8" w:rsidRPr="00FF6845">
        <w:rPr>
          <w:rFonts w:asciiTheme="majorHAnsi" w:hAnsiTheme="majorHAnsi" w:cstheme="minorHAnsi"/>
          <w:szCs w:val="22"/>
        </w:rPr>
        <w:t xml:space="preserve"> Локалитети у оквиру ове зоне представљају станиште старих црноборових шума, шума Панчићеве оморике и р</w:t>
      </w:r>
      <w:r w:rsidR="006E64C4">
        <w:rPr>
          <w:rFonts w:asciiTheme="majorHAnsi" w:hAnsiTheme="majorHAnsi" w:cstheme="minorHAnsi"/>
          <w:szCs w:val="22"/>
          <w:lang w:val="sr-Cyrl-BA"/>
        </w:rPr>
        <w:t>и</w:t>
      </w:r>
      <w:r w:rsidR="00B96102" w:rsidRPr="00FF6845">
        <w:rPr>
          <w:rFonts w:asciiTheme="majorHAnsi" w:hAnsiTheme="majorHAnsi" w:cstheme="minorHAnsi"/>
          <w:szCs w:val="22"/>
        </w:rPr>
        <w:t>ј</w:t>
      </w:r>
      <w:r w:rsidR="00CB2EB8" w:rsidRPr="00FF6845">
        <w:rPr>
          <w:rFonts w:asciiTheme="majorHAnsi" w:hAnsiTheme="majorHAnsi" w:cstheme="minorHAnsi"/>
          <w:szCs w:val="22"/>
        </w:rPr>
        <w:t>етке фауне, пр</w:t>
      </w:r>
      <w:r w:rsidR="006E64C4">
        <w:rPr>
          <w:rFonts w:asciiTheme="majorHAnsi" w:hAnsiTheme="majorHAnsi" w:cstheme="minorHAnsi"/>
          <w:szCs w:val="22"/>
          <w:lang w:val="sr-Cyrl-BA"/>
        </w:rPr>
        <w:t>иј</w:t>
      </w:r>
      <w:r w:rsidR="00CB2EB8" w:rsidRPr="00FF6845">
        <w:rPr>
          <w:rFonts w:asciiTheme="majorHAnsi" w:hAnsiTheme="majorHAnsi" w:cstheme="minorHAnsi"/>
          <w:szCs w:val="22"/>
        </w:rPr>
        <w:t>е свега, медв</w:t>
      </w:r>
      <w:r w:rsidR="00B96102" w:rsidRPr="00FF6845">
        <w:rPr>
          <w:rFonts w:asciiTheme="majorHAnsi" w:hAnsiTheme="majorHAnsi" w:cstheme="minorHAnsi"/>
          <w:szCs w:val="22"/>
        </w:rPr>
        <w:t>ј</w:t>
      </w:r>
      <w:r w:rsidR="00CB2EB8" w:rsidRPr="00FF6845">
        <w:rPr>
          <w:rFonts w:asciiTheme="majorHAnsi" w:hAnsiTheme="majorHAnsi" w:cstheme="minorHAnsi"/>
          <w:szCs w:val="22"/>
        </w:rPr>
        <w:t>еда и дивокозе. Прим</w:t>
      </w:r>
      <w:r w:rsidR="00B96102" w:rsidRPr="00FF6845">
        <w:rPr>
          <w:rFonts w:asciiTheme="majorHAnsi" w:hAnsiTheme="majorHAnsi" w:cstheme="minorHAnsi"/>
          <w:szCs w:val="22"/>
        </w:rPr>
        <w:t>ј</w:t>
      </w:r>
      <w:r w:rsidR="00CB2EB8" w:rsidRPr="00FF6845">
        <w:rPr>
          <w:rFonts w:asciiTheme="majorHAnsi" w:hAnsiTheme="majorHAnsi" w:cstheme="minorHAnsi"/>
          <w:szCs w:val="22"/>
        </w:rPr>
        <w:t>еном најсавременијих метода вршиће се праћење стања популација на сублокалитетима осматрањем на посебним станицама.</w:t>
      </w:r>
      <w:r w:rsidR="006A3460" w:rsidRPr="00FF6845">
        <w:rPr>
          <w:rFonts w:asciiTheme="majorHAnsi" w:hAnsiTheme="majorHAnsi" w:cstheme="minorHAnsi"/>
          <w:szCs w:val="22"/>
        </w:rPr>
        <w:t xml:space="preserve"> На подручју Стругова неопходно је формирати стационарно огледно поље за дугорочно праћење стања популација Панчићеве оморике. Параметри који се посматрају и уносе у базу података су: пречник у </w:t>
      </w:r>
      <w:r w:rsidR="002A49F8" w:rsidRPr="00FF6845">
        <w:rPr>
          <w:rFonts w:asciiTheme="majorHAnsi" w:hAnsiTheme="majorHAnsi" w:cstheme="minorHAnsi"/>
          <w:szCs w:val="22"/>
        </w:rPr>
        <w:t>cm</w:t>
      </w:r>
      <w:r w:rsidR="006A3460" w:rsidRPr="00FF6845">
        <w:rPr>
          <w:rFonts w:asciiTheme="majorHAnsi" w:hAnsiTheme="majorHAnsi" w:cstheme="minorHAnsi"/>
          <w:szCs w:val="22"/>
        </w:rPr>
        <w:t xml:space="preserve">, висина у </w:t>
      </w:r>
      <w:r w:rsidR="002A49F8" w:rsidRPr="00FF6845">
        <w:rPr>
          <w:rFonts w:asciiTheme="majorHAnsi" w:hAnsiTheme="majorHAnsi" w:cstheme="minorHAnsi"/>
          <w:szCs w:val="22"/>
        </w:rPr>
        <w:t>m</w:t>
      </w:r>
      <w:r w:rsidR="006A3460" w:rsidRPr="00FF6845">
        <w:rPr>
          <w:rFonts w:asciiTheme="majorHAnsi" w:hAnsiTheme="majorHAnsi" w:cstheme="minorHAnsi"/>
          <w:szCs w:val="22"/>
        </w:rPr>
        <w:t>, статус стабла, степен дефолијације – одређује се на</w:t>
      </w:r>
      <w:r w:rsidR="002A49F8" w:rsidRPr="00FF6845">
        <w:rPr>
          <w:rFonts w:asciiTheme="majorHAnsi" w:hAnsiTheme="majorHAnsi" w:cstheme="minorHAnsi"/>
          <w:szCs w:val="22"/>
        </w:rPr>
        <w:t xml:space="preserve"> </w:t>
      </w:r>
      <w:r w:rsidR="006A3460" w:rsidRPr="00FF6845">
        <w:rPr>
          <w:rFonts w:asciiTheme="majorHAnsi" w:hAnsiTheme="majorHAnsi" w:cstheme="minorHAnsi"/>
          <w:szCs w:val="22"/>
        </w:rPr>
        <w:t xml:space="preserve">основу табеле </w:t>
      </w:r>
      <w:r w:rsidR="002A49F8" w:rsidRPr="00FF6845">
        <w:rPr>
          <w:rFonts w:asciiTheme="majorHAnsi" w:hAnsiTheme="majorHAnsi" w:cstheme="minorHAnsi"/>
          <w:szCs w:val="22"/>
        </w:rPr>
        <w:t>„</w:t>
      </w:r>
      <w:r w:rsidR="006A3460" w:rsidRPr="00FF6845">
        <w:rPr>
          <w:rFonts w:asciiTheme="majorHAnsi" w:hAnsiTheme="majorHAnsi" w:cstheme="minorHAnsi"/>
          <w:szCs w:val="22"/>
        </w:rPr>
        <w:t xml:space="preserve">Класе дефолијације према UN/ECE </w:t>
      </w:r>
      <w:r w:rsidR="00B4233E">
        <w:rPr>
          <w:rFonts w:asciiTheme="majorHAnsi" w:hAnsiTheme="majorHAnsi" w:cstheme="minorHAnsi"/>
          <w:szCs w:val="22"/>
          <w:lang w:val="bs-Cyrl-BA"/>
        </w:rPr>
        <w:t>и</w:t>
      </w:r>
      <w:r w:rsidR="006A3460" w:rsidRPr="00FF6845">
        <w:rPr>
          <w:rFonts w:asciiTheme="majorHAnsi" w:hAnsiTheme="majorHAnsi" w:cstheme="minorHAnsi"/>
          <w:szCs w:val="22"/>
        </w:rPr>
        <w:t xml:space="preserve"> EU класификацији</w:t>
      </w:r>
      <w:r w:rsidR="002A49F8" w:rsidRPr="00FF6845">
        <w:rPr>
          <w:rFonts w:asciiTheme="majorHAnsi" w:hAnsiTheme="majorHAnsi" w:cstheme="minorHAnsi"/>
          <w:szCs w:val="22"/>
        </w:rPr>
        <w:t>“</w:t>
      </w:r>
      <w:r w:rsidR="006A3460" w:rsidRPr="00FF6845">
        <w:rPr>
          <w:rFonts w:asciiTheme="majorHAnsi" w:hAnsiTheme="majorHAnsi" w:cstheme="minorHAnsi"/>
          <w:szCs w:val="22"/>
        </w:rPr>
        <w:t xml:space="preserve">, деколоризација – одређује се, такође, по табели </w:t>
      </w:r>
      <w:r w:rsidR="002A49F8" w:rsidRPr="00FF6845">
        <w:rPr>
          <w:rFonts w:asciiTheme="majorHAnsi" w:hAnsiTheme="majorHAnsi" w:cstheme="minorHAnsi"/>
          <w:szCs w:val="22"/>
        </w:rPr>
        <w:t>„</w:t>
      </w:r>
      <w:r w:rsidR="006A3460" w:rsidRPr="00FF6845">
        <w:rPr>
          <w:rFonts w:asciiTheme="majorHAnsi" w:hAnsiTheme="majorHAnsi" w:cstheme="minorHAnsi"/>
          <w:szCs w:val="22"/>
        </w:rPr>
        <w:t xml:space="preserve">Класе деколоризације према UN/ECE </w:t>
      </w:r>
      <w:r w:rsidR="00B4233E">
        <w:rPr>
          <w:rFonts w:asciiTheme="majorHAnsi" w:hAnsiTheme="majorHAnsi" w:cstheme="minorHAnsi"/>
          <w:szCs w:val="22"/>
          <w:lang w:val="bs-Cyrl-BA"/>
        </w:rPr>
        <w:t>и</w:t>
      </w:r>
      <w:r w:rsidR="006A3460" w:rsidRPr="00FF6845">
        <w:rPr>
          <w:rFonts w:asciiTheme="majorHAnsi" w:hAnsiTheme="majorHAnsi" w:cstheme="minorHAnsi"/>
          <w:szCs w:val="22"/>
        </w:rPr>
        <w:t xml:space="preserve"> EU класификацији</w:t>
      </w:r>
      <w:r w:rsidR="002A49F8" w:rsidRPr="00FF6845">
        <w:rPr>
          <w:rFonts w:asciiTheme="majorHAnsi" w:hAnsiTheme="majorHAnsi" w:cstheme="minorHAnsi"/>
          <w:szCs w:val="22"/>
        </w:rPr>
        <w:t>“</w:t>
      </w:r>
      <w:r w:rsidR="006A3460" w:rsidRPr="00FF6845">
        <w:rPr>
          <w:rFonts w:asciiTheme="majorHAnsi" w:hAnsiTheme="majorHAnsi" w:cstheme="minorHAnsi"/>
          <w:szCs w:val="22"/>
        </w:rPr>
        <w:t>,</w:t>
      </w:r>
      <w:r w:rsidR="002A49F8" w:rsidRPr="00FF6845">
        <w:rPr>
          <w:rFonts w:asciiTheme="majorHAnsi" w:hAnsiTheme="majorHAnsi" w:cstheme="minorHAnsi"/>
          <w:szCs w:val="22"/>
        </w:rPr>
        <w:t xml:space="preserve"> </w:t>
      </w:r>
      <w:r w:rsidR="006A3460" w:rsidRPr="00FF6845">
        <w:rPr>
          <w:rFonts w:asciiTheme="majorHAnsi" w:hAnsiTheme="majorHAnsi" w:cstheme="minorHAnsi"/>
          <w:szCs w:val="22"/>
        </w:rPr>
        <w:t>и</w:t>
      </w:r>
      <w:r w:rsidR="002A49F8" w:rsidRPr="00FF6845">
        <w:rPr>
          <w:rFonts w:asciiTheme="majorHAnsi" w:hAnsiTheme="majorHAnsi" w:cstheme="minorHAnsi"/>
          <w:szCs w:val="22"/>
        </w:rPr>
        <w:t xml:space="preserve"> </w:t>
      </w:r>
      <w:r w:rsidR="006A3460" w:rsidRPr="00FF6845">
        <w:rPr>
          <w:rFonts w:asciiTheme="majorHAnsi" w:hAnsiTheme="majorHAnsi" w:cstheme="minorHAnsi"/>
          <w:szCs w:val="22"/>
        </w:rPr>
        <w:t>то</w:t>
      </w:r>
      <w:r w:rsidR="00807136" w:rsidRPr="00FF6845">
        <w:rPr>
          <w:rFonts w:asciiTheme="majorHAnsi" w:hAnsiTheme="majorHAnsi" w:cstheme="minorHAnsi"/>
          <w:szCs w:val="22"/>
        </w:rPr>
        <w:t>:</w:t>
      </w:r>
      <w:r w:rsidR="006A3460" w:rsidRPr="00FF6845">
        <w:rPr>
          <w:rFonts w:asciiTheme="majorHAnsi" w:hAnsiTheme="majorHAnsi" w:cstheme="minorHAnsi"/>
          <w:szCs w:val="22"/>
        </w:rPr>
        <w:t xml:space="preserve"> величина крошње, плодоношење, сушење, оштећења, болести и друга запажања</w:t>
      </w:r>
      <w:r w:rsidR="006A3460" w:rsidRPr="00FF6845">
        <w:rPr>
          <w:rFonts w:asciiTheme="majorHAnsi" w:eastAsia="Times New Roman,Italic" w:hAnsiTheme="majorHAnsi" w:cstheme="minorHAnsi"/>
          <w:i/>
          <w:iCs/>
          <w:szCs w:val="22"/>
        </w:rPr>
        <w:t xml:space="preserve">. </w:t>
      </w:r>
      <w:r w:rsidR="006A3460" w:rsidRPr="00FF6845">
        <w:rPr>
          <w:rFonts w:asciiTheme="majorHAnsi" w:hAnsiTheme="majorHAnsi" w:cstheme="minorHAnsi"/>
          <w:szCs w:val="22"/>
        </w:rPr>
        <w:t>Обзиром на примарни циљ заштите и очувања популације Панчићеве оморике неопходно је</w:t>
      </w:r>
      <w:r w:rsidR="002A49F8" w:rsidRPr="00FF6845">
        <w:rPr>
          <w:rFonts w:asciiTheme="majorHAnsi" w:hAnsiTheme="majorHAnsi" w:cstheme="minorHAnsi"/>
          <w:szCs w:val="22"/>
        </w:rPr>
        <w:t>,</w:t>
      </w:r>
      <w:r w:rsidR="006A3460" w:rsidRPr="00FF6845">
        <w:rPr>
          <w:rFonts w:asciiTheme="majorHAnsi" w:hAnsiTheme="majorHAnsi" w:cstheme="minorHAnsi"/>
          <w:szCs w:val="22"/>
        </w:rPr>
        <w:t xml:space="preserve"> осим праћења стања</w:t>
      </w:r>
      <w:r w:rsidR="002A49F8" w:rsidRPr="00FF6845">
        <w:rPr>
          <w:rFonts w:asciiTheme="majorHAnsi" w:hAnsiTheme="majorHAnsi" w:cstheme="minorHAnsi"/>
          <w:szCs w:val="22"/>
        </w:rPr>
        <w:t>,</w:t>
      </w:r>
      <w:r w:rsidR="006A3460" w:rsidRPr="00FF6845">
        <w:rPr>
          <w:rFonts w:asciiTheme="majorHAnsi" w:hAnsiTheme="majorHAnsi" w:cstheme="minorHAnsi"/>
          <w:szCs w:val="22"/>
        </w:rPr>
        <w:t xml:space="preserve"> предузети и заштитне и санационе м</w:t>
      </w:r>
      <w:r w:rsidR="006E64C4">
        <w:rPr>
          <w:rFonts w:asciiTheme="majorHAnsi" w:hAnsiTheme="majorHAnsi" w:cstheme="minorHAnsi"/>
          <w:szCs w:val="22"/>
          <w:lang w:val="sr-Cyrl-BA"/>
        </w:rPr>
        <w:t>ј</w:t>
      </w:r>
      <w:r w:rsidR="006A3460" w:rsidRPr="00FF6845">
        <w:rPr>
          <w:rFonts w:asciiTheme="majorHAnsi" w:hAnsiTheme="majorHAnsi" w:cstheme="minorHAnsi"/>
          <w:szCs w:val="22"/>
        </w:rPr>
        <w:t>ере како би се очувала ова темељна вр</w:t>
      </w:r>
      <w:r w:rsidR="006E64C4">
        <w:rPr>
          <w:rFonts w:asciiTheme="majorHAnsi" w:hAnsiTheme="majorHAnsi" w:cstheme="minorHAnsi"/>
          <w:szCs w:val="22"/>
          <w:lang w:val="sr-Cyrl-BA"/>
        </w:rPr>
        <w:t>иј</w:t>
      </w:r>
      <w:r w:rsidR="006A3460" w:rsidRPr="00FF6845">
        <w:rPr>
          <w:rFonts w:asciiTheme="majorHAnsi" w:hAnsiTheme="majorHAnsi" w:cstheme="minorHAnsi"/>
          <w:szCs w:val="22"/>
        </w:rPr>
        <w:t xml:space="preserve">едност </w:t>
      </w:r>
      <w:r w:rsidR="002A49F8" w:rsidRPr="00FF6845">
        <w:rPr>
          <w:rFonts w:asciiTheme="majorHAnsi" w:hAnsiTheme="majorHAnsi" w:cstheme="minorHAnsi"/>
          <w:szCs w:val="22"/>
        </w:rPr>
        <w:t>Н</w:t>
      </w:r>
      <w:r w:rsidR="006A3460" w:rsidRPr="00FF6845">
        <w:rPr>
          <w:rFonts w:asciiTheme="majorHAnsi" w:hAnsiTheme="majorHAnsi" w:cstheme="minorHAnsi"/>
          <w:szCs w:val="22"/>
        </w:rPr>
        <w:t>ационалног парка.</w:t>
      </w:r>
      <w:r w:rsidR="00CB2EB8" w:rsidRPr="00FF6845">
        <w:rPr>
          <w:rFonts w:asciiTheme="majorHAnsi" w:hAnsiTheme="majorHAnsi" w:cstheme="minorHAnsi"/>
          <w:szCs w:val="22"/>
        </w:rPr>
        <w:t xml:space="preserve"> Због неприступачности подручја, спроводиће се и аерофотограметријска снимања простора.</w:t>
      </w:r>
      <w:r w:rsidR="00B96102" w:rsidRPr="00FF6845">
        <w:rPr>
          <w:rFonts w:asciiTheme="majorHAnsi" w:hAnsiTheme="majorHAnsi" w:cstheme="minorHAnsi"/>
          <w:szCs w:val="22"/>
        </w:rPr>
        <w:t xml:space="preserve"> Неопходно је контролисање антропогеног утицаја од стране посјети</w:t>
      </w:r>
      <w:r w:rsidR="006E64C4">
        <w:rPr>
          <w:rFonts w:asciiTheme="majorHAnsi" w:hAnsiTheme="majorHAnsi" w:cstheme="minorHAnsi"/>
          <w:szCs w:val="22"/>
          <w:lang w:val="sr-Cyrl-BA"/>
        </w:rPr>
        <w:t>лаца</w:t>
      </w:r>
      <w:r w:rsidR="00B96102" w:rsidRPr="00FF6845">
        <w:rPr>
          <w:rFonts w:asciiTheme="majorHAnsi" w:hAnsiTheme="majorHAnsi" w:cstheme="minorHAnsi"/>
          <w:szCs w:val="22"/>
        </w:rPr>
        <w:t>,</w:t>
      </w:r>
      <w:r w:rsidR="002A49F8" w:rsidRPr="00FF6845">
        <w:rPr>
          <w:rFonts w:asciiTheme="majorHAnsi" w:hAnsiTheme="majorHAnsi" w:cstheme="minorHAnsi"/>
          <w:szCs w:val="22"/>
        </w:rPr>
        <w:t xml:space="preserve"> </w:t>
      </w:r>
      <w:r w:rsidR="00B96102" w:rsidRPr="00FF6845">
        <w:rPr>
          <w:rFonts w:asciiTheme="majorHAnsi" w:hAnsiTheme="majorHAnsi" w:cstheme="minorHAnsi"/>
          <w:szCs w:val="22"/>
        </w:rPr>
        <w:t>односно приступ локалитетима посебно оморике мора бити ограничен и контролисан.</w:t>
      </w:r>
      <w:r w:rsidR="00CB2EB8" w:rsidRPr="00FF6845">
        <w:rPr>
          <w:rFonts w:asciiTheme="majorHAnsi" w:hAnsiTheme="majorHAnsi" w:cstheme="minorHAnsi"/>
          <w:szCs w:val="22"/>
        </w:rPr>
        <w:t xml:space="preserve"> На ширем подрују села Луке одржаваће се</w:t>
      </w:r>
      <w:r w:rsidR="002A49F8" w:rsidRPr="00FF6845">
        <w:rPr>
          <w:rFonts w:asciiTheme="majorHAnsi" w:hAnsiTheme="majorHAnsi" w:cstheme="minorHAnsi"/>
          <w:szCs w:val="22"/>
        </w:rPr>
        <w:t xml:space="preserve"> </w:t>
      </w:r>
      <w:r w:rsidR="00CB2EB8" w:rsidRPr="00FF6845">
        <w:rPr>
          <w:rFonts w:asciiTheme="majorHAnsi" w:hAnsiTheme="majorHAnsi" w:cstheme="minorHAnsi"/>
          <w:szCs w:val="22"/>
        </w:rPr>
        <w:t>специфична стуктура састојина, тродоминанте шуме смрче, јеле и букве.</w:t>
      </w:r>
    </w:p>
    <w:p w:rsidR="0062164B" w:rsidRPr="00FF6845" w:rsidRDefault="002A49F8" w:rsidP="002A49F8">
      <w:pPr>
        <w:pStyle w:val="a"/>
        <w:rPr>
          <w:rFonts w:asciiTheme="majorHAnsi" w:hAnsiTheme="majorHAnsi" w:cstheme="minorHAnsi"/>
          <w:szCs w:val="22"/>
        </w:rPr>
      </w:pPr>
      <w:r w:rsidRPr="00FF6845">
        <w:rPr>
          <w:rFonts w:asciiTheme="majorHAnsi" w:hAnsiTheme="majorHAnsi" w:cstheme="minorHAnsi"/>
          <w:szCs w:val="22"/>
        </w:rPr>
        <w:t>По</w:t>
      </w:r>
      <w:r w:rsidR="0062164B" w:rsidRPr="00FF6845">
        <w:rPr>
          <w:rFonts w:asciiTheme="majorHAnsi" w:hAnsiTheme="majorHAnsi" w:cstheme="minorHAnsi"/>
          <w:szCs w:val="22"/>
        </w:rPr>
        <w:t xml:space="preserve">себна заштита </w:t>
      </w:r>
      <w:r w:rsidR="00210A77" w:rsidRPr="00FF6845">
        <w:rPr>
          <w:rFonts w:asciiTheme="majorHAnsi" w:hAnsiTheme="majorHAnsi" w:cstheme="minorHAnsi"/>
          <w:szCs w:val="22"/>
        </w:rPr>
        <w:t>се односи на очување видиковаца који наткриљују кањоне Црног потока и Дрине.</w:t>
      </w:r>
    </w:p>
    <w:p w:rsidR="005B7373" w:rsidRPr="00FF6845" w:rsidRDefault="005B7373" w:rsidP="002A49F8">
      <w:pPr>
        <w:pStyle w:val="a"/>
        <w:rPr>
          <w:rFonts w:asciiTheme="majorHAnsi" w:hAnsiTheme="majorHAnsi" w:cstheme="minorHAnsi"/>
          <w:szCs w:val="22"/>
        </w:rPr>
      </w:pPr>
      <w:r w:rsidRPr="00FF6845">
        <w:rPr>
          <w:rFonts w:asciiTheme="majorHAnsi" w:hAnsiTheme="majorHAnsi" w:cstheme="minorHAnsi"/>
          <w:szCs w:val="22"/>
        </w:rPr>
        <w:t>У односу на факторе ризика и ограничавајуће факторе неопходно је покренути процедуре код надлежних институција за д</w:t>
      </w:r>
      <w:r w:rsidR="00EE35E9">
        <w:rPr>
          <w:rFonts w:asciiTheme="majorHAnsi" w:hAnsiTheme="majorHAnsi" w:cstheme="minorHAnsi"/>
          <w:szCs w:val="22"/>
          <w:lang w:val="bs-Cyrl-BA"/>
        </w:rPr>
        <w:t>е</w:t>
      </w:r>
      <w:r w:rsidRPr="00FF6845">
        <w:rPr>
          <w:rFonts w:asciiTheme="majorHAnsi" w:hAnsiTheme="majorHAnsi" w:cstheme="minorHAnsi"/>
          <w:szCs w:val="22"/>
        </w:rPr>
        <w:t>минирање минираних локалитета</w:t>
      </w:r>
      <w:r w:rsidR="00EA223B" w:rsidRPr="00FF6845">
        <w:rPr>
          <w:rFonts w:asciiTheme="majorHAnsi" w:hAnsiTheme="majorHAnsi" w:cstheme="minorHAnsi"/>
          <w:szCs w:val="22"/>
        </w:rPr>
        <w:t>.</w:t>
      </w:r>
      <w:r w:rsidR="007D3F40" w:rsidRPr="00FF6845">
        <w:rPr>
          <w:rFonts w:asciiTheme="majorHAnsi" w:hAnsiTheme="majorHAnsi" w:cstheme="minorHAnsi"/>
          <w:szCs w:val="22"/>
          <w:lang w:val="sr-Cyrl-BA"/>
        </w:rPr>
        <w:t xml:space="preserve"> </w:t>
      </w:r>
      <w:r w:rsidR="00EA223B" w:rsidRPr="00FF6845">
        <w:rPr>
          <w:rFonts w:asciiTheme="majorHAnsi" w:hAnsiTheme="majorHAnsi" w:cstheme="minorHAnsi"/>
          <w:szCs w:val="22"/>
        </w:rPr>
        <w:t>Ово је посебно значајно с обзиром на близину села Луке, које наткриљује</w:t>
      </w:r>
      <w:r w:rsidR="00E37A12" w:rsidRPr="00FF6845">
        <w:rPr>
          <w:rFonts w:asciiTheme="majorHAnsi" w:hAnsiTheme="majorHAnsi" w:cstheme="minorHAnsi"/>
          <w:szCs w:val="22"/>
        </w:rPr>
        <w:t xml:space="preserve"> минирано</w:t>
      </w:r>
      <w:r w:rsidR="00EA223B" w:rsidRPr="00FF6845">
        <w:rPr>
          <w:rFonts w:asciiTheme="majorHAnsi" w:hAnsiTheme="majorHAnsi" w:cstheme="minorHAnsi"/>
          <w:szCs w:val="22"/>
        </w:rPr>
        <w:t xml:space="preserve"> </w:t>
      </w:r>
      <w:r w:rsidR="00363C20" w:rsidRPr="00FF6845">
        <w:rPr>
          <w:rFonts w:asciiTheme="majorHAnsi" w:hAnsiTheme="majorHAnsi" w:cstheme="minorHAnsi"/>
          <w:szCs w:val="22"/>
        </w:rPr>
        <w:t xml:space="preserve">одјељење </w:t>
      </w:r>
      <w:r w:rsidR="00EA223B" w:rsidRPr="00FF6845">
        <w:rPr>
          <w:rFonts w:asciiTheme="majorHAnsi" w:hAnsiTheme="majorHAnsi" w:cstheme="minorHAnsi"/>
          <w:szCs w:val="22"/>
        </w:rPr>
        <w:t>14</w:t>
      </w:r>
      <w:r w:rsidR="00E37A12" w:rsidRPr="00FF6845">
        <w:rPr>
          <w:rFonts w:asciiTheme="majorHAnsi" w:hAnsiTheme="majorHAnsi" w:cstheme="minorHAnsi"/>
          <w:szCs w:val="22"/>
        </w:rPr>
        <w:t>б</w:t>
      </w:r>
      <w:r w:rsidR="00363C20" w:rsidRPr="00FF6845">
        <w:rPr>
          <w:rFonts w:asciiTheme="majorHAnsi" w:hAnsiTheme="majorHAnsi" w:cstheme="minorHAnsi"/>
          <w:szCs w:val="22"/>
        </w:rPr>
        <w:t>ц</w:t>
      </w:r>
      <w:r w:rsidR="00EA223B" w:rsidRPr="00FF6845">
        <w:rPr>
          <w:rFonts w:asciiTheme="majorHAnsi" w:hAnsiTheme="majorHAnsi" w:cstheme="minorHAnsi"/>
          <w:szCs w:val="22"/>
        </w:rPr>
        <w:t>.</w:t>
      </w:r>
      <w:r w:rsidRPr="00FF6845">
        <w:rPr>
          <w:rFonts w:asciiTheme="majorHAnsi" w:hAnsiTheme="majorHAnsi" w:cstheme="minorHAnsi"/>
          <w:szCs w:val="22"/>
        </w:rPr>
        <w:t xml:space="preserve"> У односу на компетентне законе неоходно је покренути поступак рјешавања узурпација како би се обезбједили основни услови одрживог управљања цјелокупним простором Парка.</w:t>
      </w:r>
    </w:p>
    <w:p w:rsidR="002A49F8" w:rsidRPr="00FF6845" w:rsidRDefault="002A49F8" w:rsidP="002A49F8">
      <w:pPr>
        <w:pStyle w:val="a"/>
        <w:rPr>
          <w:rFonts w:asciiTheme="majorHAnsi" w:hAnsiTheme="majorHAnsi" w:cstheme="minorHAnsi"/>
          <w:szCs w:val="22"/>
        </w:rPr>
      </w:pPr>
    </w:p>
    <w:p w:rsidR="006E64C4" w:rsidRDefault="006E64C4" w:rsidP="002A49F8">
      <w:pPr>
        <w:pStyle w:val="a"/>
        <w:rPr>
          <w:rFonts w:asciiTheme="majorHAnsi" w:hAnsiTheme="majorHAnsi" w:cstheme="minorHAnsi"/>
          <w:b/>
          <w:bCs/>
          <w:i/>
          <w:iCs/>
          <w:lang w:val="sr-Cyrl-BA"/>
        </w:rPr>
      </w:pPr>
    </w:p>
    <w:p w:rsidR="006E64C4" w:rsidRDefault="006E64C4" w:rsidP="002A49F8">
      <w:pPr>
        <w:pStyle w:val="a"/>
        <w:rPr>
          <w:rFonts w:asciiTheme="majorHAnsi" w:hAnsiTheme="majorHAnsi" w:cstheme="minorHAnsi"/>
          <w:b/>
          <w:bCs/>
          <w:i/>
          <w:iCs/>
          <w:lang w:val="sr-Cyrl-BA"/>
        </w:rPr>
      </w:pPr>
    </w:p>
    <w:p w:rsidR="005425C6" w:rsidRPr="00FF6845" w:rsidRDefault="005425C6" w:rsidP="002A49F8">
      <w:pPr>
        <w:pStyle w:val="a"/>
        <w:rPr>
          <w:rFonts w:asciiTheme="majorHAnsi" w:hAnsiTheme="majorHAnsi" w:cstheme="minorHAnsi"/>
          <w:b/>
          <w:bCs/>
          <w:i/>
          <w:iCs/>
        </w:rPr>
      </w:pPr>
      <w:r w:rsidRPr="00FF6845">
        <w:rPr>
          <w:rFonts w:asciiTheme="majorHAnsi" w:hAnsiTheme="majorHAnsi" w:cstheme="minorHAnsi"/>
          <w:b/>
          <w:bCs/>
          <w:i/>
          <w:iCs/>
        </w:rPr>
        <w:lastRenderedPageBreak/>
        <w:t>Локалитет у режиму заштите ( III степен заштите)</w:t>
      </w:r>
    </w:p>
    <w:p w:rsidR="00F52CF4" w:rsidRPr="00FF6845" w:rsidRDefault="00F52CF4" w:rsidP="002A49F8">
      <w:pPr>
        <w:pStyle w:val="a"/>
        <w:rPr>
          <w:rFonts w:asciiTheme="majorHAnsi" w:hAnsiTheme="majorHAnsi" w:cstheme="minorHAnsi"/>
        </w:rPr>
      </w:pPr>
      <w:r w:rsidRPr="00FF6845">
        <w:rPr>
          <w:rFonts w:asciiTheme="majorHAnsi" w:hAnsiTheme="majorHAnsi" w:cstheme="minorHAnsi"/>
        </w:rPr>
        <w:t>Tрећ</w:t>
      </w:r>
      <w:r w:rsidR="002A49F8" w:rsidRPr="00FF6845">
        <w:rPr>
          <w:rFonts w:asciiTheme="majorHAnsi" w:hAnsiTheme="majorHAnsi" w:cstheme="minorHAnsi"/>
        </w:rPr>
        <w:t>и</w:t>
      </w:r>
      <w:r w:rsidRPr="00FF6845">
        <w:rPr>
          <w:rFonts w:asciiTheme="majorHAnsi" w:hAnsiTheme="majorHAnsi" w:cstheme="minorHAnsi"/>
        </w:rPr>
        <w:t>м степенoм заштите,</w:t>
      </w:r>
      <w:r w:rsidR="002A49F8" w:rsidRPr="00FF6845">
        <w:rPr>
          <w:rFonts w:asciiTheme="majorHAnsi" w:hAnsiTheme="majorHAnsi" w:cstheme="minorHAnsi"/>
        </w:rPr>
        <w:t xml:space="preserve"> </w:t>
      </w:r>
      <w:r w:rsidRPr="00FF6845">
        <w:rPr>
          <w:rFonts w:asciiTheme="majorHAnsi" w:hAnsiTheme="majorHAnsi" w:cstheme="minorHAnsi"/>
        </w:rPr>
        <w:t>кад су у питању ш</w:t>
      </w:r>
      <w:r w:rsidR="001E5CF9">
        <w:rPr>
          <w:rFonts w:asciiTheme="majorHAnsi" w:hAnsiTheme="majorHAnsi" w:cstheme="minorHAnsi"/>
          <w:lang w:val="bs-Cyrl-BA"/>
        </w:rPr>
        <w:t>у</w:t>
      </w:r>
      <w:r w:rsidRPr="00FF6845">
        <w:rPr>
          <w:rFonts w:asciiTheme="majorHAnsi" w:hAnsiTheme="majorHAnsi" w:cstheme="minorHAnsi"/>
        </w:rPr>
        <w:t>мом обрасле површине,</w:t>
      </w:r>
      <w:r w:rsidR="00BE416F">
        <w:rPr>
          <w:rFonts w:asciiTheme="majorHAnsi" w:hAnsiTheme="majorHAnsi" w:cstheme="minorHAnsi"/>
          <w:lang w:val="bs-Cyrl-BA"/>
        </w:rPr>
        <w:t xml:space="preserve"> </w:t>
      </w:r>
      <w:r w:rsidRPr="00FF6845">
        <w:rPr>
          <w:rFonts w:asciiTheme="majorHAnsi" w:hAnsiTheme="majorHAnsi" w:cstheme="minorHAnsi"/>
        </w:rPr>
        <w:t>шумско и остало земљиште</w:t>
      </w:r>
      <w:r w:rsidR="002A49F8" w:rsidRPr="00FF6845">
        <w:rPr>
          <w:rFonts w:asciiTheme="majorHAnsi" w:hAnsiTheme="majorHAnsi" w:cstheme="minorHAnsi"/>
        </w:rPr>
        <w:t>,</w:t>
      </w:r>
      <w:r w:rsidRPr="00FF6845">
        <w:rPr>
          <w:rFonts w:asciiTheme="majorHAnsi" w:hAnsiTheme="majorHAnsi" w:cstheme="minorHAnsi"/>
        </w:rPr>
        <w:t xml:space="preserve"> обухваћен је доњи д</w:t>
      </w:r>
      <w:r w:rsidR="006E64C4">
        <w:rPr>
          <w:rFonts w:asciiTheme="majorHAnsi" w:hAnsiTheme="majorHAnsi" w:cstheme="minorHAnsi"/>
          <w:lang w:val="sr-Cyrl-BA"/>
        </w:rPr>
        <w:t>и</w:t>
      </w:r>
      <w:r w:rsidRPr="00FF6845">
        <w:rPr>
          <w:rFonts w:asciiTheme="majorHAnsi" w:hAnsiTheme="majorHAnsi" w:cstheme="minorHAnsi"/>
        </w:rPr>
        <w:t>о кањона Дрине и рурални дио предјела који обухвата слив Ријеке,</w:t>
      </w:r>
      <w:r w:rsidR="002A49F8" w:rsidRPr="00FF6845">
        <w:rPr>
          <w:rFonts w:asciiTheme="majorHAnsi" w:hAnsiTheme="majorHAnsi" w:cstheme="minorHAnsi"/>
        </w:rPr>
        <w:t xml:space="preserve"> </w:t>
      </w:r>
      <w:r w:rsidRPr="00FF6845">
        <w:rPr>
          <w:rFonts w:asciiTheme="majorHAnsi" w:hAnsiTheme="majorHAnsi" w:cstheme="minorHAnsi"/>
        </w:rPr>
        <w:t>као и ужи појас атара села Луке</w:t>
      </w:r>
      <w:r w:rsidR="002A49F8" w:rsidRPr="00FF6845">
        <w:rPr>
          <w:rFonts w:asciiTheme="majorHAnsi" w:hAnsiTheme="majorHAnsi" w:cstheme="minorHAnsi"/>
        </w:rPr>
        <w:t xml:space="preserve"> </w:t>
      </w:r>
      <w:r w:rsidRPr="00FF6845">
        <w:rPr>
          <w:rFonts w:asciiTheme="majorHAnsi" w:hAnsiTheme="majorHAnsi" w:cstheme="minorHAnsi"/>
        </w:rPr>
        <w:t>(сам</w:t>
      </w:r>
      <w:r w:rsidR="006E64C4">
        <w:rPr>
          <w:rFonts w:asciiTheme="majorHAnsi" w:hAnsiTheme="majorHAnsi" w:cstheme="minorHAnsi"/>
          <w:lang w:val="sr-Cyrl-BA"/>
        </w:rPr>
        <w:t>о</w:t>
      </w:r>
      <w:r w:rsidRPr="00FF6845">
        <w:rPr>
          <w:rFonts w:asciiTheme="majorHAnsi" w:hAnsiTheme="majorHAnsi" w:cstheme="minorHAnsi"/>
        </w:rPr>
        <w:t xml:space="preserve"> насе</w:t>
      </w:r>
      <w:r w:rsidR="006E64C4">
        <w:rPr>
          <w:rFonts w:asciiTheme="majorHAnsi" w:hAnsiTheme="majorHAnsi" w:cstheme="minorHAnsi"/>
          <w:lang w:val="sr-Cyrl-BA"/>
        </w:rPr>
        <w:t>ље</w:t>
      </w:r>
      <w:r w:rsidRPr="00FF6845">
        <w:rPr>
          <w:rFonts w:asciiTheme="majorHAnsi" w:hAnsiTheme="majorHAnsi" w:cstheme="minorHAnsi"/>
        </w:rPr>
        <w:t xml:space="preserve">). </w:t>
      </w:r>
      <w:r w:rsidR="004A3C5C" w:rsidRPr="00FF6845">
        <w:rPr>
          <w:rFonts w:asciiTheme="majorHAnsi" w:hAnsiTheme="majorHAnsi" w:cstheme="minorHAnsi"/>
        </w:rPr>
        <w:t>Структура површина под шумом по ГК</w:t>
      </w:r>
      <w:r w:rsidR="002A49F8" w:rsidRPr="00FF6845">
        <w:rPr>
          <w:rFonts w:asciiTheme="majorHAnsi" w:hAnsiTheme="majorHAnsi" w:cstheme="minorHAnsi"/>
        </w:rPr>
        <w:t xml:space="preserve"> </w:t>
      </w:r>
      <w:r w:rsidR="004A3C5C" w:rsidRPr="00FF6845">
        <w:rPr>
          <w:rFonts w:asciiTheme="majorHAnsi" w:hAnsiTheme="majorHAnsi" w:cstheme="minorHAnsi"/>
        </w:rPr>
        <w:t>(газдинским класама) је приказана следећом табелом:</w:t>
      </w:r>
    </w:p>
    <w:p w:rsidR="002A49F8" w:rsidRPr="00FF6845" w:rsidRDefault="002A49F8" w:rsidP="002A49F8">
      <w:pPr>
        <w:pStyle w:val="a"/>
        <w:rPr>
          <w:rFonts w:asciiTheme="majorHAnsi" w:hAnsiTheme="majorHAnsi" w:cstheme="minorHAnsi"/>
        </w:rPr>
      </w:pPr>
    </w:p>
    <w:p w:rsidR="001D59BC" w:rsidRPr="00FF6845" w:rsidRDefault="001D59BC" w:rsidP="00EC6EE9">
      <w:pPr>
        <w:pStyle w:val="Caption"/>
      </w:pPr>
      <w:r w:rsidRPr="00FF6845">
        <w:t xml:space="preserve">Табела </w:t>
      </w:r>
      <w:r w:rsidR="000A53E3" w:rsidRPr="00FF6845">
        <w:rPr>
          <w:lang w:val="sr-Cyrl-BA"/>
        </w:rPr>
        <w:t>2</w:t>
      </w:r>
      <w:r w:rsidR="00A3278A" w:rsidRPr="00FF6845">
        <w:rPr>
          <w:lang w:val="sr-Cyrl-BA"/>
        </w:rPr>
        <w:t>1</w:t>
      </w:r>
      <w:r w:rsidR="006E64C4">
        <w:rPr>
          <w:lang w:val="sr-Cyrl-BA"/>
        </w:rPr>
        <w:t>.</w:t>
      </w:r>
      <w:r w:rsidRPr="00FF6845">
        <w:t xml:space="preserve"> Структура површина по газдинским класама у III степену заштите</w:t>
      </w:r>
    </w:p>
    <w:tbl>
      <w:tblPr>
        <w:tblStyle w:val="TableGrid"/>
        <w:tblW w:w="9288" w:type="dxa"/>
        <w:tblLayout w:type="fixed"/>
        <w:tblLook w:val="04A0" w:firstRow="1" w:lastRow="0" w:firstColumn="1" w:lastColumn="0" w:noHBand="0" w:noVBand="1"/>
      </w:tblPr>
      <w:tblGrid>
        <w:gridCol w:w="1278"/>
        <w:gridCol w:w="4140"/>
        <w:gridCol w:w="1353"/>
        <w:gridCol w:w="2517"/>
      </w:tblGrid>
      <w:tr w:rsidR="0016533A" w:rsidRPr="00FF6845" w:rsidTr="00C25916">
        <w:tc>
          <w:tcPr>
            <w:tcW w:w="1278" w:type="dxa"/>
            <w:vAlign w:val="center"/>
          </w:tcPr>
          <w:p w:rsidR="0016533A" w:rsidRPr="00FF6845" w:rsidRDefault="0016533A" w:rsidP="00792A3F">
            <w:pPr>
              <w:jc w:val="left"/>
              <w:rPr>
                <w:rFonts w:asciiTheme="majorHAnsi" w:hAnsiTheme="majorHAnsi" w:cstheme="minorHAnsi"/>
                <w:b/>
                <w:bCs/>
              </w:rPr>
            </w:pPr>
            <w:r w:rsidRPr="00FF6845">
              <w:rPr>
                <w:rFonts w:asciiTheme="majorHAnsi" w:hAnsiTheme="majorHAnsi" w:cstheme="minorHAnsi"/>
                <w:b/>
                <w:bCs/>
              </w:rPr>
              <w:t>ГК</w:t>
            </w:r>
          </w:p>
        </w:tc>
        <w:tc>
          <w:tcPr>
            <w:tcW w:w="4140" w:type="dxa"/>
            <w:vAlign w:val="center"/>
          </w:tcPr>
          <w:p w:rsidR="0016533A" w:rsidRPr="00FF6845" w:rsidRDefault="0016533A" w:rsidP="00792A3F">
            <w:pPr>
              <w:jc w:val="left"/>
              <w:rPr>
                <w:rFonts w:asciiTheme="majorHAnsi" w:hAnsiTheme="majorHAnsi" w:cstheme="minorHAnsi"/>
                <w:b/>
                <w:bCs/>
              </w:rPr>
            </w:pPr>
            <w:r w:rsidRPr="00FF6845">
              <w:rPr>
                <w:rFonts w:asciiTheme="majorHAnsi" w:hAnsiTheme="majorHAnsi" w:cstheme="minorHAnsi"/>
                <w:b/>
                <w:bCs/>
              </w:rPr>
              <w:t>ГК</w:t>
            </w:r>
          </w:p>
        </w:tc>
        <w:tc>
          <w:tcPr>
            <w:tcW w:w="1353" w:type="dxa"/>
            <w:vAlign w:val="center"/>
          </w:tcPr>
          <w:p w:rsidR="0016533A" w:rsidRPr="00FF6845" w:rsidRDefault="00792A3F" w:rsidP="00792A3F">
            <w:pPr>
              <w:jc w:val="center"/>
              <w:rPr>
                <w:rFonts w:asciiTheme="majorHAnsi" w:hAnsiTheme="majorHAnsi" w:cstheme="minorHAnsi"/>
                <w:b/>
                <w:bCs/>
              </w:rPr>
            </w:pPr>
            <w:r w:rsidRPr="00FF6845">
              <w:rPr>
                <w:rFonts w:asciiTheme="majorHAnsi" w:hAnsiTheme="majorHAnsi" w:cstheme="minorHAnsi"/>
                <w:b/>
                <w:bCs/>
              </w:rPr>
              <w:t>П</w:t>
            </w:r>
            <w:r w:rsidR="0016533A" w:rsidRPr="00FF6845">
              <w:rPr>
                <w:rFonts w:asciiTheme="majorHAnsi" w:hAnsiTheme="majorHAnsi" w:cstheme="minorHAnsi"/>
                <w:b/>
                <w:bCs/>
              </w:rPr>
              <w:t>овршина</w:t>
            </w:r>
          </w:p>
          <w:p w:rsidR="00792A3F" w:rsidRPr="00FF6845" w:rsidRDefault="00792A3F" w:rsidP="00792A3F">
            <w:pPr>
              <w:jc w:val="center"/>
              <w:rPr>
                <w:rFonts w:asciiTheme="majorHAnsi" w:hAnsiTheme="majorHAnsi" w:cstheme="minorHAnsi"/>
                <w:b/>
                <w:bCs/>
                <w:lang w:val="sr-Latn-BA"/>
              </w:rPr>
            </w:pPr>
            <w:r w:rsidRPr="00FF6845">
              <w:rPr>
                <w:rFonts w:asciiTheme="majorHAnsi" w:hAnsiTheme="majorHAnsi" w:cstheme="minorHAnsi"/>
                <w:b/>
                <w:bCs/>
                <w:lang w:val="sr-Latn-BA"/>
              </w:rPr>
              <w:t>ha</w:t>
            </w:r>
          </w:p>
        </w:tc>
        <w:tc>
          <w:tcPr>
            <w:tcW w:w="2517" w:type="dxa"/>
            <w:vAlign w:val="center"/>
          </w:tcPr>
          <w:p w:rsidR="0016533A" w:rsidRPr="00FF6845" w:rsidRDefault="0016533A" w:rsidP="00792A3F">
            <w:pPr>
              <w:jc w:val="center"/>
              <w:rPr>
                <w:rFonts w:asciiTheme="majorHAnsi" w:hAnsiTheme="majorHAnsi" w:cstheme="minorHAnsi"/>
                <w:b/>
                <w:bCs/>
              </w:rPr>
            </w:pPr>
            <w:r w:rsidRPr="00FF6845">
              <w:rPr>
                <w:rFonts w:asciiTheme="majorHAnsi" w:hAnsiTheme="majorHAnsi" w:cstheme="minorHAnsi"/>
                <w:b/>
                <w:bCs/>
              </w:rPr>
              <w:t>Одјели и одсјеци</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1109</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Високе секундарне шуме букве у појасу букве и јеле са смрчом на серији кречњачких претежно плитких земљишта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24,52</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87а</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3101</w:t>
            </w:r>
          </w:p>
        </w:tc>
        <w:tc>
          <w:tcPr>
            <w:tcW w:w="4140"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Шумске културе смрче</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1,81</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105а</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3104</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Шумске културе смрче и бијелог бора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8,71</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87б</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3202</w:t>
            </w:r>
          </w:p>
        </w:tc>
        <w:tc>
          <w:tcPr>
            <w:tcW w:w="4140"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Шумске културе црног бора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10,22</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90б;</w:t>
            </w:r>
            <w:r w:rsidR="00C81B9B" w:rsidRPr="00FF6845">
              <w:rPr>
                <w:rFonts w:asciiTheme="majorHAnsi" w:hAnsiTheme="majorHAnsi" w:cstheme="minorHAnsi"/>
              </w:rPr>
              <w:t xml:space="preserve"> </w:t>
            </w:r>
            <w:r w:rsidRPr="00FF6845">
              <w:rPr>
                <w:rFonts w:asciiTheme="majorHAnsi" w:hAnsiTheme="majorHAnsi" w:cstheme="minorHAnsi"/>
              </w:rPr>
              <w:t>109ц;</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3205</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Шумске културе црног бора, смрче и бијелог бора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6,63</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92а</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3602</w:t>
            </w:r>
          </w:p>
        </w:tc>
        <w:tc>
          <w:tcPr>
            <w:tcW w:w="4140"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Шумске културе багрема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3,23</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92б</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3201м</w:t>
            </w:r>
          </w:p>
        </w:tc>
        <w:tc>
          <w:tcPr>
            <w:tcW w:w="4140"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Шумске културе бијелог бора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15,10</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103а</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4101</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Изданачке шуме букве брдског појаса на дубоким киселим смеђим и алимеризованим земљиштима на киселим силикатним стијенама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60,64</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86а;</w:t>
            </w:r>
            <w:r w:rsidR="00C81B9B" w:rsidRPr="00FF6845">
              <w:rPr>
                <w:rFonts w:asciiTheme="majorHAnsi" w:hAnsiTheme="majorHAnsi" w:cstheme="minorHAnsi"/>
              </w:rPr>
              <w:t xml:space="preserve"> </w:t>
            </w:r>
            <w:r w:rsidRPr="00FF6845">
              <w:rPr>
                <w:rFonts w:asciiTheme="majorHAnsi" w:hAnsiTheme="majorHAnsi" w:cstheme="minorHAnsi"/>
              </w:rPr>
              <w:t>89б; 93а;</w:t>
            </w:r>
            <w:r w:rsidR="00C81B9B" w:rsidRPr="00FF6845">
              <w:rPr>
                <w:rFonts w:asciiTheme="majorHAnsi" w:hAnsiTheme="majorHAnsi" w:cstheme="minorHAnsi"/>
              </w:rPr>
              <w:t xml:space="preserve"> </w:t>
            </w:r>
            <w:r w:rsidRPr="00FF6845">
              <w:rPr>
                <w:rFonts w:asciiTheme="majorHAnsi" w:hAnsiTheme="majorHAnsi" w:cstheme="minorHAnsi"/>
              </w:rPr>
              <w:t>100а;</w:t>
            </w:r>
            <w:r w:rsidR="00C81B9B" w:rsidRPr="00FF6845">
              <w:rPr>
                <w:rFonts w:asciiTheme="majorHAnsi" w:hAnsiTheme="majorHAnsi" w:cstheme="minorHAnsi"/>
              </w:rPr>
              <w:t xml:space="preserve"> </w:t>
            </w:r>
            <w:r w:rsidRPr="00FF6845">
              <w:rPr>
                <w:rFonts w:asciiTheme="majorHAnsi" w:hAnsiTheme="majorHAnsi" w:cstheme="minorHAnsi"/>
              </w:rPr>
              <w:t>100б;</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 xml:space="preserve">4104 </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Изданачке шуме букве и китњака (и цера) на дубоким киселим смеђим и алимеризованим земљиштима  на киселим силикатним стијенама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48,84</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87ц</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4203</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Изданачке шуме китњака на дубоким киселим смеђим и алимеризованим земљиштима на киселим силикатним стијенама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77,47</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103б;</w:t>
            </w:r>
            <w:r w:rsidR="00C81B9B" w:rsidRPr="00FF6845">
              <w:rPr>
                <w:rFonts w:asciiTheme="majorHAnsi" w:hAnsiTheme="majorHAnsi" w:cstheme="minorHAnsi"/>
              </w:rPr>
              <w:t xml:space="preserve"> </w:t>
            </w:r>
            <w:r w:rsidRPr="00FF6845">
              <w:rPr>
                <w:rFonts w:asciiTheme="majorHAnsi" w:hAnsiTheme="majorHAnsi" w:cstheme="minorHAnsi"/>
              </w:rPr>
              <w:t>103ц;</w:t>
            </w:r>
            <w:r w:rsidR="00C81B9B" w:rsidRPr="00FF6845">
              <w:rPr>
                <w:rFonts w:asciiTheme="majorHAnsi" w:hAnsiTheme="majorHAnsi" w:cstheme="minorHAnsi"/>
              </w:rPr>
              <w:t xml:space="preserve"> </w:t>
            </w:r>
            <w:r w:rsidRPr="00FF6845">
              <w:rPr>
                <w:rFonts w:asciiTheme="majorHAnsi" w:hAnsiTheme="majorHAnsi" w:cstheme="minorHAnsi"/>
              </w:rPr>
              <w:t>105б,</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4230м</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Изданачке шуме китњака и букве на серији кречњачких претежно плитких земљишта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8,34</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103д</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5160</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Шибљаци у појасу китњакових шума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88,19</w:t>
            </w:r>
          </w:p>
        </w:tc>
        <w:tc>
          <w:tcPr>
            <w:tcW w:w="2517" w:type="dxa"/>
            <w:vAlign w:val="center"/>
          </w:tcPr>
          <w:p w:rsidR="0016533A" w:rsidRPr="00FF6845" w:rsidRDefault="0016533A" w:rsidP="00792A3F">
            <w:pPr>
              <w:jc w:val="center"/>
              <w:rPr>
                <w:rFonts w:asciiTheme="majorHAnsi" w:hAnsiTheme="majorHAnsi" w:cstheme="minorHAnsi"/>
                <w:lang w:val="ru-RU"/>
              </w:rPr>
            </w:pPr>
            <w:r w:rsidRPr="00FF6845">
              <w:rPr>
                <w:rFonts w:asciiTheme="majorHAnsi" w:hAnsiTheme="majorHAnsi" w:cstheme="minorHAnsi"/>
                <w:lang w:val="ru-RU"/>
              </w:rPr>
              <w:t>86ц;</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87д;</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89б;</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90ц;</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91б;</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103е;</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103г;</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104б,</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104ц;</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107ц;</w:t>
            </w:r>
            <w:r w:rsidR="00C81B9B" w:rsidRPr="00FF6845">
              <w:rPr>
                <w:rFonts w:asciiTheme="majorHAnsi" w:hAnsiTheme="majorHAnsi" w:cstheme="minorHAnsi"/>
                <w:lang w:val="sr-Latn-BA"/>
              </w:rPr>
              <w:t xml:space="preserve"> </w:t>
            </w:r>
            <w:r w:rsidRPr="00FF6845">
              <w:rPr>
                <w:rFonts w:asciiTheme="majorHAnsi" w:hAnsiTheme="majorHAnsi" w:cstheme="minorHAnsi"/>
                <w:lang w:val="ru-RU"/>
              </w:rPr>
              <w:t>108д;</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5260</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Голети у појасу китњакових шума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3.70</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105д</w:t>
            </w:r>
            <w:r w:rsidR="00C81B9B" w:rsidRPr="00FF6845">
              <w:rPr>
                <w:rFonts w:asciiTheme="majorHAnsi" w:hAnsiTheme="majorHAnsi" w:cstheme="minorHAnsi"/>
              </w:rPr>
              <w:t xml:space="preserve">; </w:t>
            </w:r>
            <w:r w:rsidRPr="00FF6845">
              <w:rPr>
                <w:rFonts w:asciiTheme="majorHAnsi" w:hAnsiTheme="majorHAnsi" w:cstheme="minorHAnsi"/>
              </w:rPr>
              <w:t>106ц;</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5160м</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Шибљаци у појасу китњакових шума</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1,90</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103ф</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6109</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Високе шуме термофилних храстова неподесне за газдовање</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81,74</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76,77</w:t>
            </w:r>
          </w:p>
        </w:tc>
      </w:tr>
      <w:tr w:rsidR="0016533A" w:rsidRPr="00FF6845" w:rsidTr="00C25916">
        <w:tc>
          <w:tcPr>
            <w:tcW w:w="1278" w:type="dxa"/>
            <w:vAlign w:val="center"/>
          </w:tcPr>
          <w:p w:rsidR="0016533A" w:rsidRPr="00FF6845" w:rsidRDefault="0016533A" w:rsidP="00792A3F">
            <w:pPr>
              <w:jc w:val="left"/>
              <w:rPr>
                <w:rFonts w:asciiTheme="majorHAnsi" w:hAnsiTheme="majorHAnsi" w:cstheme="minorHAnsi"/>
              </w:rPr>
            </w:pPr>
            <w:r w:rsidRPr="00FF6845">
              <w:rPr>
                <w:rFonts w:asciiTheme="majorHAnsi" w:hAnsiTheme="majorHAnsi" w:cstheme="minorHAnsi"/>
              </w:rPr>
              <w:t>6161</w:t>
            </w:r>
          </w:p>
        </w:tc>
        <w:tc>
          <w:tcPr>
            <w:tcW w:w="4140" w:type="dxa"/>
            <w:vAlign w:val="center"/>
          </w:tcPr>
          <w:p w:rsidR="0016533A" w:rsidRPr="00FF6845" w:rsidRDefault="0016533A" w:rsidP="00792A3F">
            <w:pPr>
              <w:jc w:val="left"/>
              <w:rPr>
                <w:rFonts w:asciiTheme="majorHAnsi" w:hAnsiTheme="majorHAnsi" w:cstheme="minorHAnsi"/>
                <w:lang w:val="ru-RU"/>
              </w:rPr>
            </w:pPr>
            <w:r w:rsidRPr="00FF6845">
              <w:rPr>
                <w:rFonts w:asciiTheme="majorHAnsi" w:hAnsiTheme="majorHAnsi" w:cstheme="minorHAnsi"/>
                <w:lang w:val="ru-RU"/>
              </w:rPr>
              <w:t>Изданачке шуме китњака са термофилним лишћарима неподесне за газдовање</w:t>
            </w:r>
          </w:p>
        </w:tc>
        <w:tc>
          <w:tcPr>
            <w:tcW w:w="1353"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299,95</w:t>
            </w:r>
          </w:p>
        </w:tc>
        <w:tc>
          <w:tcPr>
            <w:tcW w:w="2517" w:type="dxa"/>
            <w:vAlign w:val="center"/>
          </w:tcPr>
          <w:p w:rsidR="0016533A" w:rsidRPr="00FF6845" w:rsidRDefault="0016533A" w:rsidP="00792A3F">
            <w:pPr>
              <w:jc w:val="center"/>
              <w:rPr>
                <w:rFonts w:asciiTheme="majorHAnsi" w:hAnsiTheme="majorHAnsi" w:cstheme="minorHAnsi"/>
              </w:rPr>
            </w:pPr>
            <w:r w:rsidRPr="00FF6845">
              <w:rPr>
                <w:rFonts w:asciiTheme="majorHAnsi" w:hAnsiTheme="majorHAnsi" w:cstheme="minorHAnsi"/>
              </w:rPr>
              <w:t>78;</w:t>
            </w:r>
            <w:r w:rsidR="00C81B9B" w:rsidRPr="00FF6845">
              <w:rPr>
                <w:rFonts w:asciiTheme="majorHAnsi" w:hAnsiTheme="majorHAnsi" w:cstheme="minorHAnsi"/>
              </w:rPr>
              <w:t xml:space="preserve"> </w:t>
            </w:r>
            <w:r w:rsidRPr="00FF6845">
              <w:rPr>
                <w:rFonts w:asciiTheme="majorHAnsi" w:hAnsiTheme="majorHAnsi" w:cstheme="minorHAnsi"/>
              </w:rPr>
              <w:t>82;</w:t>
            </w:r>
            <w:r w:rsidR="00C81B9B" w:rsidRPr="00FF6845">
              <w:rPr>
                <w:rFonts w:asciiTheme="majorHAnsi" w:hAnsiTheme="majorHAnsi" w:cstheme="minorHAnsi"/>
              </w:rPr>
              <w:t xml:space="preserve"> </w:t>
            </w:r>
            <w:r w:rsidRPr="00FF6845">
              <w:rPr>
                <w:rFonts w:asciiTheme="majorHAnsi" w:hAnsiTheme="majorHAnsi" w:cstheme="minorHAnsi"/>
              </w:rPr>
              <w:t>83;</w:t>
            </w:r>
            <w:r w:rsidR="00C81B9B" w:rsidRPr="00FF6845">
              <w:rPr>
                <w:rFonts w:asciiTheme="majorHAnsi" w:hAnsiTheme="majorHAnsi" w:cstheme="minorHAnsi"/>
              </w:rPr>
              <w:t xml:space="preserve"> </w:t>
            </w:r>
            <w:r w:rsidRPr="00FF6845">
              <w:rPr>
                <w:rFonts w:asciiTheme="majorHAnsi" w:hAnsiTheme="majorHAnsi" w:cstheme="minorHAnsi"/>
              </w:rPr>
              <w:t>84;</w:t>
            </w:r>
            <w:r w:rsidR="00C81B9B" w:rsidRPr="00FF6845">
              <w:rPr>
                <w:rFonts w:asciiTheme="majorHAnsi" w:hAnsiTheme="majorHAnsi" w:cstheme="minorHAnsi"/>
              </w:rPr>
              <w:t xml:space="preserve"> </w:t>
            </w:r>
            <w:r w:rsidRPr="00FF6845">
              <w:rPr>
                <w:rFonts w:asciiTheme="majorHAnsi" w:hAnsiTheme="majorHAnsi" w:cstheme="minorHAnsi"/>
              </w:rPr>
              <w:t>85;</w:t>
            </w:r>
          </w:p>
        </w:tc>
      </w:tr>
      <w:tr w:rsidR="000424A8" w:rsidRPr="00FF6845" w:rsidTr="00C25916">
        <w:trPr>
          <w:trHeight w:val="391"/>
        </w:trPr>
        <w:tc>
          <w:tcPr>
            <w:tcW w:w="1278" w:type="dxa"/>
            <w:vAlign w:val="center"/>
          </w:tcPr>
          <w:p w:rsidR="000424A8" w:rsidRPr="00FF6845" w:rsidRDefault="00CC22DA" w:rsidP="00792A3F">
            <w:pPr>
              <w:jc w:val="left"/>
              <w:rPr>
                <w:rFonts w:asciiTheme="majorHAnsi" w:hAnsiTheme="majorHAnsi" w:cstheme="minorHAnsi"/>
              </w:rPr>
            </w:pPr>
            <w:r w:rsidRPr="00FF6845">
              <w:rPr>
                <w:rFonts w:asciiTheme="majorHAnsi" w:hAnsiTheme="majorHAnsi" w:cstheme="minorHAnsi"/>
                <w:lang w:val="sr-Cyrl-BA"/>
              </w:rPr>
              <w:t>Ј</w:t>
            </w:r>
            <w:r w:rsidR="000424A8" w:rsidRPr="00FF6845">
              <w:rPr>
                <w:rFonts w:asciiTheme="majorHAnsi" w:hAnsiTheme="majorHAnsi" w:cstheme="minorHAnsi"/>
              </w:rPr>
              <w:t>eзеро</w:t>
            </w:r>
          </w:p>
        </w:tc>
        <w:tc>
          <w:tcPr>
            <w:tcW w:w="4140" w:type="dxa"/>
            <w:vAlign w:val="center"/>
          </w:tcPr>
          <w:p w:rsidR="000424A8" w:rsidRPr="00FF6845" w:rsidRDefault="000424A8" w:rsidP="00792A3F">
            <w:pPr>
              <w:jc w:val="left"/>
              <w:rPr>
                <w:rFonts w:asciiTheme="majorHAnsi" w:hAnsiTheme="majorHAnsi" w:cstheme="minorHAnsi"/>
              </w:rPr>
            </w:pPr>
          </w:p>
        </w:tc>
        <w:tc>
          <w:tcPr>
            <w:tcW w:w="1353" w:type="dxa"/>
            <w:vAlign w:val="center"/>
          </w:tcPr>
          <w:p w:rsidR="000424A8" w:rsidRPr="00FF6845" w:rsidRDefault="000424A8" w:rsidP="00792A3F">
            <w:pPr>
              <w:jc w:val="center"/>
              <w:rPr>
                <w:rFonts w:asciiTheme="majorHAnsi" w:hAnsiTheme="majorHAnsi" w:cstheme="minorHAnsi"/>
              </w:rPr>
            </w:pPr>
            <w:r w:rsidRPr="00FF6845">
              <w:rPr>
                <w:rFonts w:asciiTheme="majorHAnsi" w:hAnsiTheme="majorHAnsi" w:cstheme="minorHAnsi"/>
              </w:rPr>
              <w:t>387,06</w:t>
            </w:r>
          </w:p>
        </w:tc>
        <w:tc>
          <w:tcPr>
            <w:tcW w:w="2517" w:type="dxa"/>
            <w:vAlign w:val="center"/>
          </w:tcPr>
          <w:p w:rsidR="000424A8" w:rsidRPr="00FF6845" w:rsidRDefault="000424A8" w:rsidP="00792A3F">
            <w:pPr>
              <w:jc w:val="center"/>
              <w:rPr>
                <w:rFonts w:asciiTheme="majorHAnsi" w:hAnsiTheme="majorHAnsi" w:cstheme="minorHAnsi"/>
              </w:rPr>
            </w:pPr>
          </w:p>
        </w:tc>
      </w:tr>
      <w:tr w:rsidR="000424A8" w:rsidRPr="00FF6845" w:rsidTr="00C25916">
        <w:tc>
          <w:tcPr>
            <w:tcW w:w="1278" w:type="dxa"/>
            <w:vAlign w:val="center"/>
          </w:tcPr>
          <w:p w:rsidR="000424A8" w:rsidRPr="00FF6845" w:rsidRDefault="006E64C4" w:rsidP="00792A3F">
            <w:pPr>
              <w:jc w:val="left"/>
              <w:rPr>
                <w:rFonts w:asciiTheme="majorHAnsi" w:hAnsiTheme="majorHAnsi" w:cstheme="minorHAnsi"/>
              </w:rPr>
            </w:pPr>
            <w:r>
              <w:rPr>
                <w:rFonts w:asciiTheme="majorHAnsi" w:hAnsiTheme="majorHAnsi" w:cstheme="minorHAnsi"/>
                <w:lang w:val="sr-Cyrl-BA"/>
              </w:rPr>
              <w:t>У</w:t>
            </w:r>
            <w:r w:rsidR="000424A8" w:rsidRPr="00FF6845">
              <w:rPr>
                <w:rFonts w:asciiTheme="majorHAnsi" w:hAnsiTheme="majorHAnsi" w:cstheme="minorHAnsi"/>
              </w:rPr>
              <w:t>зурпације</w:t>
            </w:r>
          </w:p>
        </w:tc>
        <w:tc>
          <w:tcPr>
            <w:tcW w:w="4140" w:type="dxa"/>
            <w:vAlign w:val="center"/>
          </w:tcPr>
          <w:p w:rsidR="000424A8" w:rsidRPr="00FF6845" w:rsidRDefault="000424A8" w:rsidP="00792A3F">
            <w:pPr>
              <w:jc w:val="left"/>
              <w:rPr>
                <w:rFonts w:asciiTheme="majorHAnsi" w:hAnsiTheme="majorHAnsi" w:cstheme="minorHAnsi"/>
              </w:rPr>
            </w:pPr>
          </w:p>
        </w:tc>
        <w:tc>
          <w:tcPr>
            <w:tcW w:w="1353" w:type="dxa"/>
            <w:vAlign w:val="center"/>
          </w:tcPr>
          <w:p w:rsidR="000424A8" w:rsidRPr="00FF6845" w:rsidRDefault="000424A8" w:rsidP="00792A3F">
            <w:pPr>
              <w:jc w:val="center"/>
              <w:rPr>
                <w:rFonts w:asciiTheme="majorHAnsi" w:hAnsiTheme="majorHAnsi" w:cstheme="minorHAnsi"/>
              </w:rPr>
            </w:pPr>
            <w:r w:rsidRPr="00FF6845">
              <w:rPr>
                <w:rFonts w:asciiTheme="majorHAnsi" w:hAnsiTheme="majorHAnsi" w:cstheme="minorHAnsi"/>
              </w:rPr>
              <w:t>60,57</w:t>
            </w:r>
          </w:p>
        </w:tc>
        <w:tc>
          <w:tcPr>
            <w:tcW w:w="2517" w:type="dxa"/>
            <w:vAlign w:val="center"/>
          </w:tcPr>
          <w:p w:rsidR="000424A8" w:rsidRPr="00FF6845" w:rsidRDefault="000424A8" w:rsidP="00792A3F">
            <w:pPr>
              <w:jc w:val="center"/>
              <w:rPr>
                <w:rFonts w:asciiTheme="majorHAnsi" w:hAnsiTheme="majorHAnsi" w:cstheme="minorHAnsi"/>
              </w:rPr>
            </w:pPr>
          </w:p>
        </w:tc>
      </w:tr>
      <w:tr w:rsidR="000424A8" w:rsidRPr="00FF6845" w:rsidTr="00C25916">
        <w:tc>
          <w:tcPr>
            <w:tcW w:w="1278" w:type="dxa"/>
            <w:vAlign w:val="center"/>
          </w:tcPr>
          <w:p w:rsidR="00CC22DA" w:rsidRPr="006E64C4" w:rsidRDefault="006E64C4" w:rsidP="00792A3F">
            <w:pPr>
              <w:jc w:val="left"/>
              <w:rPr>
                <w:rFonts w:asciiTheme="majorHAnsi" w:hAnsiTheme="majorHAnsi" w:cstheme="minorHAnsi"/>
                <w:lang w:val="sr-Cyrl-BA"/>
              </w:rPr>
            </w:pPr>
            <w:r>
              <w:rPr>
                <w:rFonts w:asciiTheme="majorHAnsi" w:hAnsiTheme="majorHAnsi" w:cstheme="minorHAnsi"/>
              </w:rPr>
              <w:t>Ост</w:t>
            </w:r>
            <w:r>
              <w:rPr>
                <w:rFonts w:asciiTheme="majorHAnsi" w:hAnsiTheme="majorHAnsi" w:cstheme="minorHAnsi"/>
                <w:lang w:val="sr-Cyrl-BA"/>
              </w:rPr>
              <w:t>але</w:t>
            </w:r>
          </w:p>
          <w:p w:rsidR="000424A8" w:rsidRPr="00FF6845" w:rsidRDefault="000424A8" w:rsidP="00792A3F">
            <w:pPr>
              <w:jc w:val="left"/>
              <w:rPr>
                <w:rFonts w:asciiTheme="majorHAnsi" w:hAnsiTheme="majorHAnsi" w:cstheme="minorHAnsi"/>
              </w:rPr>
            </w:pPr>
            <w:r w:rsidRPr="00FF6845">
              <w:rPr>
                <w:rFonts w:asciiTheme="majorHAnsi" w:hAnsiTheme="majorHAnsi" w:cstheme="minorHAnsi"/>
              </w:rPr>
              <w:t>површине</w:t>
            </w:r>
          </w:p>
        </w:tc>
        <w:tc>
          <w:tcPr>
            <w:tcW w:w="4140" w:type="dxa"/>
            <w:vAlign w:val="center"/>
          </w:tcPr>
          <w:p w:rsidR="000424A8" w:rsidRPr="00FF6845" w:rsidRDefault="000424A8" w:rsidP="00792A3F">
            <w:pPr>
              <w:autoSpaceDE w:val="0"/>
              <w:autoSpaceDN w:val="0"/>
              <w:adjustRightInd w:val="0"/>
              <w:jc w:val="left"/>
              <w:rPr>
                <w:rFonts w:asciiTheme="majorHAnsi" w:hAnsiTheme="majorHAnsi" w:cstheme="minorHAnsi"/>
                <w:i/>
                <w:iCs/>
                <w:lang w:val="ru-RU"/>
              </w:rPr>
            </w:pPr>
            <w:r w:rsidRPr="00FF6845">
              <w:rPr>
                <w:rFonts w:asciiTheme="majorHAnsi" w:hAnsiTheme="majorHAnsi" w:cstheme="minorHAnsi"/>
                <w:i/>
                <w:iCs/>
                <w:lang w:val="ru-RU"/>
              </w:rPr>
              <w:t>означавају разлику између катастра површина и површина шумских одјела или</w:t>
            </w:r>
          </w:p>
          <w:p w:rsidR="000424A8" w:rsidRPr="00FF6845" w:rsidRDefault="000424A8" w:rsidP="00792A3F">
            <w:pPr>
              <w:jc w:val="left"/>
              <w:rPr>
                <w:rFonts w:asciiTheme="majorHAnsi" w:hAnsiTheme="majorHAnsi" w:cstheme="minorHAnsi"/>
                <w:lang w:val="ru-RU"/>
              </w:rPr>
            </w:pPr>
            <w:r w:rsidRPr="00FF6845">
              <w:rPr>
                <w:rFonts w:asciiTheme="majorHAnsi" w:hAnsiTheme="majorHAnsi" w:cstheme="minorHAnsi"/>
                <w:b/>
                <w:bCs/>
                <w:i/>
                <w:iCs/>
                <w:lang w:val="ru-RU"/>
              </w:rPr>
              <w:t>површину путева који нису урачунати</w:t>
            </w:r>
          </w:p>
        </w:tc>
        <w:tc>
          <w:tcPr>
            <w:tcW w:w="1353" w:type="dxa"/>
            <w:vAlign w:val="center"/>
          </w:tcPr>
          <w:p w:rsidR="000424A8" w:rsidRPr="00FF6845" w:rsidRDefault="000424A8" w:rsidP="00792A3F">
            <w:pPr>
              <w:jc w:val="center"/>
              <w:rPr>
                <w:rFonts w:asciiTheme="majorHAnsi" w:hAnsiTheme="majorHAnsi" w:cstheme="minorHAnsi"/>
              </w:rPr>
            </w:pPr>
            <w:r w:rsidRPr="00FF6845">
              <w:rPr>
                <w:rFonts w:asciiTheme="majorHAnsi" w:hAnsiTheme="majorHAnsi" w:cstheme="minorHAnsi"/>
                <w:bCs/>
              </w:rPr>
              <w:t>1531,88</w:t>
            </w:r>
          </w:p>
        </w:tc>
        <w:tc>
          <w:tcPr>
            <w:tcW w:w="2517" w:type="dxa"/>
            <w:vAlign w:val="center"/>
          </w:tcPr>
          <w:p w:rsidR="000424A8" w:rsidRPr="00FF6845" w:rsidRDefault="000424A8" w:rsidP="00792A3F">
            <w:pPr>
              <w:jc w:val="center"/>
              <w:rPr>
                <w:rFonts w:asciiTheme="majorHAnsi" w:hAnsiTheme="majorHAnsi" w:cstheme="minorHAnsi"/>
              </w:rPr>
            </w:pPr>
          </w:p>
        </w:tc>
      </w:tr>
      <w:tr w:rsidR="000424A8" w:rsidRPr="00FF6845" w:rsidTr="00C25916">
        <w:tc>
          <w:tcPr>
            <w:tcW w:w="1278" w:type="dxa"/>
            <w:vAlign w:val="center"/>
          </w:tcPr>
          <w:p w:rsidR="000424A8" w:rsidRPr="00FF6845" w:rsidRDefault="006E64C4" w:rsidP="00792A3F">
            <w:pPr>
              <w:jc w:val="left"/>
              <w:rPr>
                <w:rFonts w:asciiTheme="majorHAnsi" w:hAnsiTheme="majorHAnsi" w:cstheme="minorHAnsi"/>
              </w:rPr>
            </w:pPr>
            <w:r>
              <w:rPr>
                <w:rFonts w:asciiTheme="majorHAnsi" w:hAnsiTheme="majorHAnsi" w:cstheme="minorHAnsi"/>
                <w:lang w:val="sr-Cyrl-BA"/>
              </w:rPr>
              <w:t>У</w:t>
            </w:r>
            <w:r w:rsidR="000424A8" w:rsidRPr="00FF6845">
              <w:rPr>
                <w:rFonts w:asciiTheme="majorHAnsi" w:hAnsiTheme="majorHAnsi" w:cstheme="minorHAnsi"/>
              </w:rPr>
              <w:t>купно</w:t>
            </w:r>
          </w:p>
        </w:tc>
        <w:tc>
          <w:tcPr>
            <w:tcW w:w="4140" w:type="dxa"/>
            <w:vAlign w:val="center"/>
          </w:tcPr>
          <w:p w:rsidR="000424A8" w:rsidRPr="00FF6845" w:rsidRDefault="000424A8" w:rsidP="00792A3F">
            <w:pPr>
              <w:autoSpaceDE w:val="0"/>
              <w:autoSpaceDN w:val="0"/>
              <w:adjustRightInd w:val="0"/>
              <w:jc w:val="left"/>
              <w:rPr>
                <w:rFonts w:asciiTheme="majorHAnsi" w:hAnsiTheme="majorHAnsi" w:cstheme="minorHAnsi"/>
                <w:i/>
                <w:iCs/>
              </w:rPr>
            </w:pPr>
          </w:p>
        </w:tc>
        <w:tc>
          <w:tcPr>
            <w:tcW w:w="1353" w:type="dxa"/>
            <w:vAlign w:val="center"/>
          </w:tcPr>
          <w:p w:rsidR="000424A8" w:rsidRPr="00FF6845" w:rsidRDefault="000424A8" w:rsidP="00792A3F">
            <w:pPr>
              <w:jc w:val="center"/>
              <w:rPr>
                <w:rFonts w:asciiTheme="majorHAnsi" w:hAnsiTheme="majorHAnsi" w:cstheme="minorHAnsi"/>
                <w:bCs/>
              </w:rPr>
            </w:pPr>
            <w:r w:rsidRPr="00FF6845">
              <w:rPr>
                <w:rFonts w:asciiTheme="majorHAnsi" w:hAnsiTheme="majorHAnsi" w:cstheme="minorHAnsi"/>
              </w:rPr>
              <w:t>3014,03</w:t>
            </w:r>
          </w:p>
        </w:tc>
        <w:tc>
          <w:tcPr>
            <w:tcW w:w="2517" w:type="dxa"/>
            <w:vAlign w:val="center"/>
          </w:tcPr>
          <w:p w:rsidR="000424A8" w:rsidRPr="00FF6845" w:rsidRDefault="000424A8" w:rsidP="00792A3F">
            <w:pPr>
              <w:jc w:val="center"/>
              <w:rPr>
                <w:rFonts w:asciiTheme="majorHAnsi" w:hAnsiTheme="majorHAnsi" w:cstheme="minorHAnsi"/>
              </w:rPr>
            </w:pPr>
          </w:p>
        </w:tc>
      </w:tr>
    </w:tbl>
    <w:p w:rsidR="005425C6" w:rsidRPr="00FF6845" w:rsidRDefault="005425C6" w:rsidP="008F3082">
      <w:pPr>
        <w:autoSpaceDE w:val="0"/>
        <w:autoSpaceDN w:val="0"/>
        <w:adjustRightInd w:val="0"/>
        <w:rPr>
          <w:rFonts w:asciiTheme="majorHAnsi" w:hAnsiTheme="majorHAnsi" w:cstheme="minorHAnsi"/>
          <w:szCs w:val="24"/>
        </w:rPr>
      </w:pPr>
    </w:p>
    <w:p w:rsidR="00AB7F2B" w:rsidRPr="00FF6845" w:rsidRDefault="00E37A12" w:rsidP="00C81B9B">
      <w:pPr>
        <w:pStyle w:val="a"/>
        <w:rPr>
          <w:rFonts w:asciiTheme="majorHAnsi" w:hAnsiTheme="majorHAnsi" w:cstheme="minorHAnsi"/>
        </w:rPr>
      </w:pPr>
      <w:r w:rsidRPr="00FF6845">
        <w:rPr>
          <w:rFonts w:asciiTheme="majorHAnsi" w:hAnsiTheme="majorHAnsi" w:cstheme="minorHAnsi"/>
        </w:rPr>
        <w:t>У односу на претходне дв</w:t>
      </w:r>
      <w:r w:rsidR="006E64C4">
        <w:rPr>
          <w:rFonts w:asciiTheme="majorHAnsi" w:hAnsiTheme="majorHAnsi" w:cstheme="minorHAnsi"/>
          <w:lang w:val="sr-Cyrl-BA"/>
        </w:rPr>
        <w:t>ије</w:t>
      </w:r>
      <w:r w:rsidRPr="00FF6845">
        <w:rPr>
          <w:rFonts w:asciiTheme="majorHAnsi" w:hAnsiTheme="majorHAnsi" w:cstheme="minorHAnsi"/>
        </w:rPr>
        <w:t xml:space="preserve"> зоне</w:t>
      </w:r>
      <w:r w:rsidR="007D3F40" w:rsidRPr="00FF6845">
        <w:rPr>
          <w:rFonts w:asciiTheme="majorHAnsi" w:hAnsiTheme="majorHAnsi" w:cstheme="minorHAnsi"/>
          <w:lang w:val="sr-Cyrl-BA"/>
        </w:rPr>
        <w:t>,</w:t>
      </w:r>
      <w:r w:rsidRPr="00FF6845">
        <w:rPr>
          <w:rFonts w:asciiTheme="majorHAnsi" w:hAnsiTheme="majorHAnsi" w:cstheme="minorHAnsi"/>
        </w:rPr>
        <w:t xml:space="preserve"> у просторном обухвату III </w:t>
      </w:r>
      <w:r w:rsidR="00FA4AE9" w:rsidRPr="00FF6845">
        <w:rPr>
          <w:rFonts w:asciiTheme="majorHAnsi" w:hAnsiTheme="majorHAnsi" w:cstheme="minorHAnsi"/>
        </w:rPr>
        <w:t>режима коришћења су шумски екосистеми оптерећени израженијим антропогеним утицајем.</w:t>
      </w:r>
      <w:r w:rsidR="00C81B9B" w:rsidRPr="00FF6845">
        <w:rPr>
          <w:rFonts w:asciiTheme="majorHAnsi" w:hAnsiTheme="majorHAnsi" w:cstheme="minorHAnsi"/>
        </w:rPr>
        <w:t xml:space="preserve"> </w:t>
      </w:r>
      <w:r w:rsidR="00FA4AE9" w:rsidRPr="00FF6845">
        <w:rPr>
          <w:rFonts w:asciiTheme="majorHAnsi" w:hAnsiTheme="majorHAnsi" w:cstheme="minorHAnsi"/>
        </w:rPr>
        <w:t>На то указује структура површина по газдинским класама у односу на коју су до</w:t>
      </w:r>
      <w:r w:rsidR="007D3F40" w:rsidRPr="00FF6845">
        <w:rPr>
          <w:rFonts w:asciiTheme="majorHAnsi" w:hAnsiTheme="majorHAnsi" w:cstheme="minorHAnsi"/>
        </w:rPr>
        <w:t>минантне изданачке шуме китњака</w:t>
      </w:r>
      <w:r w:rsidR="00FA4AE9" w:rsidRPr="00FF6845">
        <w:rPr>
          <w:rFonts w:asciiTheme="majorHAnsi" w:hAnsiTheme="majorHAnsi" w:cstheme="minorHAnsi"/>
        </w:rPr>
        <w:t>; изданачке шуме китњака и букве, изданачке шуме букве, шибљаци у појасу китњакових шума</w:t>
      </w:r>
      <w:r w:rsidR="009E5B4A" w:rsidRPr="00FF6845">
        <w:rPr>
          <w:rFonts w:asciiTheme="majorHAnsi" w:hAnsiTheme="majorHAnsi" w:cstheme="minorHAnsi"/>
        </w:rPr>
        <w:t xml:space="preserve">, површина изданачких шума китњака са термофилним лишћарима неподесних за газдовање </w:t>
      </w:r>
      <w:r w:rsidR="009F5F08">
        <w:rPr>
          <w:rFonts w:asciiTheme="majorHAnsi" w:hAnsiTheme="majorHAnsi" w:cstheme="minorHAnsi"/>
          <w:lang w:val="sr-Cyrl-BA"/>
        </w:rPr>
        <w:t xml:space="preserve">јер </w:t>
      </w:r>
      <w:r w:rsidR="009E5B4A" w:rsidRPr="00FF6845">
        <w:rPr>
          <w:rFonts w:asciiTheme="majorHAnsi" w:hAnsiTheme="majorHAnsi" w:cstheme="minorHAnsi"/>
        </w:rPr>
        <w:t>покри</w:t>
      </w:r>
      <w:r w:rsidR="005A18B8">
        <w:rPr>
          <w:rFonts w:asciiTheme="majorHAnsi" w:hAnsiTheme="majorHAnsi" w:cstheme="minorHAnsi"/>
          <w:lang w:val="bs-Cyrl-BA"/>
        </w:rPr>
        <w:t>в</w:t>
      </w:r>
      <w:r w:rsidR="009E5B4A" w:rsidRPr="00FF6845">
        <w:rPr>
          <w:rFonts w:asciiTheme="majorHAnsi" w:hAnsiTheme="majorHAnsi" w:cstheme="minorHAnsi"/>
        </w:rPr>
        <w:t>а</w:t>
      </w:r>
      <w:r w:rsidR="009F5F08">
        <w:rPr>
          <w:rFonts w:asciiTheme="majorHAnsi" w:hAnsiTheme="majorHAnsi" w:cstheme="minorHAnsi"/>
          <w:lang w:val="sr-Cyrl-BA"/>
        </w:rPr>
        <w:t>ју</w:t>
      </w:r>
      <w:r w:rsidR="009E5B4A" w:rsidRPr="00FF6845">
        <w:rPr>
          <w:rFonts w:asciiTheme="majorHAnsi" w:hAnsiTheme="majorHAnsi" w:cstheme="minorHAnsi"/>
        </w:rPr>
        <w:t xml:space="preserve"> кањонски д</w:t>
      </w:r>
      <w:r w:rsidR="009F5F08">
        <w:rPr>
          <w:rFonts w:asciiTheme="majorHAnsi" w:hAnsiTheme="majorHAnsi" w:cstheme="minorHAnsi"/>
          <w:lang w:val="sr-Cyrl-BA"/>
        </w:rPr>
        <w:t>и</w:t>
      </w:r>
      <w:r w:rsidR="009E5B4A" w:rsidRPr="00FF6845">
        <w:rPr>
          <w:rFonts w:asciiTheme="majorHAnsi" w:hAnsiTheme="majorHAnsi" w:cstheme="minorHAnsi"/>
        </w:rPr>
        <w:t>о зоне.</w:t>
      </w:r>
      <w:r w:rsidR="00CC22DA" w:rsidRPr="00FF6845">
        <w:rPr>
          <w:rFonts w:asciiTheme="majorHAnsi" w:hAnsiTheme="majorHAnsi" w:cstheme="minorHAnsi"/>
          <w:lang w:val="sr-Cyrl-BA"/>
        </w:rPr>
        <w:t xml:space="preserve"> </w:t>
      </w:r>
      <w:r w:rsidR="009E5B4A" w:rsidRPr="00FF6845">
        <w:rPr>
          <w:rFonts w:asciiTheme="majorHAnsi" w:hAnsiTheme="majorHAnsi" w:cstheme="minorHAnsi"/>
        </w:rPr>
        <w:t xml:space="preserve">Високе </w:t>
      </w:r>
      <w:r w:rsidR="009E5B4A" w:rsidRPr="00FF6845">
        <w:rPr>
          <w:rFonts w:asciiTheme="majorHAnsi" w:hAnsiTheme="majorHAnsi" w:cstheme="minorHAnsi"/>
        </w:rPr>
        <w:lastRenderedPageBreak/>
        <w:t>секундарне шуме букве у појасу букве и јеле са смрчом су констатоване сјевероисточно од врха Црнашике у 87 одјелу.</w:t>
      </w:r>
      <w:r w:rsidR="00CC22DA" w:rsidRPr="00FF6845">
        <w:rPr>
          <w:rFonts w:asciiTheme="majorHAnsi" w:hAnsiTheme="majorHAnsi" w:cstheme="minorHAnsi"/>
          <w:lang w:val="sr-Cyrl-BA"/>
        </w:rPr>
        <w:t xml:space="preserve"> </w:t>
      </w:r>
      <w:r w:rsidR="009E5B4A" w:rsidRPr="00FF6845">
        <w:rPr>
          <w:rFonts w:asciiTheme="majorHAnsi" w:hAnsiTheme="majorHAnsi" w:cstheme="minorHAnsi"/>
        </w:rPr>
        <w:t xml:space="preserve">Вјештачки подигнуте састојине су </w:t>
      </w:r>
      <w:r w:rsidR="00292CA3" w:rsidRPr="00FF6845">
        <w:rPr>
          <w:rFonts w:asciiTheme="majorHAnsi" w:hAnsiTheme="majorHAnsi" w:cstheme="minorHAnsi"/>
        </w:rPr>
        <w:t>забиљежене само у оквиру овог режима заштите , и то су углавном четинарски засади ц</w:t>
      </w:r>
      <w:r w:rsidR="009F5F08">
        <w:rPr>
          <w:rFonts w:asciiTheme="majorHAnsi" w:hAnsiTheme="majorHAnsi" w:cstheme="minorHAnsi"/>
          <w:lang w:val="sr-Cyrl-BA"/>
        </w:rPr>
        <w:t>рног и бијелог</w:t>
      </w:r>
      <w:r w:rsidR="00292CA3" w:rsidRPr="00FF6845">
        <w:rPr>
          <w:rFonts w:asciiTheme="majorHAnsi" w:hAnsiTheme="majorHAnsi" w:cstheme="minorHAnsi"/>
        </w:rPr>
        <w:t xml:space="preserve"> бора  и смрче. Изузетак чини једна састојина багрема у 92 одјељењу. У овој зони је знатно учешће приватних  шума посебно у ширем сливу Ријеке, које су обухваћене у осталој површини (</w:t>
      </w:r>
      <w:r w:rsidR="000A53E3" w:rsidRPr="00FF6845">
        <w:rPr>
          <w:rFonts w:asciiTheme="majorHAnsi" w:hAnsiTheme="majorHAnsi" w:cstheme="minorHAnsi"/>
          <w:lang w:val="sr-Cyrl-BA"/>
        </w:rPr>
        <w:t>Т</w:t>
      </w:r>
      <w:r w:rsidR="000A53E3" w:rsidRPr="00FF6845">
        <w:rPr>
          <w:rFonts w:asciiTheme="majorHAnsi" w:hAnsiTheme="majorHAnsi" w:cstheme="minorHAnsi"/>
        </w:rPr>
        <w:t xml:space="preserve">абела </w:t>
      </w:r>
      <w:r w:rsidR="000A53E3" w:rsidRPr="00FF6845">
        <w:rPr>
          <w:rFonts w:asciiTheme="majorHAnsi" w:hAnsiTheme="majorHAnsi" w:cstheme="minorHAnsi"/>
          <w:lang w:val="sr-Cyrl-BA"/>
        </w:rPr>
        <w:t>20</w:t>
      </w:r>
      <w:r w:rsidR="00292CA3" w:rsidRPr="00FF6845">
        <w:rPr>
          <w:rFonts w:asciiTheme="majorHAnsi" w:hAnsiTheme="majorHAnsi" w:cstheme="minorHAnsi"/>
        </w:rPr>
        <w:t>).</w:t>
      </w:r>
      <w:r w:rsidR="00AB7F2B" w:rsidRPr="00FF6845">
        <w:rPr>
          <w:rFonts w:asciiTheme="majorHAnsi" w:hAnsiTheme="majorHAnsi" w:cstheme="minorHAnsi"/>
        </w:rPr>
        <w:t xml:space="preserve"> Кањон Дрине је карактеристичан по</w:t>
      </w:r>
      <w:r w:rsidR="00C81B9B" w:rsidRPr="00FF6845">
        <w:rPr>
          <w:rFonts w:asciiTheme="majorHAnsi" w:hAnsiTheme="majorHAnsi" w:cstheme="minorHAnsi"/>
        </w:rPr>
        <w:t xml:space="preserve"> </w:t>
      </w:r>
      <w:r w:rsidR="00AB7F2B" w:rsidRPr="00FF6845">
        <w:rPr>
          <w:rFonts w:asciiTheme="majorHAnsi" w:hAnsiTheme="majorHAnsi" w:cstheme="minorHAnsi"/>
        </w:rPr>
        <w:t>заступљености вегетација ст</w:t>
      </w:r>
      <w:r w:rsidR="00CC22DA" w:rsidRPr="00FF6845">
        <w:rPr>
          <w:rFonts w:asciiTheme="majorHAnsi" w:hAnsiTheme="majorHAnsi" w:cstheme="minorHAnsi"/>
          <w:lang w:val="sr-Cyrl-BA"/>
        </w:rPr>
        <w:t>иј</w:t>
      </w:r>
      <w:r w:rsidR="00AB7F2B" w:rsidRPr="00FF6845">
        <w:rPr>
          <w:rFonts w:asciiTheme="majorHAnsi" w:hAnsiTheme="majorHAnsi" w:cstheme="minorHAnsi"/>
        </w:rPr>
        <w:t>ена, сипара и точила. Вегетација ст</w:t>
      </w:r>
      <w:r w:rsidR="00CC22DA" w:rsidRPr="00FF6845">
        <w:rPr>
          <w:rFonts w:asciiTheme="majorHAnsi" w:hAnsiTheme="majorHAnsi" w:cstheme="minorHAnsi"/>
          <w:lang w:val="sr-Cyrl-BA"/>
        </w:rPr>
        <w:t>иј</w:t>
      </w:r>
      <w:r w:rsidR="00AB7F2B" w:rsidRPr="00FF6845">
        <w:rPr>
          <w:rFonts w:asciiTheme="majorHAnsi" w:hAnsiTheme="majorHAnsi" w:cstheme="minorHAnsi"/>
        </w:rPr>
        <w:t>ена је најзаступљенија на вертикалним ст</w:t>
      </w:r>
      <w:r w:rsidR="00CC22DA" w:rsidRPr="00FF6845">
        <w:rPr>
          <w:rFonts w:asciiTheme="majorHAnsi" w:hAnsiTheme="majorHAnsi" w:cstheme="minorHAnsi"/>
          <w:lang w:val="sr-Cyrl-BA"/>
        </w:rPr>
        <w:t>иј</w:t>
      </w:r>
      <w:r w:rsidR="00AB7F2B" w:rsidRPr="00FF6845">
        <w:rPr>
          <w:rFonts w:asciiTheme="majorHAnsi" w:hAnsiTheme="majorHAnsi" w:cstheme="minorHAnsi"/>
        </w:rPr>
        <w:t>енама и литицама. У шупљинама и пукотинама ст</w:t>
      </w:r>
      <w:r w:rsidR="00CC22DA" w:rsidRPr="00FF6845">
        <w:rPr>
          <w:rFonts w:asciiTheme="majorHAnsi" w:hAnsiTheme="majorHAnsi" w:cstheme="minorHAnsi"/>
          <w:lang w:val="sr-Cyrl-BA"/>
        </w:rPr>
        <w:t>иј</w:t>
      </w:r>
      <w:r w:rsidR="00AB7F2B" w:rsidRPr="00FF6845">
        <w:rPr>
          <w:rFonts w:asciiTheme="majorHAnsi" w:hAnsiTheme="majorHAnsi" w:cstheme="minorHAnsi"/>
        </w:rPr>
        <w:t>ена и литица развија се хазмофитска вегетација, која је флористички веома разноврсна. У вегетацији пукотина ст</w:t>
      </w:r>
      <w:r w:rsidR="00CC22DA" w:rsidRPr="00FF6845">
        <w:rPr>
          <w:rFonts w:asciiTheme="majorHAnsi" w:hAnsiTheme="majorHAnsi" w:cstheme="minorHAnsi"/>
          <w:lang w:val="sr-Cyrl-BA"/>
        </w:rPr>
        <w:t>иј</w:t>
      </w:r>
      <w:r w:rsidR="00AB7F2B" w:rsidRPr="00FF6845">
        <w:rPr>
          <w:rFonts w:asciiTheme="majorHAnsi" w:hAnsiTheme="majorHAnsi" w:cstheme="minorHAnsi"/>
        </w:rPr>
        <w:t>ена највеће учешће имају ендемични балкански и субендемични балканско-апенински елементи.</w:t>
      </w:r>
    </w:p>
    <w:p w:rsidR="00437E67" w:rsidRPr="00FF6845" w:rsidRDefault="00437E67" w:rsidP="00C81B9B">
      <w:pPr>
        <w:pStyle w:val="a"/>
        <w:rPr>
          <w:rFonts w:asciiTheme="majorHAnsi" w:hAnsiTheme="majorHAnsi" w:cstheme="minorHAnsi"/>
        </w:rPr>
      </w:pPr>
      <w:r w:rsidRPr="00FF6845">
        <w:rPr>
          <w:rFonts w:asciiTheme="majorHAnsi" w:hAnsiTheme="majorHAnsi" w:cstheme="minorHAnsi"/>
        </w:rPr>
        <w:t xml:space="preserve">У оквиру ове зоне су забиљежена </w:t>
      </w:r>
      <w:r w:rsidR="002F65F2" w:rsidRPr="00FF6845">
        <w:rPr>
          <w:rFonts w:asciiTheme="majorHAnsi" w:hAnsiTheme="majorHAnsi" w:cstheme="minorHAnsi"/>
        </w:rPr>
        <w:t>ријетка</w:t>
      </w:r>
      <w:r w:rsidR="00CC22DA" w:rsidRPr="00FF6845">
        <w:rPr>
          <w:rFonts w:asciiTheme="majorHAnsi" w:hAnsiTheme="majorHAnsi" w:cstheme="minorHAnsi"/>
          <w:lang w:val="sr-Cyrl-BA"/>
        </w:rPr>
        <w:t xml:space="preserve"> </w:t>
      </w:r>
      <w:r w:rsidRPr="00FF6845">
        <w:rPr>
          <w:rFonts w:asciiTheme="majorHAnsi" w:hAnsiTheme="majorHAnsi" w:cstheme="minorHAnsi"/>
        </w:rPr>
        <w:t>г</w:t>
      </w:r>
      <w:r w:rsidR="00CC22DA" w:rsidRPr="00FF6845">
        <w:rPr>
          <w:rFonts w:asciiTheme="majorHAnsi" w:hAnsiTheme="majorHAnsi" w:cstheme="minorHAnsi"/>
          <w:lang w:val="sr-Cyrl-BA"/>
        </w:rPr>
        <w:t>ниј</w:t>
      </w:r>
      <w:r w:rsidRPr="00FF6845">
        <w:rPr>
          <w:rFonts w:asciiTheme="majorHAnsi" w:hAnsiTheme="majorHAnsi" w:cstheme="minorHAnsi"/>
        </w:rPr>
        <w:t>езда сурог орла</w:t>
      </w:r>
      <w:r w:rsidR="00C81B9B" w:rsidRPr="00FF6845">
        <w:rPr>
          <w:rFonts w:asciiTheme="majorHAnsi" w:hAnsiTheme="majorHAnsi" w:cstheme="minorHAnsi"/>
        </w:rPr>
        <w:t xml:space="preserve"> </w:t>
      </w:r>
      <w:r w:rsidRPr="00FF6845">
        <w:rPr>
          <w:rFonts w:asciiTheme="majorHAnsi" w:hAnsiTheme="majorHAnsi" w:cstheme="minorHAnsi"/>
        </w:rPr>
        <w:t>(</w:t>
      </w:r>
      <w:r w:rsidRPr="00FF6845">
        <w:rPr>
          <w:rFonts w:asciiTheme="majorHAnsi" w:hAnsiTheme="majorHAnsi" w:cstheme="minorHAnsi"/>
          <w:i/>
          <w:iCs/>
        </w:rPr>
        <w:t>Aquila chrysaetos</w:t>
      </w:r>
      <w:r w:rsidRPr="00FF6845">
        <w:rPr>
          <w:rFonts w:asciiTheme="majorHAnsi" w:hAnsiTheme="majorHAnsi" w:cstheme="minorHAnsi"/>
        </w:rPr>
        <w:t>) а и дивокоза (</w:t>
      </w:r>
      <w:r w:rsidRPr="00FF6845">
        <w:rPr>
          <w:rFonts w:asciiTheme="majorHAnsi" w:hAnsiTheme="majorHAnsi" w:cstheme="minorHAnsi"/>
          <w:i/>
          <w:iCs/>
        </w:rPr>
        <w:t>Rupicapra rupicapra</w:t>
      </w:r>
      <w:r w:rsidRPr="00FF6845">
        <w:rPr>
          <w:rFonts w:asciiTheme="majorHAnsi" w:hAnsiTheme="majorHAnsi" w:cstheme="minorHAnsi"/>
        </w:rPr>
        <w:t>) у ширем подручју Сушице.</w:t>
      </w:r>
    </w:p>
    <w:p w:rsidR="0094777C" w:rsidRPr="0094777C" w:rsidRDefault="00292CA3" w:rsidP="00C81B9B">
      <w:pPr>
        <w:pStyle w:val="a"/>
        <w:rPr>
          <w:rFonts w:asciiTheme="majorHAnsi" w:hAnsiTheme="majorHAnsi" w:cstheme="minorHAnsi"/>
          <w:lang w:val="sr-Cyrl-BA"/>
        </w:rPr>
      </w:pPr>
      <w:r w:rsidRPr="00FF6845">
        <w:rPr>
          <w:rFonts w:asciiTheme="majorHAnsi" w:hAnsiTheme="majorHAnsi" w:cstheme="minorHAnsi"/>
        </w:rPr>
        <w:t>У оквиру ове зоне је обухваћена и језерска површина Перућац, као значајан (антропогено условљен) потенцијал.</w:t>
      </w:r>
    </w:p>
    <w:p w:rsidR="00292CA3" w:rsidRPr="00FF6845" w:rsidRDefault="00292CA3" w:rsidP="00C81B9B">
      <w:pPr>
        <w:pStyle w:val="a"/>
        <w:rPr>
          <w:rFonts w:asciiTheme="majorHAnsi" w:hAnsiTheme="majorHAnsi" w:cstheme="minorHAnsi"/>
        </w:rPr>
      </w:pPr>
      <w:r w:rsidRPr="00FF6845">
        <w:rPr>
          <w:rFonts w:asciiTheme="majorHAnsi" w:hAnsiTheme="majorHAnsi" w:cstheme="minorHAnsi"/>
        </w:rPr>
        <w:t>Значајан ограничавајући фактор ризика и у овој зони је присуство минираних површина у 103 одјелу.</w:t>
      </w:r>
      <w:r w:rsidR="00C81B9B" w:rsidRPr="00FF6845">
        <w:rPr>
          <w:rFonts w:asciiTheme="majorHAnsi" w:hAnsiTheme="majorHAnsi" w:cstheme="minorHAnsi"/>
        </w:rPr>
        <w:t xml:space="preserve"> </w:t>
      </w:r>
      <w:r w:rsidRPr="00FF6845">
        <w:rPr>
          <w:rFonts w:asciiTheme="majorHAnsi" w:hAnsiTheme="majorHAnsi" w:cstheme="minorHAnsi"/>
        </w:rPr>
        <w:t xml:space="preserve">У ограничавајуће факторе може се опредјелити и присутна површина узурпација на 60,57 </w:t>
      </w:r>
      <w:r w:rsidR="00C81B9B" w:rsidRPr="00FF6845">
        <w:rPr>
          <w:rFonts w:asciiTheme="majorHAnsi" w:hAnsiTheme="majorHAnsi" w:cstheme="minorHAnsi"/>
        </w:rPr>
        <w:t>ha</w:t>
      </w:r>
      <w:r w:rsidRPr="00FF6845">
        <w:rPr>
          <w:rFonts w:asciiTheme="majorHAnsi" w:hAnsiTheme="majorHAnsi" w:cstheme="minorHAnsi"/>
        </w:rPr>
        <w:t>.</w:t>
      </w:r>
      <w:r w:rsidR="002F65F2" w:rsidRPr="00FF6845">
        <w:rPr>
          <w:rFonts w:asciiTheme="majorHAnsi" w:hAnsiTheme="majorHAnsi" w:cstheme="minorHAnsi"/>
        </w:rPr>
        <w:t xml:space="preserve"> </w:t>
      </w:r>
      <w:r w:rsidR="00331C62" w:rsidRPr="00FF6845">
        <w:rPr>
          <w:rFonts w:asciiTheme="majorHAnsi" w:hAnsiTheme="majorHAnsi" w:cstheme="minorHAnsi"/>
        </w:rPr>
        <w:t>Ограничавајући фактор је и екстензивна међународна сарадња у односу на нужно одржив концепт заштите слива Дрине како од механичких тако и од хемијс</w:t>
      </w:r>
      <w:r w:rsidR="00C81B9B" w:rsidRPr="00FF6845">
        <w:rPr>
          <w:rFonts w:asciiTheme="majorHAnsi" w:hAnsiTheme="majorHAnsi" w:cstheme="minorHAnsi"/>
        </w:rPr>
        <w:t>к</w:t>
      </w:r>
      <w:r w:rsidR="00331C62" w:rsidRPr="00FF6845">
        <w:rPr>
          <w:rFonts w:asciiTheme="majorHAnsi" w:hAnsiTheme="majorHAnsi" w:cstheme="minorHAnsi"/>
        </w:rPr>
        <w:t>их и</w:t>
      </w:r>
      <w:r w:rsidR="00C81B9B" w:rsidRPr="00FF6845">
        <w:rPr>
          <w:rFonts w:asciiTheme="majorHAnsi" w:hAnsiTheme="majorHAnsi" w:cstheme="minorHAnsi"/>
        </w:rPr>
        <w:t xml:space="preserve"> </w:t>
      </w:r>
      <w:r w:rsidR="009F5F08">
        <w:rPr>
          <w:rFonts w:asciiTheme="majorHAnsi" w:hAnsiTheme="majorHAnsi" w:cstheme="minorHAnsi"/>
        </w:rPr>
        <w:t>др</w:t>
      </w:r>
      <w:r w:rsidR="009F5F08">
        <w:rPr>
          <w:rFonts w:asciiTheme="majorHAnsi" w:hAnsiTheme="majorHAnsi" w:cstheme="minorHAnsi"/>
          <w:lang w:val="sr-Cyrl-BA"/>
        </w:rPr>
        <w:t>угих</w:t>
      </w:r>
      <w:r w:rsidR="00331C62" w:rsidRPr="00FF6845">
        <w:rPr>
          <w:rFonts w:asciiTheme="majorHAnsi" w:hAnsiTheme="majorHAnsi" w:cstheme="minorHAnsi"/>
        </w:rPr>
        <w:t xml:space="preserve"> загађујућих материја.</w:t>
      </w:r>
    </w:p>
    <w:p w:rsidR="000722C8" w:rsidRPr="00FF6845" w:rsidRDefault="00342C5F" w:rsidP="00C81B9B">
      <w:pPr>
        <w:pStyle w:val="a"/>
        <w:rPr>
          <w:rFonts w:asciiTheme="majorHAnsi" w:hAnsiTheme="majorHAnsi" w:cstheme="minorHAnsi"/>
        </w:rPr>
      </w:pPr>
      <w:r w:rsidRPr="00FF6845">
        <w:rPr>
          <w:rFonts w:asciiTheme="majorHAnsi" w:hAnsiTheme="majorHAnsi" w:cstheme="minorHAnsi"/>
        </w:rPr>
        <w:t>Остале површине се односе на пољопривредно земљиште, путн</w:t>
      </w:r>
      <w:r w:rsidR="000722C8" w:rsidRPr="00FF6845">
        <w:rPr>
          <w:rFonts w:asciiTheme="majorHAnsi" w:hAnsiTheme="majorHAnsi" w:cstheme="minorHAnsi"/>
        </w:rPr>
        <w:t xml:space="preserve">у инфраструктуру и индивидуалне </w:t>
      </w:r>
      <w:r w:rsidRPr="00FF6845">
        <w:rPr>
          <w:rFonts w:asciiTheme="majorHAnsi" w:hAnsiTheme="majorHAnsi" w:cstheme="minorHAnsi"/>
        </w:rPr>
        <w:t>грађевинске објекте</w:t>
      </w:r>
      <w:r w:rsidR="000722C8" w:rsidRPr="00FF6845">
        <w:rPr>
          <w:rFonts w:asciiTheme="majorHAnsi" w:hAnsiTheme="majorHAnsi" w:cstheme="minorHAnsi"/>
        </w:rPr>
        <w:t xml:space="preserve"> у атару села: Радошевићи,</w:t>
      </w:r>
      <w:r w:rsidR="00C81B9B" w:rsidRPr="00FF6845">
        <w:rPr>
          <w:rFonts w:asciiTheme="majorHAnsi" w:hAnsiTheme="majorHAnsi" w:cstheme="minorHAnsi"/>
        </w:rPr>
        <w:t xml:space="preserve"> </w:t>
      </w:r>
      <w:r w:rsidR="000722C8" w:rsidRPr="00FF6845">
        <w:rPr>
          <w:rFonts w:asciiTheme="majorHAnsi" w:hAnsiTheme="majorHAnsi" w:cstheme="minorHAnsi"/>
        </w:rPr>
        <w:t>Клотјевац</w:t>
      </w:r>
      <w:r w:rsidR="000722C8" w:rsidRPr="009F5F08">
        <w:rPr>
          <w:rFonts w:asciiTheme="majorHAnsi" w:hAnsiTheme="majorHAnsi" w:cstheme="minorHAnsi"/>
        </w:rPr>
        <w:t>,</w:t>
      </w:r>
      <w:r w:rsidR="00C81B9B" w:rsidRPr="009F5F08">
        <w:rPr>
          <w:rFonts w:asciiTheme="majorHAnsi" w:hAnsiTheme="majorHAnsi" w:cstheme="minorHAnsi"/>
        </w:rPr>
        <w:t xml:space="preserve"> </w:t>
      </w:r>
      <w:r w:rsidR="000722C8" w:rsidRPr="009F5F08">
        <w:rPr>
          <w:rFonts w:asciiTheme="majorHAnsi" w:hAnsiTheme="majorHAnsi" w:cstheme="minorHAnsi"/>
        </w:rPr>
        <w:t>Урсићи,</w:t>
      </w:r>
      <w:r w:rsidR="00C81B9B" w:rsidRPr="00FF6845">
        <w:rPr>
          <w:rFonts w:asciiTheme="majorHAnsi" w:hAnsiTheme="majorHAnsi" w:cstheme="minorHAnsi"/>
        </w:rPr>
        <w:t xml:space="preserve"> </w:t>
      </w:r>
      <w:r w:rsidR="000722C8" w:rsidRPr="00FF6845">
        <w:rPr>
          <w:rFonts w:asciiTheme="majorHAnsi" w:hAnsiTheme="majorHAnsi" w:cstheme="minorHAnsi"/>
        </w:rPr>
        <w:t>Међе,</w:t>
      </w:r>
      <w:r w:rsidR="00C81B9B" w:rsidRPr="00FF6845">
        <w:rPr>
          <w:rFonts w:asciiTheme="majorHAnsi" w:hAnsiTheme="majorHAnsi" w:cstheme="minorHAnsi"/>
        </w:rPr>
        <w:t xml:space="preserve"> </w:t>
      </w:r>
      <w:r w:rsidR="000722C8" w:rsidRPr="00FF6845">
        <w:rPr>
          <w:rFonts w:asciiTheme="majorHAnsi" w:hAnsiTheme="majorHAnsi" w:cstheme="minorHAnsi"/>
        </w:rPr>
        <w:t>Осатица,</w:t>
      </w:r>
      <w:r w:rsidR="00C81B9B" w:rsidRPr="00FF6845">
        <w:rPr>
          <w:rFonts w:asciiTheme="majorHAnsi" w:hAnsiTheme="majorHAnsi" w:cstheme="minorHAnsi"/>
        </w:rPr>
        <w:t xml:space="preserve"> </w:t>
      </w:r>
      <w:r w:rsidR="000722C8" w:rsidRPr="00FF6845">
        <w:rPr>
          <w:rFonts w:asciiTheme="majorHAnsi" w:hAnsiTheme="majorHAnsi" w:cstheme="minorHAnsi"/>
        </w:rPr>
        <w:t>Сулице и Луке</w:t>
      </w:r>
      <w:r w:rsidR="002204F5" w:rsidRPr="00FF6845">
        <w:rPr>
          <w:rFonts w:asciiTheme="majorHAnsi" w:hAnsiTheme="majorHAnsi" w:cstheme="minorHAnsi"/>
        </w:rPr>
        <w:t>.</w:t>
      </w:r>
    </w:p>
    <w:p w:rsidR="00294A4C" w:rsidRPr="00FF6845" w:rsidRDefault="00294A4C" w:rsidP="00C81B9B">
      <w:pPr>
        <w:pStyle w:val="a"/>
        <w:rPr>
          <w:rFonts w:asciiTheme="majorHAnsi" w:hAnsiTheme="majorHAnsi" w:cstheme="minorHAnsi"/>
        </w:rPr>
      </w:pPr>
      <w:r w:rsidRPr="00FF6845">
        <w:rPr>
          <w:rFonts w:asciiTheme="majorHAnsi" w:hAnsiTheme="majorHAnsi" w:cstheme="minorHAnsi"/>
        </w:rPr>
        <w:t>У наведеним селима има довољно издан</w:t>
      </w:r>
      <w:r w:rsidR="00F774E0">
        <w:rPr>
          <w:rFonts w:asciiTheme="majorHAnsi" w:hAnsiTheme="majorHAnsi" w:cstheme="minorHAnsi"/>
        </w:rPr>
        <w:t>и</w:t>
      </w:r>
      <w:r w:rsidR="00CC22DA" w:rsidRPr="00FF6845">
        <w:rPr>
          <w:rFonts w:asciiTheme="majorHAnsi" w:hAnsiTheme="majorHAnsi" w:cstheme="minorHAnsi"/>
          <w:lang w:val="sr-Cyrl-BA"/>
        </w:rPr>
        <w:t xml:space="preserve"> (</w:t>
      </w:r>
      <w:r w:rsidRPr="00FF6845">
        <w:rPr>
          <w:rFonts w:asciiTheme="majorHAnsi" w:hAnsiTheme="majorHAnsi" w:cstheme="minorHAnsi"/>
        </w:rPr>
        <w:t>извора питке воде</w:t>
      </w:r>
      <w:r w:rsidR="00CC22DA" w:rsidRPr="00FF6845">
        <w:rPr>
          <w:rFonts w:asciiTheme="majorHAnsi" w:hAnsiTheme="majorHAnsi" w:cstheme="minorHAnsi"/>
          <w:lang w:val="sr-Cyrl-BA"/>
        </w:rPr>
        <w:t>)</w:t>
      </w:r>
      <w:r w:rsidRPr="00FF6845">
        <w:rPr>
          <w:rFonts w:asciiTheme="majorHAnsi" w:hAnsiTheme="majorHAnsi" w:cstheme="minorHAnsi"/>
        </w:rPr>
        <w:t xml:space="preserve">, </w:t>
      </w:r>
      <w:r w:rsidR="00CC22DA" w:rsidRPr="00FF6845">
        <w:rPr>
          <w:rFonts w:asciiTheme="majorHAnsi" w:hAnsiTheme="majorHAnsi" w:cstheme="minorHAnsi"/>
        </w:rPr>
        <w:t>чији квалитет треба очувати и у</w:t>
      </w:r>
      <w:r w:rsidRPr="00FF6845">
        <w:rPr>
          <w:rFonts w:asciiTheme="majorHAnsi" w:hAnsiTheme="majorHAnsi" w:cstheme="minorHAnsi"/>
        </w:rPr>
        <w:t>будуће</w:t>
      </w:r>
      <w:r w:rsidR="001D4278" w:rsidRPr="00FF6845">
        <w:rPr>
          <w:rFonts w:asciiTheme="majorHAnsi" w:hAnsiTheme="majorHAnsi" w:cstheme="minorHAnsi"/>
        </w:rPr>
        <w:t>, а овом зоном је обухваћено и Перућачко језеро.</w:t>
      </w:r>
    </w:p>
    <w:p w:rsidR="00AB7F2B" w:rsidRPr="00FF6845" w:rsidRDefault="00AB7F2B" w:rsidP="00C81B9B">
      <w:pPr>
        <w:pStyle w:val="a"/>
        <w:rPr>
          <w:rFonts w:asciiTheme="majorHAnsi" w:hAnsiTheme="majorHAnsi" w:cstheme="minorHAnsi"/>
        </w:rPr>
      </w:pPr>
      <w:r w:rsidRPr="00FF6845">
        <w:rPr>
          <w:rFonts w:asciiTheme="majorHAnsi" w:hAnsiTheme="majorHAnsi" w:cstheme="minorHAnsi"/>
        </w:rPr>
        <w:t>Студијом (2015)</w:t>
      </w:r>
      <w:r w:rsidR="00C81B9B" w:rsidRPr="00FF6845">
        <w:rPr>
          <w:rFonts w:asciiTheme="majorHAnsi" w:hAnsiTheme="majorHAnsi" w:cstheme="minorHAnsi"/>
        </w:rPr>
        <w:t xml:space="preserve"> </w:t>
      </w:r>
      <w:r w:rsidRPr="00FF6845">
        <w:rPr>
          <w:rFonts w:asciiTheme="majorHAnsi" w:hAnsiTheme="majorHAnsi" w:cstheme="minorHAnsi"/>
        </w:rPr>
        <w:t>евидентирано културно наслеђе је углавном концентрисано у наведеним сеоским насељима и представља културно ист</w:t>
      </w:r>
      <w:r w:rsidR="00C81B9B" w:rsidRPr="00FF6845">
        <w:rPr>
          <w:rFonts w:asciiTheme="majorHAnsi" w:hAnsiTheme="majorHAnsi" w:cstheme="minorHAnsi"/>
        </w:rPr>
        <w:t>о</w:t>
      </w:r>
      <w:r w:rsidRPr="00FF6845">
        <w:rPr>
          <w:rFonts w:asciiTheme="majorHAnsi" w:hAnsiTheme="majorHAnsi" w:cstheme="minorHAnsi"/>
        </w:rPr>
        <w:t>ријску вриједност од изузетног значаја за Парк.</w:t>
      </w:r>
    </w:p>
    <w:p w:rsidR="0094777C" w:rsidRDefault="00294A4C" w:rsidP="00104196">
      <w:pPr>
        <w:pStyle w:val="a"/>
        <w:rPr>
          <w:rFonts w:asciiTheme="majorHAnsi" w:hAnsiTheme="majorHAnsi" w:cstheme="minorHAnsi"/>
          <w:lang w:val="sr-Cyrl-BA"/>
        </w:rPr>
      </w:pPr>
      <w:r w:rsidRPr="00FF6845">
        <w:rPr>
          <w:rFonts w:asciiTheme="majorHAnsi" w:hAnsiTheme="majorHAnsi" w:cstheme="minorHAnsi"/>
          <w:b/>
          <w:bCs/>
          <w:i/>
        </w:rPr>
        <w:t>Мјере заштите</w:t>
      </w:r>
      <w:r w:rsidR="002862C3">
        <w:rPr>
          <w:rFonts w:asciiTheme="majorHAnsi" w:hAnsiTheme="majorHAnsi" w:cstheme="minorHAnsi"/>
          <w:b/>
          <w:bCs/>
          <w:i/>
          <w:lang w:val="bs-Cyrl-BA"/>
        </w:rPr>
        <w:t>.</w:t>
      </w:r>
      <w:r w:rsidR="003D5DB4" w:rsidRPr="00FF6845">
        <w:rPr>
          <w:rFonts w:asciiTheme="majorHAnsi" w:hAnsiTheme="majorHAnsi" w:cstheme="minorHAnsi"/>
        </w:rPr>
        <w:t xml:space="preserve"> Спроводиће се мониторинг вегетације сипара и ст</w:t>
      </w:r>
      <w:r w:rsidR="00CC22DA" w:rsidRPr="00FF6845">
        <w:rPr>
          <w:rFonts w:asciiTheme="majorHAnsi" w:hAnsiTheme="majorHAnsi" w:cstheme="minorHAnsi"/>
          <w:lang w:val="sr-Cyrl-BA"/>
        </w:rPr>
        <w:t>иј</w:t>
      </w:r>
      <w:r w:rsidR="003D5DB4" w:rsidRPr="00FF6845">
        <w:rPr>
          <w:rFonts w:asciiTheme="majorHAnsi" w:hAnsiTheme="majorHAnsi" w:cstheme="minorHAnsi"/>
        </w:rPr>
        <w:t>ена са ендемичним</w:t>
      </w:r>
      <w:r w:rsidR="00104196" w:rsidRPr="00FF6845">
        <w:rPr>
          <w:rFonts w:asciiTheme="majorHAnsi" w:hAnsiTheme="majorHAnsi" w:cstheme="minorHAnsi"/>
        </w:rPr>
        <w:t xml:space="preserve"> </w:t>
      </w:r>
      <w:r w:rsidR="003D5DB4" w:rsidRPr="00FF6845">
        <w:rPr>
          <w:rFonts w:asciiTheme="majorHAnsi" w:hAnsiTheme="majorHAnsi" w:cstheme="minorHAnsi"/>
        </w:rPr>
        <w:t>биљним заједницама и врстама.</w:t>
      </w:r>
      <w:r w:rsidR="00104196" w:rsidRPr="00FF6845">
        <w:rPr>
          <w:rFonts w:asciiTheme="majorHAnsi" w:hAnsiTheme="majorHAnsi" w:cstheme="minorHAnsi"/>
        </w:rPr>
        <w:t xml:space="preserve"> </w:t>
      </w:r>
      <w:r w:rsidR="002F65F2" w:rsidRPr="00FF6845">
        <w:rPr>
          <w:rFonts w:asciiTheme="majorHAnsi" w:hAnsiTheme="majorHAnsi" w:cstheme="minorHAnsi"/>
        </w:rPr>
        <w:t>Извршиће се провјера присуства сурог орла на територији Парка, евентуално лоцирање и прописати мјере заштите у складу са формалним односом према угроженим врстама орнитофауне.</w:t>
      </w:r>
      <w:r w:rsidR="00104196" w:rsidRPr="00FF6845">
        <w:rPr>
          <w:rFonts w:asciiTheme="majorHAnsi" w:hAnsiTheme="majorHAnsi" w:cstheme="minorHAnsi"/>
        </w:rPr>
        <w:t xml:space="preserve"> </w:t>
      </w:r>
      <w:r w:rsidR="002F65F2" w:rsidRPr="00FF6845">
        <w:rPr>
          <w:rFonts w:asciiTheme="majorHAnsi" w:hAnsiTheme="majorHAnsi" w:cstheme="minorHAnsi"/>
        </w:rPr>
        <w:t>У културама и вјештачки подигнутим састојинама четинара вршиће се њега у складу са секторским плановима у перманентан мониторинг здравственог стања.</w:t>
      </w:r>
      <w:r w:rsidR="00104196" w:rsidRPr="00FF6845">
        <w:rPr>
          <w:rFonts w:asciiTheme="majorHAnsi" w:hAnsiTheme="majorHAnsi" w:cstheme="minorHAnsi"/>
        </w:rPr>
        <w:t xml:space="preserve"> </w:t>
      </w:r>
      <w:r w:rsidR="00CC22DA" w:rsidRPr="00FF6845">
        <w:rPr>
          <w:rFonts w:asciiTheme="majorHAnsi" w:hAnsiTheme="majorHAnsi" w:cstheme="minorHAnsi"/>
          <w:lang w:val="sr-Cyrl-BA"/>
        </w:rPr>
        <w:t xml:space="preserve"> </w:t>
      </w:r>
      <w:r w:rsidR="002F65F2" w:rsidRPr="00FF6845">
        <w:rPr>
          <w:rFonts w:asciiTheme="majorHAnsi" w:hAnsiTheme="majorHAnsi" w:cstheme="minorHAnsi"/>
        </w:rPr>
        <w:t>У секундарним састојинама букве нужно је подржати процесе сукцесије ка примарном саставу –мјешовитих шума јеле, смрче и букве.</w:t>
      </w:r>
      <w:r w:rsidR="00CC22DA" w:rsidRPr="00FF6845">
        <w:rPr>
          <w:rFonts w:asciiTheme="majorHAnsi" w:hAnsiTheme="majorHAnsi" w:cstheme="minorHAnsi"/>
          <w:lang w:val="sr-Cyrl-BA"/>
        </w:rPr>
        <w:t xml:space="preserve"> </w:t>
      </w:r>
    </w:p>
    <w:p w:rsidR="00342C5F" w:rsidRDefault="002F65F2" w:rsidP="00104196">
      <w:pPr>
        <w:pStyle w:val="a"/>
        <w:rPr>
          <w:rFonts w:asciiTheme="majorHAnsi" w:hAnsiTheme="majorHAnsi" w:cstheme="minorHAnsi"/>
          <w:lang w:val="sr-Cyrl-BA"/>
        </w:rPr>
      </w:pPr>
      <w:r w:rsidRPr="00FF6845">
        <w:rPr>
          <w:rFonts w:asciiTheme="majorHAnsi" w:hAnsiTheme="majorHAnsi" w:cstheme="minorHAnsi"/>
        </w:rPr>
        <w:t xml:space="preserve">У складу са секторским законима </w:t>
      </w:r>
      <w:r w:rsidR="001D4278" w:rsidRPr="00FF6845">
        <w:rPr>
          <w:rFonts w:asciiTheme="majorHAnsi" w:hAnsiTheme="majorHAnsi" w:cstheme="minorHAnsi"/>
        </w:rPr>
        <w:t>контролисаће се квалитет воде, ка</w:t>
      </w:r>
      <w:r w:rsidR="009F5F08">
        <w:rPr>
          <w:rFonts w:asciiTheme="majorHAnsi" w:hAnsiTheme="majorHAnsi" w:cstheme="minorHAnsi"/>
          <w:lang w:val="sr-Cyrl-BA"/>
        </w:rPr>
        <w:t>к</w:t>
      </w:r>
      <w:r w:rsidR="001D4278" w:rsidRPr="00FF6845">
        <w:rPr>
          <w:rFonts w:asciiTheme="majorHAnsi" w:hAnsiTheme="majorHAnsi" w:cstheme="minorHAnsi"/>
        </w:rPr>
        <w:t>о у језеру т</w:t>
      </w:r>
      <w:r w:rsidR="00104196" w:rsidRPr="00FF6845">
        <w:rPr>
          <w:rFonts w:asciiTheme="majorHAnsi" w:hAnsiTheme="majorHAnsi" w:cstheme="minorHAnsi"/>
        </w:rPr>
        <w:t>a</w:t>
      </w:r>
      <w:r w:rsidR="001D4278" w:rsidRPr="00FF6845">
        <w:rPr>
          <w:rFonts w:asciiTheme="majorHAnsi" w:hAnsiTheme="majorHAnsi" w:cstheme="minorHAnsi"/>
        </w:rPr>
        <w:t>ко</w:t>
      </w:r>
      <w:r w:rsidR="009F5F08">
        <w:rPr>
          <w:rFonts w:asciiTheme="majorHAnsi" w:hAnsiTheme="majorHAnsi" w:cstheme="minorHAnsi"/>
          <w:lang w:val="sr-Cyrl-BA"/>
        </w:rPr>
        <w:t xml:space="preserve"> и</w:t>
      </w:r>
      <w:r w:rsidR="001D4278" w:rsidRPr="00FF6845">
        <w:rPr>
          <w:rFonts w:asciiTheme="majorHAnsi" w:hAnsiTheme="majorHAnsi" w:cstheme="minorHAnsi"/>
        </w:rPr>
        <w:t xml:space="preserve"> на изданима у сеоским атарима како би се обезбједила њихова одрживост.</w:t>
      </w:r>
    </w:p>
    <w:p w:rsidR="0094777C" w:rsidRPr="00FF6845" w:rsidRDefault="0094777C" w:rsidP="0094777C">
      <w:pPr>
        <w:pStyle w:val="a"/>
        <w:rPr>
          <w:rFonts w:asciiTheme="majorHAnsi" w:hAnsiTheme="majorHAnsi" w:cstheme="minorHAnsi"/>
          <w:szCs w:val="24"/>
        </w:rPr>
      </w:pPr>
      <w:r w:rsidRPr="00FF6845">
        <w:rPr>
          <w:rFonts w:asciiTheme="majorHAnsi" w:hAnsiTheme="majorHAnsi" w:cstheme="minorHAnsi"/>
          <w:szCs w:val="24"/>
        </w:rPr>
        <w:t xml:space="preserve">У циљу заштите вода, неопходно је извршити катастар природних и каптираних извора. Пратиће се стање површинских вода преко најзначајних параметара. Вршиће се и биолошки мониторинг потока и ријека на подручју </w:t>
      </w:r>
      <w:r w:rsidR="009F5F08">
        <w:rPr>
          <w:rFonts w:asciiTheme="majorHAnsi" w:hAnsiTheme="majorHAnsi" w:cstheme="minorHAnsi"/>
          <w:szCs w:val="24"/>
          <w:lang w:val="sr-Cyrl-BA"/>
        </w:rPr>
        <w:t>П</w:t>
      </w:r>
      <w:r w:rsidRPr="00FF6845">
        <w:rPr>
          <w:rFonts w:asciiTheme="majorHAnsi" w:hAnsiTheme="majorHAnsi" w:cstheme="minorHAnsi"/>
          <w:szCs w:val="24"/>
        </w:rPr>
        <w:t>арка, праћењем физичких и хемијских својстава станишта и бентосних заједница.</w:t>
      </w:r>
    </w:p>
    <w:p w:rsidR="0094777C" w:rsidRPr="00FF6845" w:rsidRDefault="0094777C" w:rsidP="0094777C">
      <w:pPr>
        <w:pStyle w:val="a"/>
        <w:rPr>
          <w:rFonts w:asciiTheme="majorHAnsi" w:hAnsiTheme="majorHAnsi" w:cstheme="minorHAnsi"/>
          <w:szCs w:val="24"/>
          <w:lang w:val="sr-Cyrl-BA"/>
        </w:rPr>
      </w:pPr>
      <w:r w:rsidRPr="00FF6845">
        <w:rPr>
          <w:rFonts w:asciiTheme="majorHAnsi" w:hAnsiTheme="majorHAnsi" w:cstheme="minorHAnsi"/>
          <w:szCs w:val="24"/>
        </w:rPr>
        <w:t>Основни проблем је везан за квалитет вод</w:t>
      </w:r>
      <w:r w:rsidR="009F5F08">
        <w:rPr>
          <w:rFonts w:asciiTheme="majorHAnsi" w:hAnsiTheme="majorHAnsi" w:cstheme="minorHAnsi"/>
          <w:szCs w:val="24"/>
          <w:lang w:val="sr-Cyrl-BA"/>
        </w:rPr>
        <w:t>е ријеке</w:t>
      </w:r>
      <w:r w:rsidRPr="00FF6845">
        <w:rPr>
          <w:rFonts w:asciiTheme="majorHAnsi" w:hAnsiTheme="majorHAnsi" w:cstheme="minorHAnsi"/>
          <w:szCs w:val="24"/>
        </w:rPr>
        <w:t xml:space="preserve"> Дрине кој</w:t>
      </w:r>
      <w:r w:rsidR="009F5F08">
        <w:rPr>
          <w:rFonts w:asciiTheme="majorHAnsi" w:hAnsiTheme="majorHAnsi" w:cstheme="minorHAnsi"/>
          <w:szCs w:val="24"/>
          <w:lang w:val="sr-Cyrl-BA"/>
        </w:rPr>
        <w:t>а</w:t>
      </w:r>
      <w:r w:rsidRPr="00FF6845">
        <w:rPr>
          <w:rFonts w:asciiTheme="majorHAnsi" w:hAnsiTheme="majorHAnsi" w:cstheme="minorHAnsi"/>
          <w:szCs w:val="24"/>
        </w:rPr>
        <w:t xml:space="preserve"> </w:t>
      </w:r>
      <w:r w:rsidR="009F5F08">
        <w:rPr>
          <w:rFonts w:asciiTheme="majorHAnsi" w:hAnsiTheme="majorHAnsi" w:cstheme="minorHAnsi"/>
          <w:szCs w:val="24"/>
          <w:lang w:val="sr-Cyrl-BA"/>
        </w:rPr>
        <w:t>је</w:t>
      </w:r>
      <w:r w:rsidRPr="00FF6845">
        <w:rPr>
          <w:rFonts w:asciiTheme="majorHAnsi" w:hAnsiTheme="majorHAnsi" w:cstheme="minorHAnsi"/>
          <w:szCs w:val="24"/>
        </w:rPr>
        <w:t xml:space="preserve"> међународног карактера, и основни кодекс везан за ове воде мора бити тог каратера.</w:t>
      </w:r>
    </w:p>
    <w:p w:rsidR="001D4278" w:rsidRPr="00C60F59" w:rsidRDefault="001D4278" w:rsidP="00104196">
      <w:pPr>
        <w:pStyle w:val="a"/>
        <w:rPr>
          <w:rFonts w:asciiTheme="majorHAnsi" w:hAnsiTheme="majorHAnsi" w:cstheme="minorHAnsi"/>
          <w:szCs w:val="22"/>
        </w:rPr>
      </w:pPr>
      <w:r w:rsidRPr="00D42DF7">
        <w:rPr>
          <w:rFonts w:asciiTheme="majorHAnsi" w:hAnsiTheme="majorHAnsi" w:cstheme="minorHAnsi"/>
          <w:szCs w:val="22"/>
        </w:rPr>
        <w:t xml:space="preserve">У односу на факторе ризика и ограничавајуће факторе неопходно је покренути процедуре код надлежних институција за </w:t>
      </w:r>
      <w:r w:rsidR="009F5F08">
        <w:rPr>
          <w:rFonts w:asciiTheme="majorHAnsi" w:hAnsiTheme="majorHAnsi" w:cstheme="minorHAnsi"/>
          <w:szCs w:val="22"/>
          <w:lang w:val="sr-Cyrl-BA"/>
        </w:rPr>
        <w:t>разминирање</w:t>
      </w:r>
      <w:r w:rsidRPr="00D42DF7">
        <w:rPr>
          <w:rFonts w:asciiTheme="majorHAnsi" w:hAnsiTheme="majorHAnsi" w:cstheme="minorHAnsi"/>
          <w:szCs w:val="22"/>
        </w:rPr>
        <w:t xml:space="preserve"> минираних </w:t>
      </w:r>
      <w:r w:rsidR="00104196" w:rsidRPr="00D42DF7">
        <w:rPr>
          <w:rFonts w:asciiTheme="majorHAnsi" w:hAnsiTheme="majorHAnsi" w:cstheme="minorHAnsi"/>
          <w:szCs w:val="22"/>
        </w:rPr>
        <w:t>л</w:t>
      </w:r>
      <w:r w:rsidRPr="00922FC8">
        <w:rPr>
          <w:rFonts w:asciiTheme="majorHAnsi" w:hAnsiTheme="majorHAnsi" w:cstheme="minorHAnsi"/>
          <w:szCs w:val="22"/>
        </w:rPr>
        <w:t>окалитета</w:t>
      </w:r>
      <w:r w:rsidR="00104196" w:rsidRPr="00922FC8">
        <w:rPr>
          <w:rFonts w:asciiTheme="majorHAnsi" w:hAnsiTheme="majorHAnsi" w:cstheme="minorHAnsi"/>
          <w:szCs w:val="22"/>
        </w:rPr>
        <w:t xml:space="preserve"> </w:t>
      </w:r>
      <w:r w:rsidRPr="006D1198">
        <w:rPr>
          <w:rFonts w:asciiTheme="majorHAnsi" w:hAnsiTheme="majorHAnsi" w:cstheme="minorHAnsi"/>
          <w:szCs w:val="22"/>
        </w:rPr>
        <w:t>(103 а,д,и ф) одјељење</w:t>
      </w:r>
      <w:r w:rsidR="00643F73" w:rsidRPr="00D42DF7">
        <w:rPr>
          <w:rFonts w:asciiTheme="majorHAnsi" w:hAnsiTheme="majorHAnsi" w:cstheme="minorHAnsi"/>
          <w:szCs w:val="22"/>
        </w:rPr>
        <w:t xml:space="preserve"> и у приватним шумама-атар КО Радошевићи</w:t>
      </w:r>
      <w:r w:rsidRPr="00D42DF7">
        <w:rPr>
          <w:rFonts w:asciiTheme="majorHAnsi" w:hAnsiTheme="majorHAnsi" w:cstheme="minorHAnsi"/>
          <w:szCs w:val="22"/>
        </w:rPr>
        <w:t>.</w:t>
      </w:r>
      <w:r w:rsidR="00104196" w:rsidRPr="00D42DF7">
        <w:rPr>
          <w:rFonts w:asciiTheme="majorHAnsi" w:hAnsiTheme="majorHAnsi" w:cstheme="minorHAnsi"/>
          <w:szCs w:val="22"/>
        </w:rPr>
        <w:t xml:space="preserve"> </w:t>
      </w:r>
      <w:r w:rsidRPr="00D42DF7">
        <w:rPr>
          <w:rFonts w:asciiTheme="majorHAnsi" w:hAnsiTheme="majorHAnsi" w:cstheme="minorHAnsi"/>
          <w:szCs w:val="22"/>
        </w:rPr>
        <w:t xml:space="preserve">У односу на </w:t>
      </w:r>
      <w:r w:rsidR="009F5F08">
        <w:rPr>
          <w:rFonts w:asciiTheme="majorHAnsi" w:hAnsiTheme="majorHAnsi" w:cstheme="minorHAnsi"/>
          <w:szCs w:val="22"/>
          <w:lang w:val="sr-Cyrl-BA"/>
        </w:rPr>
        <w:t>З</w:t>
      </w:r>
      <w:r w:rsidRPr="00D42DF7">
        <w:rPr>
          <w:rFonts w:asciiTheme="majorHAnsi" w:hAnsiTheme="majorHAnsi" w:cstheme="minorHAnsi"/>
          <w:szCs w:val="22"/>
        </w:rPr>
        <w:t>аконе нео</w:t>
      </w:r>
      <w:r w:rsidR="00330E99" w:rsidRPr="00922FC8">
        <w:rPr>
          <w:rFonts w:asciiTheme="majorHAnsi" w:hAnsiTheme="majorHAnsi" w:cstheme="minorHAnsi"/>
          <w:szCs w:val="22"/>
          <w:lang w:val="bs-Cyrl-BA"/>
        </w:rPr>
        <w:t>п</w:t>
      </w:r>
      <w:r w:rsidRPr="00922FC8">
        <w:rPr>
          <w:rFonts w:asciiTheme="majorHAnsi" w:hAnsiTheme="majorHAnsi" w:cstheme="minorHAnsi"/>
          <w:szCs w:val="22"/>
        </w:rPr>
        <w:t>ходно је покрену</w:t>
      </w:r>
      <w:r w:rsidRPr="006D1198">
        <w:rPr>
          <w:rFonts w:asciiTheme="majorHAnsi" w:hAnsiTheme="majorHAnsi" w:cstheme="minorHAnsi"/>
          <w:szCs w:val="22"/>
        </w:rPr>
        <w:t>ти поступак рјешавања узурпација како би се обезб</w:t>
      </w:r>
      <w:r w:rsidR="003B10FD">
        <w:rPr>
          <w:rFonts w:asciiTheme="majorHAnsi" w:hAnsiTheme="majorHAnsi" w:cstheme="minorHAnsi"/>
          <w:szCs w:val="22"/>
          <w:lang w:val="sr-Cyrl-BA"/>
        </w:rPr>
        <w:t>и</w:t>
      </w:r>
      <w:r w:rsidRPr="006D1198">
        <w:rPr>
          <w:rFonts w:asciiTheme="majorHAnsi" w:hAnsiTheme="majorHAnsi" w:cstheme="minorHAnsi"/>
          <w:szCs w:val="22"/>
        </w:rPr>
        <w:t>једили основни услови одрживог управљања цјелокупним простором Парка.</w:t>
      </w:r>
    </w:p>
    <w:p w:rsidR="001D4278" w:rsidRPr="00D42DF7" w:rsidRDefault="001D4278" w:rsidP="00104196">
      <w:pPr>
        <w:pStyle w:val="a"/>
        <w:rPr>
          <w:rFonts w:asciiTheme="majorHAnsi" w:hAnsiTheme="majorHAnsi" w:cstheme="minorHAnsi"/>
          <w:szCs w:val="22"/>
        </w:rPr>
      </w:pPr>
      <w:r w:rsidRPr="00C60F59">
        <w:rPr>
          <w:rFonts w:asciiTheme="majorHAnsi" w:hAnsiTheme="majorHAnsi" w:cstheme="minorHAnsi"/>
          <w:szCs w:val="22"/>
        </w:rPr>
        <w:t>У циљу очувања културно</w:t>
      </w:r>
      <w:r w:rsidR="00DC356C" w:rsidRPr="004E2629">
        <w:rPr>
          <w:rFonts w:asciiTheme="majorHAnsi" w:hAnsiTheme="majorHAnsi" w:cstheme="minorHAnsi"/>
          <w:szCs w:val="22"/>
          <w:lang w:val="bs-Cyrl-BA"/>
        </w:rPr>
        <w:t>-</w:t>
      </w:r>
      <w:r w:rsidRPr="00580A2B">
        <w:rPr>
          <w:rFonts w:asciiTheme="majorHAnsi" w:hAnsiTheme="majorHAnsi" w:cstheme="minorHAnsi"/>
          <w:szCs w:val="22"/>
        </w:rPr>
        <w:t>историјских вриједн</w:t>
      </w:r>
      <w:r w:rsidR="006F0656" w:rsidRPr="004E4E45">
        <w:rPr>
          <w:rFonts w:asciiTheme="majorHAnsi" w:hAnsiTheme="majorHAnsi" w:cstheme="minorHAnsi"/>
          <w:szCs w:val="22"/>
          <w:lang w:val="bs-Cyrl-BA"/>
        </w:rPr>
        <w:t>о</w:t>
      </w:r>
      <w:r w:rsidRPr="00CA3BA2">
        <w:rPr>
          <w:rFonts w:asciiTheme="majorHAnsi" w:hAnsiTheme="majorHAnsi" w:cstheme="minorHAnsi"/>
          <w:szCs w:val="22"/>
        </w:rPr>
        <w:t xml:space="preserve">сти </w:t>
      </w:r>
      <w:r w:rsidR="003B10FD">
        <w:rPr>
          <w:rFonts w:asciiTheme="majorHAnsi" w:hAnsiTheme="majorHAnsi" w:cstheme="minorHAnsi"/>
          <w:szCs w:val="22"/>
          <w:lang w:val="sr-Cyrl-BA"/>
        </w:rPr>
        <w:t>неопходно</w:t>
      </w:r>
      <w:r w:rsidRPr="00CA3BA2">
        <w:rPr>
          <w:rFonts w:asciiTheme="majorHAnsi" w:hAnsiTheme="majorHAnsi" w:cstheme="minorHAnsi"/>
          <w:szCs w:val="22"/>
        </w:rPr>
        <w:t xml:space="preserve"> је редовно одржавање објеката уз утврђен одржив капацитет притиска посјети</w:t>
      </w:r>
      <w:r w:rsidR="00CC22DA" w:rsidRPr="00E75E36">
        <w:rPr>
          <w:rFonts w:asciiTheme="majorHAnsi" w:hAnsiTheme="majorHAnsi" w:cstheme="minorHAnsi"/>
          <w:szCs w:val="22"/>
          <w:lang w:val="sr-Cyrl-BA"/>
        </w:rPr>
        <w:t>ла</w:t>
      </w:r>
      <w:r w:rsidR="001C2D58" w:rsidRPr="001C2D58">
        <w:rPr>
          <w:rFonts w:asciiTheme="majorHAnsi" w:hAnsiTheme="majorHAnsi" w:cstheme="minorHAnsi"/>
          <w:szCs w:val="22"/>
        </w:rPr>
        <w:t>ца.</w:t>
      </w:r>
    </w:p>
    <w:p w:rsidR="001D4278" w:rsidRPr="007466F5" w:rsidRDefault="001C2D58" w:rsidP="00104196">
      <w:pPr>
        <w:pStyle w:val="a"/>
        <w:rPr>
          <w:rFonts w:asciiTheme="majorHAnsi" w:hAnsiTheme="majorHAnsi" w:cstheme="minorHAnsi"/>
          <w:szCs w:val="22"/>
        </w:rPr>
      </w:pPr>
      <w:r w:rsidRPr="007466F5">
        <w:rPr>
          <w:rFonts w:asciiTheme="majorHAnsi" w:hAnsiTheme="majorHAnsi" w:cstheme="minorHAnsi"/>
          <w:szCs w:val="22"/>
        </w:rPr>
        <w:t xml:space="preserve">У циљу објективније одрживости </w:t>
      </w:r>
      <w:r w:rsidRPr="007466F5">
        <w:rPr>
          <w:rFonts w:asciiTheme="majorHAnsi" w:hAnsiTheme="majorHAnsi" w:cstheme="minorHAnsi"/>
          <w:szCs w:val="22"/>
          <w:lang w:val="sr-Cyrl-BA"/>
        </w:rPr>
        <w:t>ц</w:t>
      </w:r>
      <w:r w:rsidRPr="007466F5">
        <w:rPr>
          <w:rFonts w:asciiTheme="majorHAnsi" w:hAnsiTheme="majorHAnsi" w:cstheme="minorHAnsi"/>
          <w:szCs w:val="22"/>
        </w:rPr>
        <w:t>иљева управљања услов је и одржавање постојеће мреже саобраћајница као основног услова доступности.</w:t>
      </w:r>
    </w:p>
    <w:p w:rsidR="00E034CB" w:rsidRPr="00FF6845" w:rsidRDefault="00E034CB" w:rsidP="00104196">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E034CB" w:rsidRPr="00FF6845" w:rsidRDefault="002773D4" w:rsidP="00104196">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sidR="00E034CB" w:rsidRPr="00FF6845">
        <w:rPr>
          <w:rFonts w:asciiTheme="majorHAnsi" w:hAnsiTheme="majorHAnsi" w:cstheme="minorHAnsi"/>
          <w:b/>
          <w:bCs/>
        </w:rPr>
        <w:t>-20</w:t>
      </w:r>
      <w:r>
        <w:rPr>
          <w:rFonts w:asciiTheme="majorHAnsi" w:hAnsiTheme="majorHAnsi" w:cstheme="minorHAnsi"/>
          <w:b/>
          <w:bCs/>
        </w:rPr>
        <w:t>3</w:t>
      </w:r>
      <w:r>
        <w:rPr>
          <w:rFonts w:asciiTheme="majorHAnsi" w:hAnsiTheme="majorHAnsi" w:cstheme="minorHAnsi"/>
          <w:b/>
          <w:bCs/>
          <w:lang w:val="sr-Cyrl-BA"/>
        </w:rPr>
        <w:t>3</w:t>
      </w:r>
      <w:r w:rsidR="00E034CB" w:rsidRPr="00FF6845">
        <w:rPr>
          <w:rFonts w:asciiTheme="majorHAnsi" w:hAnsiTheme="majorHAnsi" w:cstheme="minorHAnsi"/>
          <w:b/>
          <w:bCs/>
        </w:rPr>
        <w:t>.година</w:t>
      </w:r>
    </w:p>
    <w:p w:rsidR="001D4278" w:rsidRPr="00FF6845" w:rsidRDefault="001D4278" w:rsidP="003D5DB4">
      <w:pPr>
        <w:autoSpaceDE w:val="0"/>
        <w:autoSpaceDN w:val="0"/>
        <w:adjustRightInd w:val="0"/>
        <w:rPr>
          <w:rFonts w:asciiTheme="majorHAnsi" w:hAnsiTheme="majorHAnsi" w:cstheme="minorHAnsi"/>
        </w:rPr>
      </w:pPr>
    </w:p>
    <w:p w:rsidR="00292CA3" w:rsidRPr="00FF6845" w:rsidRDefault="00E034CB" w:rsidP="001C4B37">
      <w:pPr>
        <w:pStyle w:val="Heading3"/>
        <w:numPr>
          <w:ilvl w:val="2"/>
          <w:numId w:val="52"/>
        </w:numPr>
        <w:ind w:left="630" w:hanging="630"/>
        <w:rPr>
          <w:rFonts w:asciiTheme="majorHAnsi" w:hAnsiTheme="majorHAnsi" w:cstheme="minorHAnsi"/>
        </w:rPr>
      </w:pPr>
      <w:bookmarkStart w:id="65" w:name="_Toc167977262"/>
      <w:r w:rsidRPr="00FF6845">
        <w:rPr>
          <w:rFonts w:asciiTheme="majorHAnsi" w:hAnsiTheme="majorHAnsi" w:cstheme="minorHAnsi"/>
        </w:rPr>
        <w:t>Активности и м</w:t>
      </w:r>
      <w:r w:rsidR="008132A7" w:rsidRPr="00FF6845">
        <w:rPr>
          <w:rFonts w:asciiTheme="majorHAnsi" w:hAnsiTheme="majorHAnsi" w:cstheme="minorHAnsi"/>
        </w:rPr>
        <w:t>ј</w:t>
      </w:r>
      <w:r w:rsidRPr="00FF6845">
        <w:rPr>
          <w:rFonts w:asciiTheme="majorHAnsi" w:hAnsiTheme="majorHAnsi" w:cstheme="minorHAnsi"/>
        </w:rPr>
        <w:t>ере на заштити станишта</w:t>
      </w:r>
      <w:bookmarkEnd w:id="65"/>
    </w:p>
    <w:p w:rsidR="00104196" w:rsidRPr="00FF6845" w:rsidRDefault="00104196" w:rsidP="00104196">
      <w:pPr>
        <w:pStyle w:val="a"/>
        <w:rPr>
          <w:rFonts w:asciiTheme="majorHAnsi" w:hAnsiTheme="majorHAnsi" w:cstheme="minorHAnsi"/>
        </w:rPr>
      </w:pPr>
    </w:p>
    <w:p w:rsidR="00E034CB" w:rsidRPr="00FF6845" w:rsidRDefault="00E034CB" w:rsidP="00104196">
      <w:pPr>
        <w:pStyle w:val="a"/>
        <w:rPr>
          <w:rFonts w:asciiTheme="majorHAnsi" w:hAnsiTheme="majorHAnsi" w:cstheme="minorHAnsi"/>
        </w:rPr>
      </w:pPr>
      <w:r w:rsidRPr="00FF6845">
        <w:rPr>
          <w:rFonts w:asciiTheme="majorHAnsi" w:hAnsiTheme="majorHAnsi" w:cstheme="minorHAnsi"/>
        </w:rPr>
        <w:t>У складу са одредбама Правилника о критеријумима за издвајање типова станишта,</w:t>
      </w:r>
      <w:r w:rsidR="00104196" w:rsidRPr="00FF6845">
        <w:rPr>
          <w:rFonts w:asciiTheme="majorHAnsi" w:hAnsiTheme="majorHAnsi" w:cstheme="minorHAnsi"/>
        </w:rPr>
        <w:t xml:space="preserve"> </w:t>
      </w:r>
      <w:r w:rsidRPr="00FF6845">
        <w:rPr>
          <w:rFonts w:asciiTheme="majorHAnsi" w:hAnsiTheme="majorHAnsi" w:cstheme="minorHAnsi"/>
        </w:rPr>
        <w:t>о ос</w:t>
      </w:r>
      <w:r w:rsidR="00643F73" w:rsidRPr="00FF6845">
        <w:rPr>
          <w:rFonts w:asciiTheme="majorHAnsi" w:hAnsiTheme="majorHAnsi" w:cstheme="minorHAnsi"/>
        </w:rPr>
        <w:t>ј</w:t>
      </w:r>
      <w:r w:rsidRPr="00FF6845">
        <w:rPr>
          <w:rFonts w:asciiTheme="majorHAnsi" w:hAnsiTheme="majorHAnsi" w:cstheme="minorHAnsi"/>
        </w:rPr>
        <w:t>етљивим, угроженим, р</w:t>
      </w:r>
      <w:r w:rsidR="00643F73" w:rsidRPr="00FF6845">
        <w:rPr>
          <w:rFonts w:asciiTheme="majorHAnsi" w:hAnsiTheme="majorHAnsi" w:cstheme="minorHAnsi"/>
        </w:rPr>
        <w:t>иј</w:t>
      </w:r>
      <w:r w:rsidRPr="00FF6845">
        <w:rPr>
          <w:rFonts w:asciiTheme="majorHAnsi" w:hAnsiTheme="majorHAnsi" w:cstheme="minorHAnsi"/>
        </w:rPr>
        <w:t>етким и за заштиту приоритетним типовима станишта и о</w:t>
      </w:r>
      <w:r w:rsidR="00104196" w:rsidRPr="00FF6845">
        <w:rPr>
          <w:rFonts w:asciiTheme="majorHAnsi" w:hAnsiTheme="majorHAnsi" w:cstheme="minorHAnsi"/>
        </w:rPr>
        <w:t xml:space="preserve"> </w:t>
      </w:r>
      <w:r w:rsidRPr="00FF6845">
        <w:rPr>
          <w:rFonts w:asciiTheme="majorHAnsi" w:hAnsiTheme="majorHAnsi" w:cstheme="minorHAnsi"/>
        </w:rPr>
        <w:t>м</w:t>
      </w:r>
      <w:r w:rsidR="00643F73" w:rsidRPr="00FF6845">
        <w:rPr>
          <w:rFonts w:asciiTheme="majorHAnsi" w:hAnsiTheme="majorHAnsi" w:cstheme="minorHAnsi"/>
        </w:rPr>
        <w:t>ј</w:t>
      </w:r>
      <w:r w:rsidRPr="00FF6845">
        <w:rPr>
          <w:rFonts w:asciiTheme="majorHAnsi" w:hAnsiTheme="majorHAnsi" w:cstheme="minorHAnsi"/>
        </w:rPr>
        <w:t>ерама за њихово очување</w:t>
      </w:r>
      <w:r w:rsidR="00643F73" w:rsidRPr="00FF6845">
        <w:rPr>
          <w:rFonts w:asciiTheme="majorHAnsi" w:hAnsiTheme="majorHAnsi" w:cstheme="minorHAnsi"/>
        </w:rPr>
        <w:t>, неопходне су сљ</w:t>
      </w:r>
      <w:r w:rsidRPr="00FF6845">
        <w:rPr>
          <w:rFonts w:asciiTheme="majorHAnsi" w:hAnsiTheme="majorHAnsi" w:cstheme="minorHAnsi"/>
        </w:rPr>
        <w:t>едеће активности како би се очувао повољан статус станишта: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 xml:space="preserve">Анализа </w:t>
      </w:r>
      <w:r w:rsidR="00643F73" w:rsidRPr="00FF6845">
        <w:rPr>
          <w:rFonts w:asciiTheme="majorHAnsi" w:hAnsiTheme="majorHAnsi" w:cstheme="minorHAnsi"/>
        </w:rPr>
        <w:t>и активности на заштити подручја</w:t>
      </w:r>
      <w:r w:rsidRPr="00FF6845">
        <w:rPr>
          <w:rFonts w:asciiTheme="majorHAnsi" w:hAnsiTheme="majorHAnsi" w:cstheme="minorHAnsi"/>
        </w:rPr>
        <w:t xml:space="preserve"> Националног парка као</w:t>
      </w:r>
      <w:r w:rsidR="00104196" w:rsidRPr="00FF6845">
        <w:rPr>
          <w:rFonts w:asciiTheme="majorHAnsi" w:hAnsiTheme="majorHAnsi" w:cstheme="minorHAnsi"/>
        </w:rPr>
        <w:t xml:space="preserve"> </w:t>
      </w:r>
      <w:r w:rsidRPr="00FF6845">
        <w:rPr>
          <w:rFonts w:asciiTheme="majorHAnsi" w:hAnsiTheme="majorHAnsi" w:cstheme="minorHAnsi"/>
        </w:rPr>
        <w:t xml:space="preserve">потенцијалног </w:t>
      </w:r>
      <w:r w:rsidR="00CC22DA" w:rsidRPr="00FF6845">
        <w:rPr>
          <w:rFonts w:asciiTheme="majorHAnsi" w:hAnsiTheme="majorHAnsi" w:cstheme="minorHAnsi"/>
        </w:rPr>
        <w:t>NATURA</w:t>
      </w:r>
      <w:r w:rsidR="0025166C" w:rsidRPr="00FF6845">
        <w:rPr>
          <w:rFonts w:asciiTheme="majorHAnsi" w:hAnsiTheme="majorHAnsi" w:cstheme="minorHAnsi"/>
        </w:rPr>
        <w:t xml:space="preserve"> подручј</w:t>
      </w:r>
      <w:r w:rsidR="00104196" w:rsidRPr="00FF6845">
        <w:rPr>
          <w:rFonts w:asciiTheme="majorHAnsi" w:hAnsiTheme="majorHAnsi" w:cstheme="minorHAnsi"/>
        </w:rPr>
        <w:t>а</w:t>
      </w:r>
      <w:r w:rsidR="0025166C" w:rsidRPr="00FF6845">
        <w:rPr>
          <w:rFonts w:asciiTheme="majorHAnsi" w:hAnsiTheme="majorHAnsi" w:cstheme="minorHAnsi"/>
        </w:rPr>
        <w:t>, односно подручјa</w:t>
      </w:r>
      <w:r w:rsidRPr="00FF6845">
        <w:rPr>
          <w:rFonts w:asciiTheme="majorHAnsi" w:hAnsiTheme="majorHAnsi" w:cstheme="minorHAnsi"/>
        </w:rPr>
        <w:t xml:space="preserve"> од великог значаја за Европу</w:t>
      </w:r>
      <w:r w:rsidR="00104196" w:rsidRPr="00FF6845">
        <w:rPr>
          <w:rFonts w:asciiTheme="majorHAnsi" w:hAnsiTheme="majorHAnsi" w:cstheme="minorHAnsi"/>
        </w:rPr>
        <w:t xml:space="preserve"> </w:t>
      </w:r>
      <w:r w:rsidRPr="00FF6845">
        <w:rPr>
          <w:rFonts w:asciiTheme="majorHAnsi" w:hAnsiTheme="majorHAnsi" w:cstheme="minorHAnsi"/>
        </w:rPr>
        <w:t>за одређен број станишта у складу са Директивом о стаништима. Истраживачке активности</w:t>
      </w:r>
      <w:r w:rsidR="00E22289" w:rsidRPr="00FF6845">
        <w:rPr>
          <w:rFonts w:asciiTheme="majorHAnsi" w:hAnsiTheme="majorHAnsi" w:cstheme="minorHAnsi"/>
        </w:rPr>
        <w:t xml:space="preserve"> </w:t>
      </w:r>
      <w:r w:rsidRPr="00FF6845">
        <w:rPr>
          <w:rFonts w:asciiTheme="majorHAnsi" w:hAnsiTheme="majorHAnsi" w:cstheme="minorHAnsi"/>
        </w:rPr>
        <w:t xml:space="preserve">ће се усмјерити на мапирање станишта биљних и животињских врста са листе </w:t>
      </w:r>
      <w:r w:rsidR="00CC22DA" w:rsidRPr="00FF6845">
        <w:rPr>
          <w:rFonts w:asciiTheme="majorHAnsi" w:hAnsiTheme="majorHAnsi" w:cstheme="minorHAnsi"/>
        </w:rPr>
        <w:t>NATURA</w:t>
      </w:r>
      <w:r w:rsidRPr="00FF6845">
        <w:rPr>
          <w:rFonts w:asciiTheme="majorHAnsi" w:hAnsiTheme="majorHAnsi" w:cstheme="minorHAnsi"/>
        </w:rPr>
        <w:t xml:space="preserve"> 2000,</w:t>
      </w:r>
    </w:p>
    <w:p w:rsidR="00E034CB" w:rsidRPr="00FF6845" w:rsidRDefault="00104196" w:rsidP="00A46F41">
      <w:pPr>
        <w:pStyle w:val="a"/>
        <w:numPr>
          <w:ilvl w:val="0"/>
          <w:numId w:val="20"/>
        </w:numPr>
        <w:rPr>
          <w:rFonts w:asciiTheme="majorHAnsi" w:hAnsiTheme="majorHAnsi" w:cstheme="minorHAnsi"/>
        </w:rPr>
      </w:pPr>
      <w:r w:rsidRPr="00FF6845">
        <w:rPr>
          <w:rFonts w:asciiTheme="majorHAnsi" w:hAnsiTheme="majorHAnsi" w:cstheme="minorHAnsi"/>
        </w:rPr>
        <w:t>Т</w:t>
      </w:r>
      <w:r w:rsidR="00E034CB" w:rsidRPr="00FF6845">
        <w:rPr>
          <w:rFonts w:asciiTheme="majorHAnsi" w:hAnsiTheme="majorHAnsi" w:cstheme="minorHAnsi"/>
        </w:rPr>
        <w:t>еренска истраживања станишта Панчићеве оморике,</w:t>
      </w:r>
      <w:r w:rsidR="008E6C02" w:rsidRPr="00FF6845">
        <w:rPr>
          <w:rFonts w:asciiTheme="majorHAnsi" w:hAnsiTheme="majorHAnsi" w:cstheme="minorHAnsi"/>
        </w:rPr>
        <w:t xml:space="preserve"> чије присуство представља једно од темељних вр</w:t>
      </w:r>
      <w:r w:rsidR="00643F73" w:rsidRPr="00FF6845">
        <w:rPr>
          <w:rFonts w:asciiTheme="majorHAnsi" w:hAnsiTheme="majorHAnsi" w:cstheme="minorHAnsi"/>
        </w:rPr>
        <w:t>иј</w:t>
      </w:r>
      <w:r w:rsidR="008E6C02" w:rsidRPr="00FF6845">
        <w:rPr>
          <w:rFonts w:asciiTheme="majorHAnsi" w:hAnsiTheme="majorHAnsi" w:cstheme="minorHAnsi"/>
        </w:rPr>
        <w:t>едности подручја</w:t>
      </w:r>
      <w:r w:rsidRPr="00FF6845">
        <w:rPr>
          <w:rFonts w:asciiTheme="majorHAnsi" w:hAnsiTheme="majorHAnsi" w:cstheme="minorHAnsi"/>
        </w:rPr>
        <w:t>,</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Теренска истраживања и детаљна инвентризација травних станишта на подручју</w:t>
      </w:r>
      <w:r w:rsidR="00104196" w:rsidRPr="00FF6845">
        <w:rPr>
          <w:rFonts w:asciiTheme="majorHAnsi" w:hAnsiTheme="majorHAnsi" w:cstheme="minorHAnsi"/>
        </w:rPr>
        <w:t xml:space="preserve"> </w:t>
      </w:r>
      <w:r w:rsidRPr="00FF6845">
        <w:rPr>
          <w:rFonts w:asciiTheme="majorHAnsi" w:hAnsiTheme="majorHAnsi" w:cstheme="minorHAnsi"/>
        </w:rPr>
        <w:t>парка, трајно праћење стања травних станишта,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Активним м</w:t>
      </w:r>
      <w:r w:rsidR="00643F73" w:rsidRPr="00FF6845">
        <w:rPr>
          <w:rFonts w:asciiTheme="majorHAnsi" w:hAnsiTheme="majorHAnsi" w:cstheme="minorHAnsi"/>
        </w:rPr>
        <w:t>ј</w:t>
      </w:r>
      <w:r w:rsidRPr="00FF6845">
        <w:rPr>
          <w:rFonts w:asciiTheme="majorHAnsi" w:hAnsiTheme="majorHAnsi" w:cstheme="minorHAnsi"/>
        </w:rPr>
        <w:t>ерама, односно подстицњем традиоционалних пракси косидбе и</w:t>
      </w:r>
      <w:r w:rsidR="00104196" w:rsidRPr="00FF6845">
        <w:rPr>
          <w:rFonts w:asciiTheme="majorHAnsi" w:hAnsiTheme="majorHAnsi" w:cstheme="minorHAnsi"/>
        </w:rPr>
        <w:t xml:space="preserve"> </w:t>
      </w:r>
      <w:r w:rsidRPr="00FF6845">
        <w:rPr>
          <w:rFonts w:asciiTheme="majorHAnsi" w:hAnsiTheme="majorHAnsi" w:cstheme="minorHAnsi"/>
        </w:rPr>
        <w:t>пашарења спр</w:t>
      </w:r>
      <w:r w:rsidR="00643F73" w:rsidRPr="00FF6845">
        <w:rPr>
          <w:rFonts w:asciiTheme="majorHAnsi" w:hAnsiTheme="majorHAnsi" w:cstheme="minorHAnsi"/>
        </w:rPr>
        <w:t>иј</w:t>
      </w:r>
      <w:r w:rsidRPr="00FF6845">
        <w:rPr>
          <w:rFonts w:asciiTheme="majorHAnsi" w:hAnsiTheme="majorHAnsi" w:cstheme="minorHAnsi"/>
        </w:rPr>
        <w:t>ечити зарастање станишта и претварање у шумска станишта,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Спр</w:t>
      </w:r>
      <w:r w:rsidR="00643F73" w:rsidRPr="00FF6845">
        <w:rPr>
          <w:rFonts w:asciiTheme="majorHAnsi" w:hAnsiTheme="majorHAnsi" w:cstheme="minorHAnsi"/>
        </w:rPr>
        <w:t>иј</w:t>
      </w:r>
      <w:r w:rsidRPr="00FF6845">
        <w:rPr>
          <w:rFonts w:asciiTheme="majorHAnsi" w:hAnsiTheme="majorHAnsi" w:cstheme="minorHAnsi"/>
        </w:rPr>
        <w:t>ечити уништавање и деградацију заштићених типова станишта,</w:t>
      </w:r>
    </w:p>
    <w:p w:rsidR="006F562A"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Извршти инвентаризацију и мапирање не</w:t>
      </w:r>
      <w:r w:rsidR="006F562A" w:rsidRPr="00FF6845">
        <w:rPr>
          <w:rFonts w:asciiTheme="majorHAnsi" w:hAnsiTheme="majorHAnsi" w:cstheme="minorHAnsi"/>
        </w:rPr>
        <w:t xml:space="preserve"> </w:t>
      </w:r>
      <w:r w:rsidRPr="00FF6845">
        <w:rPr>
          <w:rFonts w:asciiTheme="majorHAnsi" w:hAnsiTheme="majorHAnsi" w:cstheme="minorHAnsi"/>
        </w:rPr>
        <w:t xml:space="preserve">шумских станишта на подручју </w:t>
      </w:r>
      <w:r w:rsidR="00104196" w:rsidRPr="00FF6845">
        <w:rPr>
          <w:rFonts w:asciiTheme="majorHAnsi" w:hAnsiTheme="majorHAnsi" w:cstheme="minorHAnsi"/>
        </w:rPr>
        <w:t>П</w:t>
      </w:r>
      <w:r w:rsidRPr="00FF6845">
        <w:rPr>
          <w:rFonts w:asciiTheme="majorHAnsi" w:hAnsiTheme="majorHAnsi" w:cstheme="minorHAnsi"/>
        </w:rPr>
        <w:t>арка,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Спр</w:t>
      </w:r>
      <w:r w:rsidR="00643F73" w:rsidRPr="00FF6845">
        <w:rPr>
          <w:rFonts w:asciiTheme="majorHAnsi" w:hAnsiTheme="majorHAnsi" w:cstheme="minorHAnsi"/>
        </w:rPr>
        <w:t>иј</w:t>
      </w:r>
      <w:r w:rsidRPr="00FF6845">
        <w:rPr>
          <w:rFonts w:asciiTheme="majorHAnsi" w:hAnsiTheme="majorHAnsi" w:cstheme="minorHAnsi"/>
        </w:rPr>
        <w:t>ечити нарушавање природних карактеристика заштићених типова станишта,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Очувати природне процесе који карактеришу станишта и доприносе постојању</w:t>
      </w:r>
      <w:r w:rsidR="00104196" w:rsidRPr="00FF6845">
        <w:rPr>
          <w:rFonts w:asciiTheme="majorHAnsi" w:hAnsiTheme="majorHAnsi" w:cstheme="minorHAnsi"/>
        </w:rPr>
        <w:t xml:space="preserve"> </w:t>
      </w:r>
      <w:r w:rsidRPr="00FF6845">
        <w:rPr>
          <w:rFonts w:asciiTheme="majorHAnsi" w:hAnsiTheme="majorHAnsi" w:cstheme="minorHAnsi"/>
        </w:rPr>
        <w:t>специфичних врста,</w:t>
      </w:r>
    </w:p>
    <w:p w:rsidR="00E034CB" w:rsidRPr="00FF6845" w:rsidRDefault="00E034CB" w:rsidP="00A46F41">
      <w:pPr>
        <w:pStyle w:val="a"/>
        <w:numPr>
          <w:ilvl w:val="0"/>
          <w:numId w:val="20"/>
        </w:numPr>
        <w:rPr>
          <w:rFonts w:asciiTheme="majorHAnsi" w:hAnsiTheme="majorHAnsi" w:cstheme="minorHAnsi"/>
        </w:rPr>
      </w:pPr>
      <w:r w:rsidRPr="00FF6845">
        <w:rPr>
          <w:rFonts w:asciiTheme="majorHAnsi" w:hAnsiTheme="majorHAnsi" w:cstheme="minorHAnsi"/>
        </w:rPr>
        <w:t>Очувати појединачне врсте значајне за станишта на подручју парка</w:t>
      </w:r>
      <w:r w:rsidR="00E22289" w:rsidRPr="00FF6845">
        <w:rPr>
          <w:rFonts w:asciiTheme="majorHAnsi" w:hAnsiTheme="majorHAnsi" w:cstheme="minorHAnsi"/>
        </w:rPr>
        <w:t>.</w:t>
      </w:r>
    </w:p>
    <w:p w:rsidR="00104196" w:rsidRPr="00FF6845" w:rsidRDefault="00104196" w:rsidP="00104196">
      <w:pPr>
        <w:pStyle w:val="a"/>
        <w:rPr>
          <w:rFonts w:asciiTheme="majorHAnsi" w:hAnsiTheme="majorHAnsi" w:cstheme="minorHAnsi"/>
        </w:rPr>
      </w:pPr>
    </w:p>
    <w:p w:rsidR="008132A7" w:rsidRPr="00FF6845" w:rsidRDefault="008132A7" w:rsidP="00104196">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8132A7" w:rsidRPr="00FF6845" w:rsidRDefault="002773D4" w:rsidP="00104196">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8132A7" w:rsidRPr="00FF6845">
        <w:rPr>
          <w:rFonts w:asciiTheme="majorHAnsi" w:hAnsiTheme="majorHAnsi" w:cstheme="minorHAnsi"/>
          <w:b/>
          <w:bCs/>
        </w:rPr>
        <w:t>.година</w:t>
      </w:r>
    </w:p>
    <w:p w:rsidR="008132A7" w:rsidRPr="00FF6845" w:rsidRDefault="008132A7" w:rsidP="00602BC6">
      <w:pPr>
        <w:pStyle w:val="a"/>
        <w:rPr>
          <w:rFonts w:asciiTheme="majorHAnsi" w:hAnsiTheme="majorHAnsi" w:cstheme="minorHAnsi"/>
        </w:rPr>
      </w:pPr>
    </w:p>
    <w:p w:rsidR="00E22289" w:rsidRPr="00FF6845" w:rsidRDefault="00375D7E" w:rsidP="00816AB9">
      <w:pPr>
        <w:pStyle w:val="Heading3"/>
        <w:ind w:left="792"/>
        <w:rPr>
          <w:rFonts w:asciiTheme="majorHAnsi" w:hAnsiTheme="majorHAnsi" w:cstheme="minorHAnsi"/>
        </w:rPr>
      </w:pPr>
      <w:bookmarkStart w:id="66" w:name="_Toc167977263"/>
      <w:r w:rsidRPr="00FF6845">
        <w:rPr>
          <w:rFonts w:asciiTheme="majorHAnsi" w:hAnsiTheme="majorHAnsi" w:cstheme="minorHAnsi"/>
        </w:rPr>
        <w:t>8</w:t>
      </w:r>
      <w:r w:rsidR="00E22289" w:rsidRPr="00FF6845">
        <w:rPr>
          <w:rFonts w:asciiTheme="majorHAnsi" w:hAnsiTheme="majorHAnsi" w:cstheme="minorHAnsi"/>
        </w:rPr>
        <w:t>.1.3</w:t>
      </w:r>
      <w:r w:rsidR="0094777C">
        <w:rPr>
          <w:rFonts w:asciiTheme="majorHAnsi" w:hAnsiTheme="majorHAnsi" w:cstheme="minorHAnsi"/>
          <w:lang w:val="sr-Cyrl-BA"/>
        </w:rPr>
        <w:t>.</w:t>
      </w:r>
      <w:r w:rsidR="00E22289" w:rsidRPr="00FF6845">
        <w:rPr>
          <w:rFonts w:asciiTheme="majorHAnsi" w:hAnsiTheme="majorHAnsi" w:cstheme="minorHAnsi"/>
        </w:rPr>
        <w:t xml:space="preserve"> Активности и м</w:t>
      </w:r>
      <w:r w:rsidR="008132A7" w:rsidRPr="00FF6845">
        <w:rPr>
          <w:rFonts w:asciiTheme="majorHAnsi" w:hAnsiTheme="majorHAnsi" w:cstheme="minorHAnsi"/>
        </w:rPr>
        <w:t>ј</w:t>
      </w:r>
      <w:r w:rsidR="00E22289" w:rsidRPr="00FF6845">
        <w:rPr>
          <w:rFonts w:asciiTheme="majorHAnsi" w:hAnsiTheme="majorHAnsi" w:cstheme="minorHAnsi"/>
        </w:rPr>
        <w:t>ере на заштити флоре и гљива</w:t>
      </w:r>
      <w:bookmarkEnd w:id="66"/>
    </w:p>
    <w:p w:rsidR="00602BC6" w:rsidRPr="00FF6845" w:rsidRDefault="00602BC6" w:rsidP="00602BC6">
      <w:pPr>
        <w:pStyle w:val="a"/>
        <w:rPr>
          <w:rFonts w:asciiTheme="majorHAnsi" w:hAnsiTheme="majorHAnsi" w:cstheme="minorHAnsi"/>
        </w:rPr>
      </w:pPr>
    </w:p>
    <w:p w:rsidR="00E22289" w:rsidRPr="00FF6845" w:rsidRDefault="00E22289" w:rsidP="00602BC6">
      <w:pPr>
        <w:pStyle w:val="a"/>
        <w:rPr>
          <w:rFonts w:asciiTheme="majorHAnsi" w:hAnsiTheme="majorHAnsi" w:cstheme="minorHAnsi"/>
        </w:rPr>
      </w:pPr>
      <w:r w:rsidRPr="00FF6845">
        <w:rPr>
          <w:rFonts w:asciiTheme="majorHAnsi" w:hAnsiTheme="majorHAnsi" w:cstheme="minorHAnsi"/>
        </w:rPr>
        <w:t>Изузетна флористичка разноврсност подручја са велики бројем значајних и</w:t>
      </w:r>
      <w:r w:rsidR="00602BC6" w:rsidRPr="00FF6845">
        <w:rPr>
          <w:rFonts w:asciiTheme="majorHAnsi" w:hAnsiTheme="majorHAnsi" w:cstheme="minorHAnsi"/>
        </w:rPr>
        <w:t xml:space="preserve"> </w:t>
      </w:r>
      <w:r w:rsidRPr="00FF6845">
        <w:rPr>
          <w:rFonts w:asciiTheme="majorHAnsi" w:hAnsiTheme="majorHAnsi" w:cstheme="minorHAnsi"/>
        </w:rPr>
        <w:t>заштићених врста, дефинише планирање низа активности које ће доприн</w:t>
      </w:r>
      <w:r w:rsidR="00E5177C">
        <w:rPr>
          <w:rFonts w:asciiTheme="majorHAnsi" w:hAnsiTheme="majorHAnsi" w:cstheme="minorHAnsi"/>
          <w:lang w:val="sr-Cyrl-BA"/>
        </w:rPr>
        <w:t>иј</w:t>
      </w:r>
      <w:r w:rsidRPr="00FF6845">
        <w:rPr>
          <w:rFonts w:asciiTheme="majorHAnsi" w:hAnsiTheme="majorHAnsi" w:cstheme="minorHAnsi"/>
        </w:rPr>
        <w:t>ети очувању флоре подручја парка.</w:t>
      </w:r>
      <w:r w:rsidR="008E6C02" w:rsidRPr="00FF6845">
        <w:rPr>
          <w:rFonts w:asciiTheme="majorHAnsi" w:hAnsiTheme="majorHAnsi" w:cstheme="minorHAnsi"/>
        </w:rPr>
        <w:t xml:space="preserve"> Посебне мјере се морају предузети у погледу очувања ендемичних врста које издвајају ово подручје од осталих.</w:t>
      </w:r>
    </w:p>
    <w:p w:rsidR="003A5717" w:rsidRPr="00FF6845" w:rsidRDefault="003A5717" w:rsidP="00602BC6">
      <w:pPr>
        <w:pStyle w:val="a"/>
        <w:rPr>
          <w:rFonts w:asciiTheme="majorHAnsi" w:hAnsiTheme="majorHAnsi" w:cstheme="minorHAnsi"/>
        </w:rPr>
      </w:pPr>
      <w:r w:rsidRPr="00FF6845">
        <w:rPr>
          <w:rFonts w:asciiTheme="majorHAnsi" w:hAnsiTheme="majorHAnsi" w:cstheme="minorHAnsi"/>
        </w:rPr>
        <w:t xml:space="preserve">У флори </w:t>
      </w:r>
      <w:r w:rsidR="00C25916" w:rsidRPr="00FF6845">
        <w:rPr>
          <w:rFonts w:asciiTheme="majorHAnsi" w:hAnsiTheme="majorHAnsi" w:cstheme="minorHAnsi"/>
          <w:lang w:val="sr-Cyrl-BA"/>
        </w:rPr>
        <w:t xml:space="preserve">Националног парка </w:t>
      </w:r>
      <w:r w:rsidR="00602BC6" w:rsidRPr="00FF6845">
        <w:rPr>
          <w:rFonts w:asciiTheme="majorHAnsi" w:hAnsiTheme="majorHAnsi" w:cstheme="minorHAnsi"/>
        </w:rPr>
        <w:t>„</w:t>
      </w:r>
      <w:r w:rsidRPr="00FF6845">
        <w:rPr>
          <w:rFonts w:asciiTheme="majorHAnsi" w:hAnsiTheme="majorHAnsi" w:cstheme="minorHAnsi"/>
        </w:rPr>
        <w:t>Дрина</w:t>
      </w:r>
      <w:r w:rsidR="00602BC6" w:rsidRPr="00FF6845">
        <w:rPr>
          <w:rFonts w:asciiTheme="majorHAnsi" w:hAnsiTheme="majorHAnsi" w:cstheme="minorHAnsi"/>
        </w:rPr>
        <w:t>“</w:t>
      </w:r>
      <w:r w:rsidRPr="00FF6845">
        <w:rPr>
          <w:rFonts w:asciiTheme="majorHAnsi" w:hAnsiTheme="majorHAnsi" w:cstheme="minorHAnsi"/>
        </w:rPr>
        <w:t xml:space="preserve"> забиљежен је већи број ендемичних таксона. Балканским ендемичним биљкама које су забиљежене на подручју </w:t>
      </w:r>
      <w:r w:rsidR="00602BC6" w:rsidRPr="00FF6845">
        <w:rPr>
          <w:rFonts w:asciiTheme="majorHAnsi" w:hAnsiTheme="majorHAnsi" w:cstheme="minorHAnsi"/>
        </w:rPr>
        <w:t>Парка</w:t>
      </w:r>
      <w:r w:rsidRPr="00FF6845">
        <w:rPr>
          <w:rFonts w:asciiTheme="majorHAnsi" w:hAnsiTheme="majorHAnsi" w:cstheme="minorHAnsi"/>
        </w:rPr>
        <w:t xml:space="preserve"> припада 16 таксона, а то су: </w:t>
      </w:r>
      <w:r w:rsidRPr="00FF6845">
        <w:rPr>
          <w:rFonts w:asciiTheme="majorHAnsi" w:hAnsiTheme="majorHAnsi" w:cstheme="minorHAnsi"/>
          <w:i/>
          <w:iCs/>
        </w:rPr>
        <w:t>Acer hyracanum</w:t>
      </w:r>
      <w:r w:rsidRPr="00FF6845">
        <w:rPr>
          <w:rFonts w:asciiTheme="majorHAnsi" w:hAnsiTheme="majorHAnsi" w:cstheme="minorHAnsi"/>
        </w:rPr>
        <w:t xml:space="preserve"> Fisch. &amp; C. A. Mey. subsp. </w:t>
      </w:r>
      <w:r w:rsidRPr="00FF6845">
        <w:rPr>
          <w:rFonts w:asciiTheme="majorHAnsi" w:hAnsiTheme="majorHAnsi" w:cstheme="minorHAnsi"/>
          <w:i/>
          <w:iCs/>
        </w:rPr>
        <w:t>intermedium</w:t>
      </w:r>
      <w:r w:rsidRPr="00FF6845">
        <w:rPr>
          <w:rFonts w:asciiTheme="majorHAnsi" w:hAnsiTheme="majorHAnsi" w:cstheme="minorHAnsi"/>
        </w:rPr>
        <w:t xml:space="preserve"> (Pančić) Bornm., </w:t>
      </w:r>
      <w:r w:rsidRPr="00FF6845">
        <w:rPr>
          <w:rFonts w:asciiTheme="majorHAnsi" w:hAnsiTheme="majorHAnsi" w:cstheme="minorHAnsi"/>
          <w:i/>
          <w:iCs/>
        </w:rPr>
        <w:t>Athamanta</w:t>
      </w:r>
      <w:r w:rsidRPr="00FF6845">
        <w:rPr>
          <w:rFonts w:asciiTheme="majorHAnsi" w:hAnsiTheme="majorHAnsi" w:cstheme="minorHAnsi"/>
        </w:rPr>
        <w:t xml:space="preserve"> </w:t>
      </w:r>
      <w:r w:rsidRPr="00FF6845">
        <w:rPr>
          <w:rFonts w:asciiTheme="majorHAnsi" w:hAnsiTheme="majorHAnsi" w:cstheme="minorHAnsi"/>
          <w:i/>
          <w:iCs/>
        </w:rPr>
        <w:t>turbith</w:t>
      </w:r>
      <w:r w:rsidRPr="00FF6845">
        <w:rPr>
          <w:rFonts w:asciiTheme="majorHAnsi" w:hAnsiTheme="majorHAnsi" w:cstheme="minorHAnsi"/>
        </w:rPr>
        <w:t xml:space="preserve"> (L.) Brot. subsp. </w:t>
      </w:r>
      <w:r w:rsidRPr="00FF6845">
        <w:rPr>
          <w:rFonts w:asciiTheme="majorHAnsi" w:hAnsiTheme="majorHAnsi" w:cstheme="minorHAnsi"/>
          <w:i/>
          <w:iCs/>
        </w:rPr>
        <w:t>haynaldii</w:t>
      </w:r>
      <w:r w:rsidRPr="00FF6845">
        <w:rPr>
          <w:rFonts w:asciiTheme="majorHAnsi" w:hAnsiTheme="majorHAnsi" w:cstheme="minorHAnsi"/>
        </w:rPr>
        <w:t xml:space="preserve"> (Borbás &amp; R. Uechtr.) Tutin, </w:t>
      </w:r>
      <w:r w:rsidRPr="00FF6845">
        <w:rPr>
          <w:rFonts w:asciiTheme="majorHAnsi" w:hAnsiTheme="majorHAnsi" w:cstheme="minorHAnsi"/>
          <w:i/>
          <w:iCs/>
        </w:rPr>
        <w:t>Centaurea</w:t>
      </w:r>
      <w:r w:rsidRPr="00FF6845">
        <w:rPr>
          <w:rFonts w:asciiTheme="majorHAnsi" w:hAnsiTheme="majorHAnsi" w:cstheme="minorHAnsi"/>
        </w:rPr>
        <w:t xml:space="preserve"> </w:t>
      </w:r>
      <w:r w:rsidRPr="00FF6845">
        <w:rPr>
          <w:rFonts w:asciiTheme="majorHAnsi" w:hAnsiTheme="majorHAnsi" w:cstheme="minorHAnsi"/>
          <w:i/>
          <w:iCs/>
        </w:rPr>
        <w:t>derventana</w:t>
      </w:r>
      <w:r w:rsidRPr="00FF6845">
        <w:rPr>
          <w:rFonts w:asciiTheme="majorHAnsi" w:hAnsiTheme="majorHAnsi" w:cstheme="minorHAnsi"/>
        </w:rPr>
        <w:t xml:space="preserve"> Vis. &amp; Pančić, </w:t>
      </w:r>
      <w:r w:rsidRPr="00FF6845">
        <w:rPr>
          <w:rFonts w:asciiTheme="majorHAnsi" w:hAnsiTheme="majorHAnsi" w:cstheme="minorHAnsi"/>
          <w:i/>
          <w:iCs/>
        </w:rPr>
        <w:t>Cerastium</w:t>
      </w:r>
      <w:r w:rsidRPr="00FF6845">
        <w:rPr>
          <w:rFonts w:asciiTheme="majorHAnsi" w:hAnsiTheme="majorHAnsi" w:cstheme="minorHAnsi"/>
        </w:rPr>
        <w:t xml:space="preserve"> </w:t>
      </w:r>
      <w:r w:rsidRPr="00FF6845">
        <w:rPr>
          <w:rFonts w:asciiTheme="majorHAnsi" w:hAnsiTheme="majorHAnsi" w:cstheme="minorHAnsi"/>
          <w:i/>
          <w:iCs/>
        </w:rPr>
        <w:t>decalvans</w:t>
      </w:r>
      <w:r w:rsidRPr="00FF6845">
        <w:rPr>
          <w:rFonts w:asciiTheme="majorHAnsi" w:hAnsiTheme="majorHAnsi" w:cstheme="minorHAnsi"/>
        </w:rPr>
        <w:t xml:space="preserve"> Schloss. &amp; Vuk., </w:t>
      </w:r>
      <w:r w:rsidRPr="00FF6845">
        <w:rPr>
          <w:rFonts w:asciiTheme="majorHAnsi" w:hAnsiTheme="majorHAnsi" w:cstheme="minorHAnsi"/>
          <w:i/>
          <w:iCs/>
        </w:rPr>
        <w:t>Cytisus</w:t>
      </w:r>
      <w:r w:rsidRPr="00FF6845">
        <w:rPr>
          <w:rFonts w:asciiTheme="majorHAnsi" w:hAnsiTheme="majorHAnsi" w:cstheme="minorHAnsi"/>
        </w:rPr>
        <w:t xml:space="preserve"> </w:t>
      </w:r>
      <w:r w:rsidRPr="00FF6845">
        <w:rPr>
          <w:rFonts w:asciiTheme="majorHAnsi" w:hAnsiTheme="majorHAnsi" w:cstheme="minorHAnsi"/>
          <w:i/>
          <w:iCs/>
        </w:rPr>
        <w:t>tommasinii</w:t>
      </w:r>
      <w:r w:rsidRPr="00FF6845">
        <w:rPr>
          <w:rFonts w:asciiTheme="majorHAnsi" w:hAnsiTheme="majorHAnsi" w:cstheme="minorHAnsi"/>
        </w:rPr>
        <w:t xml:space="preserve"> Vis., малијев ликовац </w:t>
      </w:r>
      <w:r w:rsidRPr="00FF6845">
        <w:rPr>
          <w:rFonts w:asciiTheme="majorHAnsi" w:hAnsiTheme="majorHAnsi" w:cstheme="minorHAnsi"/>
          <w:i/>
          <w:iCs/>
        </w:rPr>
        <w:t>Daphne</w:t>
      </w:r>
      <w:r w:rsidRPr="00FF6845">
        <w:rPr>
          <w:rFonts w:asciiTheme="majorHAnsi" w:hAnsiTheme="majorHAnsi" w:cstheme="minorHAnsi"/>
        </w:rPr>
        <w:t xml:space="preserve"> </w:t>
      </w:r>
      <w:r w:rsidRPr="00FF6845">
        <w:rPr>
          <w:rFonts w:asciiTheme="majorHAnsi" w:hAnsiTheme="majorHAnsi" w:cstheme="minorHAnsi"/>
          <w:i/>
          <w:iCs/>
        </w:rPr>
        <w:t>malyana</w:t>
      </w:r>
      <w:r w:rsidRPr="00FF6845">
        <w:rPr>
          <w:rFonts w:asciiTheme="majorHAnsi" w:hAnsiTheme="majorHAnsi" w:cstheme="minorHAnsi"/>
        </w:rPr>
        <w:t xml:space="preserve"> Blečić, Dianthus sylvestris Wulfen subsp. </w:t>
      </w:r>
      <w:r w:rsidRPr="00FF6845">
        <w:rPr>
          <w:rFonts w:asciiTheme="majorHAnsi" w:hAnsiTheme="majorHAnsi" w:cstheme="minorHAnsi"/>
          <w:i/>
          <w:iCs/>
        </w:rPr>
        <w:t>bertisceus</w:t>
      </w:r>
      <w:r w:rsidRPr="00FF6845">
        <w:rPr>
          <w:rFonts w:asciiTheme="majorHAnsi" w:hAnsiTheme="majorHAnsi" w:cstheme="minorHAnsi"/>
        </w:rPr>
        <w:t xml:space="preserve"> Rech. f., </w:t>
      </w:r>
      <w:r w:rsidRPr="00FF6845">
        <w:rPr>
          <w:rFonts w:asciiTheme="majorHAnsi" w:hAnsiTheme="majorHAnsi" w:cstheme="minorHAnsi"/>
          <w:i/>
          <w:iCs/>
        </w:rPr>
        <w:t>Erysimum</w:t>
      </w:r>
      <w:r w:rsidRPr="00FF6845">
        <w:rPr>
          <w:rFonts w:asciiTheme="majorHAnsi" w:hAnsiTheme="majorHAnsi" w:cstheme="minorHAnsi"/>
        </w:rPr>
        <w:t xml:space="preserve"> </w:t>
      </w:r>
      <w:r w:rsidRPr="00FF6845">
        <w:rPr>
          <w:rFonts w:asciiTheme="majorHAnsi" w:hAnsiTheme="majorHAnsi" w:cstheme="minorHAnsi"/>
          <w:i/>
          <w:iCs/>
        </w:rPr>
        <w:t>linariifolium</w:t>
      </w:r>
      <w:r w:rsidRPr="00FF6845">
        <w:rPr>
          <w:rFonts w:asciiTheme="majorHAnsi" w:hAnsiTheme="majorHAnsi" w:cstheme="minorHAnsi"/>
        </w:rPr>
        <w:t xml:space="preserve"> Tausch, </w:t>
      </w:r>
      <w:r w:rsidRPr="00FF6845">
        <w:rPr>
          <w:rFonts w:asciiTheme="majorHAnsi" w:hAnsiTheme="majorHAnsi" w:cstheme="minorHAnsi"/>
          <w:i/>
          <w:iCs/>
        </w:rPr>
        <w:t>Genista</w:t>
      </w:r>
      <w:r w:rsidRPr="00FF6845">
        <w:rPr>
          <w:rFonts w:asciiTheme="majorHAnsi" w:hAnsiTheme="majorHAnsi" w:cstheme="minorHAnsi"/>
        </w:rPr>
        <w:t xml:space="preserve"> </w:t>
      </w:r>
      <w:r w:rsidRPr="00FF6845">
        <w:rPr>
          <w:rFonts w:asciiTheme="majorHAnsi" w:hAnsiTheme="majorHAnsi" w:cstheme="minorHAnsi"/>
          <w:i/>
          <w:iCs/>
        </w:rPr>
        <w:t>sylvestris</w:t>
      </w:r>
      <w:r w:rsidRPr="00FF6845">
        <w:rPr>
          <w:rFonts w:asciiTheme="majorHAnsi" w:hAnsiTheme="majorHAnsi" w:cstheme="minorHAnsi"/>
        </w:rPr>
        <w:t xml:space="preserve"> Scop. subsp. </w:t>
      </w:r>
      <w:r w:rsidRPr="00FF6845">
        <w:rPr>
          <w:rFonts w:asciiTheme="majorHAnsi" w:hAnsiTheme="majorHAnsi" w:cstheme="minorHAnsi"/>
          <w:i/>
          <w:iCs/>
        </w:rPr>
        <w:t>dalmatica</w:t>
      </w:r>
      <w:r w:rsidRPr="00FF6845">
        <w:rPr>
          <w:rFonts w:asciiTheme="majorHAnsi" w:hAnsiTheme="majorHAnsi" w:cstheme="minorHAnsi"/>
        </w:rPr>
        <w:t xml:space="preserve"> (Bartl.) H. Lindb., </w:t>
      </w:r>
      <w:r w:rsidRPr="00FF6845">
        <w:rPr>
          <w:rFonts w:asciiTheme="majorHAnsi" w:hAnsiTheme="majorHAnsi" w:cstheme="minorHAnsi"/>
          <w:i/>
          <w:iCs/>
        </w:rPr>
        <w:t>Hieracium</w:t>
      </w:r>
      <w:r w:rsidRPr="00FF6845">
        <w:rPr>
          <w:rFonts w:asciiTheme="majorHAnsi" w:hAnsiTheme="majorHAnsi" w:cstheme="minorHAnsi"/>
        </w:rPr>
        <w:t xml:space="preserve"> </w:t>
      </w:r>
      <w:r w:rsidRPr="00FF6845">
        <w:rPr>
          <w:rFonts w:asciiTheme="majorHAnsi" w:hAnsiTheme="majorHAnsi" w:cstheme="minorHAnsi"/>
          <w:i/>
          <w:iCs/>
        </w:rPr>
        <w:t>waldsteinii</w:t>
      </w:r>
      <w:r w:rsidRPr="00FF6845">
        <w:rPr>
          <w:rFonts w:asciiTheme="majorHAnsi" w:hAnsiTheme="majorHAnsi" w:cstheme="minorHAnsi"/>
        </w:rPr>
        <w:t xml:space="preserve"> Tausch, </w:t>
      </w:r>
      <w:r w:rsidRPr="00FF6845">
        <w:rPr>
          <w:rFonts w:asciiTheme="majorHAnsi" w:hAnsiTheme="majorHAnsi" w:cstheme="minorHAnsi"/>
          <w:i/>
          <w:iCs/>
        </w:rPr>
        <w:t>Melampyrum</w:t>
      </w:r>
      <w:r w:rsidRPr="00FF6845">
        <w:rPr>
          <w:rFonts w:asciiTheme="majorHAnsi" w:hAnsiTheme="majorHAnsi" w:cstheme="minorHAnsi"/>
        </w:rPr>
        <w:t xml:space="preserve"> </w:t>
      </w:r>
      <w:r w:rsidRPr="00FF6845">
        <w:rPr>
          <w:rFonts w:asciiTheme="majorHAnsi" w:hAnsiTheme="majorHAnsi" w:cstheme="minorHAnsi"/>
          <w:i/>
          <w:iCs/>
        </w:rPr>
        <w:t>hoermannianum</w:t>
      </w:r>
      <w:r w:rsidRPr="00FF6845">
        <w:rPr>
          <w:rFonts w:asciiTheme="majorHAnsi" w:hAnsiTheme="majorHAnsi" w:cstheme="minorHAnsi"/>
        </w:rPr>
        <w:t xml:space="preserve"> K. Malý, </w:t>
      </w:r>
      <w:r w:rsidRPr="00FF6845">
        <w:rPr>
          <w:rFonts w:asciiTheme="majorHAnsi" w:hAnsiTheme="majorHAnsi" w:cstheme="minorHAnsi"/>
          <w:i/>
          <w:iCs/>
        </w:rPr>
        <w:t>Onosma</w:t>
      </w:r>
      <w:r w:rsidRPr="00FF6845">
        <w:rPr>
          <w:rFonts w:asciiTheme="majorHAnsi" w:hAnsiTheme="majorHAnsi" w:cstheme="minorHAnsi"/>
        </w:rPr>
        <w:t xml:space="preserve"> </w:t>
      </w:r>
      <w:r w:rsidRPr="00FF6845">
        <w:rPr>
          <w:rFonts w:asciiTheme="majorHAnsi" w:hAnsiTheme="majorHAnsi" w:cstheme="minorHAnsi"/>
          <w:i/>
          <w:iCs/>
        </w:rPr>
        <w:t>stellulata</w:t>
      </w:r>
      <w:r w:rsidRPr="00FF6845">
        <w:rPr>
          <w:rFonts w:asciiTheme="majorHAnsi" w:hAnsiTheme="majorHAnsi" w:cstheme="minorHAnsi"/>
        </w:rPr>
        <w:t xml:space="preserve"> Waldst. &amp; Kit., </w:t>
      </w:r>
      <w:r w:rsidRPr="00FF6845">
        <w:rPr>
          <w:rFonts w:asciiTheme="majorHAnsi" w:hAnsiTheme="majorHAnsi" w:cstheme="minorHAnsi"/>
          <w:i/>
          <w:iCs/>
        </w:rPr>
        <w:t>Picea</w:t>
      </w:r>
      <w:r w:rsidRPr="00FF6845">
        <w:rPr>
          <w:rFonts w:asciiTheme="majorHAnsi" w:hAnsiTheme="majorHAnsi" w:cstheme="minorHAnsi"/>
        </w:rPr>
        <w:t xml:space="preserve"> </w:t>
      </w:r>
      <w:r w:rsidRPr="00FF6845">
        <w:rPr>
          <w:rFonts w:asciiTheme="majorHAnsi" w:hAnsiTheme="majorHAnsi" w:cstheme="minorHAnsi"/>
          <w:i/>
          <w:iCs/>
        </w:rPr>
        <w:t>omorika</w:t>
      </w:r>
      <w:r w:rsidRPr="00FF6845">
        <w:rPr>
          <w:rFonts w:asciiTheme="majorHAnsi" w:hAnsiTheme="majorHAnsi" w:cstheme="minorHAnsi"/>
        </w:rPr>
        <w:t xml:space="preserve"> (Pančić) Purk., </w:t>
      </w:r>
      <w:r w:rsidRPr="00FF6845">
        <w:rPr>
          <w:rFonts w:asciiTheme="majorHAnsi" w:hAnsiTheme="majorHAnsi" w:cstheme="minorHAnsi"/>
          <w:i/>
          <w:iCs/>
        </w:rPr>
        <w:t>Pseudofumaria</w:t>
      </w:r>
      <w:r w:rsidRPr="00FF6845">
        <w:rPr>
          <w:rFonts w:asciiTheme="majorHAnsi" w:hAnsiTheme="majorHAnsi" w:cstheme="minorHAnsi"/>
        </w:rPr>
        <w:t xml:space="preserve"> </w:t>
      </w:r>
      <w:r w:rsidRPr="00FF6845">
        <w:rPr>
          <w:rFonts w:asciiTheme="majorHAnsi" w:hAnsiTheme="majorHAnsi" w:cstheme="minorHAnsi"/>
          <w:i/>
          <w:iCs/>
        </w:rPr>
        <w:t>alba</w:t>
      </w:r>
      <w:r w:rsidRPr="00FF6845">
        <w:rPr>
          <w:rFonts w:asciiTheme="majorHAnsi" w:hAnsiTheme="majorHAnsi" w:cstheme="minorHAnsi"/>
        </w:rPr>
        <w:t xml:space="preserve"> (Mill.) Lidén subsp. </w:t>
      </w:r>
      <w:r w:rsidRPr="00FF6845">
        <w:rPr>
          <w:rFonts w:asciiTheme="majorHAnsi" w:hAnsiTheme="majorHAnsi" w:cstheme="minorHAnsi"/>
          <w:i/>
          <w:iCs/>
        </w:rPr>
        <w:t>leiosperma</w:t>
      </w:r>
      <w:r w:rsidRPr="00FF6845">
        <w:rPr>
          <w:rFonts w:asciiTheme="majorHAnsi" w:hAnsiTheme="majorHAnsi" w:cstheme="minorHAnsi"/>
        </w:rPr>
        <w:t xml:space="preserve"> (P. Conrath) Lidén, </w:t>
      </w:r>
      <w:r w:rsidRPr="00FF6845">
        <w:rPr>
          <w:rFonts w:asciiTheme="majorHAnsi" w:hAnsiTheme="majorHAnsi" w:cstheme="minorHAnsi"/>
          <w:i/>
          <w:iCs/>
        </w:rPr>
        <w:t>Silene</w:t>
      </w:r>
      <w:r w:rsidRPr="00FF6845">
        <w:rPr>
          <w:rFonts w:asciiTheme="majorHAnsi" w:hAnsiTheme="majorHAnsi" w:cstheme="minorHAnsi"/>
        </w:rPr>
        <w:t xml:space="preserve"> </w:t>
      </w:r>
      <w:r w:rsidRPr="00FF6845">
        <w:rPr>
          <w:rFonts w:asciiTheme="majorHAnsi" w:hAnsiTheme="majorHAnsi" w:cstheme="minorHAnsi"/>
          <w:i/>
          <w:iCs/>
        </w:rPr>
        <w:t>sendtneri</w:t>
      </w:r>
      <w:r w:rsidRPr="00FF6845">
        <w:rPr>
          <w:rFonts w:asciiTheme="majorHAnsi" w:hAnsiTheme="majorHAnsi" w:cstheme="minorHAnsi"/>
        </w:rPr>
        <w:t xml:space="preserve"> Boiss. и </w:t>
      </w:r>
      <w:r w:rsidRPr="00FF6845">
        <w:rPr>
          <w:rFonts w:asciiTheme="majorHAnsi" w:hAnsiTheme="majorHAnsi" w:cstheme="minorHAnsi"/>
          <w:i/>
          <w:iCs/>
        </w:rPr>
        <w:t>Stachys</w:t>
      </w:r>
      <w:r w:rsidRPr="00FF6845">
        <w:rPr>
          <w:rFonts w:asciiTheme="majorHAnsi" w:hAnsiTheme="majorHAnsi" w:cstheme="minorHAnsi"/>
        </w:rPr>
        <w:t xml:space="preserve"> </w:t>
      </w:r>
      <w:r w:rsidRPr="00FF6845">
        <w:rPr>
          <w:rFonts w:asciiTheme="majorHAnsi" w:hAnsiTheme="majorHAnsi" w:cstheme="minorHAnsi"/>
          <w:i/>
          <w:iCs/>
        </w:rPr>
        <w:t>anisochila</w:t>
      </w:r>
      <w:r w:rsidRPr="00FF6845">
        <w:rPr>
          <w:rFonts w:asciiTheme="majorHAnsi" w:hAnsiTheme="majorHAnsi" w:cstheme="minorHAnsi"/>
        </w:rPr>
        <w:t xml:space="preserve"> Vis. &amp; Pančić. </w:t>
      </w:r>
    </w:p>
    <w:p w:rsidR="00E22289" w:rsidRPr="00FF6845" w:rsidRDefault="00E22289" w:rsidP="00505EAB">
      <w:pPr>
        <w:pStyle w:val="a"/>
        <w:rPr>
          <w:rFonts w:asciiTheme="majorHAnsi" w:hAnsiTheme="majorHAnsi" w:cstheme="minorHAnsi"/>
        </w:rPr>
      </w:pPr>
      <w:r w:rsidRPr="00FF6845">
        <w:rPr>
          <w:rFonts w:asciiTheme="majorHAnsi" w:hAnsiTheme="majorHAnsi" w:cstheme="minorHAnsi"/>
        </w:rPr>
        <w:t xml:space="preserve">Анализа стања, процјена бројности и мапирање станишта строго заштићених биљних врста </w:t>
      </w:r>
      <w:r w:rsidR="003748CC" w:rsidRPr="00FF6845">
        <w:rPr>
          <w:rFonts w:asciiTheme="majorHAnsi" w:hAnsiTheme="majorHAnsi" w:cstheme="minorHAnsi"/>
        </w:rPr>
        <w:t>је један од императива у односу на планску активност,</w:t>
      </w:r>
      <w:r w:rsidR="00922FC8">
        <w:rPr>
          <w:rFonts w:asciiTheme="majorHAnsi" w:hAnsiTheme="majorHAnsi" w:cstheme="minorHAnsi"/>
          <w:lang w:val="bs-Cyrl-BA"/>
        </w:rPr>
        <w:t xml:space="preserve"> </w:t>
      </w:r>
      <w:r w:rsidRPr="00FF6845">
        <w:rPr>
          <w:rFonts w:asciiTheme="majorHAnsi" w:hAnsiTheme="majorHAnsi" w:cstheme="minorHAnsi"/>
        </w:rPr>
        <w:t xml:space="preserve">од којих посебно треба истаћи </w:t>
      </w:r>
      <w:r w:rsidRPr="00FF6845">
        <w:rPr>
          <w:rFonts w:asciiTheme="majorHAnsi" w:hAnsiTheme="majorHAnsi" w:cstheme="minorHAnsi"/>
          <w:i/>
          <w:iCs/>
        </w:rPr>
        <w:t>Centaurea</w:t>
      </w:r>
      <w:r w:rsidRPr="00FF6845">
        <w:rPr>
          <w:rFonts w:asciiTheme="majorHAnsi" w:hAnsiTheme="majorHAnsi" w:cstheme="minorHAnsi"/>
        </w:rPr>
        <w:t xml:space="preserve"> </w:t>
      </w:r>
      <w:r w:rsidRPr="00FF6845">
        <w:rPr>
          <w:rFonts w:asciiTheme="majorHAnsi" w:hAnsiTheme="majorHAnsi" w:cstheme="minorHAnsi"/>
          <w:i/>
          <w:iCs/>
        </w:rPr>
        <w:t>derventana</w:t>
      </w:r>
      <w:r w:rsidRPr="00FF6845">
        <w:rPr>
          <w:rFonts w:asciiTheme="majorHAnsi" w:hAnsiTheme="majorHAnsi" w:cstheme="minorHAnsi"/>
        </w:rPr>
        <w:t xml:space="preserve"> и </w:t>
      </w:r>
      <w:r w:rsidRPr="00FF6845">
        <w:rPr>
          <w:rFonts w:asciiTheme="majorHAnsi" w:hAnsiTheme="majorHAnsi" w:cstheme="minorHAnsi"/>
          <w:i/>
          <w:iCs/>
        </w:rPr>
        <w:t>Daphne</w:t>
      </w:r>
      <w:r w:rsidRPr="00FF6845">
        <w:rPr>
          <w:rFonts w:asciiTheme="majorHAnsi" w:hAnsiTheme="majorHAnsi" w:cstheme="minorHAnsi"/>
        </w:rPr>
        <w:t xml:space="preserve"> </w:t>
      </w:r>
      <w:r w:rsidRPr="00FF6845">
        <w:rPr>
          <w:rFonts w:asciiTheme="majorHAnsi" w:hAnsiTheme="majorHAnsi" w:cstheme="minorHAnsi"/>
          <w:i/>
          <w:iCs/>
        </w:rPr>
        <w:t>malyana</w:t>
      </w:r>
      <w:r w:rsidRPr="00FF6845">
        <w:rPr>
          <w:rFonts w:asciiTheme="majorHAnsi" w:hAnsiTheme="majorHAnsi" w:cstheme="minorHAnsi"/>
        </w:rPr>
        <w:t xml:space="preserve">. За врсту </w:t>
      </w:r>
      <w:r w:rsidRPr="00FF6845">
        <w:rPr>
          <w:rFonts w:asciiTheme="majorHAnsi" w:hAnsiTheme="majorHAnsi" w:cstheme="minorHAnsi"/>
          <w:i/>
          <w:iCs/>
        </w:rPr>
        <w:t>Centaurea derventana</w:t>
      </w:r>
      <w:r w:rsidRPr="00FF6845">
        <w:rPr>
          <w:rFonts w:asciiTheme="majorHAnsi" w:hAnsiTheme="majorHAnsi" w:cstheme="minorHAnsi"/>
        </w:rPr>
        <w:t xml:space="preserve"> препоручје се лабораторијско (</w:t>
      </w:r>
      <w:r w:rsidRPr="00FF6845">
        <w:rPr>
          <w:rFonts w:asciiTheme="majorHAnsi" w:hAnsiTheme="majorHAnsi" w:cstheme="minorHAnsi"/>
          <w:i/>
          <w:iCs/>
        </w:rPr>
        <w:t>in</w:t>
      </w:r>
      <w:r w:rsidRPr="00FF6845">
        <w:rPr>
          <w:rFonts w:asciiTheme="majorHAnsi" w:hAnsiTheme="majorHAnsi" w:cstheme="minorHAnsi"/>
        </w:rPr>
        <w:t>-</w:t>
      </w:r>
      <w:r w:rsidRPr="00FF6845">
        <w:rPr>
          <w:rFonts w:asciiTheme="majorHAnsi" w:hAnsiTheme="majorHAnsi" w:cstheme="minorHAnsi"/>
          <w:i/>
          <w:iCs/>
        </w:rPr>
        <w:t>vitro</w:t>
      </w:r>
      <w:r w:rsidRPr="00FF6845">
        <w:rPr>
          <w:rFonts w:asciiTheme="majorHAnsi" w:hAnsiTheme="majorHAnsi" w:cstheme="minorHAnsi"/>
        </w:rPr>
        <w:t xml:space="preserve">) размножавање и реинтродукција на природна станишта. Ове мјере су неопходне с обзиром да дервентански различак има ограничено распрострањење у сливу ријеке Дрине на свега неколико локалитета. На подручју </w:t>
      </w:r>
      <w:r w:rsidR="00C25916" w:rsidRPr="00FF6845">
        <w:rPr>
          <w:rFonts w:asciiTheme="majorHAnsi" w:hAnsiTheme="majorHAnsi" w:cstheme="minorHAnsi"/>
          <w:lang w:val="sr-Cyrl-BA"/>
        </w:rPr>
        <w:t xml:space="preserve">Националног парка </w:t>
      </w:r>
      <w:r w:rsidR="00C25916" w:rsidRPr="00FF6845">
        <w:rPr>
          <w:rFonts w:asciiTheme="majorHAnsi" w:hAnsiTheme="majorHAnsi" w:cstheme="minorHAnsi"/>
        </w:rPr>
        <w:t xml:space="preserve">„Дрина“ </w:t>
      </w:r>
      <w:r w:rsidR="00E5177C">
        <w:rPr>
          <w:rFonts w:asciiTheme="majorHAnsi" w:hAnsiTheme="majorHAnsi" w:cstheme="minorHAnsi"/>
          <w:lang w:val="sr-Cyrl-BA"/>
        </w:rPr>
        <w:t>врста је забиљежена</w:t>
      </w:r>
      <w:r w:rsidRPr="00FF6845">
        <w:rPr>
          <w:rFonts w:asciiTheme="majorHAnsi" w:hAnsiTheme="majorHAnsi" w:cstheme="minorHAnsi"/>
        </w:rPr>
        <w:t xml:space="preserve"> на локалтету Сушица ‒ Бијеле воде.</w:t>
      </w:r>
    </w:p>
    <w:p w:rsidR="00505EAB" w:rsidRPr="00FF6845" w:rsidRDefault="00505EAB" w:rsidP="00505EAB">
      <w:pPr>
        <w:pStyle w:val="a"/>
        <w:jc w:val="right"/>
        <w:rPr>
          <w:rFonts w:asciiTheme="majorHAnsi" w:hAnsiTheme="majorHAnsi" w:cstheme="minorHAnsi"/>
        </w:rPr>
      </w:pPr>
    </w:p>
    <w:p w:rsidR="0083708E" w:rsidRPr="00FF6845" w:rsidRDefault="0083708E" w:rsidP="00505EAB">
      <w:pPr>
        <w:pStyle w:val="a"/>
        <w:jc w:val="right"/>
        <w:rPr>
          <w:rFonts w:asciiTheme="majorHAnsi" w:hAnsiTheme="majorHAnsi" w:cstheme="minorHAnsi"/>
          <w:b/>
          <w:bCs/>
        </w:rPr>
      </w:pPr>
      <w:r w:rsidRPr="00FF6845">
        <w:rPr>
          <w:rFonts w:asciiTheme="majorHAnsi" w:hAnsiTheme="majorHAnsi" w:cstheme="minorHAnsi"/>
          <w:b/>
          <w:bCs/>
        </w:rPr>
        <w:lastRenderedPageBreak/>
        <w:t>Динамика извршења:</w:t>
      </w:r>
    </w:p>
    <w:p w:rsidR="0083708E" w:rsidRPr="00FF6845" w:rsidRDefault="002773D4" w:rsidP="00505EAB">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83708E" w:rsidRPr="00FF6845">
        <w:rPr>
          <w:rFonts w:asciiTheme="majorHAnsi" w:hAnsiTheme="majorHAnsi" w:cstheme="minorHAnsi"/>
          <w:b/>
          <w:bCs/>
        </w:rPr>
        <w:t>.година</w:t>
      </w:r>
    </w:p>
    <w:p w:rsidR="003A5717" w:rsidRPr="00FF6845" w:rsidRDefault="003A5717" w:rsidP="00505EAB">
      <w:pPr>
        <w:pStyle w:val="a"/>
        <w:rPr>
          <w:rFonts w:asciiTheme="majorHAnsi" w:hAnsiTheme="majorHAnsi" w:cstheme="minorHAnsi"/>
          <w:szCs w:val="24"/>
        </w:rPr>
      </w:pPr>
    </w:p>
    <w:p w:rsidR="00816B00" w:rsidRPr="00FF6845" w:rsidRDefault="004B2D80" w:rsidP="006F562A">
      <w:pPr>
        <w:pStyle w:val="Heading3"/>
        <w:tabs>
          <w:tab w:val="left" w:pos="720"/>
        </w:tabs>
        <w:rPr>
          <w:rFonts w:asciiTheme="majorHAnsi" w:hAnsiTheme="majorHAnsi" w:cstheme="minorHAnsi"/>
        </w:rPr>
      </w:pPr>
      <w:r w:rsidRPr="00FF6845">
        <w:rPr>
          <w:rFonts w:asciiTheme="majorHAnsi" w:hAnsiTheme="majorHAnsi" w:cstheme="minorHAnsi"/>
        </w:rPr>
        <w:t xml:space="preserve">         </w:t>
      </w:r>
      <w:r w:rsidR="006F562A" w:rsidRPr="00FF6845">
        <w:rPr>
          <w:rFonts w:asciiTheme="majorHAnsi" w:hAnsiTheme="majorHAnsi" w:cstheme="minorHAnsi"/>
        </w:rPr>
        <w:t xml:space="preserve">             </w:t>
      </w:r>
      <w:bookmarkStart w:id="67" w:name="_Toc167977264"/>
      <w:r w:rsidR="005F27B6">
        <w:rPr>
          <w:rFonts w:asciiTheme="majorHAnsi" w:hAnsiTheme="majorHAnsi" w:cstheme="minorHAnsi"/>
        </w:rPr>
        <w:t>8.1.4</w:t>
      </w:r>
      <w:r w:rsidR="006F562A" w:rsidRPr="00FF6845">
        <w:rPr>
          <w:rFonts w:asciiTheme="majorHAnsi" w:hAnsiTheme="majorHAnsi" w:cstheme="minorHAnsi"/>
        </w:rPr>
        <w:t xml:space="preserve"> </w:t>
      </w:r>
      <w:r w:rsidR="00816B00" w:rsidRPr="00FF6845">
        <w:rPr>
          <w:rFonts w:asciiTheme="majorHAnsi" w:hAnsiTheme="majorHAnsi" w:cstheme="minorHAnsi"/>
        </w:rPr>
        <w:t>Активности и м</w:t>
      </w:r>
      <w:r w:rsidR="008132A7" w:rsidRPr="00FF6845">
        <w:rPr>
          <w:rFonts w:asciiTheme="majorHAnsi" w:hAnsiTheme="majorHAnsi" w:cstheme="minorHAnsi"/>
        </w:rPr>
        <w:t>ј</w:t>
      </w:r>
      <w:r w:rsidR="00816B00" w:rsidRPr="00FF6845">
        <w:rPr>
          <w:rFonts w:asciiTheme="majorHAnsi" w:hAnsiTheme="majorHAnsi" w:cstheme="minorHAnsi"/>
        </w:rPr>
        <w:t>ере на заштити фауне</w:t>
      </w:r>
      <w:bookmarkEnd w:id="67"/>
    </w:p>
    <w:p w:rsidR="008132A7" w:rsidRPr="00FF6845" w:rsidRDefault="008132A7" w:rsidP="00505EAB">
      <w:pPr>
        <w:pStyle w:val="a"/>
        <w:rPr>
          <w:rFonts w:asciiTheme="majorHAnsi" w:hAnsiTheme="majorHAnsi" w:cstheme="minorHAnsi"/>
        </w:rPr>
      </w:pPr>
    </w:p>
    <w:p w:rsidR="00BB1482" w:rsidRDefault="00BB1482" w:rsidP="00BB1482">
      <w:pPr>
        <w:pStyle w:val="a"/>
        <w:rPr>
          <w:rFonts w:asciiTheme="majorHAnsi" w:hAnsiTheme="majorHAnsi" w:cstheme="minorHAnsi"/>
          <w:szCs w:val="24"/>
        </w:rPr>
      </w:pPr>
      <w:r>
        <w:rPr>
          <w:rFonts w:asciiTheme="majorHAnsi" w:hAnsiTheme="majorHAnsi" w:cstheme="minorHAnsi"/>
          <w:szCs w:val="24"/>
        </w:rPr>
        <w:t>Фауна Националног парка „</w:t>
      </w:r>
      <w:r>
        <w:rPr>
          <w:rFonts w:asciiTheme="majorHAnsi" w:hAnsiTheme="majorHAnsi" w:cstheme="minorHAnsi"/>
          <w:szCs w:val="24"/>
          <w:lang w:val="sr-Cyrl-BA"/>
        </w:rPr>
        <w:t>Дрина“</w:t>
      </w:r>
      <w:r>
        <w:rPr>
          <w:rFonts w:asciiTheme="majorHAnsi" w:hAnsiTheme="majorHAnsi" w:cstheme="minorHAnsi"/>
          <w:szCs w:val="24"/>
        </w:rPr>
        <w:t xml:space="preserve"> је још увијек недовољно истражена, поготово када се говори о својствима популација врста. Како би се планирале мјере заштите, неопходна су истраживања фауне, нарочито заштићених и угрожених врста. </w:t>
      </w:r>
    </w:p>
    <w:p w:rsidR="00BB1482" w:rsidRDefault="00BB1482" w:rsidP="00BB1482">
      <w:pPr>
        <w:pStyle w:val="a"/>
        <w:rPr>
          <w:rFonts w:asciiTheme="majorHAnsi" w:hAnsiTheme="majorHAnsi" w:cstheme="minorHAnsi"/>
        </w:rPr>
      </w:pPr>
    </w:p>
    <w:p w:rsidR="00BB1482" w:rsidRDefault="00BB1482" w:rsidP="00BB1482">
      <w:pPr>
        <w:pStyle w:val="a"/>
        <w:rPr>
          <w:rFonts w:asciiTheme="majorHAnsi" w:hAnsiTheme="majorHAnsi" w:cstheme="minorHAnsi"/>
        </w:rPr>
      </w:pPr>
      <w:r>
        <w:rPr>
          <w:rFonts w:asciiTheme="majorHAnsi" w:hAnsiTheme="majorHAnsi" w:cstheme="minorHAnsi"/>
          <w:b/>
          <w:bCs/>
        </w:rPr>
        <w:t>Мрки медвјед</w:t>
      </w:r>
      <w:r>
        <w:rPr>
          <w:rFonts w:asciiTheme="majorHAnsi" w:hAnsiTheme="majorHAnsi" w:cstheme="minorHAnsi"/>
        </w:rPr>
        <w:t xml:space="preserve"> – </w:t>
      </w:r>
      <w:r>
        <w:rPr>
          <w:rFonts w:asciiTheme="majorHAnsi" w:hAnsiTheme="majorHAnsi" w:cstheme="minorHAnsi"/>
          <w:i/>
          <w:iCs/>
        </w:rPr>
        <w:t>Ursus arctos</w:t>
      </w:r>
    </w:p>
    <w:p w:rsidR="00BB1482" w:rsidRDefault="00BB1482" w:rsidP="00BB1482">
      <w:pPr>
        <w:pStyle w:val="a"/>
        <w:rPr>
          <w:rFonts w:asciiTheme="majorHAnsi" w:hAnsiTheme="majorHAnsi" w:cstheme="minorHAnsi"/>
        </w:rPr>
      </w:pPr>
      <w:r>
        <w:rPr>
          <w:rFonts w:asciiTheme="majorHAnsi" w:hAnsiTheme="majorHAnsi" w:cstheme="minorHAnsi"/>
        </w:rPr>
        <w:t>Највећи број јединки постојеће популације насељава неприступачне предјеле кањона Дрине и Црног потока.</w:t>
      </w:r>
    </w:p>
    <w:p w:rsidR="00BB1482" w:rsidRDefault="00BB1482" w:rsidP="00BB1482">
      <w:pPr>
        <w:pStyle w:val="a"/>
        <w:rPr>
          <w:rFonts w:asciiTheme="majorHAnsi" w:hAnsiTheme="majorHAnsi" w:cstheme="minorHAnsi"/>
        </w:rPr>
      </w:pPr>
      <w:r>
        <w:rPr>
          <w:rFonts w:asciiTheme="majorHAnsi" w:hAnsiTheme="majorHAnsi" w:cstheme="minorHAnsi"/>
        </w:rPr>
        <w:t xml:space="preserve">Уз основне елементе у станишту, за медвједе је јако важан и простор, односно могућност кретања у свим правцима, укључујући и велики распон надморских висина, овисно од доба године. Такође, поред слободе кретања унутар граница </w:t>
      </w:r>
      <w:r>
        <w:rPr>
          <w:rFonts w:asciiTheme="majorHAnsi" w:hAnsiTheme="majorHAnsi" w:cstheme="minorHAnsi"/>
          <w:lang w:val="sr-Cyrl-BA"/>
        </w:rPr>
        <w:t xml:space="preserve">Националног парка </w:t>
      </w:r>
      <w:r>
        <w:rPr>
          <w:rFonts w:asciiTheme="majorHAnsi" w:hAnsiTheme="majorHAnsi" w:cstheme="minorHAnsi"/>
        </w:rPr>
        <w:t>„Дрина“, важна је и комуникација између дијелова екосистема са сусједним подручјима у  Републици Србији.</w:t>
      </w:r>
    </w:p>
    <w:p w:rsidR="00BB1482" w:rsidRDefault="00BB1482" w:rsidP="00BB1482">
      <w:pPr>
        <w:pStyle w:val="a"/>
        <w:rPr>
          <w:rFonts w:asciiTheme="majorHAnsi" w:hAnsiTheme="majorHAnsi" w:cstheme="minorHAnsi"/>
        </w:rPr>
      </w:pPr>
      <w:r>
        <w:rPr>
          <w:rFonts w:asciiTheme="majorHAnsi" w:hAnsiTheme="majorHAnsi" w:cstheme="minorHAnsi"/>
        </w:rPr>
        <w:t>Угроженост: У категорију угрожених врста, медвјед је сврстан усљед губитка одговарајућих станишта и због криволова.</w:t>
      </w:r>
    </w:p>
    <w:p w:rsidR="00BB1482" w:rsidRDefault="00BB1482" w:rsidP="00BB1482">
      <w:pPr>
        <w:pStyle w:val="a"/>
        <w:rPr>
          <w:rFonts w:asciiTheme="majorHAnsi" w:hAnsiTheme="majorHAnsi" w:cstheme="minorHAnsi"/>
        </w:rPr>
      </w:pPr>
      <w:r>
        <w:rPr>
          <w:rFonts w:asciiTheme="majorHAnsi" w:hAnsiTheme="majorHAnsi" w:cstheme="minorHAnsi"/>
          <w:b/>
        </w:rPr>
        <w:t>Дивокоза</w:t>
      </w:r>
      <w:r>
        <w:rPr>
          <w:rFonts w:asciiTheme="majorHAnsi" w:hAnsiTheme="majorHAnsi" w:cstheme="minorHAnsi"/>
        </w:rPr>
        <w:t xml:space="preserve"> – </w:t>
      </w:r>
      <w:r>
        <w:rPr>
          <w:rFonts w:asciiTheme="majorHAnsi" w:hAnsiTheme="majorHAnsi" w:cstheme="minorHAnsi"/>
          <w:i/>
          <w:iCs/>
        </w:rPr>
        <w:t>Rupicapra rupicapra</w:t>
      </w:r>
    </w:p>
    <w:p w:rsidR="00BB1482" w:rsidRDefault="00BB1482" w:rsidP="00BB1482">
      <w:pPr>
        <w:pStyle w:val="a"/>
        <w:rPr>
          <w:rFonts w:asciiTheme="majorHAnsi" w:hAnsiTheme="majorHAnsi" w:cstheme="minorHAnsi"/>
        </w:rPr>
      </w:pPr>
      <w:r>
        <w:rPr>
          <w:rFonts w:asciiTheme="majorHAnsi" w:hAnsiTheme="majorHAnsi" w:cstheme="minorHAnsi"/>
        </w:rPr>
        <w:t>Географски посматрано, станишта дивокоза у Републици Српској треба посматрати као сегмент некадашњег континуираног станишта те врсте у алпско-динарско-шарско-пиндском систему. Дивокозе су присутне на  Сушици и Каменици у кањону Дрине.</w:t>
      </w:r>
    </w:p>
    <w:p w:rsidR="00BB1482" w:rsidRDefault="00BB1482" w:rsidP="00BB1482">
      <w:pPr>
        <w:pStyle w:val="a"/>
        <w:rPr>
          <w:rFonts w:asciiTheme="majorHAnsi" w:hAnsiTheme="majorHAnsi" w:cstheme="minorHAnsi"/>
        </w:rPr>
      </w:pPr>
      <w:r>
        <w:rPr>
          <w:rFonts w:asciiTheme="majorHAnsi" w:hAnsiTheme="majorHAnsi" w:cstheme="minorHAnsi"/>
        </w:rPr>
        <w:t>Угроженост: У категорију угрожених врста, дивокозе су сврстане искључиво због антропогеног утицаја - криволова, немилосрдним одстрјелом  опустошена су или деградирана бројна исконска станишта, међу којима и Сушица.</w:t>
      </w:r>
    </w:p>
    <w:p w:rsidR="00BB1482" w:rsidRDefault="00BB1482" w:rsidP="00BB1482">
      <w:pPr>
        <w:pStyle w:val="a"/>
        <w:rPr>
          <w:rFonts w:asciiTheme="majorHAnsi" w:hAnsiTheme="majorHAnsi" w:cstheme="minorHAnsi"/>
        </w:rPr>
      </w:pPr>
      <w:r>
        <w:rPr>
          <w:rFonts w:asciiTheme="majorHAnsi" w:hAnsiTheme="majorHAnsi" w:cstheme="minorHAnsi"/>
          <w:b/>
          <w:bCs/>
        </w:rPr>
        <w:t>Сури орао</w:t>
      </w:r>
      <w:r>
        <w:rPr>
          <w:rFonts w:asciiTheme="majorHAnsi" w:hAnsiTheme="majorHAnsi" w:cstheme="minorHAnsi"/>
        </w:rPr>
        <w:t xml:space="preserve"> - </w:t>
      </w:r>
      <w:r>
        <w:rPr>
          <w:rFonts w:asciiTheme="majorHAnsi" w:hAnsiTheme="majorHAnsi" w:cstheme="minorHAnsi"/>
          <w:i/>
          <w:iCs/>
        </w:rPr>
        <w:t>Aquila chrysaetos</w:t>
      </w:r>
    </w:p>
    <w:p w:rsidR="00BB1482" w:rsidRDefault="00BB1482" w:rsidP="00BB1482">
      <w:pPr>
        <w:pStyle w:val="a"/>
        <w:rPr>
          <w:rFonts w:asciiTheme="majorHAnsi" w:hAnsiTheme="majorHAnsi" w:cstheme="minorHAnsi"/>
        </w:rPr>
      </w:pPr>
      <w:r>
        <w:rPr>
          <w:rFonts w:asciiTheme="majorHAnsi" w:hAnsiTheme="majorHAnsi" w:cstheme="minorHAnsi"/>
        </w:rPr>
        <w:t xml:space="preserve">Има холарктичко распрострањење. Данас нема података о стању популације сурог орла у Републици Српској. Највеће пријетње за примјерке ове врсте су криволов, тровање и деградација станишта. На подручју </w:t>
      </w:r>
      <w:r>
        <w:rPr>
          <w:rFonts w:asciiTheme="majorHAnsi" w:hAnsiTheme="majorHAnsi" w:cstheme="minorHAnsi"/>
          <w:lang w:val="sr-Cyrl-BA"/>
        </w:rPr>
        <w:t xml:space="preserve">Националног парка </w:t>
      </w:r>
      <w:r>
        <w:rPr>
          <w:rFonts w:asciiTheme="majorHAnsi" w:hAnsiTheme="majorHAnsi" w:cstheme="minorHAnsi"/>
        </w:rPr>
        <w:t>„Дрина“</w:t>
      </w:r>
      <w:r>
        <w:rPr>
          <w:rFonts w:asciiTheme="majorHAnsi" w:hAnsiTheme="majorHAnsi" w:cstheme="minorHAnsi"/>
          <w:lang w:val="sr-Cyrl-BA"/>
        </w:rPr>
        <w:t>,</w:t>
      </w:r>
      <w:r>
        <w:rPr>
          <w:rFonts w:asciiTheme="majorHAnsi" w:hAnsiTheme="majorHAnsi" w:cstheme="minorHAnsi"/>
        </w:rPr>
        <w:t xml:space="preserve"> двије јединке регистроване су 2011. године у кањону Дрине, испод манастира Карно.</w:t>
      </w:r>
    </w:p>
    <w:p w:rsidR="00BB1482" w:rsidRDefault="00BB1482" w:rsidP="00BB1482">
      <w:pPr>
        <w:pStyle w:val="a"/>
        <w:rPr>
          <w:rFonts w:asciiTheme="majorHAnsi" w:hAnsiTheme="majorHAnsi" w:cstheme="minorHAnsi"/>
        </w:rPr>
      </w:pPr>
      <w:r>
        <w:rPr>
          <w:rFonts w:asciiTheme="majorHAnsi" w:hAnsiTheme="majorHAnsi" w:cstheme="minorHAnsi"/>
          <w:b/>
        </w:rPr>
        <w:t xml:space="preserve">Сиви вук </w:t>
      </w:r>
      <w:r>
        <w:rPr>
          <w:rFonts w:asciiTheme="majorHAnsi" w:hAnsiTheme="majorHAnsi" w:cstheme="minorHAnsi"/>
        </w:rPr>
        <w:t xml:space="preserve">- </w:t>
      </w:r>
      <w:r>
        <w:rPr>
          <w:rFonts w:asciiTheme="majorHAnsi" w:hAnsiTheme="majorHAnsi" w:cstheme="minorHAnsi"/>
          <w:i/>
        </w:rPr>
        <w:t>Canis lupus</w:t>
      </w:r>
    </w:p>
    <w:p w:rsidR="00BB1482" w:rsidRDefault="00BB1482" w:rsidP="00BB1482">
      <w:pPr>
        <w:pStyle w:val="a"/>
        <w:rPr>
          <w:rFonts w:asciiTheme="majorHAnsi" w:hAnsiTheme="majorHAnsi" w:cstheme="minorHAnsi"/>
          <w:i/>
          <w:iCs/>
        </w:rPr>
      </w:pPr>
      <w:r>
        <w:rPr>
          <w:rFonts w:asciiTheme="majorHAnsi" w:hAnsiTheme="majorHAnsi" w:cstheme="minorHAnsi"/>
        </w:rPr>
        <w:t xml:space="preserve">Врста је најчешће заступљена на сјеверном и сјевероисточном рубном дијелу шумског станишта, те вјероватно не залази у кањонски дио. Ови вукови су у константној интеракцији са вуковима изван заштићеног подручја (планински предјели Сушице и Деветака). По изјавама испитаника, бројност вука је мала (свега 2-3 јединке) и као таква, одржава се константним одстрелом.  </w:t>
      </w:r>
    </w:p>
    <w:p w:rsidR="00BB1482" w:rsidRDefault="00BB1482" w:rsidP="00BB1482">
      <w:pPr>
        <w:pStyle w:val="a"/>
        <w:rPr>
          <w:rFonts w:asciiTheme="majorHAnsi" w:hAnsiTheme="majorHAnsi" w:cstheme="minorHAnsi"/>
        </w:rPr>
      </w:pPr>
      <w:r>
        <w:rPr>
          <w:rFonts w:asciiTheme="majorHAnsi" w:hAnsiTheme="majorHAnsi" w:cstheme="minorHAnsi"/>
        </w:rPr>
        <w:t>Вукови имају важну улогу у структуисању екосистема, јер њихов одговор на промјене у животној средини може имати каскадне ефекте на трофичким нивоима .</w:t>
      </w:r>
    </w:p>
    <w:p w:rsidR="00BB1482" w:rsidRDefault="00BB1482" w:rsidP="00BB1482">
      <w:pPr>
        <w:pStyle w:val="a"/>
        <w:rPr>
          <w:rFonts w:asciiTheme="majorHAnsi" w:hAnsiTheme="majorHAnsi" w:cstheme="minorHAnsi"/>
        </w:rPr>
      </w:pPr>
      <w:r>
        <w:rPr>
          <w:rFonts w:asciiTheme="majorHAnsi" w:hAnsiTheme="majorHAnsi" w:cstheme="minorHAnsi"/>
        </w:rPr>
        <w:t xml:space="preserve">С обзиром на тренутну малу бројност, ограниченост станишног простора </w:t>
      </w:r>
      <w:r>
        <w:rPr>
          <w:rFonts w:asciiTheme="majorHAnsi" w:hAnsiTheme="majorHAnsi" w:cstheme="minorHAnsi"/>
          <w:lang w:val="sr-Cyrl-BA"/>
        </w:rPr>
        <w:t xml:space="preserve">Националног парка </w:t>
      </w:r>
      <w:r>
        <w:rPr>
          <w:rFonts w:asciiTheme="majorHAnsi" w:hAnsiTheme="majorHAnsi" w:cstheme="minorHAnsi"/>
        </w:rPr>
        <w:t xml:space="preserve">„Дрина“, важности које врста има у екосистемима, хитно је потребно зауставити лов, криволов и успоставити праћење врсте и њеног плијена (дивокозе, срне и дивље свиње). </w:t>
      </w:r>
    </w:p>
    <w:p w:rsidR="00BB1482" w:rsidRDefault="00BB1482" w:rsidP="00BB1482">
      <w:pPr>
        <w:pStyle w:val="a"/>
        <w:rPr>
          <w:rFonts w:asciiTheme="majorHAnsi" w:hAnsiTheme="majorHAnsi" w:cstheme="minorHAnsi"/>
          <w:lang w:val="sr-Cyrl-BA"/>
        </w:rPr>
      </w:pPr>
    </w:p>
    <w:p w:rsidR="00BB1482" w:rsidRDefault="00BB1482" w:rsidP="00BB1482">
      <w:pPr>
        <w:pStyle w:val="a"/>
        <w:rPr>
          <w:rFonts w:asciiTheme="majorHAnsi" w:hAnsiTheme="majorHAnsi" w:cstheme="minorHAnsi"/>
        </w:rPr>
      </w:pPr>
      <w:r>
        <w:rPr>
          <w:rFonts w:asciiTheme="majorHAnsi" w:hAnsiTheme="majorHAnsi" w:cstheme="minorHAnsi"/>
        </w:rPr>
        <w:t>Активности на заштити наведених врста фауне огледају се  у:</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Успостави мониторинга за кључне и заштићене врсте фауне,</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Истраживању својства популација које су приоритетне за заштиту,</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У складу са регулативом обезб</w:t>
      </w:r>
      <w:r w:rsidR="007B7A3B">
        <w:rPr>
          <w:rFonts w:asciiTheme="majorHAnsi" w:hAnsiTheme="majorHAnsi" w:cstheme="minorHAnsi"/>
          <w:lang w:val="sr-Cyrl-BA"/>
        </w:rPr>
        <w:t>ј</w:t>
      </w:r>
      <w:r>
        <w:rPr>
          <w:rFonts w:asciiTheme="majorHAnsi" w:hAnsiTheme="majorHAnsi" w:cstheme="minorHAnsi"/>
        </w:rPr>
        <w:t>едити максималну заштиту заштићених врста,</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Израда планова праћења и управљања кључним и зашићеним врстама,</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 xml:space="preserve">Спровођење мјера за смањивање штета локалном становништву, </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Посебно ће се прим</w:t>
      </w:r>
      <w:r w:rsidR="007B7A3B">
        <w:rPr>
          <w:rFonts w:asciiTheme="majorHAnsi" w:hAnsiTheme="majorHAnsi" w:cstheme="minorHAnsi"/>
          <w:lang w:val="sr-Cyrl-BA"/>
        </w:rPr>
        <w:t>ј</w:t>
      </w:r>
      <w:r>
        <w:rPr>
          <w:rFonts w:asciiTheme="majorHAnsi" w:hAnsiTheme="majorHAnsi" w:cstheme="minorHAnsi"/>
        </w:rPr>
        <w:t>енити програми заштите за врсте водених екосистема,</w:t>
      </w:r>
    </w:p>
    <w:p w:rsidR="00BB1482" w:rsidRDefault="00BB1482" w:rsidP="001C4B37">
      <w:pPr>
        <w:pStyle w:val="a"/>
        <w:numPr>
          <w:ilvl w:val="0"/>
          <w:numId w:val="57"/>
        </w:numPr>
        <w:rPr>
          <w:rFonts w:asciiTheme="majorHAnsi" w:hAnsiTheme="majorHAnsi" w:cstheme="minorHAnsi"/>
        </w:rPr>
      </w:pPr>
      <w:r>
        <w:rPr>
          <w:rFonts w:asciiTheme="majorHAnsi" w:hAnsiTheme="majorHAnsi" w:cstheme="minorHAnsi"/>
        </w:rPr>
        <w:t>У сар</w:t>
      </w:r>
      <w:r w:rsidR="007B7A3B">
        <w:rPr>
          <w:rFonts w:asciiTheme="majorHAnsi" w:hAnsiTheme="majorHAnsi" w:cstheme="minorHAnsi"/>
          <w:lang w:val="sr-Cyrl-BA"/>
        </w:rPr>
        <w:t>а</w:t>
      </w:r>
      <w:r>
        <w:rPr>
          <w:rFonts w:asciiTheme="majorHAnsi" w:hAnsiTheme="majorHAnsi" w:cstheme="minorHAnsi"/>
        </w:rPr>
        <w:t>дњи са стручним институцијама покушаће се са реинтродукцијом изумрлих врста птица и животињских врста.</w:t>
      </w:r>
    </w:p>
    <w:p w:rsidR="00816B00" w:rsidRPr="00FF6845" w:rsidRDefault="00816B00" w:rsidP="008D3333">
      <w:pPr>
        <w:pStyle w:val="a"/>
        <w:jc w:val="right"/>
        <w:rPr>
          <w:rFonts w:asciiTheme="majorHAnsi" w:hAnsiTheme="majorHAnsi" w:cstheme="minorHAnsi"/>
          <w:b/>
          <w:bCs/>
        </w:rPr>
      </w:pPr>
      <w:r w:rsidRPr="00FF6845">
        <w:rPr>
          <w:rFonts w:asciiTheme="majorHAnsi" w:hAnsiTheme="majorHAnsi" w:cstheme="minorHAnsi"/>
          <w:b/>
          <w:bCs/>
        </w:rPr>
        <w:lastRenderedPageBreak/>
        <w:t>Динамика извршења:</w:t>
      </w:r>
    </w:p>
    <w:p w:rsidR="00816B00" w:rsidRPr="00FF6845" w:rsidRDefault="002773D4" w:rsidP="008D3333">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816B00" w:rsidRPr="00FF6845">
        <w:rPr>
          <w:rFonts w:asciiTheme="majorHAnsi" w:hAnsiTheme="majorHAnsi" w:cstheme="minorHAnsi"/>
          <w:b/>
          <w:bCs/>
        </w:rPr>
        <w:t>.</w:t>
      </w:r>
      <w:r w:rsidR="006F562A" w:rsidRPr="00FF6845">
        <w:rPr>
          <w:rFonts w:asciiTheme="majorHAnsi" w:hAnsiTheme="majorHAnsi" w:cstheme="minorHAnsi"/>
          <w:b/>
          <w:bCs/>
          <w:lang w:val="sr-Cyrl-BA"/>
        </w:rPr>
        <w:t xml:space="preserve"> </w:t>
      </w:r>
      <w:r w:rsidR="00816B00" w:rsidRPr="00FF6845">
        <w:rPr>
          <w:rFonts w:asciiTheme="majorHAnsi" w:hAnsiTheme="majorHAnsi" w:cstheme="minorHAnsi"/>
          <w:b/>
          <w:bCs/>
        </w:rPr>
        <w:t>година</w:t>
      </w:r>
    </w:p>
    <w:p w:rsidR="009F281B" w:rsidRPr="00FF6845" w:rsidRDefault="009F281B" w:rsidP="008D3333">
      <w:pPr>
        <w:pStyle w:val="a"/>
        <w:rPr>
          <w:rFonts w:asciiTheme="majorHAnsi" w:hAnsiTheme="majorHAnsi" w:cstheme="minorHAnsi"/>
          <w:lang w:val="en-US"/>
        </w:rPr>
      </w:pPr>
    </w:p>
    <w:p w:rsidR="00816B00" w:rsidRPr="00FF6845" w:rsidRDefault="00816B00" w:rsidP="001C4B37">
      <w:pPr>
        <w:pStyle w:val="Heading3"/>
        <w:numPr>
          <w:ilvl w:val="2"/>
          <w:numId w:val="44"/>
        </w:numPr>
        <w:ind w:left="1080" w:hanging="360"/>
        <w:rPr>
          <w:rFonts w:asciiTheme="majorHAnsi" w:hAnsiTheme="majorHAnsi" w:cstheme="minorHAnsi"/>
          <w:i/>
        </w:rPr>
      </w:pPr>
      <w:bookmarkStart w:id="68" w:name="_Toc167977265"/>
      <w:r w:rsidRPr="00FF6845">
        <w:rPr>
          <w:rFonts w:asciiTheme="majorHAnsi" w:hAnsiTheme="majorHAnsi" w:cstheme="minorHAnsi"/>
        </w:rPr>
        <w:t>Активности на заштити геонаслеђа парка</w:t>
      </w:r>
      <w:bookmarkEnd w:id="68"/>
    </w:p>
    <w:p w:rsidR="00375D7E" w:rsidRPr="00FF6845" w:rsidRDefault="00375D7E" w:rsidP="008D3333">
      <w:pPr>
        <w:pStyle w:val="a"/>
        <w:rPr>
          <w:rFonts w:asciiTheme="majorHAnsi" w:hAnsiTheme="majorHAnsi" w:cstheme="minorHAnsi"/>
        </w:rPr>
      </w:pPr>
    </w:p>
    <w:p w:rsidR="00DA621F" w:rsidRPr="00FF6845" w:rsidRDefault="00DA621F" w:rsidP="00DA621F">
      <w:pPr>
        <w:pStyle w:val="a"/>
        <w:rPr>
          <w:rFonts w:asciiTheme="majorHAnsi" w:hAnsiTheme="majorHAnsi" w:cstheme="minorHAnsi"/>
        </w:rPr>
      </w:pPr>
      <w:r w:rsidRPr="00FF6845">
        <w:rPr>
          <w:rFonts w:asciiTheme="majorHAnsi" w:hAnsiTheme="majorHAnsi" w:cstheme="minorHAnsi"/>
          <w:lang w:val="sr-Cyrl-BA"/>
        </w:rPr>
        <w:t>Р</w:t>
      </w:r>
      <w:r w:rsidRPr="00FF6845">
        <w:rPr>
          <w:rFonts w:asciiTheme="majorHAnsi" w:hAnsiTheme="majorHAnsi" w:cstheme="minorHAnsi"/>
        </w:rPr>
        <w:t xml:space="preserve">азноврсност крашког рељефа, који се огледа у површинским и подземним облицима, од којих поједини заслужују научну (стручну) пажњу, али и потребу за инвентаризацијом геоморфолошких локалитета, њиховом евалуацијом и значајнијом валоризацијом. </w:t>
      </w:r>
    </w:p>
    <w:p w:rsidR="00DA621F" w:rsidRPr="00FF6845" w:rsidRDefault="00DA621F" w:rsidP="00DA621F">
      <w:pPr>
        <w:pStyle w:val="a"/>
        <w:rPr>
          <w:rFonts w:asciiTheme="majorHAnsi" w:hAnsiTheme="majorHAnsi" w:cstheme="minorHAnsi"/>
          <w:szCs w:val="23"/>
        </w:rPr>
      </w:pPr>
      <w:r w:rsidRPr="00FF6845">
        <w:rPr>
          <w:rFonts w:asciiTheme="majorHAnsi" w:hAnsiTheme="majorHAnsi" w:cstheme="minorHAnsi"/>
          <w:szCs w:val="23"/>
          <w:lang w:val="sr-Cyrl-BA"/>
        </w:rPr>
        <w:t>И</w:t>
      </w:r>
      <w:r w:rsidRPr="00FF6845">
        <w:rPr>
          <w:rFonts w:asciiTheme="majorHAnsi" w:hAnsiTheme="majorHAnsi" w:cstheme="minorHAnsi"/>
          <w:szCs w:val="23"/>
        </w:rPr>
        <w:t xml:space="preserve">нвентаризацију геоморфолошких локалитета у оквиру граница Националног парка </w:t>
      </w:r>
      <w:r w:rsidRPr="00FF6845">
        <w:rPr>
          <w:rFonts w:asciiTheme="majorHAnsi" w:hAnsiTheme="majorHAnsi" w:cstheme="minorHAnsi"/>
          <w:szCs w:val="23"/>
          <w:lang w:val="sr-Cyrl-BA"/>
        </w:rPr>
        <w:t>„</w:t>
      </w:r>
      <w:r w:rsidRPr="00FF6845">
        <w:rPr>
          <w:rFonts w:asciiTheme="majorHAnsi" w:hAnsiTheme="majorHAnsi" w:cstheme="minorHAnsi"/>
          <w:szCs w:val="23"/>
        </w:rPr>
        <w:t>Дрина</w:t>
      </w:r>
      <w:r w:rsidRPr="00FF6845">
        <w:rPr>
          <w:rFonts w:asciiTheme="majorHAnsi" w:hAnsiTheme="majorHAnsi" w:cstheme="minorHAnsi"/>
          <w:szCs w:val="23"/>
          <w:lang w:val="sr-Cyrl-BA"/>
        </w:rPr>
        <w:t>“</w:t>
      </w:r>
      <w:r w:rsidRPr="00FF6845">
        <w:rPr>
          <w:rFonts w:asciiTheme="majorHAnsi" w:hAnsiTheme="majorHAnsi" w:cstheme="minorHAnsi"/>
          <w:szCs w:val="23"/>
        </w:rPr>
        <w:t xml:space="preserve"> (сагледавајући и оне који су у непосредној близини граница Националног парка и који би могли бити укључени у неки од облика коришћења). Пажњу током инвентаризације треба посветити површинским и подземним крашким облицима, са нагласком на с</w:t>
      </w:r>
      <w:r w:rsidRPr="00FF6845">
        <w:rPr>
          <w:rFonts w:asciiTheme="majorHAnsi" w:hAnsiTheme="majorHAnsi" w:cstheme="minorHAnsi"/>
          <w:szCs w:val="23"/>
          <w:lang w:val="sr-Cyrl-BA"/>
        </w:rPr>
        <w:t>п</w:t>
      </w:r>
      <w:r w:rsidRPr="00FF6845">
        <w:rPr>
          <w:rFonts w:asciiTheme="majorHAnsi" w:hAnsiTheme="majorHAnsi" w:cstheme="minorHAnsi"/>
          <w:szCs w:val="23"/>
        </w:rPr>
        <w:t>ецифичну крашку морфологију површи Сушица која има значајну пејзажну вриједност.</w:t>
      </w:r>
    </w:p>
    <w:p w:rsidR="00F6068E" w:rsidRPr="00FF6845" w:rsidRDefault="00F6068E" w:rsidP="008D3333">
      <w:pPr>
        <w:pStyle w:val="a"/>
        <w:rPr>
          <w:rFonts w:asciiTheme="majorHAnsi" w:hAnsiTheme="majorHAnsi" w:cstheme="minorHAnsi"/>
        </w:rPr>
      </w:pPr>
      <w:r w:rsidRPr="00FF6845">
        <w:rPr>
          <w:rFonts w:asciiTheme="majorHAnsi" w:hAnsiTheme="majorHAnsi" w:cstheme="minorHAnsi"/>
        </w:rPr>
        <w:t>Већ је истакнуто у оцјени стања да поред ријеке Дрине</w:t>
      </w:r>
      <w:r w:rsidR="008D3333" w:rsidRPr="00FF6845">
        <w:rPr>
          <w:rFonts w:asciiTheme="majorHAnsi" w:hAnsiTheme="majorHAnsi" w:cstheme="minorHAnsi"/>
        </w:rPr>
        <w:t xml:space="preserve"> </w:t>
      </w:r>
      <w:r w:rsidRPr="00FF6845">
        <w:rPr>
          <w:rFonts w:asciiTheme="majorHAnsi" w:hAnsiTheme="majorHAnsi" w:cstheme="minorHAnsi"/>
        </w:rPr>
        <w:t>(К</w:t>
      </w:r>
      <w:r w:rsidR="00354E51" w:rsidRPr="00FF6845">
        <w:rPr>
          <w:rFonts w:asciiTheme="majorHAnsi" w:hAnsiTheme="majorHAnsi" w:cstheme="minorHAnsi"/>
          <w:lang w:val="sr-Cyrl-BA"/>
        </w:rPr>
        <w:t>л</w:t>
      </w:r>
      <w:r w:rsidRPr="00FF6845">
        <w:rPr>
          <w:rFonts w:asciiTheme="majorHAnsi" w:hAnsiTheme="majorHAnsi" w:cstheme="minorHAnsi"/>
        </w:rPr>
        <w:t xml:space="preserve">отјевске клисуре) </w:t>
      </w:r>
      <w:r w:rsidR="00B851AF" w:rsidRPr="00FF6845">
        <w:rPr>
          <w:rFonts w:asciiTheme="majorHAnsi" w:hAnsiTheme="majorHAnsi" w:cstheme="minorHAnsi"/>
        </w:rPr>
        <w:t>(</w:t>
      </w:r>
      <w:r w:rsidRPr="00FF6845">
        <w:rPr>
          <w:rFonts w:asciiTheme="majorHAnsi" w:hAnsiTheme="majorHAnsi" w:cstheme="minorHAnsi"/>
        </w:rPr>
        <w:t>на територији Националног парка Дрина</w:t>
      </w:r>
      <w:r w:rsidR="00A856C1" w:rsidRPr="00FF6845">
        <w:rPr>
          <w:rFonts w:asciiTheme="majorHAnsi" w:hAnsiTheme="majorHAnsi" w:cstheme="minorHAnsi"/>
        </w:rPr>
        <w:t xml:space="preserve"> је</w:t>
      </w:r>
      <w:r w:rsidRPr="00FF6845">
        <w:rPr>
          <w:rFonts w:asciiTheme="majorHAnsi" w:hAnsiTheme="majorHAnsi" w:cstheme="minorHAnsi"/>
        </w:rPr>
        <w:t xml:space="preserve"> дужине 28 </w:t>
      </w:r>
      <w:r w:rsidR="008D3333" w:rsidRPr="00FF6845">
        <w:rPr>
          <w:rFonts w:asciiTheme="majorHAnsi" w:hAnsiTheme="majorHAnsi" w:cstheme="minorHAnsi"/>
        </w:rPr>
        <w:t>km</w:t>
      </w:r>
      <w:r w:rsidR="00B851AF" w:rsidRPr="00FF6845">
        <w:rPr>
          <w:rFonts w:asciiTheme="majorHAnsi" w:hAnsiTheme="majorHAnsi" w:cstheme="minorHAnsi"/>
        </w:rPr>
        <w:t>)</w:t>
      </w:r>
      <w:r w:rsidRPr="00FF6845">
        <w:rPr>
          <w:rFonts w:asciiTheme="majorHAnsi" w:hAnsiTheme="majorHAnsi" w:cstheme="minorHAnsi"/>
        </w:rPr>
        <w:t>, издваја се и клисурсто-кањонска долина Црног потока,</w:t>
      </w:r>
      <w:r w:rsidR="006F562A" w:rsidRPr="00FF6845">
        <w:rPr>
          <w:rFonts w:asciiTheme="majorHAnsi" w:hAnsiTheme="majorHAnsi" w:cstheme="minorHAnsi"/>
          <w:lang w:val="sr-Cyrl-BA"/>
        </w:rPr>
        <w:t xml:space="preserve"> </w:t>
      </w:r>
      <w:r w:rsidRPr="00FF6845">
        <w:rPr>
          <w:rFonts w:asciiTheme="majorHAnsi" w:hAnsiTheme="majorHAnsi" w:cstheme="minorHAnsi"/>
        </w:rPr>
        <w:t xml:space="preserve">извориште је на 1200 </w:t>
      </w:r>
      <w:r w:rsidR="00354E51" w:rsidRPr="00FF6845">
        <w:rPr>
          <w:rFonts w:asciiTheme="majorHAnsi" w:hAnsiTheme="majorHAnsi" w:cstheme="minorHAnsi"/>
        </w:rPr>
        <w:t>m</w:t>
      </w:r>
      <w:r w:rsidRPr="00FF6845">
        <w:rPr>
          <w:rFonts w:asciiTheme="majorHAnsi" w:hAnsiTheme="majorHAnsi" w:cstheme="minorHAnsi"/>
        </w:rPr>
        <w:t xml:space="preserve"> апсолутне висине (Мркодо), и гдје се у кориту издвајају каскаде и слапови који достижу висине и од неколико десетина метара. У процесу физичко-хемијског распадања стијена формирани су бројни оштри облици (остењаци, игле, чуке, кикови и др. – гричеви) који се јасно издвајају посебно на падинама клисурасто-кањонске долине ријеке Дрине и Црног потока.</w:t>
      </w:r>
    </w:p>
    <w:p w:rsidR="00BD0616" w:rsidRPr="00FF6845" w:rsidRDefault="003748CC" w:rsidP="008D3333">
      <w:pPr>
        <w:pStyle w:val="a"/>
        <w:rPr>
          <w:rFonts w:asciiTheme="majorHAnsi" w:hAnsiTheme="majorHAnsi" w:cstheme="minorHAnsi"/>
        </w:rPr>
      </w:pPr>
      <w:r w:rsidRPr="00FF6845">
        <w:rPr>
          <w:rFonts w:asciiTheme="majorHAnsi" w:hAnsiTheme="majorHAnsi" w:cstheme="minorHAnsi"/>
        </w:rPr>
        <w:t>Како би се промовисао значај геолошке баштине и подигла свијест о важности заштите георазноликости, управљач Н</w:t>
      </w:r>
      <w:r w:rsidR="007B7A3B">
        <w:rPr>
          <w:rFonts w:asciiTheme="majorHAnsi" w:hAnsiTheme="majorHAnsi" w:cstheme="minorHAnsi"/>
          <w:lang w:val="sr-Cyrl-BA"/>
        </w:rPr>
        <w:t>ационалног парка</w:t>
      </w:r>
      <w:r w:rsidRPr="00FF6845">
        <w:rPr>
          <w:rFonts w:asciiTheme="majorHAnsi" w:hAnsiTheme="majorHAnsi" w:cstheme="minorHAnsi"/>
        </w:rPr>
        <w:t xml:space="preserve"> „</w:t>
      </w:r>
      <w:r w:rsidR="004B2D80" w:rsidRPr="00FF6845">
        <w:rPr>
          <w:rFonts w:asciiTheme="majorHAnsi" w:hAnsiTheme="majorHAnsi" w:cstheme="minorHAnsi"/>
        </w:rPr>
        <w:t>Дрина</w:t>
      </w:r>
      <w:r w:rsidRPr="00FF6845">
        <w:rPr>
          <w:rFonts w:asciiTheme="majorHAnsi" w:hAnsiTheme="majorHAnsi" w:cstheme="minorHAnsi"/>
        </w:rPr>
        <w:t xml:space="preserve">“ ојачаће сарадњу с другим Геопарковима у регији те надлежним министарствима, како би пријавили </w:t>
      </w:r>
      <w:r w:rsidR="00C25916" w:rsidRPr="00FF6845">
        <w:rPr>
          <w:rFonts w:asciiTheme="majorHAnsi" w:hAnsiTheme="majorHAnsi" w:cstheme="minorHAnsi"/>
          <w:lang w:val="sr-Cyrl-BA"/>
        </w:rPr>
        <w:t xml:space="preserve">Националног парка </w:t>
      </w:r>
      <w:r w:rsidR="00C25916" w:rsidRPr="00FF6845">
        <w:rPr>
          <w:rFonts w:asciiTheme="majorHAnsi" w:hAnsiTheme="majorHAnsi" w:cstheme="minorHAnsi"/>
        </w:rPr>
        <w:t xml:space="preserve">„Дрина“ </w:t>
      </w:r>
      <w:r w:rsidRPr="00FF6845">
        <w:rPr>
          <w:rFonts w:asciiTheme="majorHAnsi" w:hAnsiTheme="majorHAnsi" w:cstheme="minorHAnsi"/>
        </w:rPr>
        <w:t xml:space="preserve">у мрежу </w:t>
      </w:r>
      <w:r w:rsidR="008D3333" w:rsidRPr="00FF6845">
        <w:rPr>
          <w:rFonts w:asciiTheme="majorHAnsi" w:hAnsiTheme="majorHAnsi" w:cstheme="minorHAnsi"/>
        </w:rPr>
        <w:t>UNESCO</w:t>
      </w:r>
      <w:r w:rsidRPr="00FF6845">
        <w:rPr>
          <w:rFonts w:asciiTheme="majorHAnsi" w:hAnsiTheme="majorHAnsi" w:cstheme="minorHAnsi"/>
        </w:rPr>
        <w:t xml:space="preserve"> Геопаркова. </w:t>
      </w:r>
      <w:r w:rsidR="008D3333" w:rsidRPr="00FF6845">
        <w:rPr>
          <w:rFonts w:asciiTheme="majorHAnsi" w:hAnsiTheme="majorHAnsi" w:cstheme="minorHAnsi"/>
        </w:rPr>
        <w:t>UNESCO</w:t>
      </w:r>
      <w:r w:rsidRPr="00FF6845">
        <w:rPr>
          <w:rFonts w:asciiTheme="majorHAnsi" w:hAnsiTheme="majorHAnsi" w:cstheme="minorHAnsi"/>
        </w:rPr>
        <w:t xml:space="preserve"> Геопаркови предс</w:t>
      </w:r>
      <w:r w:rsidR="007B7A3B">
        <w:rPr>
          <w:rFonts w:asciiTheme="majorHAnsi" w:hAnsiTheme="majorHAnsi" w:cstheme="minorHAnsi"/>
        </w:rPr>
        <w:t>тављају подручја у којима се по</w:t>
      </w:r>
      <w:r w:rsidR="007B7A3B">
        <w:rPr>
          <w:rFonts w:asciiTheme="majorHAnsi" w:hAnsiTheme="majorHAnsi" w:cstheme="minorHAnsi"/>
          <w:lang w:val="sr-Cyrl-BA"/>
        </w:rPr>
        <w:t>д</w:t>
      </w:r>
      <w:r w:rsidRPr="00FF6845">
        <w:rPr>
          <w:rFonts w:asciiTheme="majorHAnsi" w:hAnsiTheme="majorHAnsi" w:cstheme="minorHAnsi"/>
        </w:rPr>
        <w:t>стиче истраживање, развој и повезивање георазноликости с осталим биолошким и културно-историјским нас</w:t>
      </w:r>
      <w:r w:rsidR="007B7A3B">
        <w:rPr>
          <w:rFonts w:asciiTheme="majorHAnsi" w:hAnsiTheme="majorHAnsi" w:cstheme="minorHAnsi"/>
          <w:lang w:val="sr-Cyrl-BA"/>
        </w:rPr>
        <w:t>љ</w:t>
      </w:r>
      <w:r w:rsidRPr="00FF6845">
        <w:rPr>
          <w:rFonts w:asciiTheme="majorHAnsi" w:hAnsiTheme="majorHAnsi" w:cstheme="minorHAnsi"/>
        </w:rPr>
        <w:t>еђем, односно кроз статус геопарка по</w:t>
      </w:r>
      <w:r w:rsidR="008D3333" w:rsidRPr="00FF6845">
        <w:rPr>
          <w:rFonts w:asciiTheme="majorHAnsi" w:hAnsiTheme="majorHAnsi" w:cstheme="minorHAnsi"/>
        </w:rPr>
        <w:t>д</w:t>
      </w:r>
      <w:r w:rsidRPr="00FF6845">
        <w:rPr>
          <w:rFonts w:asciiTheme="majorHAnsi" w:hAnsiTheme="majorHAnsi" w:cstheme="minorHAnsi"/>
        </w:rPr>
        <w:t xml:space="preserve">стиче се и цјеловитији приступ едукацији о заштити природе, с обзиром да је георазноликост често изостављена тема. </w:t>
      </w:r>
    </w:p>
    <w:p w:rsidR="008D3333" w:rsidRPr="00FF6845" w:rsidRDefault="008D3333" w:rsidP="008D3333">
      <w:pPr>
        <w:pStyle w:val="a"/>
        <w:jc w:val="right"/>
        <w:rPr>
          <w:rFonts w:asciiTheme="majorHAnsi" w:hAnsiTheme="majorHAnsi" w:cstheme="minorHAnsi"/>
        </w:rPr>
      </w:pPr>
    </w:p>
    <w:p w:rsidR="00F6068E" w:rsidRPr="00FF6845" w:rsidRDefault="00F6068E" w:rsidP="008D3333">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F6068E" w:rsidRPr="00FF6845" w:rsidRDefault="002773D4" w:rsidP="008D3333">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F6068E" w:rsidRPr="00FF6845">
        <w:rPr>
          <w:rFonts w:asciiTheme="majorHAnsi" w:hAnsiTheme="majorHAnsi" w:cstheme="minorHAnsi"/>
          <w:b/>
          <w:bCs/>
        </w:rPr>
        <w:t>.година</w:t>
      </w:r>
    </w:p>
    <w:p w:rsidR="00F6068E" w:rsidRPr="00FF6845" w:rsidRDefault="00F6068E" w:rsidP="008D3333">
      <w:pPr>
        <w:pStyle w:val="a"/>
        <w:rPr>
          <w:rFonts w:asciiTheme="majorHAnsi" w:hAnsiTheme="majorHAnsi" w:cstheme="minorHAnsi"/>
        </w:rPr>
      </w:pPr>
    </w:p>
    <w:p w:rsidR="00E22289" w:rsidRPr="00FF6845" w:rsidRDefault="00E22289" w:rsidP="008D3333">
      <w:pPr>
        <w:pStyle w:val="a"/>
        <w:rPr>
          <w:rFonts w:asciiTheme="majorHAnsi" w:hAnsiTheme="majorHAnsi" w:cstheme="minorHAnsi"/>
        </w:rPr>
      </w:pPr>
    </w:p>
    <w:p w:rsidR="00644E08" w:rsidRPr="00FF6845" w:rsidRDefault="005F27B6" w:rsidP="00816AB9">
      <w:pPr>
        <w:pStyle w:val="Heading2"/>
        <w:ind w:left="360"/>
        <w:rPr>
          <w:rFonts w:asciiTheme="majorHAnsi" w:hAnsiTheme="majorHAnsi" w:cstheme="minorHAnsi"/>
        </w:rPr>
      </w:pPr>
      <w:bookmarkStart w:id="69" w:name="_Toc167977266"/>
      <w:r>
        <w:rPr>
          <w:rFonts w:asciiTheme="majorHAnsi" w:hAnsiTheme="majorHAnsi" w:cstheme="minorHAnsi"/>
        </w:rPr>
        <w:t>8.2</w:t>
      </w:r>
      <w:r w:rsidR="00354E51" w:rsidRPr="00FF6845">
        <w:rPr>
          <w:rFonts w:asciiTheme="majorHAnsi" w:hAnsiTheme="majorHAnsi" w:cstheme="minorHAnsi"/>
          <w:lang w:val="sr-Cyrl-BA"/>
        </w:rPr>
        <w:t xml:space="preserve"> </w:t>
      </w:r>
      <w:r w:rsidR="00644E08" w:rsidRPr="00FF6845">
        <w:rPr>
          <w:rFonts w:asciiTheme="majorHAnsi" w:hAnsiTheme="majorHAnsi" w:cstheme="minorHAnsi"/>
        </w:rPr>
        <w:t>Активности и м</w:t>
      </w:r>
      <w:r w:rsidR="00322C06" w:rsidRPr="00FF6845">
        <w:rPr>
          <w:rFonts w:asciiTheme="majorHAnsi" w:hAnsiTheme="majorHAnsi" w:cstheme="minorHAnsi"/>
        </w:rPr>
        <w:t>ј</w:t>
      </w:r>
      <w:r w:rsidR="00644E08" w:rsidRPr="00FF6845">
        <w:rPr>
          <w:rFonts w:asciiTheme="majorHAnsi" w:hAnsiTheme="majorHAnsi" w:cstheme="minorHAnsi"/>
        </w:rPr>
        <w:t>ере на заштити и одржавању створених вр</w:t>
      </w:r>
      <w:r w:rsidR="00322C06" w:rsidRPr="00FF6845">
        <w:rPr>
          <w:rFonts w:asciiTheme="majorHAnsi" w:hAnsiTheme="majorHAnsi" w:cstheme="minorHAnsi"/>
        </w:rPr>
        <w:t>иј</w:t>
      </w:r>
      <w:r w:rsidR="00644E08" w:rsidRPr="00FF6845">
        <w:rPr>
          <w:rFonts w:asciiTheme="majorHAnsi" w:hAnsiTheme="majorHAnsi" w:cstheme="minorHAnsi"/>
        </w:rPr>
        <w:t>едности</w:t>
      </w:r>
      <w:bookmarkEnd w:id="69"/>
      <w:r w:rsidR="00644E08" w:rsidRPr="00FF6845">
        <w:rPr>
          <w:rFonts w:asciiTheme="majorHAnsi" w:hAnsiTheme="majorHAnsi" w:cstheme="minorHAnsi"/>
        </w:rPr>
        <w:t xml:space="preserve"> </w:t>
      </w:r>
    </w:p>
    <w:p w:rsidR="008D3333" w:rsidRPr="00FF6845" w:rsidRDefault="008D3333" w:rsidP="008D3333">
      <w:pPr>
        <w:pStyle w:val="a"/>
        <w:rPr>
          <w:rFonts w:asciiTheme="majorHAnsi" w:hAnsiTheme="majorHAnsi" w:cstheme="minorHAnsi"/>
        </w:rPr>
      </w:pPr>
    </w:p>
    <w:p w:rsidR="00894217" w:rsidRPr="00FF6845" w:rsidRDefault="005F27B6" w:rsidP="00816AB9">
      <w:pPr>
        <w:pStyle w:val="Heading3"/>
        <w:ind w:left="360"/>
        <w:rPr>
          <w:rFonts w:asciiTheme="majorHAnsi" w:hAnsiTheme="majorHAnsi" w:cstheme="minorHAnsi"/>
        </w:rPr>
      </w:pPr>
      <w:bookmarkStart w:id="70" w:name="_Toc167977267"/>
      <w:r>
        <w:rPr>
          <w:rFonts w:asciiTheme="majorHAnsi" w:hAnsiTheme="majorHAnsi" w:cstheme="minorHAnsi"/>
        </w:rPr>
        <w:t>8.2.1</w:t>
      </w:r>
      <w:r w:rsidR="00894217" w:rsidRPr="00FF6845">
        <w:rPr>
          <w:rFonts w:asciiTheme="majorHAnsi" w:hAnsiTheme="majorHAnsi" w:cstheme="minorHAnsi"/>
        </w:rPr>
        <w:t xml:space="preserve"> Активности на заштити културног наслеђа Парка</w:t>
      </w:r>
      <w:bookmarkEnd w:id="70"/>
    </w:p>
    <w:p w:rsidR="00894217" w:rsidRPr="00FF6845" w:rsidRDefault="00894217" w:rsidP="008D3333">
      <w:pPr>
        <w:pStyle w:val="a"/>
        <w:rPr>
          <w:rFonts w:asciiTheme="majorHAnsi" w:hAnsiTheme="majorHAnsi" w:cstheme="minorHAnsi"/>
          <w:szCs w:val="24"/>
        </w:rPr>
      </w:pPr>
      <w:r w:rsidRPr="00FF6845">
        <w:rPr>
          <w:rFonts w:asciiTheme="majorHAnsi" w:hAnsiTheme="majorHAnsi" w:cstheme="minorHAnsi"/>
        </w:rPr>
        <w:t>Идентификовани културно-историјски споменици на простор</w:t>
      </w:r>
      <w:r w:rsidR="007C644B">
        <w:rPr>
          <w:rFonts w:asciiTheme="majorHAnsi" w:hAnsiTheme="majorHAnsi" w:cstheme="minorHAnsi"/>
          <w:lang w:val="bs-Cyrl-BA"/>
        </w:rPr>
        <w:t>у</w:t>
      </w:r>
      <w:r w:rsidRPr="00FF6845">
        <w:rPr>
          <w:rFonts w:asciiTheme="majorHAnsi" w:hAnsiTheme="majorHAnsi" w:cstheme="minorHAnsi"/>
        </w:rPr>
        <w:t xml:space="preserve"> Националног парка </w:t>
      </w:r>
      <w:r w:rsidR="00354E51" w:rsidRPr="00FF6845">
        <w:rPr>
          <w:rFonts w:asciiTheme="majorHAnsi" w:hAnsiTheme="majorHAnsi" w:cstheme="minorHAnsi"/>
          <w:lang w:val="sr-Cyrl-BA"/>
        </w:rPr>
        <w:t>„</w:t>
      </w:r>
      <w:r w:rsidRPr="00FF6845">
        <w:rPr>
          <w:rFonts w:asciiTheme="majorHAnsi" w:hAnsiTheme="majorHAnsi" w:cstheme="minorHAnsi"/>
        </w:rPr>
        <w:t>Дрина</w:t>
      </w:r>
      <w:r w:rsidR="00354E51" w:rsidRPr="00FF6845">
        <w:rPr>
          <w:rFonts w:asciiTheme="majorHAnsi" w:hAnsiTheme="majorHAnsi" w:cstheme="minorHAnsi"/>
          <w:lang w:val="sr-Cyrl-BA"/>
        </w:rPr>
        <w:t>“</w:t>
      </w:r>
      <w:r w:rsidR="008D3333" w:rsidRPr="00FF6845">
        <w:rPr>
          <w:rFonts w:asciiTheme="majorHAnsi" w:hAnsiTheme="majorHAnsi" w:cstheme="minorHAnsi"/>
        </w:rPr>
        <w:t xml:space="preserve"> </w:t>
      </w:r>
      <w:r w:rsidRPr="00FF6845">
        <w:rPr>
          <w:rFonts w:asciiTheme="majorHAnsi" w:hAnsiTheme="majorHAnsi" w:cstheme="minorHAnsi"/>
        </w:rPr>
        <w:t>штитиће се, обиљежавати и презентовати у складу са условима</w:t>
      </w:r>
      <w:r w:rsidR="008D3333" w:rsidRPr="00FF6845">
        <w:rPr>
          <w:rFonts w:asciiTheme="majorHAnsi" w:hAnsiTheme="majorHAnsi" w:cstheme="minorHAnsi"/>
        </w:rPr>
        <w:t xml:space="preserve"> </w:t>
      </w:r>
      <w:r w:rsidRPr="00FF6845">
        <w:rPr>
          <w:rFonts w:asciiTheme="majorHAnsi" w:hAnsiTheme="majorHAnsi" w:cstheme="minorHAnsi"/>
          <w:szCs w:val="24"/>
        </w:rPr>
        <w:t xml:space="preserve">и мјерама </w:t>
      </w:r>
      <w:r w:rsidR="00531494" w:rsidRPr="00FF6845">
        <w:rPr>
          <w:rFonts w:asciiTheme="majorHAnsi" w:hAnsiTheme="majorHAnsi" w:cstheme="minorHAnsi"/>
        </w:rPr>
        <w:t>Републичког</w:t>
      </w:r>
      <w:r w:rsidR="00DC3928" w:rsidRPr="00FF6845">
        <w:rPr>
          <w:rFonts w:asciiTheme="majorHAnsi" w:hAnsiTheme="majorHAnsi" w:cstheme="minorHAnsi"/>
        </w:rPr>
        <w:t xml:space="preserve"> Завод</w:t>
      </w:r>
      <w:r w:rsidR="00531494" w:rsidRPr="00FF6845">
        <w:rPr>
          <w:rFonts w:asciiTheme="majorHAnsi" w:hAnsiTheme="majorHAnsi" w:cstheme="minorHAnsi"/>
        </w:rPr>
        <w:t xml:space="preserve">а </w:t>
      </w:r>
      <w:r w:rsidR="00DC3928" w:rsidRPr="00FF6845">
        <w:rPr>
          <w:rFonts w:asciiTheme="majorHAnsi" w:hAnsiTheme="majorHAnsi" w:cstheme="minorHAnsi"/>
        </w:rPr>
        <w:t>за заштиту културно-историјског и природног насљеђа Републике Српске</w:t>
      </w:r>
      <w:r w:rsidR="007C2F69" w:rsidRPr="00FF6845">
        <w:rPr>
          <w:rFonts w:asciiTheme="majorHAnsi" w:hAnsiTheme="majorHAnsi" w:cstheme="minorHAnsi"/>
        </w:rPr>
        <w:t>,</w:t>
      </w:r>
      <w:r w:rsidR="003748CC" w:rsidRPr="00FF6845">
        <w:rPr>
          <w:rFonts w:asciiTheme="majorHAnsi" w:hAnsiTheme="majorHAnsi" w:cstheme="minorHAnsi"/>
        </w:rPr>
        <w:t xml:space="preserve"> Ј</w:t>
      </w:r>
      <w:r w:rsidR="007B7A3B">
        <w:rPr>
          <w:rFonts w:asciiTheme="majorHAnsi" w:hAnsiTheme="majorHAnsi" w:cstheme="minorHAnsi"/>
          <w:lang w:val="sr-Cyrl-BA"/>
        </w:rPr>
        <w:t>авна установа</w:t>
      </w:r>
      <w:r w:rsidR="003748CC" w:rsidRPr="00FF6845">
        <w:rPr>
          <w:rFonts w:asciiTheme="majorHAnsi" w:hAnsiTheme="majorHAnsi" w:cstheme="minorHAnsi"/>
        </w:rPr>
        <w:t xml:space="preserve"> Археолошки музеј „римски MUNICIPIUM“</w:t>
      </w:r>
      <w:r w:rsidR="007C2F69" w:rsidRPr="00FF6845">
        <w:rPr>
          <w:rFonts w:asciiTheme="majorHAnsi" w:hAnsiTheme="majorHAnsi" w:cstheme="minorHAnsi"/>
        </w:rPr>
        <w:t xml:space="preserve"> Скелани </w:t>
      </w:r>
      <w:r w:rsidR="007C2F69" w:rsidRPr="00FF6845">
        <w:rPr>
          <w:rFonts w:asciiTheme="majorHAnsi" w:hAnsiTheme="majorHAnsi" w:cstheme="minorHAnsi"/>
          <w:szCs w:val="24"/>
        </w:rPr>
        <w:t>и Пројекти</w:t>
      </w:r>
      <w:r w:rsidRPr="00FF6845">
        <w:rPr>
          <w:rFonts w:asciiTheme="majorHAnsi" w:hAnsiTheme="majorHAnsi" w:cstheme="minorHAnsi"/>
          <w:szCs w:val="24"/>
        </w:rPr>
        <w:t>м</w:t>
      </w:r>
      <w:r w:rsidR="007C2F69" w:rsidRPr="00FF6845">
        <w:rPr>
          <w:rFonts w:asciiTheme="majorHAnsi" w:hAnsiTheme="majorHAnsi" w:cstheme="minorHAnsi"/>
          <w:szCs w:val="24"/>
        </w:rPr>
        <w:t>а</w:t>
      </w:r>
      <w:r w:rsidRPr="00FF6845">
        <w:rPr>
          <w:rFonts w:asciiTheme="majorHAnsi" w:hAnsiTheme="majorHAnsi" w:cstheme="minorHAnsi"/>
          <w:szCs w:val="24"/>
        </w:rPr>
        <w:t xml:space="preserve"> конзервације средњовјековних камених надгробних об</w:t>
      </w:r>
      <w:r w:rsidR="007B7A3B">
        <w:rPr>
          <w:rFonts w:asciiTheme="majorHAnsi" w:hAnsiTheme="majorHAnsi" w:cstheme="minorHAnsi"/>
          <w:szCs w:val="24"/>
          <w:lang w:val="sr-Cyrl-BA"/>
        </w:rPr>
        <w:t>иљ</w:t>
      </w:r>
      <w:r w:rsidRPr="00FF6845">
        <w:rPr>
          <w:rFonts w:asciiTheme="majorHAnsi" w:hAnsiTheme="majorHAnsi" w:cstheme="minorHAnsi"/>
          <w:szCs w:val="24"/>
        </w:rPr>
        <w:t>ежја-стећака,</w:t>
      </w:r>
      <w:r w:rsidR="008D3333" w:rsidRPr="00FF6845">
        <w:rPr>
          <w:rFonts w:asciiTheme="majorHAnsi" w:hAnsiTheme="majorHAnsi" w:cstheme="minorHAnsi"/>
          <w:szCs w:val="24"/>
        </w:rPr>
        <w:t xml:space="preserve"> </w:t>
      </w:r>
      <w:r w:rsidR="007C2F69" w:rsidRPr="00FF6845">
        <w:rPr>
          <w:rFonts w:asciiTheme="majorHAnsi" w:hAnsiTheme="majorHAnsi" w:cstheme="minorHAnsi"/>
          <w:szCs w:val="24"/>
        </w:rPr>
        <w:t>Пројектом конзервације Града К</w:t>
      </w:r>
      <w:r w:rsidR="00354E51" w:rsidRPr="00FF6845">
        <w:rPr>
          <w:rFonts w:asciiTheme="majorHAnsi" w:hAnsiTheme="majorHAnsi" w:cstheme="minorHAnsi"/>
          <w:szCs w:val="24"/>
          <w:lang w:val="sr-Cyrl-BA"/>
        </w:rPr>
        <w:t>л</w:t>
      </w:r>
      <w:r w:rsidR="00354E51" w:rsidRPr="00FF6845">
        <w:rPr>
          <w:rFonts w:asciiTheme="majorHAnsi" w:hAnsiTheme="majorHAnsi" w:cstheme="minorHAnsi"/>
          <w:szCs w:val="24"/>
        </w:rPr>
        <w:t>от</w:t>
      </w:r>
      <w:r w:rsidR="007C2F69" w:rsidRPr="00FF6845">
        <w:rPr>
          <w:rFonts w:asciiTheme="majorHAnsi" w:hAnsiTheme="majorHAnsi" w:cstheme="minorHAnsi"/>
          <w:szCs w:val="24"/>
        </w:rPr>
        <w:t>јевац,</w:t>
      </w:r>
      <w:r w:rsidRPr="00FF6845">
        <w:rPr>
          <w:rFonts w:asciiTheme="majorHAnsi" w:hAnsiTheme="majorHAnsi" w:cstheme="minorHAnsi"/>
          <w:szCs w:val="24"/>
        </w:rPr>
        <w:t xml:space="preserve"> односно Планом управљања археолошким</w:t>
      </w:r>
      <w:r w:rsidR="00DC3928" w:rsidRPr="00FF6845">
        <w:rPr>
          <w:rFonts w:asciiTheme="majorHAnsi" w:hAnsiTheme="majorHAnsi" w:cstheme="minorHAnsi"/>
          <w:szCs w:val="24"/>
        </w:rPr>
        <w:t xml:space="preserve"> </w:t>
      </w:r>
      <w:r w:rsidRPr="00FF6845">
        <w:rPr>
          <w:rFonts w:asciiTheme="majorHAnsi" w:hAnsiTheme="majorHAnsi" w:cstheme="minorHAnsi"/>
          <w:szCs w:val="24"/>
        </w:rPr>
        <w:t>налазиштима</w:t>
      </w:r>
      <w:r w:rsidR="008D3333" w:rsidRPr="00FF6845">
        <w:rPr>
          <w:rFonts w:asciiTheme="majorHAnsi" w:hAnsiTheme="majorHAnsi" w:cstheme="minorHAnsi"/>
          <w:szCs w:val="24"/>
        </w:rPr>
        <w:t>.</w:t>
      </w:r>
    </w:p>
    <w:p w:rsidR="00894217" w:rsidRPr="00FF6845" w:rsidRDefault="00894217" w:rsidP="00894217">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Планирана је:</w:t>
      </w:r>
    </w:p>
    <w:p w:rsidR="00894217" w:rsidRPr="00FF6845" w:rsidRDefault="00894217" w:rsidP="00A46F41">
      <w:pPr>
        <w:pStyle w:val="ListParagraph"/>
        <w:numPr>
          <w:ilvl w:val="0"/>
          <w:numId w:val="21"/>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Израда катастра културног наслеђа на подручју парка,</w:t>
      </w:r>
    </w:p>
    <w:p w:rsidR="00894217" w:rsidRPr="00FF6845" w:rsidRDefault="00894217" w:rsidP="00A46F41">
      <w:pPr>
        <w:pStyle w:val="ListParagraph"/>
        <w:numPr>
          <w:ilvl w:val="0"/>
          <w:numId w:val="21"/>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Формирање збирки покретног културног наслеђа,</w:t>
      </w:r>
    </w:p>
    <w:p w:rsidR="00894217" w:rsidRPr="00FF6845" w:rsidRDefault="00894217" w:rsidP="00A46F41">
      <w:pPr>
        <w:pStyle w:val="ListParagraph"/>
        <w:numPr>
          <w:ilvl w:val="0"/>
          <w:numId w:val="21"/>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Сарадња са стручним и надлежним инстутуцијама на очувању и</w:t>
      </w:r>
    </w:p>
    <w:p w:rsidR="00894217" w:rsidRPr="00FF6845" w:rsidRDefault="0094777C" w:rsidP="00A46F41">
      <w:pPr>
        <w:pStyle w:val="ListParagraph"/>
        <w:numPr>
          <w:ilvl w:val="0"/>
          <w:numId w:val="21"/>
        </w:numPr>
        <w:autoSpaceDE w:val="0"/>
        <w:autoSpaceDN w:val="0"/>
        <w:adjustRightInd w:val="0"/>
        <w:rPr>
          <w:rFonts w:asciiTheme="majorHAnsi" w:hAnsiTheme="majorHAnsi" w:cstheme="minorHAnsi"/>
          <w:szCs w:val="24"/>
        </w:rPr>
      </w:pPr>
      <w:r>
        <w:rPr>
          <w:rFonts w:asciiTheme="majorHAnsi" w:hAnsiTheme="majorHAnsi" w:cstheme="minorHAnsi"/>
          <w:szCs w:val="24"/>
          <w:lang w:val="sr-Cyrl-BA"/>
        </w:rPr>
        <w:t>П</w:t>
      </w:r>
      <w:r w:rsidR="00894217" w:rsidRPr="00FF6845">
        <w:rPr>
          <w:rFonts w:asciiTheme="majorHAnsi" w:hAnsiTheme="majorHAnsi" w:cstheme="minorHAnsi"/>
          <w:szCs w:val="24"/>
        </w:rPr>
        <w:t>резентовању културно-историјских споменика,</w:t>
      </w:r>
    </w:p>
    <w:p w:rsidR="00894217" w:rsidRPr="00FF6845" w:rsidRDefault="00894217" w:rsidP="00A46F41">
      <w:pPr>
        <w:pStyle w:val="ListParagraph"/>
        <w:numPr>
          <w:ilvl w:val="0"/>
          <w:numId w:val="21"/>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w:t>
      </w:r>
      <w:r w:rsidR="00354E51" w:rsidRPr="00FF6845">
        <w:rPr>
          <w:rFonts w:asciiTheme="majorHAnsi" w:hAnsiTheme="majorHAnsi" w:cstheme="minorHAnsi"/>
          <w:szCs w:val="24"/>
        </w:rPr>
        <w:t>страживање и промоција етно нас</w:t>
      </w:r>
      <w:r w:rsidR="00354E51" w:rsidRPr="00FF6845">
        <w:rPr>
          <w:rFonts w:asciiTheme="majorHAnsi" w:hAnsiTheme="majorHAnsi" w:cstheme="minorHAnsi"/>
          <w:szCs w:val="24"/>
          <w:lang w:val="sr-Cyrl-BA"/>
        </w:rPr>
        <w:t>љ</w:t>
      </w:r>
      <w:r w:rsidRPr="00FF6845">
        <w:rPr>
          <w:rFonts w:asciiTheme="majorHAnsi" w:hAnsiTheme="majorHAnsi" w:cstheme="minorHAnsi"/>
          <w:szCs w:val="24"/>
        </w:rPr>
        <w:t>еђа и обичаја подручја.</w:t>
      </w:r>
    </w:p>
    <w:p w:rsidR="00894217" w:rsidRPr="00FF6845" w:rsidRDefault="00894217" w:rsidP="001F3CEF">
      <w:pPr>
        <w:pStyle w:val="a"/>
        <w:rPr>
          <w:rFonts w:asciiTheme="majorHAnsi" w:hAnsiTheme="majorHAnsi" w:cstheme="minorHAnsi"/>
        </w:rPr>
      </w:pPr>
      <w:r w:rsidRPr="00FF6845">
        <w:rPr>
          <w:rFonts w:asciiTheme="majorHAnsi" w:hAnsiTheme="majorHAnsi" w:cstheme="minorHAnsi"/>
        </w:rPr>
        <w:t>На свим манифестацијама, сајамским наступима, презентацијама, организованим</w:t>
      </w:r>
      <w:r w:rsidR="001F3CEF" w:rsidRPr="00FF6845">
        <w:rPr>
          <w:rFonts w:asciiTheme="majorHAnsi" w:hAnsiTheme="majorHAnsi" w:cstheme="minorHAnsi"/>
        </w:rPr>
        <w:t xml:space="preserve"> </w:t>
      </w:r>
      <w:r w:rsidRPr="00FF6845">
        <w:rPr>
          <w:rFonts w:asciiTheme="majorHAnsi" w:hAnsiTheme="majorHAnsi" w:cstheme="minorHAnsi"/>
        </w:rPr>
        <w:t>пос</w:t>
      </w:r>
      <w:r w:rsidR="00531494" w:rsidRPr="00FF6845">
        <w:rPr>
          <w:rFonts w:asciiTheme="majorHAnsi" w:hAnsiTheme="majorHAnsi" w:cstheme="minorHAnsi"/>
        </w:rPr>
        <w:t>ј</w:t>
      </w:r>
      <w:r w:rsidRPr="00FF6845">
        <w:rPr>
          <w:rFonts w:asciiTheme="majorHAnsi" w:hAnsiTheme="majorHAnsi" w:cstheme="minorHAnsi"/>
        </w:rPr>
        <w:t>етама, промовисаће се и културно-историјске вр</w:t>
      </w:r>
      <w:r w:rsidR="00531494" w:rsidRPr="00FF6845">
        <w:rPr>
          <w:rFonts w:asciiTheme="majorHAnsi" w:hAnsiTheme="majorHAnsi" w:cstheme="minorHAnsi"/>
        </w:rPr>
        <w:t>иј</w:t>
      </w:r>
      <w:r w:rsidRPr="00FF6845">
        <w:rPr>
          <w:rFonts w:asciiTheme="majorHAnsi" w:hAnsiTheme="majorHAnsi" w:cstheme="minorHAnsi"/>
        </w:rPr>
        <w:t xml:space="preserve">едности Националног парка, </w:t>
      </w:r>
      <w:r w:rsidRPr="00FF6845">
        <w:rPr>
          <w:rFonts w:asciiTheme="majorHAnsi" w:hAnsiTheme="majorHAnsi" w:cstheme="minorHAnsi"/>
        </w:rPr>
        <w:lastRenderedPageBreak/>
        <w:t>посебно</w:t>
      </w:r>
      <w:r w:rsidR="007C2F69" w:rsidRPr="00FF6845">
        <w:rPr>
          <w:rFonts w:asciiTheme="majorHAnsi" w:hAnsiTheme="majorHAnsi" w:cstheme="minorHAnsi"/>
        </w:rPr>
        <w:t xml:space="preserve"> </w:t>
      </w:r>
      <w:r w:rsidRPr="00FF6845">
        <w:rPr>
          <w:rFonts w:asciiTheme="majorHAnsi" w:hAnsiTheme="majorHAnsi" w:cstheme="minorHAnsi"/>
        </w:rPr>
        <w:t xml:space="preserve">манастир </w:t>
      </w:r>
      <w:r w:rsidR="00E33432" w:rsidRPr="00FF6845">
        <w:rPr>
          <w:rFonts w:asciiTheme="majorHAnsi" w:hAnsiTheme="majorHAnsi" w:cstheme="minorHAnsi"/>
        </w:rPr>
        <w:t>Карно</w:t>
      </w:r>
      <w:r w:rsidR="00531494" w:rsidRPr="00FF6845">
        <w:rPr>
          <w:rFonts w:asciiTheme="majorHAnsi" w:hAnsiTheme="majorHAnsi" w:cstheme="minorHAnsi"/>
        </w:rPr>
        <w:t xml:space="preserve"> и некропола стећака,</w:t>
      </w:r>
      <w:r w:rsidRPr="00FF6845">
        <w:rPr>
          <w:rFonts w:asciiTheme="majorHAnsi" w:hAnsiTheme="majorHAnsi" w:cstheme="minorHAnsi"/>
        </w:rPr>
        <w:t xml:space="preserve"> као посебна вр</w:t>
      </w:r>
      <w:r w:rsidR="00354E51" w:rsidRPr="00FF6845">
        <w:rPr>
          <w:rFonts w:asciiTheme="majorHAnsi" w:hAnsiTheme="majorHAnsi" w:cstheme="minorHAnsi"/>
          <w:lang w:val="sr-Cyrl-BA"/>
        </w:rPr>
        <w:t>иј</w:t>
      </w:r>
      <w:r w:rsidRPr="00FF6845">
        <w:rPr>
          <w:rFonts w:asciiTheme="majorHAnsi" w:hAnsiTheme="majorHAnsi" w:cstheme="minorHAnsi"/>
        </w:rPr>
        <w:t>едност са</w:t>
      </w:r>
      <w:r w:rsidR="001F3CEF" w:rsidRPr="00FF6845">
        <w:rPr>
          <w:rFonts w:asciiTheme="majorHAnsi" w:hAnsiTheme="majorHAnsi" w:cstheme="minorHAnsi"/>
        </w:rPr>
        <w:t xml:space="preserve"> UNESCO</w:t>
      </w:r>
      <w:r w:rsidRPr="00FF6845">
        <w:rPr>
          <w:rFonts w:asciiTheme="majorHAnsi" w:hAnsiTheme="majorHAnsi" w:cstheme="minorHAnsi"/>
        </w:rPr>
        <w:t>-ве листе св</w:t>
      </w:r>
      <w:r w:rsidR="00354E51" w:rsidRPr="00FF6845">
        <w:rPr>
          <w:rFonts w:asciiTheme="majorHAnsi" w:hAnsiTheme="majorHAnsi" w:cstheme="minorHAnsi"/>
          <w:lang w:val="sr-Cyrl-BA"/>
        </w:rPr>
        <w:t>ј</w:t>
      </w:r>
      <w:r w:rsidRPr="00FF6845">
        <w:rPr>
          <w:rFonts w:asciiTheme="majorHAnsi" w:hAnsiTheme="majorHAnsi" w:cstheme="minorHAnsi"/>
        </w:rPr>
        <w:t xml:space="preserve">етске културне баштине. </w:t>
      </w:r>
      <w:r w:rsidR="007C2F69" w:rsidRPr="00FF6845">
        <w:rPr>
          <w:rFonts w:asciiTheme="majorHAnsi" w:hAnsiTheme="majorHAnsi" w:cstheme="minorHAnsi"/>
        </w:rPr>
        <w:t xml:space="preserve"> </w:t>
      </w:r>
    </w:p>
    <w:p w:rsidR="00894217" w:rsidRPr="00FF6845" w:rsidRDefault="00894217" w:rsidP="001F3CEF">
      <w:pPr>
        <w:pStyle w:val="a"/>
        <w:rPr>
          <w:rFonts w:asciiTheme="majorHAnsi" w:hAnsiTheme="majorHAnsi" w:cstheme="minorHAnsi"/>
        </w:rPr>
      </w:pPr>
      <w:r w:rsidRPr="00FF6845">
        <w:rPr>
          <w:rFonts w:asciiTheme="majorHAnsi" w:hAnsiTheme="majorHAnsi" w:cstheme="minorHAnsi"/>
        </w:rPr>
        <w:t>У циљу очувања и заштите културног и в</w:t>
      </w:r>
      <w:r w:rsidR="00354E51" w:rsidRPr="00FF6845">
        <w:rPr>
          <w:rFonts w:asciiTheme="majorHAnsi" w:hAnsiTheme="majorHAnsi" w:cstheme="minorHAnsi"/>
        </w:rPr>
        <w:t>јерског нас</w:t>
      </w:r>
      <w:r w:rsidR="00354E51" w:rsidRPr="00FF6845">
        <w:rPr>
          <w:rFonts w:asciiTheme="majorHAnsi" w:hAnsiTheme="majorHAnsi" w:cstheme="minorHAnsi"/>
          <w:lang w:val="sr-Cyrl-BA"/>
        </w:rPr>
        <w:t>љ</w:t>
      </w:r>
      <w:r w:rsidR="00531494" w:rsidRPr="00FF6845">
        <w:rPr>
          <w:rFonts w:asciiTheme="majorHAnsi" w:hAnsiTheme="majorHAnsi" w:cstheme="minorHAnsi"/>
        </w:rPr>
        <w:t>еђа подручја П</w:t>
      </w:r>
      <w:r w:rsidRPr="00FF6845">
        <w:rPr>
          <w:rFonts w:asciiTheme="majorHAnsi" w:hAnsiTheme="majorHAnsi" w:cstheme="minorHAnsi"/>
        </w:rPr>
        <w:t>арка, потребно је</w:t>
      </w:r>
      <w:r w:rsidR="001F3CEF" w:rsidRPr="00FF6845">
        <w:rPr>
          <w:rFonts w:asciiTheme="majorHAnsi" w:hAnsiTheme="majorHAnsi" w:cstheme="minorHAnsi"/>
        </w:rPr>
        <w:t xml:space="preserve"> </w:t>
      </w:r>
      <w:r w:rsidRPr="00FF6845">
        <w:rPr>
          <w:rFonts w:asciiTheme="majorHAnsi" w:hAnsiTheme="majorHAnsi" w:cstheme="minorHAnsi"/>
        </w:rPr>
        <w:t>очувати традиционалну градњу</w:t>
      </w:r>
      <w:r w:rsidR="001F3CEF" w:rsidRPr="00FF6845">
        <w:rPr>
          <w:rFonts w:asciiTheme="majorHAnsi" w:hAnsiTheme="majorHAnsi" w:cstheme="minorHAnsi"/>
        </w:rPr>
        <w:t>,</w:t>
      </w:r>
      <w:r w:rsidRPr="00FF6845">
        <w:rPr>
          <w:rFonts w:asciiTheme="majorHAnsi" w:hAnsiTheme="majorHAnsi" w:cstheme="minorHAnsi"/>
        </w:rPr>
        <w:t xml:space="preserve"> а посе</w:t>
      </w:r>
      <w:r w:rsidR="0012226E">
        <w:rPr>
          <w:rFonts w:asciiTheme="majorHAnsi" w:hAnsiTheme="majorHAnsi" w:cstheme="minorHAnsi"/>
          <w:lang w:val="bs-Cyrl-BA"/>
        </w:rPr>
        <w:t>б</w:t>
      </w:r>
      <w:r w:rsidRPr="00FF6845">
        <w:rPr>
          <w:rFonts w:asciiTheme="majorHAnsi" w:hAnsiTheme="majorHAnsi" w:cstheme="minorHAnsi"/>
        </w:rPr>
        <w:t xml:space="preserve">но дрвене објекте </w:t>
      </w:r>
      <w:r w:rsidR="00E33432" w:rsidRPr="00FF6845">
        <w:rPr>
          <w:rFonts w:asciiTheme="majorHAnsi" w:hAnsiTheme="majorHAnsi" w:cstheme="minorHAnsi"/>
        </w:rPr>
        <w:t>-</w:t>
      </w:r>
      <w:r w:rsidR="001F3CEF" w:rsidRPr="00FF6845">
        <w:rPr>
          <w:rFonts w:asciiTheme="majorHAnsi" w:hAnsiTheme="majorHAnsi" w:cstheme="minorHAnsi"/>
        </w:rPr>
        <w:t xml:space="preserve"> </w:t>
      </w:r>
      <w:r w:rsidR="00354E51" w:rsidRPr="00FF6845">
        <w:rPr>
          <w:rFonts w:asciiTheme="majorHAnsi" w:hAnsiTheme="majorHAnsi" w:cstheme="minorHAnsi"/>
        </w:rPr>
        <w:t>Осећанско градитељство</w:t>
      </w:r>
      <w:r w:rsidR="00354E51" w:rsidRPr="00FF6845">
        <w:rPr>
          <w:rFonts w:asciiTheme="majorHAnsi" w:hAnsiTheme="majorHAnsi" w:cstheme="minorHAnsi"/>
          <w:lang w:val="sr-Cyrl-BA"/>
        </w:rPr>
        <w:t xml:space="preserve"> </w:t>
      </w:r>
      <w:r w:rsidR="00E33432" w:rsidRPr="00FF6845">
        <w:rPr>
          <w:rFonts w:asciiTheme="majorHAnsi" w:hAnsiTheme="majorHAnsi" w:cstheme="minorHAnsi"/>
        </w:rPr>
        <w:t xml:space="preserve">које је </w:t>
      </w:r>
      <w:r w:rsidRPr="00FF6845">
        <w:rPr>
          <w:rFonts w:asciiTheme="majorHAnsi" w:hAnsiTheme="majorHAnsi" w:cstheme="minorHAnsi"/>
        </w:rPr>
        <w:t>постојал</w:t>
      </w:r>
      <w:r w:rsidR="001F3CEF" w:rsidRPr="00FF6845">
        <w:rPr>
          <w:rFonts w:asciiTheme="majorHAnsi" w:hAnsiTheme="majorHAnsi" w:cstheme="minorHAnsi"/>
        </w:rPr>
        <w:t>о</w:t>
      </w:r>
      <w:r w:rsidR="007C2F69" w:rsidRPr="00FF6845">
        <w:rPr>
          <w:rFonts w:asciiTheme="majorHAnsi" w:hAnsiTheme="majorHAnsi" w:cstheme="minorHAnsi"/>
        </w:rPr>
        <w:t xml:space="preserve"> </w:t>
      </w:r>
      <w:r w:rsidRPr="00FF6845">
        <w:rPr>
          <w:rFonts w:asciiTheme="majorHAnsi" w:hAnsiTheme="majorHAnsi" w:cstheme="minorHAnsi"/>
        </w:rPr>
        <w:t xml:space="preserve">на подручју </w:t>
      </w:r>
      <w:r w:rsidR="001F3CEF" w:rsidRPr="00FF6845">
        <w:rPr>
          <w:rFonts w:asciiTheme="majorHAnsi" w:hAnsiTheme="majorHAnsi" w:cstheme="minorHAnsi"/>
        </w:rPr>
        <w:t>П</w:t>
      </w:r>
      <w:r w:rsidRPr="00FF6845">
        <w:rPr>
          <w:rFonts w:asciiTheme="majorHAnsi" w:hAnsiTheme="majorHAnsi" w:cstheme="minorHAnsi"/>
        </w:rPr>
        <w:t xml:space="preserve">арка. </w:t>
      </w:r>
      <w:r w:rsidR="00081FB5" w:rsidRPr="00FF6845">
        <w:rPr>
          <w:rFonts w:asciiTheme="majorHAnsi" w:hAnsiTheme="majorHAnsi" w:cstheme="minorHAnsi"/>
        </w:rPr>
        <w:t xml:space="preserve"> </w:t>
      </w:r>
      <w:r w:rsidR="0035662D" w:rsidRPr="00FF6845">
        <w:rPr>
          <w:rFonts w:asciiTheme="majorHAnsi" w:hAnsiTheme="majorHAnsi" w:cstheme="minorHAnsi"/>
        </w:rPr>
        <w:t xml:space="preserve"> </w:t>
      </w:r>
    </w:p>
    <w:p w:rsidR="00531494" w:rsidRPr="00FF6845" w:rsidRDefault="00894217" w:rsidP="001F3CE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894217" w:rsidRPr="00FF6845" w:rsidRDefault="002773D4" w:rsidP="001F3CEF">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894217" w:rsidRPr="00FF6845">
        <w:rPr>
          <w:rFonts w:asciiTheme="majorHAnsi" w:hAnsiTheme="majorHAnsi" w:cstheme="minorHAnsi"/>
          <w:b/>
          <w:bCs/>
        </w:rPr>
        <w:t>.година</w:t>
      </w:r>
    </w:p>
    <w:p w:rsidR="00531494" w:rsidRPr="00FF6845" w:rsidRDefault="00531494" w:rsidP="001F3CEF">
      <w:pPr>
        <w:pStyle w:val="a"/>
        <w:rPr>
          <w:rFonts w:asciiTheme="majorHAnsi" w:hAnsiTheme="majorHAnsi" w:cstheme="minorHAnsi"/>
        </w:rPr>
      </w:pPr>
    </w:p>
    <w:p w:rsidR="00531494" w:rsidRPr="00FF6845" w:rsidRDefault="00531494" w:rsidP="001F3CEF">
      <w:pPr>
        <w:pStyle w:val="a"/>
        <w:rPr>
          <w:rFonts w:asciiTheme="majorHAnsi" w:hAnsiTheme="majorHAnsi" w:cstheme="minorHAnsi"/>
        </w:rPr>
      </w:pPr>
    </w:p>
    <w:p w:rsidR="00AA6404" w:rsidRPr="00FF6845" w:rsidRDefault="005F27B6" w:rsidP="00816AB9">
      <w:pPr>
        <w:pStyle w:val="Heading3"/>
        <w:ind w:left="360"/>
        <w:rPr>
          <w:rFonts w:asciiTheme="majorHAnsi" w:hAnsiTheme="majorHAnsi" w:cstheme="minorHAnsi"/>
        </w:rPr>
      </w:pPr>
      <w:bookmarkStart w:id="71" w:name="_Toc167977268"/>
      <w:r>
        <w:rPr>
          <w:rFonts w:asciiTheme="majorHAnsi" w:hAnsiTheme="majorHAnsi" w:cstheme="minorHAnsi"/>
        </w:rPr>
        <w:t>8.2.2</w:t>
      </w:r>
      <w:r>
        <w:rPr>
          <w:rFonts w:asciiTheme="majorHAnsi" w:hAnsiTheme="majorHAnsi" w:cstheme="minorHAnsi"/>
          <w:lang w:val="sr-Cyrl-BA"/>
        </w:rPr>
        <w:t xml:space="preserve"> </w:t>
      </w:r>
      <w:r w:rsidR="00AA6404" w:rsidRPr="00FF6845">
        <w:rPr>
          <w:rFonts w:asciiTheme="majorHAnsi" w:hAnsiTheme="majorHAnsi" w:cstheme="minorHAnsi"/>
        </w:rPr>
        <w:t>Активности на заштити животне средине</w:t>
      </w:r>
      <w:bookmarkEnd w:id="71"/>
    </w:p>
    <w:p w:rsidR="003D5506" w:rsidRPr="00FF6845" w:rsidRDefault="003D5506" w:rsidP="003D5506">
      <w:pPr>
        <w:autoSpaceDE w:val="0"/>
        <w:autoSpaceDN w:val="0"/>
        <w:adjustRightInd w:val="0"/>
        <w:ind w:left="360"/>
        <w:rPr>
          <w:rFonts w:asciiTheme="majorHAnsi" w:hAnsiTheme="majorHAnsi" w:cstheme="minorHAnsi"/>
          <w:b/>
          <w:bCs/>
          <w:sz w:val="26"/>
          <w:szCs w:val="26"/>
        </w:rPr>
      </w:pPr>
    </w:p>
    <w:p w:rsidR="00AA6404" w:rsidRPr="00FF6845" w:rsidRDefault="00AA6404" w:rsidP="001F3CEF">
      <w:pPr>
        <w:pStyle w:val="a"/>
        <w:jc w:val="right"/>
        <w:rPr>
          <w:rFonts w:asciiTheme="majorHAnsi" w:hAnsiTheme="majorHAnsi" w:cstheme="minorHAnsi"/>
          <w:b/>
          <w:bCs/>
        </w:rPr>
      </w:pPr>
    </w:p>
    <w:p w:rsidR="00AA6404" w:rsidRPr="005F27B6" w:rsidRDefault="0094777C" w:rsidP="005A18D1">
      <w:pPr>
        <w:pStyle w:val="Heading4"/>
        <w:ind w:left="720"/>
        <w:rPr>
          <w:b/>
        </w:rPr>
      </w:pPr>
      <w:r w:rsidRPr="005F27B6">
        <w:rPr>
          <w:b/>
        </w:rPr>
        <w:t>8.2.2.</w:t>
      </w:r>
      <w:r w:rsidR="008B063E">
        <w:rPr>
          <w:b/>
          <w:lang w:val="sr-Cyrl-BA"/>
        </w:rPr>
        <w:t>1</w:t>
      </w:r>
      <w:r w:rsidR="00821802" w:rsidRPr="005F27B6">
        <w:rPr>
          <w:b/>
        </w:rPr>
        <w:t xml:space="preserve"> Мониторинг климатских промјена и </w:t>
      </w:r>
      <w:r w:rsidR="008B756A" w:rsidRPr="005F27B6">
        <w:rPr>
          <w:b/>
        </w:rPr>
        <w:t xml:space="preserve">праћење стања </w:t>
      </w:r>
      <w:r w:rsidR="00821802" w:rsidRPr="005F27B6">
        <w:rPr>
          <w:b/>
        </w:rPr>
        <w:t>метеоролошких елемената</w:t>
      </w:r>
    </w:p>
    <w:p w:rsidR="00E33432" w:rsidRPr="00FF6845" w:rsidRDefault="003D5506" w:rsidP="001F3CEF">
      <w:pPr>
        <w:pStyle w:val="a"/>
        <w:rPr>
          <w:rFonts w:asciiTheme="majorHAnsi" w:hAnsiTheme="majorHAnsi" w:cstheme="minorHAnsi"/>
        </w:rPr>
      </w:pPr>
      <w:r w:rsidRPr="00FF6845">
        <w:rPr>
          <w:rFonts w:asciiTheme="majorHAnsi" w:hAnsiTheme="majorHAnsi" w:cstheme="minorHAnsi"/>
        </w:rPr>
        <w:t>Реалност ове активности и квалитет информација о клими и промјенама климе на локалном нивоу директно зависи од стационирања нове метеоролошке станице у Националном парку.</w:t>
      </w:r>
    </w:p>
    <w:p w:rsidR="00AA6404" w:rsidRPr="00FF6845" w:rsidRDefault="00AA6404" w:rsidP="001F3CEF">
      <w:pPr>
        <w:pStyle w:val="a"/>
        <w:rPr>
          <w:rFonts w:asciiTheme="majorHAnsi" w:hAnsiTheme="majorHAnsi" w:cstheme="minorHAnsi"/>
          <w:szCs w:val="24"/>
          <w:lang w:val="sr-Cyrl-BA"/>
        </w:rPr>
      </w:pPr>
      <w:r w:rsidRPr="00FF6845">
        <w:rPr>
          <w:rFonts w:asciiTheme="majorHAnsi" w:hAnsiTheme="majorHAnsi" w:cstheme="minorHAnsi"/>
          <w:szCs w:val="24"/>
        </w:rPr>
        <w:t>У циљу праћења климатских и микроклиматских карактеристика подручја, као и</w:t>
      </w:r>
      <w:r w:rsidR="001F3CEF" w:rsidRPr="00FF6845">
        <w:rPr>
          <w:rFonts w:asciiTheme="majorHAnsi" w:hAnsiTheme="majorHAnsi" w:cstheme="minorHAnsi"/>
          <w:szCs w:val="24"/>
        </w:rPr>
        <w:t xml:space="preserve"> </w:t>
      </w:r>
      <w:r w:rsidRPr="00FF6845">
        <w:rPr>
          <w:rFonts w:asciiTheme="majorHAnsi" w:hAnsiTheme="majorHAnsi" w:cstheme="minorHAnsi"/>
          <w:szCs w:val="24"/>
        </w:rPr>
        <w:t>климатских пром</w:t>
      </w:r>
      <w:r w:rsidR="003D5506" w:rsidRPr="00FF6845">
        <w:rPr>
          <w:rFonts w:asciiTheme="majorHAnsi" w:hAnsiTheme="majorHAnsi" w:cstheme="minorHAnsi"/>
          <w:szCs w:val="24"/>
        </w:rPr>
        <w:t>ј</w:t>
      </w:r>
      <w:r w:rsidRPr="00FF6845">
        <w:rPr>
          <w:rFonts w:asciiTheme="majorHAnsi" w:hAnsiTheme="majorHAnsi" w:cstheme="minorHAnsi"/>
          <w:szCs w:val="24"/>
        </w:rPr>
        <w:t xml:space="preserve">ена, прикупљаће се теренски подаци, са </w:t>
      </w:r>
      <w:r w:rsidR="00E33432" w:rsidRPr="00FF6845">
        <w:rPr>
          <w:rFonts w:asciiTheme="majorHAnsi" w:hAnsiTheme="majorHAnsi" w:cstheme="minorHAnsi"/>
          <w:szCs w:val="24"/>
        </w:rPr>
        <w:t>нове локалне метеоролошке</w:t>
      </w:r>
      <w:r w:rsidRPr="00FF6845">
        <w:rPr>
          <w:rFonts w:asciiTheme="majorHAnsi" w:hAnsiTheme="majorHAnsi" w:cstheme="minorHAnsi"/>
          <w:szCs w:val="24"/>
        </w:rPr>
        <w:t xml:space="preserve"> </w:t>
      </w:r>
      <w:r w:rsidR="00E33432" w:rsidRPr="00FF6845">
        <w:rPr>
          <w:rFonts w:asciiTheme="majorHAnsi" w:hAnsiTheme="majorHAnsi" w:cstheme="minorHAnsi"/>
          <w:szCs w:val="24"/>
        </w:rPr>
        <w:t>станице</w:t>
      </w:r>
      <w:r w:rsidRPr="00FF6845">
        <w:rPr>
          <w:rFonts w:asciiTheme="majorHAnsi" w:hAnsiTheme="majorHAnsi" w:cstheme="minorHAnsi"/>
          <w:szCs w:val="24"/>
        </w:rPr>
        <w:t xml:space="preserve"> са</w:t>
      </w:r>
      <w:r w:rsidR="00E33432" w:rsidRPr="00FF6845">
        <w:rPr>
          <w:rFonts w:asciiTheme="majorHAnsi" w:hAnsiTheme="majorHAnsi" w:cstheme="minorHAnsi"/>
          <w:szCs w:val="24"/>
        </w:rPr>
        <w:t xml:space="preserve"> Бијелих Вода</w:t>
      </w:r>
      <w:r w:rsidR="003D5506" w:rsidRPr="00FF6845">
        <w:rPr>
          <w:rFonts w:asciiTheme="majorHAnsi" w:hAnsiTheme="majorHAnsi" w:cstheme="minorHAnsi"/>
          <w:szCs w:val="24"/>
        </w:rPr>
        <w:t>, убацивати у базу података,</w:t>
      </w:r>
      <w:r w:rsidRPr="00FF6845">
        <w:rPr>
          <w:rFonts w:asciiTheme="majorHAnsi" w:hAnsiTheme="majorHAnsi" w:cstheme="minorHAnsi"/>
          <w:szCs w:val="24"/>
        </w:rPr>
        <w:t xml:space="preserve"> анализирати</w:t>
      </w:r>
      <w:r w:rsidR="003D5506" w:rsidRPr="00FF6845">
        <w:rPr>
          <w:rFonts w:asciiTheme="majorHAnsi" w:hAnsiTheme="majorHAnsi" w:cstheme="minorHAnsi"/>
          <w:szCs w:val="24"/>
        </w:rPr>
        <w:t xml:space="preserve"> и оцјењивати</w:t>
      </w:r>
      <w:r w:rsidRPr="00FF6845">
        <w:rPr>
          <w:rFonts w:asciiTheme="majorHAnsi" w:hAnsiTheme="majorHAnsi" w:cstheme="minorHAnsi"/>
          <w:szCs w:val="24"/>
        </w:rPr>
        <w:t>.</w:t>
      </w:r>
      <w:r w:rsidR="001F3CEF" w:rsidRPr="00FF6845">
        <w:rPr>
          <w:rFonts w:asciiTheme="majorHAnsi" w:hAnsiTheme="majorHAnsi" w:cstheme="minorHAnsi"/>
          <w:szCs w:val="24"/>
        </w:rPr>
        <w:t xml:space="preserve"> </w:t>
      </w:r>
      <w:r w:rsidRPr="00FF6845">
        <w:rPr>
          <w:rFonts w:asciiTheme="majorHAnsi" w:hAnsiTheme="majorHAnsi" w:cstheme="minorHAnsi"/>
          <w:szCs w:val="24"/>
        </w:rPr>
        <w:t>Анализирани подаци</w:t>
      </w:r>
      <w:r w:rsidR="00E33432" w:rsidRPr="00FF6845">
        <w:rPr>
          <w:rFonts w:asciiTheme="majorHAnsi" w:hAnsiTheme="majorHAnsi" w:cstheme="minorHAnsi"/>
          <w:szCs w:val="24"/>
        </w:rPr>
        <w:t xml:space="preserve"> </w:t>
      </w:r>
      <w:r w:rsidRPr="00FF6845">
        <w:rPr>
          <w:rFonts w:asciiTheme="majorHAnsi" w:hAnsiTheme="majorHAnsi" w:cstheme="minorHAnsi"/>
          <w:szCs w:val="24"/>
        </w:rPr>
        <w:t>користиће се приликом планирања м</w:t>
      </w:r>
      <w:r w:rsidR="003D5506" w:rsidRPr="00FF6845">
        <w:rPr>
          <w:rFonts w:asciiTheme="majorHAnsi" w:hAnsiTheme="majorHAnsi" w:cstheme="minorHAnsi"/>
          <w:szCs w:val="24"/>
        </w:rPr>
        <w:t>ј</w:t>
      </w:r>
      <w:r w:rsidRPr="00FF6845">
        <w:rPr>
          <w:rFonts w:asciiTheme="majorHAnsi" w:hAnsiTheme="majorHAnsi" w:cstheme="minorHAnsi"/>
          <w:szCs w:val="24"/>
        </w:rPr>
        <w:t>ера на санацији и ревитализацији подручја.</w:t>
      </w:r>
      <w:r w:rsidR="00371187" w:rsidRPr="00FF6845">
        <w:rPr>
          <w:rFonts w:asciiTheme="majorHAnsi" w:hAnsiTheme="majorHAnsi" w:cstheme="minorHAnsi"/>
          <w:szCs w:val="24"/>
          <w:lang w:val="sr-Cyrl-BA"/>
        </w:rPr>
        <w:t xml:space="preserve"> </w:t>
      </w:r>
      <w:r w:rsidR="00821802" w:rsidRPr="00FF6845">
        <w:rPr>
          <w:rFonts w:asciiTheme="majorHAnsi" w:hAnsiTheme="majorHAnsi" w:cstheme="minorHAnsi"/>
          <w:szCs w:val="24"/>
          <w:lang w:val="sr-Cyrl-BA"/>
        </w:rPr>
        <w:t>Са друге стране</w:t>
      </w:r>
      <w:r w:rsidR="003146B2">
        <w:rPr>
          <w:rFonts w:asciiTheme="majorHAnsi" w:hAnsiTheme="majorHAnsi" w:cstheme="minorHAnsi"/>
          <w:szCs w:val="24"/>
          <w:lang w:val="sr-Cyrl-BA"/>
        </w:rPr>
        <w:t>, потребно је</w:t>
      </w:r>
      <w:r w:rsidR="00821802" w:rsidRPr="00FF6845">
        <w:rPr>
          <w:rFonts w:asciiTheme="majorHAnsi" w:hAnsiTheme="majorHAnsi" w:cstheme="minorHAnsi"/>
          <w:szCs w:val="24"/>
          <w:lang w:val="sr-Cyrl-BA"/>
        </w:rPr>
        <w:t xml:space="preserve"> наставити даљи развој климатских сценарија за остале климатске елементе и индексе, на основу којих ће се моћи остварити њихова практична примјене и интеграција у планске и стратешке документе Н</w:t>
      </w:r>
      <w:r w:rsidR="005F27B6">
        <w:rPr>
          <w:rFonts w:asciiTheme="majorHAnsi" w:hAnsiTheme="majorHAnsi" w:cstheme="minorHAnsi"/>
          <w:szCs w:val="24"/>
          <w:lang w:val="sr-Cyrl-BA"/>
        </w:rPr>
        <w:t>ационалног парка</w:t>
      </w:r>
      <w:r w:rsidR="00821802" w:rsidRPr="00FF6845">
        <w:rPr>
          <w:rFonts w:asciiTheme="majorHAnsi" w:hAnsiTheme="majorHAnsi" w:cstheme="minorHAnsi"/>
          <w:szCs w:val="24"/>
          <w:lang w:val="sr-Cyrl-BA"/>
        </w:rPr>
        <w:t xml:space="preserve"> </w:t>
      </w:r>
      <w:r w:rsidR="005F27B6">
        <w:rPr>
          <w:rFonts w:asciiTheme="majorHAnsi" w:hAnsiTheme="majorHAnsi" w:cstheme="minorHAnsi"/>
          <w:szCs w:val="24"/>
          <w:lang w:val="sr-Cyrl-BA"/>
        </w:rPr>
        <w:t>„</w:t>
      </w:r>
      <w:r w:rsidR="00821802" w:rsidRPr="00FF6845">
        <w:rPr>
          <w:rFonts w:asciiTheme="majorHAnsi" w:hAnsiTheme="majorHAnsi" w:cstheme="minorHAnsi"/>
          <w:szCs w:val="24"/>
          <w:lang w:val="sr-Cyrl-BA"/>
        </w:rPr>
        <w:t>Дрина</w:t>
      </w:r>
      <w:r w:rsidR="005F27B6">
        <w:rPr>
          <w:rFonts w:asciiTheme="majorHAnsi" w:hAnsiTheme="majorHAnsi" w:cstheme="minorHAnsi"/>
          <w:szCs w:val="24"/>
          <w:lang w:val="sr-Cyrl-BA"/>
        </w:rPr>
        <w:t>“</w:t>
      </w:r>
      <w:r w:rsidR="00821802" w:rsidRPr="00FF6845">
        <w:rPr>
          <w:rFonts w:asciiTheme="majorHAnsi" w:hAnsiTheme="majorHAnsi" w:cstheme="minorHAnsi"/>
          <w:szCs w:val="24"/>
          <w:lang w:val="sr-Cyrl-BA"/>
        </w:rPr>
        <w:t>.</w:t>
      </w:r>
    </w:p>
    <w:p w:rsidR="00AA6404" w:rsidRPr="00FF6845" w:rsidRDefault="00E33432" w:rsidP="00A91BCC">
      <w:pPr>
        <w:pStyle w:val="a"/>
        <w:jc w:val="right"/>
        <w:rPr>
          <w:rFonts w:asciiTheme="majorHAnsi" w:hAnsiTheme="majorHAnsi" w:cstheme="minorHAnsi"/>
          <w:b/>
          <w:bCs/>
          <w:szCs w:val="24"/>
        </w:rPr>
      </w:pPr>
      <w:r w:rsidRPr="00FF6845">
        <w:rPr>
          <w:rFonts w:asciiTheme="majorHAnsi" w:eastAsia="Times New Roman,Italic" w:hAnsiTheme="majorHAnsi" w:cstheme="minorHAnsi"/>
          <w:i/>
          <w:szCs w:val="24"/>
        </w:rPr>
        <w:t xml:space="preserve"> </w:t>
      </w:r>
      <w:r w:rsidR="00AA6404" w:rsidRPr="00FF6845">
        <w:rPr>
          <w:rFonts w:asciiTheme="majorHAnsi" w:hAnsiTheme="majorHAnsi" w:cstheme="minorHAnsi"/>
          <w:b/>
          <w:bCs/>
          <w:szCs w:val="24"/>
        </w:rPr>
        <w:t>Динамика извршења:</w:t>
      </w:r>
    </w:p>
    <w:p w:rsidR="00AA6404" w:rsidRPr="00FF6845" w:rsidRDefault="002773D4" w:rsidP="001F3CEF">
      <w:pPr>
        <w:pStyle w:val="a"/>
        <w:jc w:val="right"/>
        <w:rPr>
          <w:rFonts w:asciiTheme="majorHAnsi" w:hAnsiTheme="majorHAnsi" w:cstheme="minorHAnsi"/>
          <w:b/>
          <w:bCs/>
          <w:szCs w:val="24"/>
        </w:rPr>
      </w:pPr>
      <w:r>
        <w:rPr>
          <w:rFonts w:asciiTheme="majorHAnsi" w:hAnsiTheme="majorHAnsi" w:cstheme="minorHAnsi"/>
          <w:b/>
          <w:bCs/>
          <w:szCs w:val="24"/>
        </w:rPr>
        <w:t>202</w:t>
      </w:r>
      <w:r>
        <w:rPr>
          <w:rFonts w:asciiTheme="majorHAnsi" w:hAnsiTheme="majorHAnsi" w:cstheme="minorHAnsi"/>
          <w:b/>
          <w:bCs/>
          <w:szCs w:val="24"/>
          <w:lang w:val="sr-Cyrl-BA"/>
        </w:rPr>
        <w:t>4</w:t>
      </w:r>
      <w:r>
        <w:rPr>
          <w:rFonts w:asciiTheme="majorHAnsi" w:hAnsiTheme="majorHAnsi" w:cstheme="minorHAnsi"/>
          <w:b/>
          <w:bCs/>
          <w:szCs w:val="24"/>
        </w:rPr>
        <w:t>-203</w:t>
      </w:r>
      <w:r>
        <w:rPr>
          <w:rFonts w:asciiTheme="majorHAnsi" w:hAnsiTheme="majorHAnsi" w:cstheme="minorHAnsi"/>
          <w:b/>
          <w:bCs/>
          <w:szCs w:val="24"/>
          <w:lang w:val="sr-Cyrl-BA"/>
        </w:rPr>
        <w:t>3</w:t>
      </w:r>
      <w:r w:rsidR="00AA6404" w:rsidRPr="00FF6845">
        <w:rPr>
          <w:rFonts w:asciiTheme="majorHAnsi" w:hAnsiTheme="majorHAnsi" w:cstheme="minorHAnsi"/>
          <w:b/>
          <w:bCs/>
          <w:szCs w:val="24"/>
        </w:rPr>
        <w:t>.</w:t>
      </w:r>
      <w:r w:rsidR="001F3CEF" w:rsidRPr="00FF6845">
        <w:rPr>
          <w:rFonts w:asciiTheme="majorHAnsi" w:hAnsiTheme="majorHAnsi" w:cstheme="minorHAnsi"/>
          <w:b/>
          <w:bCs/>
          <w:szCs w:val="24"/>
        </w:rPr>
        <w:t xml:space="preserve"> </w:t>
      </w:r>
      <w:r w:rsidR="00AA6404" w:rsidRPr="00FF6845">
        <w:rPr>
          <w:rFonts w:asciiTheme="majorHAnsi" w:hAnsiTheme="majorHAnsi" w:cstheme="minorHAnsi"/>
          <w:b/>
          <w:bCs/>
          <w:szCs w:val="24"/>
        </w:rPr>
        <w:t>година</w:t>
      </w:r>
    </w:p>
    <w:p w:rsidR="00E33432" w:rsidRPr="00FF6845" w:rsidRDefault="00E33432" w:rsidP="001F3CEF">
      <w:pPr>
        <w:pStyle w:val="a"/>
        <w:rPr>
          <w:rFonts w:asciiTheme="majorHAnsi" w:hAnsiTheme="majorHAnsi" w:cstheme="minorHAnsi"/>
        </w:rPr>
      </w:pPr>
    </w:p>
    <w:p w:rsidR="00AA6404" w:rsidRPr="005F27B6" w:rsidRDefault="00E33432" w:rsidP="00816AB9">
      <w:pPr>
        <w:pStyle w:val="Heading4"/>
        <w:ind w:left="708"/>
        <w:rPr>
          <w:rFonts w:cstheme="minorHAnsi"/>
          <w:b/>
        </w:rPr>
      </w:pPr>
      <w:r w:rsidRPr="005F27B6">
        <w:rPr>
          <w:rFonts w:cstheme="minorHAnsi"/>
          <w:b/>
        </w:rPr>
        <w:t>8</w:t>
      </w:r>
      <w:r w:rsidR="00AA6404" w:rsidRPr="005F27B6">
        <w:rPr>
          <w:rFonts w:cstheme="minorHAnsi"/>
          <w:b/>
        </w:rPr>
        <w:t>.2.2.</w:t>
      </w:r>
      <w:r w:rsidR="008B063E">
        <w:rPr>
          <w:rFonts w:cstheme="minorHAnsi"/>
          <w:b/>
          <w:lang w:val="sr-Cyrl-BA"/>
        </w:rPr>
        <w:t>2</w:t>
      </w:r>
      <w:r w:rsidR="00DB57C5" w:rsidRPr="005F27B6">
        <w:rPr>
          <w:rFonts w:cstheme="minorHAnsi"/>
          <w:b/>
        </w:rPr>
        <w:t xml:space="preserve"> </w:t>
      </w:r>
      <w:r w:rsidR="00AA6404" w:rsidRPr="005F27B6">
        <w:rPr>
          <w:rFonts w:cstheme="minorHAnsi"/>
          <w:b/>
        </w:rPr>
        <w:t>Управљање отпадом у Националном парку</w:t>
      </w:r>
    </w:p>
    <w:p w:rsidR="00AA6404" w:rsidRPr="00FF6845" w:rsidRDefault="00AA6404" w:rsidP="001F3CEF">
      <w:pPr>
        <w:pStyle w:val="a"/>
        <w:rPr>
          <w:rFonts w:asciiTheme="majorHAnsi" w:hAnsiTheme="majorHAnsi" w:cstheme="minorHAnsi"/>
          <w:szCs w:val="24"/>
        </w:rPr>
      </w:pPr>
      <w:r w:rsidRPr="00FF6845">
        <w:rPr>
          <w:rFonts w:asciiTheme="majorHAnsi" w:hAnsiTheme="majorHAnsi" w:cstheme="minorHAnsi"/>
          <w:szCs w:val="24"/>
        </w:rPr>
        <w:t>У циљу унапређења система управљања и одржавања комуналне хигијене на</w:t>
      </w:r>
      <w:r w:rsidR="001F3CEF" w:rsidRPr="00FF6845">
        <w:rPr>
          <w:rFonts w:asciiTheme="majorHAnsi" w:hAnsiTheme="majorHAnsi" w:cstheme="minorHAnsi"/>
          <w:szCs w:val="24"/>
        </w:rPr>
        <w:t xml:space="preserve"> </w:t>
      </w:r>
      <w:r w:rsidRPr="00FF6845">
        <w:rPr>
          <w:rFonts w:asciiTheme="majorHAnsi" w:hAnsiTheme="majorHAnsi" w:cstheme="minorHAnsi"/>
          <w:szCs w:val="24"/>
        </w:rPr>
        <w:t>простору Националног парка, са осталим релевантним чиниоцима, тежиће се адекватном и</w:t>
      </w:r>
      <w:r w:rsidR="00E33432" w:rsidRPr="00FF6845">
        <w:rPr>
          <w:rFonts w:asciiTheme="majorHAnsi" w:hAnsiTheme="majorHAnsi" w:cstheme="minorHAnsi"/>
          <w:szCs w:val="24"/>
        </w:rPr>
        <w:t xml:space="preserve"> </w:t>
      </w:r>
      <w:r w:rsidRPr="00FF6845">
        <w:rPr>
          <w:rFonts w:asciiTheme="majorHAnsi" w:hAnsiTheme="majorHAnsi" w:cstheme="minorHAnsi"/>
          <w:szCs w:val="24"/>
        </w:rPr>
        <w:t>одрживом р</w:t>
      </w:r>
      <w:r w:rsidR="003D5506" w:rsidRPr="00FF6845">
        <w:rPr>
          <w:rFonts w:asciiTheme="majorHAnsi" w:hAnsiTheme="majorHAnsi" w:cstheme="minorHAnsi"/>
          <w:szCs w:val="24"/>
        </w:rPr>
        <w:t>ј</w:t>
      </w:r>
      <w:r w:rsidRPr="00FF6845">
        <w:rPr>
          <w:rFonts w:asciiTheme="majorHAnsi" w:hAnsiTheme="majorHAnsi" w:cstheme="minorHAnsi"/>
          <w:szCs w:val="24"/>
        </w:rPr>
        <w:t xml:space="preserve">ешењу, континуираном </w:t>
      </w:r>
      <w:r w:rsidR="003D5506" w:rsidRPr="00FF6845">
        <w:rPr>
          <w:rFonts w:asciiTheme="majorHAnsi" w:hAnsiTheme="majorHAnsi" w:cstheme="minorHAnsi"/>
          <w:szCs w:val="24"/>
        </w:rPr>
        <w:t xml:space="preserve">сакупљању и </w:t>
      </w:r>
      <w:r w:rsidRPr="00FF6845">
        <w:rPr>
          <w:rFonts w:asciiTheme="majorHAnsi" w:hAnsiTheme="majorHAnsi" w:cstheme="minorHAnsi"/>
          <w:szCs w:val="24"/>
        </w:rPr>
        <w:t>одношењу отпада и р</w:t>
      </w:r>
      <w:r w:rsidR="003D5506" w:rsidRPr="00FF6845">
        <w:rPr>
          <w:rFonts w:asciiTheme="majorHAnsi" w:hAnsiTheme="majorHAnsi" w:cstheme="minorHAnsi"/>
          <w:szCs w:val="24"/>
        </w:rPr>
        <w:t>јешењу „пливајуће депоније“ с</w:t>
      </w:r>
      <w:r w:rsidRPr="00FF6845">
        <w:rPr>
          <w:rFonts w:asciiTheme="majorHAnsi" w:hAnsiTheme="majorHAnsi" w:cstheme="minorHAnsi"/>
          <w:szCs w:val="24"/>
        </w:rPr>
        <w:t>а</w:t>
      </w:r>
      <w:r w:rsidR="00E33432" w:rsidRPr="00FF6845">
        <w:rPr>
          <w:rFonts w:asciiTheme="majorHAnsi" w:hAnsiTheme="majorHAnsi" w:cstheme="minorHAnsi"/>
          <w:szCs w:val="24"/>
        </w:rPr>
        <w:t xml:space="preserve"> </w:t>
      </w:r>
      <w:r w:rsidR="003D5506" w:rsidRPr="00FF6845">
        <w:rPr>
          <w:rFonts w:asciiTheme="majorHAnsi" w:hAnsiTheme="majorHAnsi" w:cstheme="minorHAnsi"/>
          <w:szCs w:val="24"/>
        </w:rPr>
        <w:t>Дрине и језера</w:t>
      </w:r>
      <w:r w:rsidRPr="00FF6845">
        <w:rPr>
          <w:rFonts w:asciiTheme="majorHAnsi" w:hAnsiTheme="majorHAnsi" w:cstheme="minorHAnsi"/>
          <w:szCs w:val="24"/>
        </w:rPr>
        <w:t xml:space="preserve"> Перућац.</w:t>
      </w:r>
    </w:p>
    <w:p w:rsidR="00AA6404" w:rsidRPr="00FF6845" w:rsidRDefault="00AA6404" w:rsidP="001F3CEF">
      <w:pPr>
        <w:pStyle w:val="a"/>
        <w:rPr>
          <w:rFonts w:asciiTheme="majorHAnsi" w:hAnsiTheme="majorHAnsi" w:cstheme="minorHAnsi"/>
          <w:szCs w:val="24"/>
        </w:rPr>
      </w:pPr>
      <w:r w:rsidRPr="00FF6845">
        <w:rPr>
          <w:rFonts w:asciiTheme="majorHAnsi" w:hAnsiTheme="majorHAnsi" w:cstheme="minorHAnsi"/>
          <w:szCs w:val="24"/>
        </w:rPr>
        <w:t>Поред тога, иницираће се код надлежних институција и локалног становништва,</w:t>
      </w:r>
      <w:r w:rsidR="001F3CEF" w:rsidRPr="00FF6845">
        <w:rPr>
          <w:rFonts w:asciiTheme="majorHAnsi" w:hAnsiTheme="majorHAnsi" w:cstheme="minorHAnsi"/>
          <w:szCs w:val="24"/>
        </w:rPr>
        <w:t xml:space="preserve"> </w:t>
      </w:r>
      <w:r w:rsidRPr="00FF6845">
        <w:rPr>
          <w:rFonts w:asciiTheme="majorHAnsi" w:hAnsiTheme="majorHAnsi" w:cstheme="minorHAnsi"/>
          <w:szCs w:val="24"/>
        </w:rPr>
        <w:t>трајно и системско р</w:t>
      </w:r>
      <w:r w:rsidR="005F27B6">
        <w:rPr>
          <w:rFonts w:asciiTheme="majorHAnsi" w:hAnsiTheme="majorHAnsi" w:cstheme="minorHAnsi"/>
          <w:szCs w:val="24"/>
          <w:lang w:val="sr-Cyrl-BA"/>
        </w:rPr>
        <w:t>ј</w:t>
      </w:r>
      <w:r w:rsidRPr="00FF6845">
        <w:rPr>
          <w:rFonts w:asciiTheme="majorHAnsi" w:hAnsiTheme="majorHAnsi" w:cstheme="minorHAnsi"/>
          <w:szCs w:val="24"/>
        </w:rPr>
        <w:t xml:space="preserve">ешење за управљање отпадом и отпадним водама на подручју </w:t>
      </w:r>
      <w:r w:rsidR="001F3CEF" w:rsidRPr="00FF6845">
        <w:rPr>
          <w:rFonts w:asciiTheme="majorHAnsi" w:hAnsiTheme="majorHAnsi" w:cstheme="minorHAnsi"/>
          <w:szCs w:val="24"/>
        </w:rPr>
        <w:t>П</w:t>
      </w:r>
      <w:r w:rsidRPr="00FF6845">
        <w:rPr>
          <w:rFonts w:asciiTheme="majorHAnsi" w:hAnsiTheme="majorHAnsi" w:cstheme="minorHAnsi"/>
          <w:szCs w:val="24"/>
        </w:rPr>
        <w:t>арка</w:t>
      </w:r>
      <w:r w:rsidR="003D5506" w:rsidRPr="00FF6845">
        <w:rPr>
          <w:rFonts w:asciiTheme="majorHAnsi" w:hAnsiTheme="majorHAnsi" w:cstheme="minorHAnsi"/>
          <w:szCs w:val="24"/>
        </w:rPr>
        <w:t>-лоцирањем контејнера за смеће, канализационо уређење домаћинстава,</w:t>
      </w:r>
      <w:r w:rsidR="001F3CEF" w:rsidRPr="00FF6845">
        <w:rPr>
          <w:rFonts w:asciiTheme="majorHAnsi" w:hAnsiTheme="majorHAnsi" w:cstheme="minorHAnsi"/>
          <w:szCs w:val="24"/>
        </w:rPr>
        <w:t xml:space="preserve"> </w:t>
      </w:r>
      <w:r w:rsidR="003D5506" w:rsidRPr="00FF6845">
        <w:rPr>
          <w:rFonts w:asciiTheme="majorHAnsi" w:hAnsiTheme="majorHAnsi" w:cstheme="minorHAnsi"/>
          <w:szCs w:val="24"/>
        </w:rPr>
        <w:t>табле упозорења и забране.</w:t>
      </w:r>
    </w:p>
    <w:p w:rsidR="00AA6404" w:rsidRPr="00FF6845" w:rsidRDefault="00AA6404" w:rsidP="001F3CE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AA6404" w:rsidRPr="00FF6845" w:rsidRDefault="002773D4" w:rsidP="001F3CEF">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AA6404" w:rsidRPr="00FF6845">
        <w:rPr>
          <w:rFonts w:asciiTheme="majorHAnsi" w:hAnsiTheme="majorHAnsi" w:cstheme="minorHAnsi"/>
          <w:b/>
          <w:bCs/>
        </w:rPr>
        <w:t>.</w:t>
      </w:r>
      <w:r w:rsidR="001F3CEF" w:rsidRPr="00FF6845">
        <w:rPr>
          <w:rFonts w:asciiTheme="majorHAnsi" w:hAnsiTheme="majorHAnsi" w:cstheme="minorHAnsi"/>
          <w:b/>
          <w:bCs/>
        </w:rPr>
        <w:t xml:space="preserve"> </w:t>
      </w:r>
      <w:r w:rsidR="00AA6404" w:rsidRPr="00FF6845">
        <w:rPr>
          <w:rFonts w:asciiTheme="majorHAnsi" w:hAnsiTheme="majorHAnsi" w:cstheme="minorHAnsi"/>
          <w:b/>
          <w:bCs/>
        </w:rPr>
        <w:t>година</w:t>
      </w:r>
    </w:p>
    <w:p w:rsidR="00E33432" w:rsidRPr="00FF6845" w:rsidRDefault="00E33432" w:rsidP="001F3CEF">
      <w:pPr>
        <w:pStyle w:val="a"/>
        <w:rPr>
          <w:rFonts w:asciiTheme="majorHAnsi" w:hAnsiTheme="majorHAnsi" w:cstheme="minorHAnsi"/>
        </w:rPr>
      </w:pPr>
    </w:p>
    <w:p w:rsidR="00AA6404" w:rsidRPr="005F27B6" w:rsidRDefault="00E33432" w:rsidP="00816AB9">
      <w:pPr>
        <w:pStyle w:val="Heading4"/>
        <w:ind w:left="708"/>
        <w:rPr>
          <w:rFonts w:cstheme="minorHAnsi"/>
          <w:b/>
        </w:rPr>
      </w:pPr>
      <w:r w:rsidRPr="005F27B6">
        <w:rPr>
          <w:rFonts w:cstheme="minorHAnsi"/>
          <w:b/>
        </w:rPr>
        <w:t>8</w:t>
      </w:r>
      <w:r w:rsidR="00AA6404" w:rsidRPr="005F27B6">
        <w:rPr>
          <w:rFonts w:cstheme="minorHAnsi"/>
          <w:b/>
        </w:rPr>
        <w:t>.2.2.</w:t>
      </w:r>
      <w:r w:rsidR="008B063E">
        <w:rPr>
          <w:rFonts w:cstheme="minorHAnsi"/>
          <w:b/>
          <w:lang w:val="sr-Cyrl-BA"/>
        </w:rPr>
        <w:t>3</w:t>
      </w:r>
      <w:r w:rsidR="00DB57C5" w:rsidRPr="005F27B6">
        <w:rPr>
          <w:rFonts w:cstheme="minorHAnsi"/>
          <w:b/>
        </w:rPr>
        <w:t xml:space="preserve"> </w:t>
      </w:r>
      <w:r w:rsidR="00AA6404" w:rsidRPr="005F27B6">
        <w:rPr>
          <w:rFonts w:cstheme="minorHAnsi"/>
          <w:b/>
        </w:rPr>
        <w:t>Санација и ревитализација позајмишта минералних сировина</w:t>
      </w:r>
      <w:r w:rsidR="001F3CEF" w:rsidRPr="005F27B6">
        <w:rPr>
          <w:rFonts w:cstheme="minorHAnsi"/>
          <w:b/>
        </w:rPr>
        <w:t xml:space="preserve"> </w:t>
      </w:r>
      <w:r w:rsidR="00AA6404" w:rsidRPr="005F27B6">
        <w:rPr>
          <w:rFonts w:cstheme="minorHAnsi"/>
          <w:b/>
        </w:rPr>
        <w:t>и каменолома</w:t>
      </w:r>
    </w:p>
    <w:p w:rsidR="00AA6404" w:rsidRPr="00FF6845" w:rsidRDefault="00AA6404" w:rsidP="001F3CEF">
      <w:pPr>
        <w:pStyle w:val="a"/>
        <w:rPr>
          <w:rFonts w:asciiTheme="majorHAnsi" w:hAnsiTheme="majorHAnsi" w:cstheme="minorHAnsi"/>
        </w:rPr>
      </w:pPr>
      <w:r w:rsidRPr="00FF6845">
        <w:rPr>
          <w:rFonts w:asciiTheme="majorHAnsi" w:hAnsiTheme="majorHAnsi" w:cstheme="minorHAnsi"/>
        </w:rPr>
        <w:t>Позајмишта минерални</w:t>
      </w:r>
      <w:r w:rsidR="00081FB5" w:rsidRPr="00FF6845">
        <w:rPr>
          <w:rFonts w:asciiTheme="majorHAnsi" w:hAnsiTheme="majorHAnsi" w:cstheme="minorHAnsi"/>
        </w:rPr>
        <w:t>х сировина, пр</w:t>
      </w:r>
      <w:r w:rsidR="005F27B6">
        <w:rPr>
          <w:rFonts w:asciiTheme="majorHAnsi" w:hAnsiTheme="majorHAnsi" w:cstheme="minorHAnsi"/>
          <w:lang w:val="sr-Cyrl-BA"/>
        </w:rPr>
        <w:t>ије</w:t>
      </w:r>
      <w:r w:rsidR="00081FB5" w:rsidRPr="00FF6845">
        <w:rPr>
          <w:rFonts w:asciiTheme="majorHAnsi" w:hAnsiTheme="majorHAnsi" w:cstheme="minorHAnsi"/>
        </w:rPr>
        <w:t xml:space="preserve"> свега камена за</w:t>
      </w:r>
      <w:r w:rsidR="00610A01" w:rsidRPr="00FF6845">
        <w:rPr>
          <w:rFonts w:asciiTheme="majorHAnsi" w:hAnsiTheme="majorHAnsi" w:cstheme="minorHAnsi"/>
        </w:rPr>
        <w:t xml:space="preserve"> реконструкције постојећих шумских и локалн</w:t>
      </w:r>
      <w:r w:rsidR="000A2D30">
        <w:rPr>
          <w:rFonts w:asciiTheme="majorHAnsi" w:hAnsiTheme="majorHAnsi" w:cstheme="minorHAnsi"/>
          <w:lang w:val="bs-Cyrl-BA"/>
        </w:rPr>
        <w:t>их</w:t>
      </w:r>
      <w:r w:rsidR="00610A01" w:rsidRPr="00FF6845">
        <w:rPr>
          <w:rFonts w:asciiTheme="majorHAnsi" w:hAnsiTheme="majorHAnsi" w:cstheme="minorHAnsi"/>
        </w:rPr>
        <w:t xml:space="preserve"> путева</w:t>
      </w:r>
      <w:r w:rsidRPr="00FF6845">
        <w:rPr>
          <w:rFonts w:asciiTheme="majorHAnsi" w:hAnsiTheme="majorHAnsi" w:cstheme="minorHAnsi"/>
        </w:rPr>
        <w:t>, неопходно је</w:t>
      </w:r>
      <w:r w:rsidR="000E498B" w:rsidRPr="00FF6845">
        <w:rPr>
          <w:rFonts w:asciiTheme="majorHAnsi" w:hAnsiTheme="majorHAnsi" w:cstheme="minorHAnsi"/>
        </w:rPr>
        <w:t xml:space="preserve"> </w:t>
      </w:r>
      <w:r w:rsidRPr="00FF6845">
        <w:rPr>
          <w:rFonts w:asciiTheme="majorHAnsi" w:hAnsiTheme="majorHAnsi" w:cstheme="minorHAnsi"/>
        </w:rPr>
        <w:t>санирати и рекултивисати након завршених активности на узимању сировине. Позајмишта</w:t>
      </w:r>
      <w:r w:rsidR="001F3CEF" w:rsidRPr="00FF6845">
        <w:rPr>
          <w:rFonts w:asciiTheme="majorHAnsi" w:hAnsiTheme="majorHAnsi" w:cstheme="minorHAnsi"/>
        </w:rPr>
        <w:t xml:space="preserve"> </w:t>
      </w:r>
      <w:r w:rsidR="00610A01" w:rsidRPr="00FF6845">
        <w:rPr>
          <w:rFonts w:asciiTheme="majorHAnsi" w:hAnsiTheme="majorHAnsi" w:cstheme="minorHAnsi"/>
        </w:rPr>
        <w:t xml:space="preserve">(рудокопови) </w:t>
      </w:r>
      <w:r w:rsidRPr="00FF6845">
        <w:rPr>
          <w:rFonts w:asciiTheme="majorHAnsi" w:hAnsiTheme="majorHAnsi" w:cstheme="minorHAnsi"/>
        </w:rPr>
        <w:t>минералних сировина</w:t>
      </w:r>
      <w:r w:rsidR="00610A01" w:rsidRPr="00FF6845">
        <w:rPr>
          <w:rFonts w:asciiTheme="majorHAnsi" w:hAnsiTheme="majorHAnsi" w:cstheme="minorHAnsi"/>
        </w:rPr>
        <w:t>-</w:t>
      </w:r>
      <w:r w:rsidR="000A2D30">
        <w:rPr>
          <w:rFonts w:asciiTheme="majorHAnsi" w:hAnsiTheme="majorHAnsi" w:cstheme="minorHAnsi"/>
          <w:lang w:val="bs-Cyrl-BA"/>
        </w:rPr>
        <w:t>(</w:t>
      </w:r>
      <w:r w:rsidR="00610A01" w:rsidRPr="00FF6845">
        <w:rPr>
          <w:rFonts w:asciiTheme="majorHAnsi" w:hAnsiTheme="majorHAnsi" w:cstheme="minorHAnsi"/>
        </w:rPr>
        <w:t>руде</w:t>
      </w:r>
      <w:r w:rsidRPr="00FF6845">
        <w:rPr>
          <w:rFonts w:asciiTheme="majorHAnsi" w:hAnsiTheme="majorHAnsi" w:cstheme="minorHAnsi"/>
        </w:rPr>
        <w:t xml:space="preserve"> </w:t>
      </w:r>
      <w:r w:rsidR="00610A01" w:rsidRPr="00FF6845">
        <w:rPr>
          <w:rFonts w:asciiTheme="majorHAnsi" w:hAnsiTheme="majorHAnsi" w:cstheme="minorHAnsi"/>
        </w:rPr>
        <w:t>боксита</w:t>
      </w:r>
      <w:r w:rsidR="000A2D30">
        <w:rPr>
          <w:rFonts w:asciiTheme="majorHAnsi" w:hAnsiTheme="majorHAnsi" w:cstheme="minorHAnsi"/>
          <w:lang w:val="bs-Cyrl-BA"/>
        </w:rPr>
        <w:t>)</w:t>
      </w:r>
      <w:r w:rsidR="00610A01" w:rsidRPr="00FF6845">
        <w:rPr>
          <w:rFonts w:asciiTheme="majorHAnsi" w:hAnsiTheme="majorHAnsi" w:cstheme="minorHAnsi"/>
        </w:rPr>
        <w:t xml:space="preserve"> </w:t>
      </w:r>
      <w:r w:rsidRPr="00FF6845">
        <w:rPr>
          <w:rFonts w:asciiTheme="majorHAnsi" w:hAnsiTheme="majorHAnsi" w:cstheme="minorHAnsi"/>
        </w:rPr>
        <w:t>свешће се на постојећа позајмишта и минералне сировине и</w:t>
      </w:r>
      <w:r w:rsidR="00610A01" w:rsidRPr="00FF6845">
        <w:rPr>
          <w:rFonts w:asciiTheme="majorHAnsi" w:hAnsiTheme="majorHAnsi" w:cstheme="minorHAnsi"/>
        </w:rPr>
        <w:t xml:space="preserve"> </w:t>
      </w:r>
      <w:r w:rsidRPr="00FF6845">
        <w:rPr>
          <w:rFonts w:asciiTheme="majorHAnsi" w:hAnsiTheme="majorHAnsi" w:cstheme="minorHAnsi"/>
        </w:rPr>
        <w:t>користиће</w:t>
      </w:r>
      <w:r w:rsidR="008972BB">
        <w:rPr>
          <w:rFonts w:asciiTheme="majorHAnsi" w:hAnsiTheme="majorHAnsi" w:cstheme="minorHAnsi"/>
          <w:lang w:val="bs-Cyrl-BA"/>
        </w:rPr>
        <w:t xml:space="preserve"> се</w:t>
      </w:r>
      <w:r w:rsidR="00610A01" w:rsidRPr="00FF6845">
        <w:rPr>
          <w:rFonts w:asciiTheme="majorHAnsi" w:hAnsiTheme="majorHAnsi" w:cstheme="minorHAnsi"/>
        </w:rPr>
        <w:t xml:space="preserve"> а потом рекултивисати у складу са </w:t>
      </w:r>
      <w:r w:rsidR="008972BB">
        <w:rPr>
          <w:rFonts w:asciiTheme="majorHAnsi" w:hAnsiTheme="majorHAnsi" w:cstheme="minorHAnsi"/>
          <w:lang w:val="bs-Cyrl-BA"/>
        </w:rPr>
        <w:t>З</w:t>
      </w:r>
      <w:r w:rsidR="00610A01" w:rsidRPr="00FF6845">
        <w:rPr>
          <w:rFonts w:asciiTheme="majorHAnsi" w:hAnsiTheme="majorHAnsi" w:cstheme="minorHAnsi"/>
        </w:rPr>
        <w:t>аконом о рударству Републике Српске</w:t>
      </w:r>
      <w:r w:rsidR="001F3CEF" w:rsidRPr="00FF6845">
        <w:rPr>
          <w:rFonts w:asciiTheme="majorHAnsi" w:hAnsiTheme="majorHAnsi" w:cstheme="minorHAnsi"/>
        </w:rPr>
        <w:t xml:space="preserve"> </w:t>
      </w:r>
      <w:r w:rsidR="00610A01" w:rsidRPr="00FF6845">
        <w:rPr>
          <w:rFonts w:asciiTheme="majorHAnsi" w:hAnsiTheme="majorHAnsi" w:cstheme="minorHAnsi"/>
        </w:rPr>
        <w:t>(</w:t>
      </w:r>
      <w:r w:rsidR="001F3CEF" w:rsidRPr="00FF6845">
        <w:rPr>
          <w:rFonts w:asciiTheme="majorHAnsi" w:hAnsiTheme="majorHAnsi" w:cstheme="minorHAnsi"/>
        </w:rPr>
        <w:t>„</w:t>
      </w:r>
      <w:r w:rsidR="00610A01" w:rsidRPr="00FF6845">
        <w:rPr>
          <w:rFonts w:asciiTheme="majorHAnsi" w:hAnsiTheme="majorHAnsi" w:cstheme="minorHAnsi"/>
        </w:rPr>
        <w:t>Службени гласник Републике Српске</w:t>
      </w:r>
      <w:r w:rsidR="001F3CEF" w:rsidRPr="00FF6845">
        <w:rPr>
          <w:rFonts w:asciiTheme="majorHAnsi" w:hAnsiTheme="majorHAnsi" w:cstheme="minorHAnsi"/>
        </w:rPr>
        <w:t>“,</w:t>
      </w:r>
      <w:r w:rsidR="00610A01" w:rsidRPr="00FF6845">
        <w:rPr>
          <w:rFonts w:asciiTheme="majorHAnsi" w:hAnsiTheme="majorHAnsi" w:cstheme="minorHAnsi"/>
        </w:rPr>
        <w:t xml:space="preserve"> број: 62/18 ).</w:t>
      </w:r>
    </w:p>
    <w:p w:rsidR="00AA6404" w:rsidRPr="00FF6845" w:rsidRDefault="00AA6404" w:rsidP="001F3CE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283B39" w:rsidRPr="00FF6845" w:rsidRDefault="002773D4" w:rsidP="001F3CEF">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sidR="006519AA">
        <w:rPr>
          <w:rFonts w:asciiTheme="majorHAnsi" w:hAnsiTheme="majorHAnsi" w:cstheme="minorHAnsi"/>
          <w:b/>
          <w:bCs/>
          <w:lang w:val="sr-Cyrl-BA"/>
        </w:rPr>
        <w:t>3</w:t>
      </w:r>
      <w:r w:rsidR="00AA6404" w:rsidRPr="00FF6845">
        <w:rPr>
          <w:rFonts w:asciiTheme="majorHAnsi" w:hAnsiTheme="majorHAnsi" w:cstheme="minorHAnsi"/>
          <w:b/>
          <w:bCs/>
        </w:rPr>
        <w:t>.</w:t>
      </w:r>
      <w:r w:rsidR="001F3CEF" w:rsidRPr="00FF6845">
        <w:rPr>
          <w:rFonts w:asciiTheme="majorHAnsi" w:hAnsiTheme="majorHAnsi" w:cstheme="minorHAnsi"/>
          <w:b/>
          <w:bCs/>
        </w:rPr>
        <w:t xml:space="preserve"> </w:t>
      </w:r>
      <w:r w:rsidR="00AA6404" w:rsidRPr="00FF6845">
        <w:rPr>
          <w:rFonts w:asciiTheme="majorHAnsi" w:hAnsiTheme="majorHAnsi" w:cstheme="minorHAnsi"/>
          <w:b/>
          <w:bCs/>
        </w:rPr>
        <w:t>година</w:t>
      </w:r>
    </w:p>
    <w:p w:rsidR="003A1E96" w:rsidRPr="00FF6845" w:rsidRDefault="003A1E96" w:rsidP="001F3CEF">
      <w:pPr>
        <w:pStyle w:val="a"/>
        <w:rPr>
          <w:rFonts w:asciiTheme="majorHAnsi" w:hAnsiTheme="majorHAnsi" w:cstheme="minorHAnsi"/>
        </w:rPr>
      </w:pPr>
    </w:p>
    <w:p w:rsidR="001F3CEF" w:rsidRPr="00FF6845" w:rsidRDefault="001F3CEF" w:rsidP="001F3CEF">
      <w:pPr>
        <w:pStyle w:val="a"/>
        <w:rPr>
          <w:rFonts w:asciiTheme="majorHAnsi" w:hAnsiTheme="majorHAnsi" w:cstheme="minorHAnsi"/>
        </w:rPr>
      </w:pPr>
    </w:p>
    <w:p w:rsidR="00B36D8F" w:rsidRPr="0094777C" w:rsidRDefault="001F3CEF" w:rsidP="0094777C">
      <w:pPr>
        <w:pStyle w:val="a"/>
        <w:rPr>
          <w:rFonts w:asciiTheme="majorHAnsi" w:hAnsiTheme="majorHAnsi" w:cstheme="minorHAnsi"/>
          <w:lang w:val="sr-Cyrl-BA"/>
        </w:rPr>
      </w:pPr>
      <w:r w:rsidRPr="00FF6845">
        <w:rPr>
          <w:rFonts w:asciiTheme="majorHAnsi" w:hAnsiTheme="majorHAnsi" w:cstheme="minorHAnsi"/>
        </w:rPr>
        <w:lastRenderedPageBreak/>
        <w:br/>
      </w:r>
    </w:p>
    <w:p w:rsidR="00FA2B86" w:rsidRPr="00FF6845" w:rsidRDefault="00FA2B86" w:rsidP="001C4B37">
      <w:pPr>
        <w:pStyle w:val="Heading1"/>
        <w:framePr w:wrap="around"/>
        <w:numPr>
          <w:ilvl w:val="0"/>
          <w:numId w:val="44"/>
        </w:numPr>
        <w:rPr>
          <w:rFonts w:asciiTheme="majorHAnsi" w:hAnsiTheme="majorHAnsi" w:cstheme="minorHAnsi"/>
        </w:rPr>
      </w:pPr>
      <w:bookmarkStart w:id="72" w:name="_Toc167977269"/>
      <w:r w:rsidRPr="00FF6845">
        <w:rPr>
          <w:rFonts w:asciiTheme="majorHAnsi" w:hAnsiTheme="majorHAnsi" w:cstheme="minorHAnsi"/>
        </w:rPr>
        <w:t>ПРИОРИТЕТНЕ АКТИВНОСТИ НА ОДРЖИВОМ КОРИШЋЕЊУ</w:t>
      </w:r>
      <w:r w:rsidR="00FD53E6" w:rsidRPr="00FF6845">
        <w:rPr>
          <w:rFonts w:asciiTheme="majorHAnsi" w:hAnsiTheme="majorHAnsi" w:cstheme="minorHAnsi"/>
        </w:rPr>
        <w:t xml:space="preserve"> </w:t>
      </w:r>
      <w:r w:rsidRPr="00FF6845">
        <w:rPr>
          <w:rFonts w:asciiTheme="majorHAnsi" w:hAnsiTheme="majorHAnsi" w:cstheme="minorHAnsi"/>
        </w:rPr>
        <w:t>ПРИРОДНИХ ВР</w:t>
      </w:r>
      <w:r w:rsidR="00B311B8" w:rsidRPr="00FF6845">
        <w:rPr>
          <w:rFonts w:asciiTheme="majorHAnsi" w:hAnsiTheme="majorHAnsi" w:cstheme="minorHAnsi"/>
        </w:rPr>
        <w:t>ИЈ</w:t>
      </w:r>
      <w:r w:rsidRPr="00FF6845">
        <w:rPr>
          <w:rFonts w:asciiTheme="majorHAnsi" w:hAnsiTheme="majorHAnsi" w:cstheme="minorHAnsi"/>
        </w:rPr>
        <w:t>ЕДНОСТИ, РАЗВОЈУ И УРЕЂЕЊУ ПРОСТОРА</w:t>
      </w:r>
      <w:bookmarkEnd w:id="72"/>
      <w:r w:rsidRPr="00FF6845">
        <w:rPr>
          <w:rFonts w:asciiTheme="majorHAnsi" w:hAnsiTheme="majorHAnsi" w:cstheme="minorHAnsi"/>
        </w:rPr>
        <w:t xml:space="preserve">  </w:t>
      </w:r>
    </w:p>
    <w:p w:rsidR="00FA2B86" w:rsidRPr="00FF6845" w:rsidRDefault="00FA2B86" w:rsidP="001F3CEF">
      <w:pPr>
        <w:pStyle w:val="a"/>
        <w:rPr>
          <w:rFonts w:asciiTheme="majorHAnsi" w:hAnsiTheme="majorHAnsi" w:cstheme="minorHAnsi"/>
        </w:rPr>
      </w:pPr>
    </w:p>
    <w:p w:rsidR="00FA2B86" w:rsidRPr="00FF6845" w:rsidRDefault="00FA2B86" w:rsidP="001C4B37">
      <w:pPr>
        <w:pStyle w:val="Heading2"/>
        <w:numPr>
          <w:ilvl w:val="1"/>
          <w:numId w:val="44"/>
        </w:numPr>
        <w:rPr>
          <w:rFonts w:asciiTheme="majorHAnsi" w:hAnsiTheme="majorHAnsi" w:cstheme="minorHAnsi"/>
        </w:rPr>
      </w:pPr>
      <w:bookmarkStart w:id="73" w:name="_Toc167977270"/>
      <w:r w:rsidRPr="00FF6845">
        <w:rPr>
          <w:rFonts w:asciiTheme="majorHAnsi" w:hAnsiTheme="majorHAnsi" w:cstheme="minorHAnsi"/>
        </w:rPr>
        <w:t>Активности на вредновању подручја</w:t>
      </w:r>
      <w:bookmarkEnd w:id="73"/>
      <w:r w:rsidRPr="00FF6845">
        <w:rPr>
          <w:rFonts w:asciiTheme="majorHAnsi" w:hAnsiTheme="majorHAnsi" w:cstheme="minorHAnsi"/>
        </w:rPr>
        <w:t xml:space="preserve"> </w:t>
      </w:r>
    </w:p>
    <w:p w:rsidR="00A90392" w:rsidRPr="00FF6845" w:rsidRDefault="00A90392" w:rsidP="00FA2B86">
      <w:pPr>
        <w:autoSpaceDE w:val="0"/>
        <w:autoSpaceDN w:val="0"/>
        <w:adjustRightInd w:val="0"/>
        <w:rPr>
          <w:rFonts w:asciiTheme="majorHAnsi" w:hAnsiTheme="majorHAnsi" w:cstheme="minorHAnsi"/>
          <w:b/>
          <w:sz w:val="28"/>
          <w:szCs w:val="28"/>
        </w:rPr>
      </w:pPr>
    </w:p>
    <w:p w:rsidR="00FA2B86" w:rsidRPr="00FF6845" w:rsidRDefault="00FA2B86" w:rsidP="00C01A48">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Управљање природним вриједностима и ресурсима, уређеним зонама и (потенцијалним)</w:t>
      </w:r>
      <w:r w:rsidR="001F3CEF" w:rsidRPr="00FF6845">
        <w:rPr>
          <w:rFonts w:asciiTheme="majorHAnsi" w:hAnsiTheme="majorHAnsi" w:cstheme="minorHAnsi"/>
          <w:szCs w:val="24"/>
        </w:rPr>
        <w:t xml:space="preserve"> </w:t>
      </w:r>
      <w:r w:rsidRPr="00FF6845">
        <w:rPr>
          <w:rFonts w:asciiTheme="majorHAnsi" w:hAnsiTheme="majorHAnsi" w:cstheme="minorHAnsi"/>
          <w:szCs w:val="24"/>
        </w:rPr>
        <w:t xml:space="preserve">туристичким зонама на подручју Националног парка </w:t>
      </w:r>
      <w:r w:rsidR="001F3CEF" w:rsidRPr="00FF6845">
        <w:rPr>
          <w:rFonts w:asciiTheme="majorHAnsi" w:hAnsiTheme="majorHAnsi" w:cstheme="minorHAnsi"/>
          <w:szCs w:val="24"/>
        </w:rPr>
        <w:t>„</w:t>
      </w:r>
      <w:r w:rsidRPr="00FF6845">
        <w:rPr>
          <w:rFonts w:asciiTheme="majorHAnsi" w:hAnsiTheme="majorHAnsi" w:cstheme="minorHAnsi"/>
          <w:szCs w:val="24"/>
        </w:rPr>
        <w:t>Дрина</w:t>
      </w:r>
      <w:r w:rsidR="001F3CEF" w:rsidRPr="00FF6845">
        <w:rPr>
          <w:rFonts w:asciiTheme="majorHAnsi" w:hAnsiTheme="majorHAnsi" w:cstheme="minorHAnsi"/>
          <w:szCs w:val="24"/>
        </w:rPr>
        <w:t>“</w:t>
      </w:r>
      <w:r w:rsidRPr="00FF6845">
        <w:rPr>
          <w:rFonts w:asciiTheme="majorHAnsi" w:hAnsiTheme="majorHAnsi" w:cstheme="minorHAnsi"/>
          <w:szCs w:val="24"/>
        </w:rPr>
        <w:t>, уск</w:t>
      </w:r>
      <w:r w:rsidR="00A91BCC" w:rsidRPr="00FF6845">
        <w:rPr>
          <w:rFonts w:asciiTheme="majorHAnsi" w:hAnsiTheme="majorHAnsi" w:cstheme="minorHAnsi"/>
          <w:szCs w:val="24"/>
          <w:lang w:val="sr-Cyrl-BA"/>
        </w:rPr>
        <w:t>л</w:t>
      </w:r>
      <w:r w:rsidRPr="00FF6845">
        <w:rPr>
          <w:rFonts w:asciiTheme="majorHAnsi" w:hAnsiTheme="majorHAnsi" w:cstheme="minorHAnsi"/>
          <w:szCs w:val="24"/>
        </w:rPr>
        <w:t xml:space="preserve">адиће се са валоризацијом екосистемских услуга </w:t>
      </w:r>
      <w:r w:rsidR="001F3CEF" w:rsidRPr="00FF6845">
        <w:rPr>
          <w:rFonts w:asciiTheme="majorHAnsi" w:hAnsiTheme="majorHAnsi" w:cstheme="minorHAnsi"/>
          <w:szCs w:val="24"/>
        </w:rPr>
        <w:t>П</w:t>
      </w:r>
      <w:r w:rsidRPr="00FF6845">
        <w:rPr>
          <w:rFonts w:asciiTheme="majorHAnsi" w:hAnsiTheme="majorHAnsi" w:cstheme="minorHAnsi"/>
          <w:szCs w:val="24"/>
        </w:rPr>
        <w:t>арка</w:t>
      </w:r>
      <w:r w:rsidR="001F3CEF" w:rsidRPr="00FF6845">
        <w:rPr>
          <w:rFonts w:asciiTheme="majorHAnsi" w:hAnsiTheme="majorHAnsi" w:cstheme="minorHAnsi"/>
          <w:szCs w:val="24"/>
        </w:rPr>
        <w:t xml:space="preserve"> </w:t>
      </w:r>
      <w:r w:rsidRPr="00FF6845">
        <w:rPr>
          <w:rFonts w:asciiTheme="majorHAnsi" w:hAnsiTheme="majorHAnsi" w:cstheme="minorHAnsi"/>
          <w:szCs w:val="24"/>
        </w:rPr>
        <w:t>(еколошки сервис). Прим</w:t>
      </w:r>
      <w:r w:rsidR="00C01A48" w:rsidRPr="00FF6845">
        <w:rPr>
          <w:rFonts w:asciiTheme="majorHAnsi" w:hAnsiTheme="majorHAnsi" w:cstheme="minorHAnsi"/>
          <w:szCs w:val="24"/>
        </w:rPr>
        <w:t>ј</w:t>
      </w:r>
      <w:r w:rsidRPr="00FF6845">
        <w:rPr>
          <w:rFonts w:asciiTheme="majorHAnsi" w:hAnsiTheme="majorHAnsi" w:cstheme="minorHAnsi"/>
          <w:szCs w:val="24"/>
        </w:rPr>
        <w:t>ена вр</w:t>
      </w:r>
      <w:r w:rsidR="0094777C">
        <w:rPr>
          <w:rFonts w:asciiTheme="majorHAnsi" w:hAnsiTheme="majorHAnsi" w:cstheme="minorHAnsi"/>
          <w:szCs w:val="24"/>
          <w:lang w:val="sr-Cyrl-BA"/>
        </w:rPr>
        <w:t>ј</w:t>
      </w:r>
      <w:r w:rsidRPr="00FF6845">
        <w:rPr>
          <w:rFonts w:asciiTheme="majorHAnsi" w:hAnsiTheme="majorHAnsi" w:cstheme="minorHAnsi"/>
          <w:szCs w:val="24"/>
        </w:rPr>
        <w:t>едновања и валоризације екосиситемских услуга омогућиће, плански</w:t>
      </w:r>
      <w:r w:rsidR="001F3CEF" w:rsidRPr="00FF6845">
        <w:rPr>
          <w:rFonts w:asciiTheme="majorHAnsi" w:hAnsiTheme="majorHAnsi" w:cstheme="minorHAnsi"/>
          <w:szCs w:val="24"/>
        </w:rPr>
        <w:t xml:space="preserve"> </w:t>
      </w:r>
      <w:r w:rsidRPr="00FF6845">
        <w:rPr>
          <w:rFonts w:asciiTheme="majorHAnsi" w:hAnsiTheme="majorHAnsi" w:cstheme="minorHAnsi"/>
          <w:szCs w:val="24"/>
        </w:rPr>
        <w:t>развој подручја и адекватније коришћењ</w:t>
      </w:r>
      <w:r w:rsidR="005947DF">
        <w:rPr>
          <w:rFonts w:asciiTheme="majorHAnsi" w:hAnsiTheme="majorHAnsi" w:cstheme="minorHAnsi"/>
          <w:szCs w:val="24"/>
          <w:lang w:val="bs-Cyrl-BA"/>
        </w:rPr>
        <w:t>е</w:t>
      </w:r>
      <w:r w:rsidRPr="00FF6845">
        <w:rPr>
          <w:rFonts w:asciiTheme="majorHAnsi" w:hAnsiTheme="majorHAnsi" w:cstheme="minorHAnsi"/>
          <w:szCs w:val="24"/>
        </w:rPr>
        <w:t xml:space="preserve"> екосистема, односно добробити </w:t>
      </w:r>
      <w:r w:rsidR="001F3CEF" w:rsidRPr="00FF6845">
        <w:rPr>
          <w:rFonts w:asciiTheme="majorHAnsi" w:hAnsiTheme="majorHAnsi" w:cstheme="minorHAnsi"/>
          <w:szCs w:val="24"/>
        </w:rPr>
        <w:t>Н</w:t>
      </w:r>
      <w:r w:rsidRPr="00FF6845">
        <w:rPr>
          <w:rFonts w:asciiTheme="majorHAnsi" w:hAnsiTheme="majorHAnsi" w:cstheme="minorHAnsi"/>
          <w:szCs w:val="24"/>
        </w:rPr>
        <w:t>ационалног</w:t>
      </w:r>
      <w:r w:rsidR="001F3CEF" w:rsidRPr="00FF6845">
        <w:rPr>
          <w:rFonts w:asciiTheme="majorHAnsi" w:hAnsiTheme="majorHAnsi" w:cstheme="minorHAnsi"/>
          <w:szCs w:val="24"/>
        </w:rPr>
        <w:t xml:space="preserve"> </w:t>
      </w:r>
      <w:r w:rsidRPr="00FF6845">
        <w:rPr>
          <w:rFonts w:asciiTheme="majorHAnsi" w:hAnsiTheme="majorHAnsi" w:cstheme="minorHAnsi"/>
          <w:szCs w:val="24"/>
        </w:rPr>
        <w:t>парка. Приликом мапирања екосистемских услуга и проц</w:t>
      </w:r>
      <w:r w:rsidR="00C01A48" w:rsidRPr="00FF6845">
        <w:rPr>
          <w:rFonts w:asciiTheme="majorHAnsi" w:hAnsiTheme="majorHAnsi" w:cstheme="minorHAnsi"/>
          <w:szCs w:val="24"/>
        </w:rPr>
        <w:t>ј</w:t>
      </w:r>
      <w:r w:rsidRPr="00FF6845">
        <w:rPr>
          <w:rFonts w:asciiTheme="majorHAnsi" w:hAnsiTheme="majorHAnsi" w:cstheme="minorHAnsi"/>
          <w:szCs w:val="24"/>
        </w:rPr>
        <w:t>ене добро</w:t>
      </w:r>
      <w:r w:rsidR="001F3CEF" w:rsidRPr="00FF6845">
        <w:rPr>
          <w:rFonts w:asciiTheme="majorHAnsi" w:hAnsiTheme="majorHAnsi" w:cstheme="minorHAnsi"/>
          <w:szCs w:val="24"/>
        </w:rPr>
        <w:t>б</w:t>
      </w:r>
      <w:r w:rsidR="00A91BCC" w:rsidRPr="00FF6845">
        <w:rPr>
          <w:rFonts w:asciiTheme="majorHAnsi" w:hAnsiTheme="majorHAnsi" w:cstheme="minorHAnsi"/>
          <w:szCs w:val="24"/>
        </w:rPr>
        <w:t>ити подручја,</w:t>
      </w:r>
      <w:r w:rsidR="00A91BCC" w:rsidRPr="00FF6845">
        <w:rPr>
          <w:rFonts w:asciiTheme="majorHAnsi" w:hAnsiTheme="majorHAnsi" w:cstheme="minorHAnsi"/>
          <w:szCs w:val="24"/>
          <w:lang w:val="sr-Cyrl-BA"/>
        </w:rPr>
        <w:t xml:space="preserve"> </w:t>
      </w:r>
      <w:r w:rsidRPr="00FF6845">
        <w:rPr>
          <w:rFonts w:asciiTheme="majorHAnsi" w:hAnsiTheme="majorHAnsi" w:cstheme="minorHAnsi"/>
          <w:szCs w:val="24"/>
        </w:rPr>
        <w:t>активну</w:t>
      </w:r>
      <w:r w:rsidR="00A90392" w:rsidRPr="00FF6845">
        <w:rPr>
          <w:rFonts w:asciiTheme="majorHAnsi" w:hAnsiTheme="majorHAnsi" w:cstheme="minorHAnsi"/>
          <w:szCs w:val="24"/>
        </w:rPr>
        <w:t xml:space="preserve"> </w:t>
      </w:r>
      <w:r w:rsidRPr="00FF6845">
        <w:rPr>
          <w:rFonts w:asciiTheme="majorHAnsi" w:hAnsiTheme="majorHAnsi" w:cstheme="minorHAnsi"/>
          <w:szCs w:val="24"/>
        </w:rPr>
        <w:t xml:space="preserve">улогу имаће сви корисници </w:t>
      </w:r>
      <w:r w:rsidR="001F3CEF" w:rsidRPr="00FF6845">
        <w:rPr>
          <w:rFonts w:asciiTheme="majorHAnsi" w:hAnsiTheme="majorHAnsi" w:cstheme="minorHAnsi"/>
          <w:szCs w:val="24"/>
        </w:rPr>
        <w:t>П</w:t>
      </w:r>
      <w:r w:rsidRPr="00FF6845">
        <w:rPr>
          <w:rFonts w:asciiTheme="majorHAnsi" w:hAnsiTheme="majorHAnsi" w:cstheme="minorHAnsi"/>
          <w:szCs w:val="24"/>
        </w:rPr>
        <w:t>арка, нарочито локално становништво и локална заједница.</w:t>
      </w:r>
      <w:r w:rsidR="001F3CEF" w:rsidRPr="00FF6845">
        <w:rPr>
          <w:rFonts w:asciiTheme="majorHAnsi" w:hAnsiTheme="majorHAnsi" w:cstheme="minorHAnsi"/>
          <w:szCs w:val="24"/>
        </w:rPr>
        <w:t xml:space="preserve"> </w:t>
      </w:r>
      <w:r w:rsidR="00C01A48" w:rsidRPr="00FF6845">
        <w:rPr>
          <w:rFonts w:asciiTheme="majorHAnsi" w:hAnsiTheme="majorHAnsi" w:cstheme="minorHAnsi"/>
          <w:szCs w:val="24"/>
        </w:rPr>
        <w:t>Сам процес превасходно претпоставља коришћење међународних методологија:</w:t>
      </w:r>
      <w:r w:rsidR="00C01A48" w:rsidRPr="00FF6845">
        <w:rPr>
          <w:rFonts w:asciiTheme="majorHAnsi" w:hAnsiTheme="majorHAnsi" w:cstheme="minorHAnsi"/>
        </w:rPr>
        <w:t xml:space="preserve"> </w:t>
      </w:r>
      <w:r w:rsidR="001F3CEF" w:rsidRPr="00FF6845">
        <w:rPr>
          <w:rFonts w:asciiTheme="majorHAnsi" w:hAnsiTheme="majorHAnsi" w:cstheme="minorHAnsi"/>
        </w:rPr>
        <w:t xml:space="preserve">МАЕС </w:t>
      </w:r>
      <w:r w:rsidR="00C01A48" w:rsidRPr="00FF6845">
        <w:rPr>
          <w:rFonts w:asciiTheme="majorHAnsi" w:hAnsiTheme="majorHAnsi" w:cstheme="minorHAnsi"/>
        </w:rPr>
        <w:t>(</w:t>
      </w:r>
      <w:r w:rsidR="003748CC" w:rsidRPr="00FF6845">
        <w:rPr>
          <w:rFonts w:asciiTheme="majorHAnsi" w:hAnsiTheme="majorHAnsi" w:cstheme="minorHAnsi"/>
        </w:rPr>
        <w:t>Мапирање и проц</w:t>
      </w:r>
      <w:r w:rsidR="001F3CEF" w:rsidRPr="00FF6845">
        <w:rPr>
          <w:rFonts w:asciiTheme="majorHAnsi" w:hAnsiTheme="majorHAnsi" w:cstheme="minorHAnsi"/>
        </w:rPr>
        <w:t>ј</w:t>
      </w:r>
      <w:r w:rsidR="003748CC" w:rsidRPr="00FF6845">
        <w:rPr>
          <w:rFonts w:asciiTheme="majorHAnsi" w:hAnsiTheme="majorHAnsi" w:cstheme="minorHAnsi"/>
        </w:rPr>
        <w:t xml:space="preserve">ена екосистема и њихових услуга), према Заједничкој међународној класификацији услуга екосистема </w:t>
      </w:r>
      <w:r w:rsidR="00C01A48" w:rsidRPr="00FF6845">
        <w:rPr>
          <w:rFonts w:asciiTheme="majorHAnsi" w:hAnsiTheme="majorHAnsi" w:cstheme="minorHAnsi"/>
        </w:rPr>
        <w:t>(CICES, 2013).</w:t>
      </w:r>
    </w:p>
    <w:p w:rsidR="00A90392" w:rsidRPr="00FF6845" w:rsidRDefault="00A90392" w:rsidP="001F3CEF">
      <w:pPr>
        <w:pStyle w:val="a"/>
        <w:rPr>
          <w:rFonts w:asciiTheme="majorHAnsi" w:hAnsiTheme="majorHAnsi" w:cstheme="minorHAnsi"/>
        </w:rPr>
      </w:pPr>
    </w:p>
    <w:p w:rsidR="00FA2B86" w:rsidRPr="00FF6845" w:rsidRDefault="00FA2B86" w:rsidP="001C4B37">
      <w:pPr>
        <w:pStyle w:val="Heading2"/>
        <w:numPr>
          <w:ilvl w:val="1"/>
          <w:numId w:val="44"/>
        </w:numPr>
        <w:ind w:left="1440" w:hanging="720"/>
        <w:rPr>
          <w:rFonts w:asciiTheme="majorHAnsi" w:hAnsiTheme="majorHAnsi" w:cstheme="minorHAnsi"/>
        </w:rPr>
      </w:pPr>
      <w:bookmarkStart w:id="74" w:name="_Toc167977271"/>
      <w:r w:rsidRPr="00FF6845">
        <w:rPr>
          <w:rFonts w:asciiTheme="majorHAnsi" w:hAnsiTheme="majorHAnsi" w:cstheme="minorHAnsi"/>
        </w:rPr>
        <w:t>Активности и м</w:t>
      </w:r>
      <w:r w:rsidR="003F2679" w:rsidRPr="00FF6845">
        <w:rPr>
          <w:rFonts w:asciiTheme="majorHAnsi" w:hAnsiTheme="majorHAnsi" w:cstheme="minorHAnsi"/>
        </w:rPr>
        <w:t>ј</w:t>
      </w:r>
      <w:r w:rsidRPr="00FF6845">
        <w:rPr>
          <w:rFonts w:asciiTheme="majorHAnsi" w:hAnsiTheme="majorHAnsi" w:cstheme="minorHAnsi"/>
        </w:rPr>
        <w:t>ере на заштити и одрживом коришћењу природних ресурса</w:t>
      </w:r>
      <w:bookmarkEnd w:id="74"/>
      <w:r w:rsidRPr="00FF6845">
        <w:rPr>
          <w:rFonts w:asciiTheme="majorHAnsi" w:hAnsiTheme="majorHAnsi" w:cstheme="minorHAnsi"/>
        </w:rPr>
        <w:t xml:space="preserve"> </w:t>
      </w:r>
    </w:p>
    <w:p w:rsidR="003F2679" w:rsidRPr="00FF6845" w:rsidRDefault="003F2679" w:rsidP="005A18D1">
      <w:pPr>
        <w:pStyle w:val="a"/>
        <w:ind w:left="1440" w:hanging="720"/>
        <w:rPr>
          <w:rFonts w:asciiTheme="majorHAnsi" w:hAnsiTheme="majorHAnsi" w:cstheme="minorHAnsi"/>
        </w:rPr>
      </w:pPr>
    </w:p>
    <w:p w:rsidR="00AA23D9" w:rsidRPr="00FF6845" w:rsidRDefault="00AA23D9" w:rsidP="001C4B37">
      <w:pPr>
        <w:pStyle w:val="Heading3"/>
        <w:numPr>
          <w:ilvl w:val="2"/>
          <w:numId w:val="45"/>
        </w:numPr>
        <w:ind w:left="1440"/>
        <w:rPr>
          <w:rFonts w:asciiTheme="majorHAnsi" w:hAnsiTheme="majorHAnsi" w:cstheme="minorHAnsi"/>
        </w:rPr>
      </w:pPr>
      <w:bookmarkStart w:id="75" w:name="_Toc167977272"/>
      <w:r w:rsidRPr="00FF6845">
        <w:rPr>
          <w:rFonts w:asciiTheme="majorHAnsi" w:hAnsiTheme="majorHAnsi" w:cstheme="minorHAnsi"/>
        </w:rPr>
        <w:t>Активности и мјере на заштити и одрживом коришћењу шумских ресурса</w:t>
      </w:r>
      <w:bookmarkEnd w:id="75"/>
    </w:p>
    <w:p w:rsidR="00AA23D9" w:rsidRPr="00FF6845" w:rsidRDefault="00AA23D9" w:rsidP="00DB57C5">
      <w:pPr>
        <w:pStyle w:val="a"/>
        <w:rPr>
          <w:rFonts w:asciiTheme="majorHAnsi" w:hAnsiTheme="majorHAnsi" w:cstheme="minorHAnsi"/>
        </w:rPr>
      </w:pPr>
    </w:p>
    <w:p w:rsidR="00AA23D9" w:rsidRPr="00FF6845" w:rsidRDefault="00AA23D9" w:rsidP="002E22FE">
      <w:pPr>
        <w:pStyle w:val="a"/>
        <w:rPr>
          <w:rFonts w:asciiTheme="majorHAnsi" w:hAnsiTheme="majorHAnsi" w:cstheme="minorHAnsi"/>
        </w:rPr>
      </w:pPr>
      <w:r w:rsidRPr="00FF6845">
        <w:rPr>
          <w:rFonts w:asciiTheme="majorHAnsi" w:hAnsiTheme="majorHAnsi" w:cstheme="minorHAnsi"/>
        </w:rPr>
        <w:t>Стање шумских екосистема и потреба очувања шумских заједница са једне стране,</w:t>
      </w:r>
      <w:r w:rsidR="002E22FE" w:rsidRPr="00FF6845">
        <w:rPr>
          <w:rFonts w:asciiTheme="majorHAnsi" w:hAnsiTheme="majorHAnsi" w:cstheme="minorHAnsi"/>
        </w:rPr>
        <w:t xml:space="preserve"> </w:t>
      </w:r>
      <w:r w:rsidRPr="00FF6845">
        <w:rPr>
          <w:rFonts w:asciiTheme="majorHAnsi" w:hAnsiTheme="majorHAnsi" w:cstheme="minorHAnsi"/>
        </w:rPr>
        <w:t>као и потреба одрживог коришћења и унапређења њиховог стања, са друге стране одређују и приоритетне задатке и активности у управљању шумским стаништима. Кроз адекватан систем газдовања обезбеђује се трајност и очуваност шумских заједница.</w:t>
      </w:r>
      <w:r w:rsidR="002E22FE" w:rsidRPr="00FF6845">
        <w:rPr>
          <w:rFonts w:asciiTheme="majorHAnsi" w:hAnsiTheme="majorHAnsi" w:cstheme="minorHAnsi"/>
        </w:rPr>
        <w:t xml:space="preserve"> </w:t>
      </w:r>
      <w:r w:rsidRPr="00FF6845">
        <w:rPr>
          <w:rFonts w:asciiTheme="majorHAnsi" w:hAnsiTheme="majorHAnsi" w:cstheme="minorHAnsi"/>
        </w:rPr>
        <w:t>Формално, одрживо управљање и газдовање шумама је утемељено на Регионалним стратешким документима (</w:t>
      </w:r>
      <w:r w:rsidR="002E22FE" w:rsidRPr="00FF6845">
        <w:rPr>
          <w:rFonts w:asciiTheme="majorHAnsi" w:hAnsiTheme="majorHAnsi" w:cstheme="minorHAnsi"/>
        </w:rPr>
        <w:t>EU</w:t>
      </w:r>
      <w:r w:rsidRPr="00FF6845">
        <w:rPr>
          <w:rFonts w:asciiTheme="majorHAnsi" w:hAnsiTheme="majorHAnsi" w:cstheme="minorHAnsi"/>
        </w:rPr>
        <w:t xml:space="preserve">; </w:t>
      </w:r>
      <w:r w:rsidR="002E22FE" w:rsidRPr="00FF6845">
        <w:rPr>
          <w:rFonts w:asciiTheme="majorHAnsi" w:hAnsiTheme="majorHAnsi" w:cstheme="minorHAnsi"/>
        </w:rPr>
        <w:t>UN FAO</w:t>
      </w:r>
      <w:r w:rsidRPr="00FF6845">
        <w:rPr>
          <w:rFonts w:asciiTheme="majorHAnsi" w:hAnsiTheme="majorHAnsi" w:cstheme="minorHAnsi"/>
        </w:rPr>
        <w:t xml:space="preserve">, </w:t>
      </w:r>
      <w:r w:rsidR="002E22FE" w:rsidRPr="00FF6845">
        <w:rPr>
          <w:rFonts w:asciiTheme="majorHAnsi" w:hAnsiTheme="majorHAnsi" w:cstheme="minorHAnsi"/>
        </w:rPr>
        <w:t>MCPFE</w:t>
      </w:r>
      <w:r w:rsidRPr="00FF6845">
        <w:rPr>
          <w:rFonts w:asciiTheme="majorHAnsi" w:hAnsiTheme="majorHAnsi" w:cstheme="minorHAnsi"/>
        </w:rPr>
        <w:t xml:space="preserve"> и др.)</w:t>
      </w:r>
      <w:r w:rsidR="002E22FE" w:rsidRPr="00FF6845">
        <w:rPr>
          <w:rFonts w:asciiTheme="majorHAnsi" w:hAnsiTheme="majorHAnsi" w:cstheme="minorHAnsi"/>
        </w:rPr>
        <w:t xml:space="preserve"> </w:t>
      </w:r>
      <w:r w:rsidRPr="00FF6845">
        <w:rPr>
          <w:rFonts w:asciiTheme="majorHAnsi" w:hAnsiTheme="majorHAnsi" w:cstheme="minorHAnsi"/>
        </w:rPr>
        <w:t xml:space="preserve">актуелном </w:t>
      </w:r>
      <w:r w:rsidR="002E22FE" w:rsidRPr="00FF6845">
        <w:rPr>
          <w:rFonts w:asciiTheme="majorHAnsi" w:hAnsiTheme="majorHAnsi" w:cstheme="minorHAnsi"/>
        </w:rPr>
        <w:t>З</w:t>
      </w:r>
      <w:r w:rsidRPr="00FF6845">
        <w:rPr>
          <w:rFonts w:asciiTheme="majorHAnsi" w:hAnsiTheme="majorHAnsi" w:cstheme="minorHAnsi"/>
        </w:rPr>
        <w:t xml:space="preserve">акону о шумама, </w:t>
      </w:r>
      <w:r w:rsidR="002E22FE" w:rsidRPr="00FF6845">
        <w:rPr>
          <w:rFonts w:asciiTheme="majorHAnsi" w:hAnsiTheme="majorHAnsi" w:cstheme="minorHAnsi"/>
        </w:rPr>
        <w:t>З</w:t>
      </w:r>
      <w:r w:rsidRPr="00FF6845">
        <w:rPr>
          <w:rFonts w:asciiTheme="majorHAnsi" w:hAnsiTheme="majorHAnsi" w:cstheme="minorHAnsi"/>
        </w:rPr>
        <w:t xml:space="preserve">акону о заштити природе и </w:t>
      </w:r>
      <w:r w:rsidR="002E22FE" w:rsidRPr="00FF6845">
        <w:rPr>
          <w:rFonts w:asciiTheme="majorHAnsi" w:hAnsiTheme="majorHAnsi" w:cstheme="minorHAnsi"/>
        </w:rPr>
        <w:t>З</w:t>
      </w:r>
      <w:r w:rsidRPr="00FF6845">
        <w:rPr>
          <w:rFonts w:asciiTheme="majorHAnsi" w:hAnsiTheme="majorHAnsi" w:cstheme="minorHAnsi"/>
        </w:rPr>
        <w:t xml:space="preserve">акону </w:t>
      </w:r>
      <w:r w:rsidR="009D2E5D" w:rsidRPr="00FF6845">
        <w:rPr>
          <w:rFonts w:asciiTheme="majorHAnsi" w:hAnsiTheme="majorHAnsi" w:cstheme="minorHAnsi"/>
        </w:rPr>
        <w:t>о националним парковима Републике Српске.</w:t>
      </w:r>
    </w:p>
    <w:p w:rsidR="00AA23D9" w:rsidRPr="00FF6845" w:rsidRDefault="009D2E5D" w:rsidP="002E22FE">
      <w:pPr>
        <w:pStyle w:val="a"/>
        <w:rPr>
          <w:rFonts w:asciiTheme="majorHAnsi" w:hAnsiTheme="majorHAnsi" w:cstheme="minorHAnsi"/>
        </w:rPr>
      </w:pPr>
      <w:r w:rsidRPr="00FF6845">
        <w:rPr>
          <w:rFonts w:asciiTheme="majorHAnsi" w:hAnsiTheme="majorHAnsi" w:cstheme="minorHAnsi"/>
        </w:rPr>
        <w:t>При хармонизаци</w:t>
      </w:r>
      <w:r w:rsidR="00AA23D9" w:rsidRPr="00FF6845">
        <w:rPr>
          <w:rFonts w:asciiTheme="majorHAnsi" w:hAnsiTheme="majorHAnsi" w:cstheme="minorHAnsi"/>
        </w:rPr>
        <w:t>ји хоризонталном и вертикалом интегрисању</w:t>
      </w:r>
      <w:r w:rsidR="002E22FE" w:rsidRPr="00FF6845">
        <w:rPr>
          <w:rFonts w:asciiTheme="majorHAnsi" w:hAnsiTheme="majorHAnsi" w:cstheme="minorHAnsi"/>
        </w:rPr>
        <w:t>,</w:t>
      </w:r>
      <w:r w:rsidR="00AA23D9" w:rsidRPr="00FF6845">
        <w:rPr>
          <w:rFonts w:asciiTheme="majorHAnsi" w:hAnsiTheme="majorHAnsi" w:cstheme="minorHAnsi"/>
        </w:rPr>
        <w:t xml:space="preserve"> како закона тако и планских документа</w:t>
      </w:r>
      <w:r w:rsidR="002E22FE" w:rsidRPr="00FF6845">
        <w:rPr>
          <w:rFonts w:asciiTheme="majorHAnsi" w:hAnsiTheme="majorHAnsi" w:cstheme="minorHAnsi"/>
        </w:rPr>
        <w:t>,</w:t>
      </w:r>
      <w:r w:rsidR="00AA23D9" w:rsidRPr="00FF6845">
        <w:rPr>
          <w:rFonts w:asciiTheme="majorHAnsi" w:hAnsiTheme="majorHAnsi" w:cstheme="minorHAnsi"/>
        </w:rPr>
        <w:t xml:space="preserve"> основни постулат је била</w:t>
      </w:r>
      <w:r w:rsidR="00FA42A1" w:rsidRPr="00FF6845">
        <w:rPr>
          <w:rFonts w:asciiTheme="majorHAnsi" w:hAnsiTheme="majorHAnsi" w:cstheme="minorHAnsi"/>
        </w:rPr>
        <w:t xml:space="preserve"> и биће</w:t>
      </w:r>
      <w:r w:rsidR="00AA23D9" w:rsidRPr="00FF6845">
        <w:rPr>
          <w:rFonts w:asciiTheme="majorHAnsi" w:hAnsiTheme="majorHAnsi" w:cstheme="minorHAnsi"/>
        </w:rPr>
        <w:t xml:space="preserve"> дефиниција одрживог управљања шумама, која у први план истиче заштиту биоразноврсности,</w:t>
      </w:r>
      <w:r w:rsidR="002E22FE" w:rsidRPr="00FF6845">
        <w:rPr>
          <w:rFonts w:asciiTheme="majorHAnsi" w:hAnsiTheme="majorHAnsi" w:cstheme="minorHAnsi"/>
        </w:rPr>
        <w:t xml:space="preserve"> </w:t>
      </w:r>
      <w:r w:rsidR="0003622E" w:rsidRPr="00FF6845">
        <w:rPr>
          <w:rFonts w:asciiTheme="majorHAnsi" w:hAnsiTheme="majorHAnsi" w:cstheme="minorHAnsi"/>
        </w:rPr>
        <w:t>потом</w:t>
      </w:r>
      <w:r w:rsidR="00AA23D9" w:rsidRPr="00FF6845">
        <w:rPr>
          <w:rFonts w:asciiTheme="majorHAnsi" w:hAnsiTheme="majorHAnsi" w:cstheme="minorHAnsi"/>
        </w:rPr>
        <w:t xml:space="preserve"> виталност, квалитет и самообновљивост шумских састојина, </w:t>
      </w:r>
      <w:r w:rsidR="0003622E" w:rsidRPr="00FF6845">
        <w:rPr>
          <w:rFonts w:asciiTheme="majorHAnsi" w:hAnsiTheme="majorHAnsi" w:cstheme="minorHAnsi"/>
        </w:rPr>
        <w:t>који омогућују трајно задовољење еколошких, економских и културних функција (еколошке услуге), тиме унутар генерацијску и међугенерацијску равноправност не угрожавајући друге ресурсе и природне вриједности у истом простору.</w:t>
      </w:r>
    </w:p>
    <w:p w:rsidR="00A36A90" w:rsidRPr="00FF6845" w:rsidRDefault="00A36A90" w:rsidP="002E22FE">
      <w:pPr>
        <w:pStyle w:val="a"/>
        <w:rPr>
          <w:rFonts w:asciiTheme="majorHAnsi" w:hAnsiTheme="majorHAnsi" w:cstheme="minorHAnsi"/>
        </w:rPr>
      </w:pPr>
    </w:p>
    <w:p w:rsidR="00AA23D9" w:rsidRPr="005F27B6" w:rsidRDefault="00451CDD" w:rsidP="00DB57C5">
      <w:pPr>
        <w:pStyle w:val="Heading4"/>
        <w:ind w:left="708"/>
        <w:rPr>
          <w:rFonts w:cstheme="minorHAnsi"/>
          <w:b/>
        </w:rPr>
      </w:pPr>
      <w:r w:rsidRPr="005F27B6">
        <w:rPr>
          <w:rFonts w:cstheme="minorHAnsi"/>
          <w:b/>
        </w:rPr>
        <w:t>9</w:t>
      </w:r>
      <w:r w:rsidR="005F27B6" w:rsidRPr="005F27B6">
        <w:rPr>
          <w:rFonts w:cstheme="minorHAnsi"/>
          <w:b/>
        </w:rPr>
        <w:t>.2.1.1</w:t>
      </w:r>
      <w:r w:rsidR="00AA23D9" w:rsidRPr="005F27B6">
        <w:rPr>
          <w:rFonts w:cstheme="minorHAnsi"/>
          <w:b/>
        </w:rPr>
        <w:t xml:space="preserve"> Активности</w:t>
      </w:r>
      <w:r w:rsidR="0003622E" w:rsidRPr="005F27B6">
        <w:rPr>
          <w:rFonts w:cstheme="minorHAnsi"/>
          <w:b/>
        </w:rPr>
        <w:t xml:space="preserve"> и м</w:t>
      </w:r>
      <w:r w:rsidR="00A36A90" w:rsidRPr="005F27B6">
        <w:rPr>
          <w:rFonts w:cstheme="minorHAnsi"/>
          <w:b/>
        </w:rPr>
        <w:t>ј</w:t>
      </w:r>
      <w:r w:rsidR="0003622E" w:rsidRPr="005F27B6">
        <w:rPr>
          <w:rFonts w:cstheme="minorHAnsi"/>
          <w:b/>
        </w:rPr>
        <w:t>ере на заштити шумских ресурса</w:t>
      </w:r>
    </w:p>
    <w:p w:rsidR="00A36A90" w:rsidRPr="00FF6845" w:rsidRDefault="00A36A90" w:rsidP="002E22FE">
      <w:pPr>
        <w:pStyle w:val="a"/>
        <w:rPr>
          <w:rFonts w:asciiTheme="majorHAnsi" w:hAnsiTheme="majorHAnsi" w:cstheme="minorHAnsi"/>
        </w:rPr>
      </w:pPr>
    </w:p>
    <w:p w:rsidR="00CE4048" w:rsidRPr="00FF6845" w:rsidRDefault="003748CC" w:rsidP="002E22FE">
      <w:pPr>
        <w:pStyle w:val="a"/>
        <w:rPr>
          <w:rFonts w:asciiTheme="majorHAnsi" w:hAnsiTheme="majorHAnsi" w:cstheme="minorHAnsi"/>
        </w:rPr>
      </w:pPr>
      <w:r w:rsidRPr="00FF6845">
        <w:rPr>
          <w:rFonts w:asciiTheme="majorHAnsi" w:hAnsiTheme="majorHAnsi" w:cstheme="minorHAnsi"/>
        </w:rPr>
        <w:t xml:space="preserve">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штетно дјеловање бројних фактора абиотичке и биотичке природе. </w:t>
      </w:r>
    </w:p>
    <w:p w:rsidR="00A36A90" w:rsidRPr="00FF6845" w:rsidRDefault="00A36A90" w:rsidP="002E22FE">
      <w:pPr>
        <w:pStyle w:val="a"/>
        <w:rPr>
          <w:rFonts w:asciiTheme="majorHAnsi" w:hAnsiTheme="majorHAnsi" w:cstheme="minorHAnsi"/>
        </w:rPr>
      </w:pPr>
      <w:r w:rsidRPr="00FF6845">
        <w:rPr>
          <w:rFonts w:asciiTheme="majorHAnsi" w:hAnsiTheme="majorHAnsi" w:cstheme="minorHAnsi"/>
        </w:rPr>
        <w:t>Активности на заштити шумских екосистема вршиће се кроз праћење стања шума на</w:t>
      </w:r>
      <w:r w:rsidR="002E22FE" w:rsidRPr="00FF6845">
        <w:rPr>
          <w:rFonts w:asciiTheme="majorHAnsi" w:hAnsiTheme="majorHAnsi" w:cstheme="minorHAnsi"/>
        </w:rPr>
        <w:t xml:space="preserve"> </w:t>
      </w:r>
      <w:r w:rsidR="00CE4048" w:rsidRPr="00FF6845">
        <w:rPr>
          <w:rFonts w:asciiTheme="majorHAnsi" w:hAnsiTheme="majorHAnsi" w:cstheme="minorHAnsi"/>
        </w:rPr>
        <w:t>стационар</w:t>
      </w:r>
      <w:r w:rsidRPr="00FF6845">
        <w:rPr>
          <w:rFonts w:asciiTheme="majorHAnsi" w:hAnsiTheme="majorHAnsi" w:cstheme="minorHAnsi"/>
        </w:rPr>
        <w:t>ним огледним површинама. Посеб</w:t>
      </w:r>
      <w:r w:rsidR="00CE4048" w:rsidRPr="00FF6845">
        <w:rPr>
          <w:rFonts w:asciiTheme="majorHAnsi" w:hAnsiTheme="majorHAnsi" w:cstheme="minorHAnsi"/>
        </w:rPr>
        <w:t>н</w:t>
      </w:r>
      <w:r w:rsidRPr="00FF6845">
        <w:rPr>
          <w:rFonts w:asciiTheme="majorHAnsi" w:hAnsiTheme="majorHAnsi" w:cstheme="minorHAnsi"/>
        </w:rPr>
        <w:t>а активност на заштити шума одвијаће се кроз мониторинг инсеката</w:t>
      </w:r>
      <w:r w:rsidR="002E22FE" w:rsidRPr="00FF6845">
        <w:rPr>
          <w:rFonts w:asciiTheme="majorHAnsi" w:hAnsiTheme="majorHAnsi" w:cstheme="minorHAnsi"/>
        </w:rPr>
        <w:t>,</w:t>
      </w:r>
      <w:r w:rsidRPr="00FF6845">
        <w:rPr>
          <w:rFonts w:asciiTheme="majorHAnsi" w:hAnsiTheme="majorHAnsi" w:cstheme="minorHAnsi"/>
        </w:rPr>
        <w:t xml:space="preserve"> односно сипаца поткорњака и њихово сузбијање прим</w:t>
      </w:r>
      <w:r w:rsidR="002E22FE" w:rsidRPr="00FF6845">
        <w:rPr>
          <w:rFonts w:asciiTheme="majorHAnsi" w:hAnsiTheme="majorHAnsi" w:cstheme="minorHAnsi"/>
        </w:rPr>
        <w:t>ј</w:t>
      </w:r>
      <w:r w:rsidRPr="00FF6845">
        <w:rPr>
          <w:rFonts w:asciiTheme="majorHAnsi" w:hAnsiTheme="majorHAnsi" w:cstheme="minorHAnsi"/>
        </w:rPr>
        <w:t>еном</w:t>
      </w:r>
      <w:r w:rsidR="002E22FE" w:rsidRPr="00FF6845">
        <w:rPr>
          <w:rFonts w:asciiTheme="majorHAnsi" w:hAnsiTheme="majorHAnsi" w:cstheme="minorHAnsi"/>
        </w:rPr>
        <w:t xml:space="preserve"> </w:t>
      </w:r>
      <w:r w:rsidR="00CE4048" w:rsidRPr="00FF6845">
        <w:rPr>
          <w:rFonts w:asciiTheme="majorHAnsi" w:hAnsiTheme="majorHAnsi" w:cstheme="minorHAnsi"/>
        </w:rPr>
        <w:t>феромонских клопки на изворишту Црног потока, и мјешовитим шумама у атару села Лука.</w:t>
      </w:r>
      <w:r w:rsidR="002E22FE" w:rsidRPr="00FF6845">
        <w:rPr>
          <w:rFonts w:asciiTheme="majorHAnsi" w:hAnsiTheme="majorHAnsi" w:cstheme="minorHAnsi"/>
        </w:rPr>
        <w:t xml:space="preserve"> </w:t>
      </w:r>
      <w:r w:rsidRPr="00FF6845">
        <w:rPr>
          <w:rFonts w:asciiTheme="majorHAnsi" w:hAnsiTheme="majorHAnsi" w:cstheme="minorHAnsi"/>
        </w:rPr>
        <w:t>Поред сузбијања поткорњака, у циљу заштите шума од даљег сушења, вршиће се и третирање пањева фунгицидима како би се спр</w:t>
      </w:r>
      <w:r w:rsidR="00CE4048" w:rsidRPr="00FF6845">
        <w:rPr>
          <w:rFonts w:asciiTheme="majorHAnsi" w:hAnsiTheme="majorHAnsi" w:cstheme="minorHAnsi"/>
        </w:rPr>
        <w:t>иј</w:t>
      </w:r>
      <w:r w:rsidRPr="00FF6845">
        <w:rPr>
          <w:rFonts w:asciiTheme="majorHAnsi" w:hAnsiTheme="majorHAnsi" w:cstheme="minorHAnsi"/>
        </w:rPr>
        <w:t>ечило ширење гљива трулежница кор</w:t>
      </w:r>
      <w:r w:rsidR="002E22FE" w:rsidRPr="00FF6845">
        <w:rPr>
          <w:rFonts w:asciiTheme="majorHAnsi" w:hAnsiTheme="majorHAnsi" w:cstheme="minorHAnsi"/>
        </w:rPr>
        <w:t>ј</w:t>
      </w:r>
      <w:r w:rsidRPr="00FF6845">
        <w:rPr>
          <w:rFonts w:asciiTheme="majorHAnsi" w:hAnsiTheme="majorHAnsi" w:cstheme="minorHAnsi"/>
        </w:rPr>
        <w:t>ена</w:t>
      </w:r>
      <w:r w:rsidR="00CE4048" w:rsidRPr="00FF6845">
        <w:rPr>
          <w:rFonts w:asciiTheme="majorHAnsi" w:hAnsiTheme="majorHAnsi" w:cstheme="minorHAnsi"/>
        </w:rPr>
        <w:t xml:space="preserve"> јеле и смрче</w:t>
      </w:r>
      <w:r w:rsidR="00CD4A1C" w:rsidRPr="00FF6845">
        <w:rPr>
          <w:rFonts w:asciiTheme="majorHAnsi" w:hAnsiTheme="majorHAnsi" w:cstheme="minorHAnsi"/>
        </w:rPr>
        <w:t xml:space="preserve">, </w:t>
      </w:r>
      <w:r w:rsidR="00CD4A1C" w:rsidRPr="00FF6845">
        <w:rPr>
          <w:rFonts w:asciiTheme="majorHAnsi" w:hAnsiTheme="majorHAnsi" w:cstheme="minorHAnsi"/>
          <w:i/>
          <w:iCs/>
        </w:rPr>
        <w:t>Heterobasidion parviporum</w:t>
      </w:r>
      <w:r w:rsidR="00CD4A1C" w:rsidRPr="00FF6845">
        <w:rPr>
          <w:rFonts w:asciiTheme="majorHAnsi" w:hAnsiTheme="majorHAnsi" w:cstheme="minorHAnsi"/>
        </w:rPr>
        <w:t xml:space="preserve"> (</w:t>
      </w:r>
      <w:r w:rsidR="002E22FE" w:rsidRPr="00FF6845">
        <w:rPr>
          <w:rFonts w:asciiTheme="majorHAnsi" w:hAnsiTheme="majorHAnsi" w:cstheme="minorHAnsi"/>
        </w:rPr>
        <w:t>на смрчи</w:t>
      </w:r>
      <w:r w:rsidR="00CD4A1C" w:rsidRPr="00FF6845">
        <w:rPr>
          <w:rFonts w:asciiTheme="majorHAnsi" w:hAnsiTheme="majorHAnsi" w:cstheme="minorHAnsi"/>
        </w:rPr>
        <w:t xml:space="preserve">), </w:t>
      </w:r>
      <w:r w:rsidR="002E22FE" w:rsidRPr="00FF6845">
        <w:rPr>
          <w:rFonts w:asciiTheme="majorHAnsi" w:hAnsiTheme="majorHAnsi" w:cstheme="minorHAnsi"/>
        </w:rPr>
        <w:t>односно</w:t>
      </w:r>
      <w:r w:rsidR="00CD4A1C" w:rsidRPr="00FF6845">
        <w:rPr>
          <w:rFonts w:asciiTheme="majorHAnsi" w:hAnsiTheme="majorHAnsi" w:cstheme="minorHAnsi"/>
        </w:rPr>
        <w:t xml:space="preserve"> </w:t>
      </w:r>
      <w:r w:rsidR="00CD4A1C" w:rsidRPr="00FF6845">
        <w:rPr>
          <w:rFonts w:asciiTheme="majorHAnsi" w:hAnsiTheme="majorHAnsi" w:cstheme="minorHAnsi"/>
          <w:i/>
          <w:iCs/>
        </w:rPr>
        <w:t>H. abietinum</w:t>
      </w:r>
      <w:r w:rsidR="00CD4A1C" w:rsidRPr="00FF6845">
        <w:rPr>
          <w:rFonts w:asciiTheme="majorHAnsi" w:hAnsiTheme="majorHAnsi" w:cstheme="minorHAnsi"/>
        </w:rPr>
        <w:t xml:space="preserve"> (</w:t>
      </w:r>
      <w:r w:rsidR="002E22FE" w:rsidRPr="00FF6845">
        <w:rPr>
          <w:rFonts w:asciiTheme="majorHAnsi" w:hAnsiTheme="majorHAnsi" w:cstheme="minorHAnsi"/>
        </w:rPr>
        <w:t>на јели</w:t>
      </w:r>
      <w:r w:rsidR="00CD4A1C" w:rsidRPr="00FF6845">
        <w:rPr>
          <w:rFonts w:asciiTheme="majorHAnsi" w:hAnsiTheme="majorHAnsi" w:cstheme="minorHAnsi"/>
        </w:rPr>
        <w:t>).</w:t>
      </w:r>
    </w:p>
    <w:p w:rsidR="005A5862" w:rsidRPr="00FF6845" w:rsidRDefault="004C7DA7" w:rsidP="008E483F">
      <w:pPr>
        <w:pStyle w:val="a"/>
        <w:rPr>
          <w:rFonts w:asciiTheme="majorHAnsi" w:hAnsiTheme="majorHAnsi" w:cstheme="minorHAnsi"/>
          <w:szCs w:val="24"/>
        </w:rPr>
      </w:pPr>
      <w:r w:rsidRPr="00FF6845">
        <w:rPr>
          <w:rFonts w:asciiTheme="majorHAnsi" w:hAnsiTheme="majorHAnsi" w:cstheme="minorHAnsi"/>
        </w:rPr>
        <w:lastRenderedPageBreak/>
        <w:t xml:space="preserve">На годишњем нивоу биће вршена посебна обука запослених у противпожарој заштити. </w:t>
      </w:r>
      <w:r w:rsidR="00A36A90" w:rsidRPr="00FF6845">
        <w:rPr>
          <w:rFonts w:asciiTheme="majorHAnsi" w:hAnsiTheme="majorHAnsi" w:cstheme="minorHAnsi"/>
        </w:rPr>
        <w:t>У чувању и заштити подручја Националног парка</w:t>
      </w:r>
      <w:r w:rsidR="00CE4048" w:rsidRPr="00FF6845">
        <w:rPr>
          <w:rFonts w:asciiTheme="majorHAnsi" w:hAnsiTheme="majorHAnsi" w:cstheme="minorHAnsi"/>
        </w:rPr>
        <w:t xml:space="preserve"> </w:t>
      </w:r>
      <w:r w:rsidR="008E483F" w:rsidRPr="00FF6845">
        <w:rPr>
          <w:rFonts w:asciiTheme="majorHAnsi" w:hAnsiTheme="majorHAnsi" w:cstheme="minorHAnsi"/>
        </w:rPr>
        <w:t>„</w:t>
      </w:r>
      <w:r w:rsidR="00CE4048" w:rsidRPr="00FF6845">
        <w:rPr>
          <w:rFonts w:asciiTheme="majorHAnsi" w:hAnsiTheme="majorHAnsi" w:cstheme="minorHAnsi"/>
        </w:rPr>
        <w:t>Дрина</w:t>
      </w:r>
      <w:r w:rsidR="008E483F" w:rsidRPr="00FF6845">
        <w:rPr>
          <w:rFonts w:asciiTheme="majorHAnsi" w:hAnsiTheme="majorHAnsi" w:cstheme="minorHAnsi"/>
        </w:rPr>
        <w:t>“</w:t>
      </w:r>
      <w:r w:rsidR="00A36A90" w:rsidRPr="00FF6845">
        <w:rPr>
          <w:rFonts w:asciiTheme="majorHAnsi" w:hAnsiTheme="majorHAnsi" w:cstheme="minorHAnsi"/>
        </w:rPr>
        <w:t xml:space="preserve">, посебна пажња </w:t>
      </w:r>
      <w:r w:rsidR="009D2E5D" w:rsidRPr="00FF6845">
        <w:rPr>
          <w:rFonts w:asciiTheme="majorHAnsi" w:hAnsiTheme="majorHAnsi" w:cstheme="minorHAnsi"/>
        </w:rPr>
        <w:t xml:space="preserve">биће усмјерена </w:t>
      </w:r>
      <w:r w:rsidR="00A36A90" w:rsidRPr="00FF6845">
        <w:rPr>
          <w:rFonts w:asciiTheme="majorHAnsi" w:hAnsiTheme="majorHAnsi" w:cstheme="minorHAnsi"/>
        </w:rPr>
        <w:t>на активности у орг</w:t>
      </w:r>
      <w:r w:rsidR="009D2E5D" w:rsidRPr="00FF6845">
        <w:rPr>
          <w:rFonts w:asciiTheme="majorHAnsi" w:hAnsiTheme="majorHAnsi" w:cstheme="minorHAnsi"/>
        </w:rPr>
        <w:t>анизовању противпожарне заштите</w:t>
      </w:r>
      <w:r w:rsidRPr="00FF6845">
        <w:rPr>
          <w:rFonts w:asciiTheme="majorHAnsi" w:hAnsiTheme="majorHAnsi" w:cstheme="minorHAnsi"/>
        </w:rPr>
        <w:t xml:space="preserve">  у складу са садржајем Плана противпожарне заштите </w:t>
      </w:r>
      <w:r w:rsidR="00A91BCC" w:rsidRPr="00FF6845">
        <w:rPr>
          <w:rFonts w:asciiTheme="majorHAnsi" w:hAnsiTheme="majorHAnsi" w:cstheme="minorHAnsi"/>
          <w:lang w:val="sr-Cyrl-BA"/>
        </w:rPr>
        <w:t xml:space="preserve">Националног парка </w:t>
      </w:r>
      <w:r w:rsidR="00A91BCC" w:rsidRPr="00FF6845">
        <w:rPr>
          <w:rFonts w:asciiTheme="majorHAnsi" w:hAnsiTheme="majorHAnsi" w:cstheme="minorHAnsi"/>
        </w:rPr>
        <w:t>„Дрина“</w:t>
      </w:r>
      <w:r w:rsidR="008E483F" w:rsidRPr="00FF6845">
        <w:rPr>
          <w:rFonts w:asciiTheme="majorHAnsi" w:hAnsiTheme="majorHAnsi" w:cstheme="minorHAnsi"/>
        </w:rPr>
        <w:t xml:space="preserve"> </w:t>
      </w:r>
      <w:r w:rsidRPr="00FF6845">
        <w:rPr>
          <w:rFonts w:asciiTheme="majorHAnsi" w:hAnsiTheme="majorHAnsi" w:cstheme="minorHAnsi"/>
        </w:rPr>
        <w:t>(2019)</w:t>
      </w:r>
      <w:r w:rsidR="009D2E5D" w:rsidRPr="00FF6845">
        <w:rPr>
          <w:rFonts w:asciiTheme="majorHAnsi" w:hAnsiTheme="majorHAnsi" w:cstheme="minorHAnsi"/>
        </w:rPr>
        <w:t>.</w:t>
      </w:r>
      <w:r w:rsidR="005A5862" w:rsidRPr="00FF6845">
        <w:rPr>
          <w:rFonts w:asciiTheme="majorHAnsi" w:hAnsiTheme="majorHAnsi" w:cstheme="minorHAnsi"/>
        </w:rPr>
        <w:t xml:space="preserve"> Конкретни процес подразум</w:t>
      </w:r>
      <w:r w:rsidR="00414BA5">
        <w:rPr>
          <w:rFonts w:asciiTheme="majorHAnsi" w:hAnsiTheme="majorHAnsi" w:cstheme="minorHAnsi"/>
          <w:lang w:val="sr-Cyrl-BA"/>
        </w:rPr>
        <w:t>и</w:t>
      </w:r>
      <w:r w:rsidR="005A5862" w:rsidRPr="00FF6845">
        <w:rPr>
          <w:rFonts w:asciiTheme="majorHAnsi" w:hAnsiTheme="majorHAnsi" w:cstheme="minorHAnsi"/>
        </w:rPr>
        <w:t>јева превентиву у неколико корака</w:t>
      </w:r>
      <w:r w:rsidR="00D30097" w:rsidRPr="00FF6845">
        <w:rPr>
          <w:rFonts w:asciiTheme="majorHAnsi" w:hAnsiTheme="majorHAnsi" w:cstheme="minorHAnsi"/>
        </w:rPr>
        <w:t>, а у основи је</w:t>
      </w:r>
      <w:r w:rsidR="005A5862" w:rsidRPr="00FF6845">
        <w:rPr>
          <w:rFonts w:asciiTheme="majorHAnsi" w:hAnsiTheme="majorHAnsi" w:cstheme="minorHAnsi"/>
        </w:rPr>
        <w:t xml:space="preserve"> </w:t>
      </w:r>
      <w:r w:rsidR="005A5862" w:rsidRPr="00FF6845">
        <w:rPr>
          <w:rFonts w:asciiTheme="majorHAnsi" w:hAnsiTheme="majorHAnsi" w:cstheme="minorHAnsi"/>
          <w:szCs w:val="24"/>
        </w:rPr>
        <w:t>модернизација система осматрања и обавјештења и увођење нових технологија за рану детекцију пожара (видео камере, бежичне мреже сензо</w:t>
      </w:r>
      <w:r w:rsidR="00D30097" w:rsidRPr="00FF6845">
        <w:rPr>
          <w:rFonts w:asciiTheme="majorHAnsi" w:hAnsiTheme="majorHAnsi" w:cstheme="minorHAnsi"/>
          <w:szCs w:val="24"/>
        </w:rPr>
        <w:t>ра, оптички системи, дронови</w:t>
      </w:r>
      <w:r w:rsidR="008E483F" w:rsidRPr="00FF6845">
        <w:rPr>
          <w:rFonts w:asciiTheme="majorHAnsi" w:hAnsiTheme="majorHAnsi" w:cstheme="minorHAnsi"/>
          <w:szCs w:val="24"/>
        </w:rPr>
        <w:t>…</w:t>
      </w:r>
      <w:r w:rsidR="00D30097" w:rsidRPr="00FF6845">
        <w:rPr>
          <w:rFonts w:asciiTheme="majorHAnsi" w:hAnsiTheme="majorHAnsi" w:cstheme="minorHAnsi"/>
          <w:szCs w:val="24"/>
        </w:rPr>
        <w:t>).</w:t>
      </w:r>
    </w:p>
    <w:p w:rsidR="005A5862" w:rsidRPr="00FF6845" w:rsidRDefault="005A5862" w:rsidP="00D30097">
      <w:pPr>
        <w:rPr>
          <w:rFonts w:asciiTheme="majorHAnsi" w:hAnsiTheme="majorHAnsi" w:cstheme="minorHAnsi"/>
          <w:szCs w:val="24"/>
        </w:rPr>
      </w:pPr>
      <w:r w:rsidRPr="00FF6845">
        <w:rPr>
          <w:rFonts w:asciiTheme="majorHAnsi" w:hAnsiTheme="majorHAnsi" w:cstheme="minorHAnsi"/>
          <w:szCs w:val="24"/>
        </w:rPr>
        <w:t>Припрема се</w:t>
      </w:r>
      <w:r w:rsidR="00A617AA" w:rsidRPr="00FF6845">
        <w:rPr>
          <w:rFonts w:asciiTheme="majorHAnsi" w:hAnsiTheme="majorHAnsi" w:cstheme="minorHAnsi"/>
          <w:szCs w:val="24"/>
        </w:rPr>
        <w:t>,</w:t>
      </w:r>
      <w:r w:rsidRPr="00FF6845">
        <w:rPr>
          <w:rFonts w:asciiTheme="majorHAnsi" w:hAnsiTheme="majorHAnsi" w:cstheme="minorHAnsi"/>
          <w:szCs w:val="24"/>
        </w:rPr>
        <w:t xml:space="preserve"> </w:t>
      </w:r>
      <w:r w:rsidR="00821802" w:rsidRPr="00FF6845">
        <w:rPr>
          <w:rFonts w:asciiTheme="majorHAnsi" w:hAnsiTheme="majorHAnsi" w:cstheme="minorHAnsi"/>
        </w:rPr>
        <w:t>у циљу операционалности</w:t>
      </w:r>
      <w:r w:rsidR="00A617AA" w:rsidRPr="00FF6845">
        <w:rPr>
          <w:rFonts w:asciiTheme="majorHAnsi" w:hAnsiTheme="majorHAnsi" w:cstheme="minorHAnsi"/>
          <w:sz w:val="24"/>
          <w:szCs w:val="24"/>
        </w:rPr>
        <w:t>,</w:t>
      </w:r>
      <w:r w:rsidR="00A617AA" w:rsidRPr="00FF6845">
        <w:rPr>
          <w:rFonts w:asciiTheme="majorHAnsi" w:hAnsiTheme="majorHAnsi" w:cstheme="minorHAnsi"/>
          <w:szCs w:val="24"/>
        </w:rPr>
        <w:t xml:space="preserve"> </w:t>
      </w:r>
      <w:r w:rsidRPr="00FF6845">
        <w:rPr>
          <w:rFonts w:asciiTheme="majorHAnsi" w:hAnsiTheme="majorHAnsi" w:cstheme="minorHAnsi"/>
          <w:szCs w:val="24"/>
        </w:rPr>
        <w:t>врши најчешће у периоду јануар-фебруар и тада се обављају с</w:t>
      </w:r>
      <w:r w:rsidR="008E483F" w:rsidRPr="00FF6845">
        <w:rPr>
          <w:rFonts w:asciiTheme="majorHAnsi" w:hAnsiTheme="majorHAnsi" w:cstheme="minorHAnsi"/>
          <w:szCs w:val="24"/>
        </w:rPr>
        <w:t>љ</w:t>
      </w:r>
      <w:r w:rsidRPr="00FF6845">
        <w:rPr>
          <w:rFonts w:asciiTheme="majorHAnsi" w:hAnsiTheme="majorHAnsi" w:cstheme="minorHAnsi"/>
          <w:szCs w:val="24"/>
        </w:rPr>
        <w:t>едеће радње:</w:t>
      </w:r>
      <w:r w:rsidR="008E483F" w:rsidRPr="00FF6845">
        <w:rPr>
          <w:rFonts w:asciiTheme="majorHAnsi" w:hAnsiTheme="majorHAnsi" w:cstheme="minorHAnsi"/>
          <w:szCs w:val="24"/>
        </w:rPr>
        <w:t xml:space="preserve"> </w:t>
      </w:r>
      <w:r w:rsidRPr="00FF6845">
        <w:rPr>
          <w:rFonts w:asciiTheme="majorHAnsi" w:hAnsiTheme="majorHAnsi" w:cstheme="minorHAnsi"/>
          <w:szCs w:val="24"/>
        </w:rPr>
        <w:t>ажурирају се планови заштите шума (у њега ун</w:t>
      </w:r>
      <w:r w:rsidR="00414BA5">
        <w:rPr>
          <w:rFonts w:asciiTheme="majorHAnsi" w:hAnsiTheme="majorHAnsi" w:cstheme="minorHAnsi"/>
          <w:szCs w:val="24"/>
          <w:lang w:val="sr-Cyrl-BA"/>
        </w:rPr>
        <w:t>осе</w:t>
      </w:r>
      <w:r w:rsidRPr="00FF6845">
        <w:rPr>
          <w:rFonts w:asciiTheme="majorHAnsi" w:hAnsiTheme="majorHAnsi" w:cstheme="minorHAnsi"/>
          <w:szCs w:val="24"/>
        </w:rPr>
        <w:t xml:space="preserve"> све промјене које су наступиле у шуми или у организационом д</w:t>
      </w:r>
      <w:r w:rsidR="00414BA5">
        <w:rPr>
          <w:rFonts w:asciiTheme="majorHAnsi" w:hAnsiTheme="majorHAnsi" w:cstheme="minorHAnsi"/>
          <w:szCs w:val="24"/>
          <w:lang w:val="sr-Cyrl-BA"/>
        </w:rPr>
        <w:t>и</w:t>
      </w:r>
      <w:r w:rsidRPr="00FF6845">
        <w:rPr>
          <w:rFonts w:asciiTheme="majorHAnsi" w:hAnsiTheme="majorHAnsi" w:cstheme="minorHAnsi"/>
          <w:szCs w:val="24"/>
        </w:rPr>
        <w:t>јелу), врши се провјера спискова људства и руководиоца гашења,</w:t>
      </w:r>
      <w:r w:rsidR="008E483F" w:rsidRPr="00FF6845">
        <w:rPr>
          <w:rFonts w:asciiTheme="majorHAnsi" w:hAnsiTheme="majorHAnsi" w:cstheme="minorHAnsi"/>
          <w:szCs w:val="24"/>
        </w:rPr>
        <w:t xml:space="preserve"> </w:t>
      </w:r>
      <w:r w:rsidRPr="00FF6845">
        <w:rPr>
          <w:rFonts w:asciiTheme="majorHAnsi" w:hAnsiTheme="majorHAnsi" w:cstheme="minorHAnsi"/>
          <w:szCs w:val="24"/>
        </w:rPr>
        <w:t>сервисирају се уређаји везе и обезбјеђују резервни дјелови,</w:t>
      </w:r>
      <w:r w:rsidR="008E483F" w:rsidRPr="00FF6845">
        <w:rPr>
          <w:rFonts w:asciiTheme="majorHAnsi" w:hAnsiTheme="majorHAnsi" w:cstheme="minorHAnsi"/>
          <w:szCs w:val="24"/>
        </w:rPr>
        <w:t xml:space="preserve"> </w:t>
      </w:r>
      <w:r w:rsidRPr="00FF6845">
        <w:rPr>
          <w:rFonts w:asciiTheme="majorHAnsi" w:hAnsiTheme="majorHAnsi" w:cstheme="minorHAnsi"/>
          <w:szCs w:val="24"/>
        </w:rPr>
        <w:t>провјерава се стање опреме за гашење пожара и врши њена допуна,</w:t>
      </w:r>
      <w:r w:rsidR="008E483F" w:rsidRPr="00FF6845">
        <w:rPr>
          <w:rFonts w:asciiTheme="majorHAnsi" w:hAnsiTheme="majorHAnsi" w:cstheme="minorHAnsi"/>
          <w:szCs w:val="24"/>
        </w:rPr>
        <w:t xml:space="preserve"> </w:t>
      </w:r>
      <w:r w:rsidRPr="00FF6845">
        <w:rPr>
          <w:rFonts w:asciiTheme="majorHAnsi" w:hAnsiTheme="majorHAnsi" w:cstheme="minorHAnsi"/>
          <w:szCs w:val="24"/>
        </w:rPr>
        <w:t>формира се и увјежбава екипа за брзе интервенције,</w:t>
      </w:r>
      <w:r w:rsidR="008E483F" w:rsidRPr="00FF6845">
        <w:rPr>
          <w:rFonts w:asciiTheme="majorHAnsi" w:hAnsiTheme="majorHAnsi" w:cstheme="minorHAnsi"/>
          <w:szCs w:val="24"/>
        </w:rPr>
        <w:t xml:space="preserve"> </w:t>
      </w:r>
      <w:r w:rsidRPr="00FF6845">
        <w:rPr>
          <w:rFonts w:asciiTheme="majorHAnsi" w:hAnsiTheme="majorHAnsi" w:cstheme="minorHAnsi"/>
          <w:szCs w:val="24"/>
        </w:rPr>
        <w:t>провјерава се стање пожарних путева,</w:t>
      </w:r>
      <w:r w:rsidR="00414BA5">
        <w:rPr>
          <w:rFonts w:asciiTheme="majorHAnsi" w:hAnsiTheme="majorHAnsi" w:cstheme="minorHAnsi"/>
          <w:szCs w:val="24"/>
          <w:lang w:val="sr-Cyrl-BA"/>
        </w:rPr>
        <w:t xml:space="preserve"> </w:t>
      </w:r>
      <w:r w:rsidRPr="00FF6845">
        <w:rPr>
          <w:rFonts w:asciiTheme="majorHAnsi" w:hAnsiTheme="majorHAnsi" w:cstheme="minorHAnsi"/>
          <w:szCs w:val="24"/>
        </w:rPr>
        <w:t>просјека, препрека и гдје је потребно врше се поправке,</w:t>
      </w:r>
      <w:r w:rsidR="008E483F" w:rsidRPr="00FF6845">
        <w:rPr>
          <w:rFonts w:asciiTheme="majorHAnsi" w:hAnsiTheme="majorHAnsi" w:cstheme="minorHAnsi"/>
          <w:szCs w:val="24"/>
        </w:rPr>
        <w:t xml:space="preserve"> </w:t>
      </w:r>
      <w:r w:rsidRPr="00FF6845">
        <w:rPr>
          <w:rFonts w:asciiTheme="majorHAnsi" w:hAnsiTheme="majorHAnsi" w:cstheme="minorHAnsi"/>
          <w:szCs w:val="24"/>
        </w:rPr>
        <w:t>врши се провјера извора са водом за гашење пожара,</w:t>
      </w:r>
      <w:r w:rsidR="008E483F" w:rsidRPr="00FF6845">
        <w:rPr>
          <w:rFonts w:asciiTheme="majorHAnsi" w:hAnsiTheme="majorHAnsi" w:cstheme="minorHAnsi"/>
          <w:szCs w:val="24"/>
        </w:rPr>
        <w:t xml:space="preserve"> </w:t>
      </w:r>
      <w:r w:rsidRPr="00FF6845">
        <w:rPr>
          <w:rFonts w:asciiTheme="majorHAnsi" w:hAnsiTheme="majorHAnsi" w:cstheme="minorHAnsi"/>
          <w:szCs w:val="24"/>
        </w:rPr>
        <w:t>провјеравају се и по потреби постављају допунски знакови упозорења и забране у шуми</w:t>
      </w:r>
      <w:r w:rsidR="008E483F" w:rsidRPr="00FF6845">
        <w:rPr>
          <w:rFonts w:asciiTheme="majorHAnsi" w:hAnsiTheme="majorHAnsi" w:cstheme="minorHAnsi"/>
          <w:szCs w:val="24"/>
        </w:rPr>
        <w:t xml:space="preserve"> </w:t>
      </w:r>
      <w:r w:rsidRPr="00FF6845">
        <w:rPr>
          <w:rFonts w:asciiTheme="majorHAnsi" w:hAnsiTheme="majorHAnsi" w:cstheme="minorHAnsi"/>
          <w:szCs w:val="24"/>
        </w:rPr>
        <w:t>(</w:t>
      </w:r>
      <w:r w:rsidR="00414BA5">
        <w:rPr>
          <w:rFonts w:asciiTheme="majorHAnsi" w:hAnsiTheme="majorHAnsi" w:cstheme="minorHAnsi"/>
          <w:szCs w:val="24"/>
          <w:lang w:val="sr-Cyrl-BA"/>
        </w:rPr>
        <w:t xml:space="preserve">забрана </w:t>
      </w:r>
      <w:r w:rsidR="00414BA5">
        <w:rPr>
          <w:rFonts w:asciiTheme="majorHAnsi" w:hAnsiTheme="majorHAnsi" w:cstheme="minorHAnsi"/>
          <w:szCs w:val="24"/>
        </w:rPr>
        <w:t>пушењ</w:t>
      </w:r>
      <w:r w:rsidR="00414BA5">
        <w:rPr>
          <w:rFonts w:asciiTheme="majorHAnsi" w:hAnsiTheme="majorHAnsi" w:cstheme="minorHAnsi"/>
          <w:szCs w:val="24"/>
          <w:lang w:val="sr-Cyrl-BA"/>
        </w:rPr>
        <w:t>а</w:t>
      </w:r>
      <w:r w:rsidRPr="00FF6845">
        <w:rPr>
          <w:rFonts w:asciiTheme="majorHAnsi" w:hAnsiTheme="majorHAnsi" w:cstheme="minorHAnsi"/>
          <w:szCs w:val="24"/>
        </w:rPr>
        <w:t>, употреба отворене ватре и сл.),</w:t>
      </w:r>
      <w:r w:rsidR="00D30097" w:rsidRPr="00FF6845">
        <w:rPr>
          <w:rFonts w:asciiTheme="majorHAnsi" w:hAnsiTheme="majorHAnsi" w:cstheme="minorHAnsi"/>
          <w:szCs w:val="24"/>
        </w:rPr>
        <w:t xml:space="preserve"> </w:t>
      </w:r>
      <w:r w:rsidR="00414BA5">
        <w:rPr>
          <w:rFonts w:asciiTheme="majorHAnsi" w:hAnsiTheme="majorHAnsi" w:cstheme="minorHAnsi"/>
          <w:szCs w:val="24"/>
          <w:lang w:val="sr-Cyrl-BA"/>
        </w:rPr>
        <w:t xml:space="preserve">те се </w:t>
      </w:r>
      <w:r w:rsidRPr="00FF6845">
        <w:rPr>
          <w:rFonts w:asciiTheme="majorHAnsi" w:hAnsiTheme="majorHAnsi" w:cstheme="minorHAnsi"/>
          <w:szCs w:val="24"/>
        </w:rPr>
        <w:t xml:space="preserve"> одржавају предавања у школама и врши обука људства за гашење шумских пожара. (Ђорђевић Г., 2011).</w:t>
      </w:r>
    </w:p>
    <w:p w:rsidR="00A617AA" w:rsidRPr="00680E46" w:rsidRDefault="00821802" w:rsidP="00D30097">
      <w:pPr>
        <w:rPr>
          <w:rFonts w:asciiTheme="majorHAnsi" w:hAnsiTheme="majorHAnsi" w:cstheme="minorHAnsi"/>
        </w:rPr>
      </w:pPr>
      <w:r w:rsidRPr="00FF6845">
        <w:rPr>
          <w:rFonts w:asciiTheme="majorHAnsi" w:hAnsiTheme="majorHAnsi" w:cstheme="minorHAnsi"/>
        </w:rPr>
        <w:t>Посебно је значајно водити хронологију пожара који су се већ десили (узрок,</w:t>
      </w:r>
      <w:r w:rsidR="00414BA5">
        <w:rPr>
          <w:rFonts w:asciiTheme="majorHAnsi" w:hAnsiTheme="majorHAnsi" w:cstheme="minorHAnsi"/>
          <w:lang w:val="sr-Cyrl-BA"/>
        </w:rPr>
        <w:t xml:space="preserve"> </w:t>
      </w:r>
      <w:r w:rsidRPr="00FF6845">
        <w:rPr>
          <w:rFonts w:asciiTheme="majorHAnsi" w:hAnsiTheme="majorHAnsi" w:cstheme="minorHAnsi"/>
        </w:rPr>
        <w:t>природни  услови,</w:t>
      </w:r>
      <w:r w:rsidR="00414BA5">
        <w:rPr>
          <w:rFonts w:asciiTheme="majorHAnsi" w:hAnsiTheme="majorHAnsi" w:cstheme="minorHAnsi"/>
          <w:lang w:val="sr-Cyrl-BA"/>
        </w:rPr>
        <w:t xml:space="preserve"> </w:t>
      </w:r>
      <w:r w:rsidRPr="00FF6845">
        <w:rPr>
          <w:rFonts w:asciiTheme="majorHAnsi" w:hAnsiTheme="majorHAnsi" w:cstheme="minorHAnsi"/>
        </w:rPr>
        <w:t xml:space="preserve">интензитет, мјере борбе и др.) како би се стекла корисна искуства о рационалном </w:t>
      </w:r>
      <w:r w:rsidRPr="00680E46">
        <w:rPr>
          <w:rFonts w:asciiTheme="majorHAnsi" w:hAnsiTheme="majorHAnsi" w:cstheme="minorHAnsi"/>
        </w:rPr>
        <w:t>поступку у будућем периоду код потенцијалне опасности од шумских пожара.</w:t>
      </w:r>
    </w:p>
    <w:p w:rsidR="004C7DA7" w:rsidRPr="00680E46" w:rsidRDefault="00A617AA" w:rsidP="005A5862">
      <w:pPr>
        <w:rPr>
          <w:rFonts w:asciiTheme="majorHAnsi" w:hAnsiTheme="majorHAnsi" w:cstheme="minorHAnsi"/>
        </w:rPr>
      </w:pPr>
      <w:r w:rsidRPr="00680E46">
        <w:rPr>
          <w:rFonts w:asciiTheme="majorHAnsi" w:hAnsiTheme="majorHAnsi" w:cstheme="minorHAnsi"/>
          <w:szCs w:val="24"/>
        </w:rPr>
        <w:t>К</w:t>
      </w:r>
      <w:r w:rsidR="005A5862" w:rsidRPr="00680E46">
        <w:rPr>
          <w:rFonts w:asciiTheme="majorHAnsi" w:hAnsiTheme="majorHAnsi" w:cstheme="minorHAnsi"/>
          <w:szCs w:val="24"/>
        </w:rPr>
        <w:t xml:space="preserve">ао основ репресивних мјера поред активности на гашењу пожара израђује се </w:t>
      </w:r>
      <w:r w:rsidR="00414BA5">
        <w:rPr>
          <w:rFonts w:asciiTheme="majorHAnsi" w:hAnsiTheme="majorHAnsi" w:cstheme="minorHAnsi"/>
          <w:szCs w:val="24"/>
          <w:lang w:val="sr-Cyrl-BA"/>
        </w:rPr>
        <w:t>С</w:t>
      </w:r>
      <w:r w:rsidR="005A5862" w:rsidRPr="00680E46">
        <w:rPr>
          <w:rFonts w:asciiTheme="majorHAnsi" w:hAnsiTheme="majorHAnsi" w:cstheme="minorHAnsi"/>
          <w:szCs w:val="24"/>
        </w:rPr>
        <w:t>анациони план</w:t>
      </w:r>
      <w:r w:rsidR="008E483F" w:rsidRPr="00680E46">
        <w:rPr>
          <w:rFonts w:asciiTheme="majorHAnsi" w:hAnsiTheme="majorHAnsi" w:cstheme="minorHAnsi"/>
          <w:szCs w:val="24"/>
        </w:rPr>
        <w:t xml:space="preserve"> </w:t>
      </w:r>
      <w:r w:rsidR="005A5862" w:rsidRPr="00680E46">
        <w:rPr>
          <w:rFonts w:asciiTheme="majorHAnsi" w:hAnsiTheme="majorHAnsi" w:cstheme="minorHAnsi"/>
          <w:szCs w:val="24"/>
        </w:rPr>
        <w:t>(</w:t>
      </w:r>
      <w:r w:rsidR="008E483F" w:rsidRPr="00680E46">
        <w:rPr>
          <w:rFonts w:asciiTheme="majorHAnsi" w:hAnsiTheme="majorHAnsi" w:cstheme="minorHAnsi"/>
          <w:szCs w:val="24"/>
        </w:rPr>
        <w:t>З</w:t>
      </w:r>
      <w:r w:rsidR="005A5862" w:rsidRPr="00680E46">
        <w:rPr>
          <w:rFonts w:asciiTheme="majorHAnsi" w:hAnsiTheme="majorHAnsi" w:cstheme="minorHAnsi"/>
          <w:szCs w:val="24"/>
        </w:rPr>
        <w:t xml:space="preserve">акон о шумама, </w:t>
      </w:r>
      <w:r w:rsidR="00414BA5">
        <w:rPr>
          <w:rFonts w:asciiTheme="majorHAnsi" w:hAnsiTheme="majorHAnsi" w:cstheme="minorHAnsi"/>
          <w:szCs w:val="24"/>
          <w:lang w:val="sr-Cyrl-BA"/>
        </w:rPr>
        <w:t>„Службени</w:t>
      </w:r>
      <w:r w:rsidR="00A91BCC" w:rsidRPr="00680E46">
        <w:rPr>
          <w:rFonts w:asciiTheme="majorHAnsi" w:hAnsiTheme="majorHAnsi" w:cstheme="minorHAnsi"/>
          <w:szCs w:val="24"/>
          <w:lang w:val="sr-Cyrl-BA"/>
        </w:rPr>
        <w:t xml:space="preserve"> гласник Р</w:t>
      </w:r>
      <w:r w:rsidR="00414BA5">
        <w:rPr>
          <w:rFonts w:asciiTheme="majorHAnsi" w:hAnsiTheme="majorHAnsi" w:cstheme="minorHAnsi"/>
          <w:szCs w:val="24"/>
          <w:lang w:val="sr-Cyrl-BA"/>
        </w:rPr>
        <w:t>епублике Српске</w:t>
      </w:r>
      <w:r w:rsidR="00A91BCC" w:rsidRPr="00680E46">
        <w:rPr>
          <w:rFonts w:asciiTheme="majorHAnsi" w:hAnsiTheme="majorHAnsi" w:cstheme="minorHAnsi"/>
          <w:szCs w:val="24"/>
          <w:lang w:val="sr-Cyrl-BA"/>
        </w:rPr>
        <w:t>“ 75/08, 60/13 и 70/20</w:t>
      </w:r>
      <w:r w:rsidR="005A5862" w:rsidRPr="00680E46">
        <w:rPr>
          <w:rFonts w:asciiTheme="majorHAnsi" w:hAnsiTheme="majorHAnsi" w:cstheme="minorHAnsi"/>
          <w:szCs w:val="24"/>
        </w:rPr>
        <w:t>).</w:t>
      </w:r>
      <w:r w:rsidR="00826FCA" w:rsidRPr="00680E46">
        <w:rPr>
          <w:rFonts w:asciiTheme="majorHAnsi" w:hAnsiTheme="majorHAnsi" w:cstheme="minorHAnsi"/>
          <w:szCs w:val="24"/>
          <w:lang w:val="sr-Cyrl-BA"/>
        </w:rPr>
        <w:t xml:space="preserve"> </w:t>
      </w:r>
      <w:r w:rsidR="005612F6" w:rsidRPr="00680E46">
        <w:rPr>
          <w:rFonts w:asciiTheme="majorHAnsi" w:hAnsiTheme="majorHAnsi" w:cstheme="minorHAnsi"/>
          <w:szCs w:val="24"/>
          <w:lang w:val="sr-Cyrl-BA"/>
        </w:rPr>
        <w:t>Н</w:t>
      </w:r>
      <w:r w:rsidR="00414BA5">
        <w:rPr>
          <w:rFonts w:asciiTheme="majorHAnsi" w:hAnsiTheme="majorHAnsi" w:cstheme="minorHAnsi"/>
          <w:szCs w:val="24"/>
          <w:lang w:val="sr-Cyrl-BA"/>
        </w:rPr>
        <w:t>ационални парк</w:t>
      </w:r>
      <w:r w:rsidR="005612F6" w:rsidRPr="00680E46">
        <w:rPr>
          <w:rFonts w:asciiTheme="majorHAnsi" w:hAnsiTheme="majorHAnsi" w:cstheme="minorHAnsi"/>
          <w:szCs w:val="24"/>
          <w:lang w:val="sr-Cyrl-BA"/>
        </w:rPr>
        <w:t xml:space="preserve"> </w:t>
      </w:r>
      <w:r w:rsidR="00414BA5">
        <w:rPr>
          <w:rFonts w:asciiTheme="majorHAnsi" w:hAnsiTheme="majorHAnsi" w:cstheme="minorHAnsi"/>
          <w:szCs w:val="24"/>
          <w:lang w:val="sr-Cyrl-BA"/>
        </w:rPr>
        <w:t>„</w:t>
      </w:r>
      <w:r w:rsidR="005612F6" w:rsidRPr="00680E46">
        <w:rPr>
          <w:rFonts w:asciiTheme="majorHAnsi" w:hAnsiTheme="majorHAnsi" w:cstheme="minorHAnsi"/>
          <w:szCs w:val="24"/>
          <w:lang w:val="sr-Cyrl-BA"/>
        </w:rPr>
        <w:t>Дрина</w:t>
      </w:r>
      <w:r w:rsidR="00414BA5">
        <w:rPr>
          <w:rFonts w:asciiTheme="majorHAnsi" w:hAnsiTheme="majorHAnsi" w:cstheme="minorHAnsi"/>
          <w:szCs w:val="24"/>
          <w:lang w:val="sr-Cyrl-BA"/>
        </w:rPr>
        <w:t>“</w:t>
      </w:r>
      <w:r w:rsidR="005612F6" w:rsidRPr="00680E46">
        <w:rPr>
          <w:rFonts w:asciiTheme="majorHAnsi" w:hAnsiTheme="majorHAnsi" w:cstheme="minorHAnsi"/>
          <w:szCs w:val="24"/>
          <w:lang w:val="sr-Cyrl-BA"/>
        </w:rPr>
        <w:t xml:space="preserve"> ће кроз СПА пројекат</w:t>
      </w:r>
      <w:r w:rsidR="00414BA5">
        <w:rPr>
          <w:rFonts w:asciiTheme="majorHAnsi" w:hAnsiTheme="majorHAnsi" w:cstheme="minorHAnsi"/>
          <w:szCs w:val="24"/>
          <w:lang w:val="sr-Cyrl-BA"/>
        </w:rPr>
        <w:t xml:space="preserve"> </w:t>
      </w:r>
      <w:r w:rsidR="00680E46" w:rsidRPr="00680E46">
        <w:rPr>
          <w:rFonts w:asciiTheme="majorHAnsi" w:hAnsiTheme="majorHAnsi" w:cstheme="minorHAnsi"/>
          <w:szCs w:val="24"/>
          <w:lang w:val="sr-Cyrl-BA"/>
        </w:rPr>
        <w:t>(</w:t>
      </w:r>
      <w:r w:rsidR="00414BA5">
        <w:rPr>
          <w:rFonts w:asciiTheme="majorHAnsi" w:hAnsiTheme="majorHAnsi" w:cstheme="minorHAnsi"/>
          <w:szCs w:val="24"/>
          <w:lang w:val="sr-Cyrl-BA"/>
        </w:rPr>
        <w:t xml:space="preserve">УНДП, </w:t>
      </w:r>
      <w:r w:rsidR="00680E46" w:rsidRPr="00680E46">
        <w:rPr>
          <w:rFonts w:asciiTheme="majorHAnsi" w:hAnsiTheme="majorHAnsi" w:cstheme="minorHAnsi"/>
          <w:szCs w:val="24"/>
          <w:lang w:val="sr-Cyrl-BA"/>
        </w:rPr>
        <w:t xml:space="preserve">2024) </w:t>
      </w:r>
      <w:r w:rsidR="005612F6" w:rsidRPr="00680E46">
        <w:rPr>
          <w:rFonts w:asciiTheme="majorHAnsi" w:hAnsiTheme="majorHAnsi" w:cstheme="minorHAnsi"/>
          <w:szCs w:val="24"/>
          <w:lang w:val="sr-Cyrl-BA"/>
        </w:rPr>
        <w:t xml:space="preserve">добити Акциони план за превенцију и сузбијање шумских пожара. </w:t>
      </w:r>
    </w:p>
    <w:p w:rsidR="00A617AA" w:rsidRPr="00FF6845" w:rsidRDefault="00A617AA" w:rsidP="00A617AA">
      <w:pPr>
        <w:rPr>
          <w:rFonts w:asciiTheme="majorHAnsi" w:hAnsiTheme="majorHAnsi" w:cstheme="minorHAnsi"/>
        </w:rPr>
      </w:pPr>
      <w:r w:rsidRPr="00FF6845">
        <w:rPr>
          <w:rFonts w:asciiTheme="majorHAnsi" w:hAnsiTheme="majorHAnsi" w:cstheme="minorHAnsi"/>
        </w:rPr>
        <w:t>Иако је противпожарна заштита као обавеза постојала и досад</w:t>
      </w:r>
      <w:r w:rsidR="00F07756">
        <w:rPr>
          <w:rFonts w:asciiTheme="majorHAnsi" w:hAnsiTheme="majorHAnsi" w:cstheme="minorHAnsi"/>
          <w:lang w:val="bs-Cyrl-BA"/>
        </w:rPr>
        <w:t>,</w:t>
      </w:r>
      <w:r w:rsidRPr="00FF6845">
        <w:rPr>
          <w:rFonts w:asciiTheme="majorHAnsi" w:hAnsiTheme="majorHAnsi" w:cstheme="minorHAnsi"/>
        </w:rPr>
        <w:t xml:space="preserve"> све присутније климатске промјене</w:t>
      </w:r>
      <w:r w:rsidR="005A1F32">
        <w:rPr>
          <w:rFonts w:asciiTheme="majorHAnsi" w:hAnsiTheme="majorHAnsi" w:cstheme="minorHAnsi"/>
          <w:lang w:val="bs-Cyrl-BA"/>
        </w:rPr>
        <w:t xml:space="preserve"> </w:t>
      </w:r>
      <w:r w:rsidRPr="00FF6845">
        <w:rPr>
          <w:rFonts w:asciiTheme="majorHAnsi" w:hAnsiTheme="majorHAnsi" w:cstheme="minorHAnsi"/>
        </w:rPr>
        <w:t>(краћи сњежни периоди, рјеђи мразеви, дужи периодицитет између кишних падавина,</w:t>
      </w:r>
      <w:r w:rsidR="009F14E3">
        <w:rPr>
          <w:rFonts w:asciiTheme="majorHAnsi" w:hAnsiTheme="majorHAnsi" w:cstheme="minorHAnsi"/>
          <w:lang w:val="bs-Cyrl-BA"/>
        </w:rPr>
        <w:t xml:space="preserve"> </w:t>
      </w:r>
      <w:r w:rsidRPr="00FF6845">
        <w:rPr>
          <w:rFonts w:asciiTheme="majorHAnsi" w:hAnsiTheme="majorHAnsi" w:cstheme="minorHAnsi"/>
        </w:rPr>
        <w:t>дужи периоди тропских дана,</w:t>
      </w:r>
      <w:r w:rsidR="009F14E3">
        <w:rPr>
          <w:rFonts w:asciiTheme="majorHAnsi" w:hAnsiTheme="majorHAnsi" w:cstheme="minorHAnsi"/>
          <w:lang w:val="bs-Cyrl-BA"/>
        </w:rPr>
        <w:t xml:space="preserve"> </w:t>
      </w:r>
      <w:r w:rsidRPr="00FF6845">
        <w:rPr>
          <w:rFonts w:asciiTheme="majorHAnsi" w:hAnsiTheme="majorHAnsi" w:cstheme="minorHAnsi"/>
        </w:rPr>
        <w:t>ек</w:t>
      </w:r>
      <w:r w:rsidR="00A91BCC" w:rsidRPr="00FF6845">
        <w:rPr>
          <w:rFonts w:asciiTheme="majorHAnsi" w:hAnsiTheme="majorHAnsi" w:cstheme="minorHAnsi"/>
        </w:rPr>
        <w:t>стремне суше)</w:t>
      </w:r>
      <w:r w:rsidRPr="00FF6845">
        <w:rPr>
          <w:rFonts w:asciiTheme="majorHAnsi" w:hAnsiTheme="majorHAnsi" w:cstheme="minorHAnsi"/>
        </w:rPr>
        <w:t>, са ефектима који све више потенцирају степен угрожености екосистема шумским пожарима у први план Управљачу истичу мјере противпожарне заштите.</w:t>
      </w:r>
    </w:p>
    <w:p w:rsidR="00A36A90" w:rsidRPr="00FF6845" w:rsidRDefault="00A36A90" w:rsidP="008E483F">
      <w:pPr>
        <w:pStyle w:val="a"/>
        <w:jc w:val="right"/>
        <w:rPr>
          <w:rFonts w:asciiTheme="majorHAnsi" w:hAnsiTheme="majorHAnsi" w:cstheme="minorHAnsi"/>
          <w:b/>
          <w:bCs/>
          <w:szCs w:val="24"/>
        </w:rPr>
      </w:pPr>
      <w:r w:rsidRPr="00FF6845">
        <w:rPr>
          <w:rFonts w:asciiTheme="majorHAnsi" w:hAnsiTheme="majorHAnsi" w:cstheme="minorHAnsi"/>
          <w:b/>
          <w:bCs/>
          <w:szCs w:val="24"/>
        </w:rPr>
        <w:t>Динамика извршења:</w:t>
      </w:r>
    </w:p>
    <w:p w:rsidR="00A36A90" w:rsidRPr="00FF6845" w:rsidRDefault="002773D4" w:rsidP="008E483F">
      <w:pPr>
        <w:pStyle w:val="a"/>
        <w:jc w:val="right"/>
        <w:rPr>
          <w:rFonts w:asciiTheme="majorHAnsi" w:hAnsiTheme="majorHAnsi" w:cstheme="minorHAnsi"/>
          <w:b/>
          <w:bCs/>
          <w:szCs w:val="24"/>
        </w:rPr>
      </w:pPr>
      <w:r>
        <w:rPr>
          <w:rFonts w:asciiTheme="majorHAnsi" w:hAnsiTheme="majorHAnsi" w:cstheme="minorHAnsi"/>
          <w:b/>
          <w:bCs/>
          <w:szCs w:val="24"/>
        </w:rPr>
        <w:t>202</w:t>
      </w:r>
      <w:r>
        <w:rPr>
          <w:rFonts w:asciiTheme="majorHAnsi" w:hAnsiTheme="majorHAnsi" w:cstheme="minorHAnsi"/>
          <w:b/>
          <w:bCs/>
          <w:szCs w:val="24"/>
          <w:lang w:val="sr-Cyrl-BA"/>
        </w:rPr>
        <w:t>4</w:t>
      </w:r>
      <w:r>
        <w:rPr>
          <w:rFonts w:asciiTheme="majorHAnsi" w:hAnsiTheme="majorHAnsi" w:cstheme="minorHAnsi"/>
          <w:b/>
          <w:bCs/>
          <w:szCs w:val="24"/>
        </w:rPr>
        <w:t>-203</w:t>
      </w:r>
      <w:r>
        <w:rPr>
          <w:rFonts w:asciiTheme="majorHAnsi" w:hAnsiTheme="majorHAnsi" w:cstheme="minorHAnsi"/>
          <w:b/>
          <w:bCs/>
          <w:szCs w:val="24"/>
          <w:lang w:val="sr-Cyrl-BA"/>
        </w:rPr>
        <w:t>3</w:t>
      </w:r>
      <w:r w:rsidR="00A36A90" w:rsidRPr="00FF6845">
        <w:rPr>
          <w:rFonts w:asciiTheme="majorHAnsi" w:hAnsiTheme="majorHAnsi" w:cstheme="minorHAnsi"/>
          <w:b/>
          <w:bCs/>
          <w:szCs w:val="24"/>
        </w:rPr>
        <w:t>.</w:t>
      </w:r>
      <w:r w:rsidR="000A051A" w:rsidRPr="00FF6845">
        <w:rPr>
          <w:rFonts w:asciiTheme="majorHAnsi" w:hAnsiTheme="majorHAnsi" w:cstheme="minorHAnsi"/>
          <w:b/>
          <w:bCs/>
          <w:szCs w:val="24"/>
        </w:rPr>
        <w:t xml:space="preserve"> </w:t>
      </w:r>
      <w:r w:rsidR="00A36A90" w:rsidRPr="00FF6845">
        <w:rPr>
          <w:rFonts w:asciiTheme="majorHAnsi" w:hAnsiTheme="majorHAnsi" w:cstheme="minorHAnsi"/>
          <w:b/>
          <w:bCs/>
          <w:szCs w:val="24"/>
        </w:rPr>
        <w:t>година</w:t>
      </w:r>
    </w:p>
    <w:p w:rsidR="008261BF" w:rsidRPr="00FF6845" w:rsidRDefault="008261BF" w:rsidP="008E483F">
      <w:pPr>
        <w:pStyle w:val="a"/>
        <w:rPr>
          <w:rFonts w:asciiTheme="majorHAnsi" w:hAnsiTheme="majorHAnsi" w:cstheme="minorHAnsi"/>
          <w:szCs w:val="24"/>
        </w:rPr>
      </w:pPr>
    </w:p>
    <w:p w:rsidR="00451CDD" w:rsidRPr="00414BA5" w:rsidRDefault="00414BA5" w:rsidP="00DB57C5">
      <w:pPr>
        <w:pStyle w:val="Heading4"/>
        <w:ind w:left="708"/>
        <w:rPr>
          <w:rFonts w:cstheme="minorHAnsi"/>
          <w:b/>
        </w:rPr>
      </w:pPr>
      <w:r w:rsidRPr="00414BA5">
        <w:rPr>
          <w:rFonts w:cstheme="minorHAnsi"/>
          <w:b/>
        </w:rPr>
        <w:t>9.2.1.2</w:t>
      </w:r>
      <w:r w:rsidR="00DB57C5" w:rsidRPr="00414BA5">
        <w:rPr>
          <w:rFonts w:cstheme="minorHAnsi"/>
          <w:b/>
        </w:rPr>
        <w:t xml:space="preserve"> </w:t>
      </w:r>
      <w:r w:rsidR="00451CDD" w:rsidRPr="00414BA5">
        <w:rPr>
          <w:rFonts w:cstheme="minorHAnsi"/>
          <w:b/>
        </w:rPr>
        <w:t xml:space="preserve">Реализација планова унапређења </w:t>
      </w:r>
      <w:r w:rsidR="00571F1B" w:rsidRPr="00414BA5">
        <w:rPr>
          <w:rFonts w:cstheme="minorHAnsi"/>
          <w:b/>
        </w:rPr>
        <w:t xml:space="preserve">затеченог стања </w:t>
      </w:r>
      <w:r w:rsidR="00451CDD" w:rsidRPr="00414BA5">
        <w:rPr>
          <w:rFonts w:cstheme="minorHAnsi"/>
          <w:b/>
        </w:rPr>
        <w:t>шума</w:t>
      </w:r>
    </w:p>
    <w:p w:rsidR="00571F1B" w:rsidRPr="00FF6845" w:rsidRDefault="00571F1B" w:rsidP="008E483F">
      <w:pPr>
        <w:pStyle w:val="a"/>
        <w:rPr>
          <w:rFonts w:asciiTheme="majorHAnsi" w:hAnsiTheme="majorHAnsi" w:cstheme="minorHAnsi"/>
        </w:rPr>
      </w:pPr>
    </w:p>
    <w:p w:rsidR="00451CDD" w:rsidRPr="00FF6845" w:rsidRDefault="00571F1B" w:rsidP="008E483F">
      <w:pPr>
        <w:pStyle w:val="a"/>
        <w:rPr>
          <w:rFonts w:asciiTheme="majorHAnsi" w:hAnsiTheme="majorHAnsi" w:cstheme="minorHAnsi"/>
        </w:rPr>
      </w:pPr>
      <w:r w:rsidRPr="00FF6845">
        <w:rPr>
          <w:rFonts w:asciiTheme="majorHAnsi" w:hAnsiTheme="majorHAnsi" w:cstheme="minorHAnsi"/>
        </w:rPr>
        <w:t xml:space="preserve">Обим радова у Националном парку </w:t>
      </w:r>
      <w:r w:rsidR="008E483F" w:rsidRPr="00FF6845">
        <w:rPr>
          <w:rFonts w:asciiTheme="majorHAnsi" w:hAnsiTheme="majorHAnsi" w:cstheme="minorHAnsi"/>
        </w:rPr>
        <w:t>„</w:t>
      </w:r>
      <w:r w:rsidRPr="00FF6845">
        <w:rPr>
          <w:rFonts w:asciiTheme="majorHAnsi" w:hAnsiTheme="majorHAnsi" w:cstheme="minorHAnsi"/>
        </w:rPr>
        <w:t>Дрина</w:t>
      </w:r>
      <w:r w:rsidR="008E483F" w:rsidRPr="00FF6845">
        <w:rPr>
          <w:rFonts w:asciiTheme="majorHAnsi" w:hAnsiTheme="majorHAnsi" w:cstheme="minorHAnsi"/>
        </w:rPr>
        <w:t>“</w:t>
      </w:r>
      <w:r w:rsidRPr="00FF6845">
        <w:rPr>
          <w:rFonts w:asciiTheme="majorHAnsi" w:hAnsiTheme="majorHAnsi" w:cstheme="minorHAnsi"/>
        </w:rPr>
        <w:t xml:space="preserve"> у планском смислу је сведен на минимално неопходну мјеру и обухвата шу</w:t>
      </w:r>
      <w:r w:rsidR="00A617AA" w:rsidRPr="00FF6845">
        <w:rPr>
          <w:rFonts w:asciiTheme="majorHAnsi" w:hAnsiTheme="majorHAnsi" w:cstheme="minorHAnsi"/>
        </w:rPr>
        <w:t>мск</w:t>
      </w:r>
      <w:r w:rsidR="00414BA5">
        <w:rPr>
          <w:rFonts w:asciiTheme="majorHAnsi" w:hAnsiTheme="majorHAnsi" w:cstheme="minorHAnsi"/>
          <w:lang w:val="sr-Cyrl-BA"/>
        </w:rPr>
        <w:t>о</w:t>
      </w:r>
      <w:r w:rsidR="00A617AA" w:rsidRPr="00FF6845">
        <w:rPr>
          <w:rFonts w:asciiTheme="majorHAnsi" w:hAnsiTheme="majorHAnsi" w:cstheme="minorHAnsi"/>
        </w:rPr>
        <w:t xml:space="preserve">узгојне радове и радове на </w:t>
      </w:r>
      <w:r w:rsidRPr="00FF6845">
        <w:rPr>
          <w:rFonts w:asciiTheme="majorHAnsi" w:hAnsiTheme="majorHAnsi" w:cstheme="minorHAnsi"/>
        </w:rPr>
        <w:t xml:space="preserve"> коришћењу шума.</w:t>
      </w:r>
    </w:p>
    <w:p w:rsidR="00571F1B" w:rsidRPr="00FF6845" w:rsidRDefault="00571F1B" w:rsidP="00451CDD">
      <w:pPr>
        <w:autoSpaceDE w:val="0"/>
        <w:autoSpaceDN w:val="0"/>
        <w:adjustRightInd w:val="0"/>
        <w:rPr>
          <w:rFonts w:asciiTheme="majorHAnsi" w:hAnsiTheme="majorHAnsi" w:cstheme="minorHAnsi"/>
          <w:szCs w:val="24"/>
          <w:lang w:val="sr-Cyrl-BA"/>
        </w:rPr>
      </w:pPr>
      <w:r w:rsidRPr="00FF6845">
        <w:rPr>
          <w:rFonts w:asciiTheme="majorHAnsi" w:hAnsiTheme="majorHAnsi" w:cstheme="minorHAnsi"/>
          <w:szCs w:val="24"/>
        </w:rPr>
        <w:t>Шумск</w:t>
      </w:r>
      <w:r w:rsidR="00A617AA" w:rsidRPr="00FF6845">
        <w:rPr>
          <w:rFonts w:asciiTheme="majorHAnsi" w:hAnsiTheme="majorHAnsi" w:cstheme="minorHAnsi"/>
          <w:szCs w:val="24"/>
        </w:rPr>
        <w:t>о</w:t>
      </w:r>
      <w:r w:rsidRPr="00FF6845">
        <w:rPr>
          <w:rFonts w:asciiTheme="majorHAnsi" w:hAnsiTheme="majorHAnsi" w:cstheme="minorHAnsi"/>
          <w:szCs w:val="24"/>
        </w:rPr>
        <w:t>узгојни радови приказани врстом и површином</w:t>
      </w:r>
      <w:r w:rsidR="008E483F" w:rsidRPr="00FF6845">
        <w:rPr>
          <w:rFonts w:asciiTheme="majorHAnsi" w:hAnsiTheme="majorHAnsi" w:cstheme="minorHAnsi"/>
          <w:szCs w:val="24"/>
        </w:rPr>
        <w:t xml:space="preserve"> </w:t>
      </w:r>
      <w:r w:rsidR="00A83E07" w:rsidRPr="00FF6845">
        <w:rPr>
          <w:rFonts w:asciiTheme="majorHAnsi" w:hAnsiTheme="majorHAnsi" w:cstheme="minorHAnsi"/>
          <w:szCs w:val="24"/>
        </w:rPr>
        <w:t>(у државним шумама )</w:t>
      </w:r>
      <w:r w:rsidR="009E2329" w:rsidRPr="00FF6845">
        <w:rPr>
          <w:rFonts w:asciiTheme="majorHAnsi" w:hAnsiTheme="majorHAnsi" w:cstheme="minorHAnsi"/>
          <w:szCs w:val="24"/>
        </w:rPr>
        <w:t xml:space="preserve"> обухватају</w:t>
      </w:r>
      <w:r w:rsidR="009E2329" w:rsidRPr="00FF6845">
        <w:rPr>
          <w:rFonts w:asciiTheme="majorHAnsi" w:hAnsiTheme="majorHAnsi" w:cstheme="minorHAnsi"/>
          <w:szCs w:val="24"/>
          <w:lang w:val="sr-Cyrl-BA"/>
        </w:rPr>
        <w:t>:</w:t>
      </w:r>
    </w:p>
    <w:p w:rsidR="00571F1B" w:rsidRPr="00FF6845" w:rsidRDefault="00571F1B" w:rsidP="00A46F41">
      <w:pPr>
        <w:pStyle w:val="ListParagraph"/>
        <w:numPr>
          <w:ilvl w:val="0"/>
          <w:numId w:val="22"/>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комплетирање природне обнове високих шума на површини од 0,25</w:t>
      </w:r>
      <w:r w:rsidR="008E483F" w:rsidRPr="00FF6845">
        <w:rPr>
          <w:rFonts w:asciiTheme="majorHAnsi" w:hAnsiTheme="majorHAnsi" w:cstheme="minorHAnsi"/>
          <w:szCs w:val="24"/>
        </w:rPr>
        <w:t>ha</w:t>
      </w:r>
      <w:r w:rsidRPr="00FF6845">
        <w:rPr>
          <w:rFonts w:asciiTheme="majorHAnsi" w:hAnsiTheme="majorHAnsi" w:cstheme="minorHAnsi"/>
          <w:szCs w:val="24"/>
        </w:rPr>
        <w:t>,</w:t>
      </w:r>
    </w:p>
    <w:p w:rsidR="00571F1B" w:rsidRPr="00FF6845" w:rsidRDefault="00571F1B" w:rsidP="00A46F41">
      <w:pPr>
        <w:pStyle w:val="ListParagraph"/>
        <w:numPr>
          <w:ilvl w:val="0"/>
          <w:numId w:val="22"/>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пошумљавање голети и шибљака подесних за пошумљавање 1,55</w:t>
      </w:r>
      <w:r w:rsidR="008E483F" w:rsidRPr="00FF6845">
        <w:rPr>
          <w:rFonts w:asciiTheme="majorHAnsi" w:hAnsiTheme="majorHAnsi" w:cstheme="minorHAnsi"/>
          <w:szCs w:val="24"/>
        </w:rPr>
        <w:t>ha</w:t>
      </w:r>
      <w:r w:rsidRPr="00FF6845">
        <w:rPr>
          <w:rFonts w:asciiTheme="majorHAnsi" w:hAnsiTheme="majorHAnsi" w:cstheme="minorHAnsi"/>
          <w:szCs w:val="24"/>
        </w:rPr>
        <w:t>,</w:t>
      </w:r>
    </w:p>
    <w:p w:rsidR="00571F1B" w:rsidRPr="00FF6845" w:rsidRDefault="00571F1B" w:rsidP="00A46F41">
      <w:pPr>
        <w:pStyle w:val="ListParagraph"/>
        <w:numPr>
          <w:ilvl w:val="0"/>
          <w:numId w:val="22"/>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њега шумских култура 2,00 </w:t>
      </w:r>
      <w:r w:rsidR="008E483F" w:rsidRPr="00FF6845">
        <w:rPr>
          <w:rFonts w:asciiTheme="majorHAnsi" w:hAnsiTheme="majorHAnsi" w:cstheme="minorHAnsi"/>
          <w:szCs w:val="24"/>
        </w:rPr>
        <w:t>ha</w:t>
      </w:r>
      <w:r w:rsidRPr="00FF6845">
        <w:rPr>
          <w:rFonts w:asciiTheme="majorHAnsi" w:hAnsiTheme="majorHAnsi" w:cstheme="minorHAnsi"/>
          <w:szCs w:val="24"/>
        </w:rPr>
        <w:t xml:space="preserve"> (по извршеном пошумљавању);</w:t>
      </w:r>
    </w:p>
    <w:p w:rsidR="008E483F" w:rsidRPr="00FF6845" w:rsidRDefault="008E483F" w:rsidP="00451CDD">
      <w:pPr>
        <w:autoSpaceDE w:val="0"/>
        <w:autoSpaceDN w:val="0"/>
        <w:adjustRightInd w:val="0"/>
        <w:rPr>
          <w:rFonts w:asciiTheme="majorHAnsi" w:hAnsiTheme="majorHAnsi" w:cstheme="minorHAnsi"/>
          <w:szCs w:val="24"/>
        </w:rPr>
      </w:pPr>
    </w:p>
    <w:p w:rsidR="00451CDD" w:rsidRPr="00FF6845" w:rsidRDefault="00451CDD" w:rsidP="008E483F">
      <w:pPr>
        <w:pStyle w:val="a"/>
        <w:rPr>
          <w:rFonts w:asciiTheme="majorHAnsi" w:hAnsiTheme="majorHAnsi" w:cstheme="minorHAnsi"/>
        </w:rPr>
      </w:pPr>
      <w:r w:rsidRPr="00FF6845">
        <w:rPr>
          <w:rFonts w:asciiTheme="majorHAnsi" w:hAnsiTheme="majorHAnsi" w:cstheme="minorHAnsi"/>
        </w:rPr>
        <w:t>Активност на коришћењу шума обухвата спровођење годишњих планова</w:t>
      </w:r>
      <w:r w:rsidR="008E483F" w:rsidRPr="00FF6845">
        <w:rPr>
          <w:rFonts w:asciiTheme="majorHAnsi" w:hAnsiTheme="majorHAnsi" w:cstheme="minorHAnsi"/>
        </w:rPr>
        <w:t xml:space="preserve"> </w:t>
      </w:r>
      <w:r w:rsidRPr="00FF6845">
        <w:rPr>
          <w:rFonts w:asciiTheme="majorHAnsi" w:hAnsiTheme="majorHAnsi" w:cstheme="minorHAnsi"/>
        </w:rPr>
        <w:t>санитарне сјече, у складу са Посебном шумскопривредном основом за шуме на подручју Националног парка „Дрина“ (2022-2031)</w:t>
      </w:r>
      <w:r w:rsidR="008E483F" w:rsidRPr="00FF6845">
        <w:rPr>
          <w:rFonts w:asciiTheme="majorHAnsi" w:hAnsiTheme="majorHAnsi" w:cstheme="minorHAnsi"/>
        </w:rPr>
        <w:t xml:space="preserve"> у</w:t>
      </w:r>
      <w:r w:rsidRPr="00FF6845">
        <w:rPr>
          <w:rFonts w:asciiTheme="majorHAnsi" w:hAnsiTheme="majorHAnsi" w:cstheme="minorHAnsi"/>
        </w:rPr>
        <w:t xml:space="preserve"> државним шумама и обављање стручно- техничких послова у приватним шумама у складу са Програмом газдовања шумама сопственика за период </w:t>
      </w:r>
      <w:r w:rsidR="00A617AA" w:rsidRPr="00FF6845">
        <w:rPr>
          <w:rFonts w:asciiTheme="majorHAnsi" w:hAnsiTheme="majorHAnsi" w:cstheme="minorHAnsi"/>
        </w:rPr>
        <w:t xml:space="preserve"> 2022-2031.</w:t>
      </w:r>
      <w:r w:rsidRPr="00FF6845">
        <w:rPr>
          <w:rFonts w:asciiTheme="majorHAnsi" w:hAnsiTheme="majorHAnsi" w:cstheme="minorHAnsi"/>
        </w:rPr>
        <w:t>година.</w:t>
      </w:r>
    </w:p>
    <w:p w:rsidR="00451CDD" w:rsidRPr="00FF6845" w:rsidRDefault="00451CDD" w:rsidP="008E483F">
      <w:pPr>
        <w:pStyle w:val="a"/>
        <w:rPr>
          <w:rFonts w:asciiTheme="majorHAnsi" w:hAnsiTheme="majorHAnsi" w:cstheme="minorHAnsi"/>
        </w:rPr>
      </w:pPr>
      <w:r w:rsidRPr="00FF6845">
        <w:rPr>
          <w:rFonts w:asciiTheme="majorHAnsi" w:hAnsiTheme="majorHAnsi" w:cstheme="minorHAnsi"/>
        </w:rPr>
        <w:t xml:space="preserve">По плану </w:t>
      </w:r>
      <w:r w:rsidR="00453D27" w:rsidRPr="00FF6845">
        <w:rPr>
          <w:rFonts w:asciiTheme="majorHAnsi" w:hAnsiTheme="majorHAnsi" w:cstheme="minorHAnsi"/>
        </w:rPr>
        <w:t xml:space="preserve">коришћења шума </w:t>
      </w:r>
      <w:r w:rsidR="00414BA5">
        <w:rPr>
          <w:rFonts w:asciiTheme="majorHAnsi" w:hAnsiTheme="majorHAnsi" w:cstheme="minorHAnsi"/>
          <w:lang w:val="sr-Cyrl-BA"/>
        </w:rPr>
        <w:t xml:space="preserve">неопходно је </w:t>
      </w:r>
      <w:r w:rsidRPr="00FF6845">
        <w:rPr>
          <w:rFonts w:asciiTheme="majorHAnsi" w:hAnsiTheme="majorHAnsi" w:cstheme="minorHAnsi"/>
        </w:rPr>
        <w:t>прос</w:t>
      </w:r>
      <w:r w:rsidR="00453D27" w:rsidRPr="00FF6845">
        <w:rPr>
          <w:rFonts w:asciiTheme="majorHAnsi" w:hAnsiTheme="majorHAnsi" w:cstheme="minorHAnsi"/>
        </w:rPr>
        <w:t>ј</w:t>
      </w:r>
      <w:r w:rsidRPr="00FF6845">
        <w:rPr>
          <w:rFonts w:asciiTheme="majorHAnsi" w:hAnsiTheme="majorHAnsi" w:cstheme="minorHAnsi"/>
        </w:rPr>
        <w:t>ечно годишње дозначи</w:t>
      </w:r>
      <w:r w:rsidR="00453D27" w:rsidRPr="00FF6845">
        <w:rPr>
          <w:rFonts w:asciiTheme="majorHAnsi" w:hAnsiTheme="majorHAnsi" w:cstheme="minorHAnsi"/>
        </w:rPr>
        <w:t>ти</w:t>
      </w:r>
      <w:r w:rsidRPr="00FF6845">
        <w:rPr>
          <w:rFonts w:asciiTheme="majorHAnsi" w:hAnsiTheme="majorHAnsi" w:cstheme="minorHAnsi"/>
        </w:rPr>
        <w:t xml:space="preserve"> до</w:t>
      </w:r>
      <w:r w:rsidR="00453D27" w:rsidRPr="00FF6845">
        <w:rPr>
          <w:rFonts w:asciiTheme="majorHAnsi" w:hAnsiTheme="majorHAnsi" w:cstheme="minorHAnsi"/>
        </w:rPr>
        <w:t xml:space="preserve"> 1 655 </w:t>
      </w:r>
      <w:r w:rsidR="008E483F" w:rsidRPr="00FF6845">
        <w:rPr>
          <w:rFonts w:asciiTheme="majorHAnsi" w:hAnsiTheme="majorHAnsi" w:cstheme="minorHAnsi"/>
        </w:rPr>
        <w:t>m</w:t>
      </w:r>
      <w:r w:rsidR="008E483F" w:rsidRPr="00FF6845">
        <w:rPr>
          <w:rFonts w:asciiTheme="majorHAnsi" w:hAnsiTheme="majorHAnsi" w:cstheme="minorHAnsi"/>
          <w:vertAlign w:val="superscript"/>
        </w:rPr>
        <w:t>3</w:t>
      </w:r>
      <w:r w:rsidRPr="00FF6845">
        <w:rPr>
          <w:rFonts w:asciiTheme="majorHAnsi" w:hAnsiTheme="majorHAnsi" w:cstheme="minorHAnsi"/>
        </w:rPr>
        <w:t xml:space="preserve"> бруто дрвне запремине, што је по</w:t>
      </w:r>
      <w:r w:rsidR="00453D27" w:rsidRPr="00FF6845">
        <w:rPr>
          <w:rFonts w:asciiTheme="majorHAnsi" w:hAnsiTheme="majorHAnsi" w:cstheme="minorHAnsi"/>
        </w:rPr>
        <w:t xml:space="preserve"> </w:t>
      </w:r>
      <w:r w:rsidRPr="00FF6845">
        <w:rPr>
          <w:rFonts w:asciiTheme="majorHAnsi" w:hAnsiTheme="majorHAnsi" w:cstheme="minorHAnsi"/>
        </w:rPr>
        <w:t xml:space="preserve">десетогодишњем плану до </w:t>
      </w:r>
      <w:r w:rsidR="00453D27" w:rsidRPr="00FF6845">
        <w:rPr>
          <w:rFonts w:asciiTheme="majorHAnsi" w:hAnsiTheme="majorHAnsi" w:cstheme="minorHAnsi"/>
        </w:rPr>
        <w:t>16 553</w:t>
      </w:r>
      <w:r w:rsidRPr="00FF6845">
        <w:rPr>
          <w:rFonts w:asciiTheme="majorHAnsi" w:hAnsiTheme="majorHAnsi" w:cstheme="minorHAnsi"/>
        </w:rPr>
        <w:t xml:space="preserve"> </w:t>
      </w:r>
      <w:r w:rsidR="008E483F" w:rsidRPr="00FF6845">
        <w:rPr>
          <w:rFonts w:asciiTheme="majorHAnsi" w:hAnsiTheme="majorHAnsi" w:cstheme="minorHAnsi"/>
        </w:rPr>
        <w:t>m</w:t>
      </w:r>
      <w:r w:rsidR="008E483F" w:rsidRPr="00FF6845">
        <w:rPr>
          <w:rFonts w:asciiTheme="majorHAnsi" w:hAnsiTheme="majorHAnsi" w:cstheme="minorHAnsi"/>
          <w:vertAlign w:val="superscript"/>
        </w:rPr>
        <w:t>3</w:t>
      </w:r>
      <w:r w:rsidRPr="00FF6845">
        <w:rPr>
          <w:rFonts w:asciiTheme="majorHAnsi" w:hAnsiTheme="majorHAnsi" w:cstheme="minorHAnsi"/>
        </w:rPr>
        <w:t xml:space="preserve"> бруто дрвне запремине. На основу </w:t>
      </w:r>
      <w:r w:rsidR="00453D27" w:rsidRPr="00FF6845">
        <w:rPr>
          <w:rFonts w:asciiTheme="majorHAnsi" w:hAnsiTheme="majorHAnsi" w:cstheme="minorHAnsi"/>
        </w:rPr>
        <w:t>очекива</w:t>
      </w:r>
      <w:r w:rsidRPr="00FF6845">
        <w:rPr>
          <w:rFonts w:asciiTheme="majorHAnsi" w:hAnsiTheme="majorHAnsi" w:cstheme="minorHAnsi"/>
        </w:rPr>
        <w:t>не дрвне</w:t>
      </w:r>
      <w:r w:rsidR="00453D27" w:rsidRPr="00FF6845">
        <w:rPr>
          <w:rFonts w:asciiTheme="majorHAnsi" w:hAnsiTheme="majorHAnsi" w:cstheme="minorHAnsi"/>
        </w:rPr>
        <w:t xml:space="preserve"> </w:t>
      </w:r>
      <w:r w:rsidRPr="00FF6845">
        <w:rPr>
          <w:rFonts w:asciiTheme="majorHAnsi" w:hAnsiTheme="majorHAnsi" w:cstheme="minorHAnsi"/>
        </w:rPr>
        <w:t>запремине</w:t>
      </w:r>
      <w:r w:rsidR="008E483F" w:rsidRPr="00FF6845">
        <w:rPr>
          <w:rFonts w:asciiTheme="majorHAnsi" w:hAnsiTheme="majorHAnsi" w:cstheme="minorHAnsi"/>
        </w:rPr>
        <w:t xml:space="preserve"> </w:t>
      </w:r>
      <w:r w:rsidR="00453D27" w:rsidRPr="00FF6845">
        <w:rPr>
          <w:rFonts w:asciiTheme="majorHAnsi" w:hAnsiTheme="majorHAnsi" w:cstheme="minorHAnsi"/>
        </w:rPr>
        <w:t>(целулозно и огревно дрво) може се претпоставити санитарно</w:t>
      </w:r>
      <w:r w:rsidR="00E96159">
        <w:rPr>
          <w:rFonts w:asciiTheme="majorHAnsi" w:hAnsiTheme="majorHAnsi" w:cstheme="minorHAnsi"/>
          <w:lang w:val="bs-Cyrl-BA"/>
        </w:rPr>
        <w:t>-</w:t>
      </w:r>
      <w:r w:rsidR="00453D27" w:rsidRPr="00FF6845">
        <w:rPr>
          <w:rFonts w:asciiTheme="majorHAnsi" w:hAnsiTheme="majorHAnsi" w:cstheme="minorHAnsi"/>
        </w:rPr>
        <w:t>узгојни карактер плана</w:t>
      </w:r>
      <w:r w:rsidRPr="00FF6845">
        <w:rPr>
          <w:rFonts w:asciiTheme="majorHAnsi" w:hAnsiTheme="majorHAnsi" w:cstheme="minorHAnsi"/>
        </w:rPr>
        <w:t xml:space="preserve">, </w:t>
      </w:r>
      <w:r w:rsidR="00453D27" w:rsidRPr="00FF6845">
        <w:rPr>
          <w:rFonts w:asciiTheme="majorHAnsi" w:hAnsiTheme="majorHAnsi" w:cstheme="minorHAnsi"/>
        </w:rPr>
        <w:t>укупна</w:t>
      </w:r>
      <w:r w:rsidRPr="00FF6845">
        <w:rPr>
          <w:rFonts w:asciiTheme="majorHAnsi" w:hAnsiTheme="majorHAnsi" w:cstheme="minorHAnsi"/>
        </w:rPr>
        <w:t xml:space="preserve"> производња дрвних сортимената и приход од дрвних сортимената.</w:t>
      </w:r>
    </w:p>
    <w:p w:rsidR="00451CDD" w:rsidRPr="00FF6845" w:rsidRDefault="00821802" w:rsidP="008E483F">
      <w:pPr>
        <w:pStyle w:val="a"/>
        <w:rPr>
          <w:rFonts w:asciiTheme="majorHAnsi" w:hAnsiTheme="majorHAnsi" w:cstheme="minorHAnsi"/>
          <w:szCs w:val="22"/>
        </w:rPr>
      </w:pPr>
      <w:r w:rsidRPr="00FF6845">
        <w:rPr>
          <w:rFonts w:asciiTheme="majorHAnsi" w:hAnsiTheme="majorHAnsi" w:cstheme="minorHAnsi"/>
          <w:szCs w:val="22"/>
        </w:rPr>
        <w:lastRenderedPageBreak/>
        <w:t xml:space="preserve">У шумама </w:t>
      </w:r>
      <w:r w:rsidR="00E96159">
        <w:rPr>
          <w:rFonts w:asciiTheme="majorHAnsi" w:hAnsiTheme="majorHAnsi" w:cstheme="minorHAnsi"/>
          <w:szCs w:val="22"/>
          <w:lang w:val="bs-Cyrl-BA"/>
        </w:rPr>
        <w:t>у приватном власништву</w:t>
      </w:r>
      <w:r w:rsidR="00E96159" w:rsidRPr="00FF6845">
        <w:rPr>
          <w:rFonts w:asciiTheme="majorHAnsi" w:hAnsiTheme="majorHAnsi" w:cstheme="minorHAnsi"/>
          <w:szCs w:val="22"/>
        </w:rPr>
        <w:t xml:space="preserve"> </w:t>
      </w:r>
      <w:r w:rsidRPr="00FF6845">
        <w:rPr>
          <w:rFonts w:asciiTheme="majorHAnsi" w:hAnsiTheme="majorHAnsi" w:cstheme="minorHAnsi"/>
          <w:szCs w:val="22"/>
        </w:rPr>
        <w:t>просјечан</w:t>
      </w:r>
      <w:r w:rsidR="009E2329" w:rsidRPr="00FF6845">
        <w:rPr>
          <w:rFonts w:asciiTheme="majorHAnsi" w:hAnsiTheme="majorHAnsi" w:cstheme="minorHAnsi"/>
          <w:szCs w:val="22"/>
        </w:rPr>
        <w:t xml:space="preserve"> интензитет дознаке је око 20 </w:t>
      </w:r>
      <w:r w:rsidR="009E2329" w:rsidRPr="00FF6845">
        <w:rPr>
          <w:rFonts w:asciiTheme="majorHAnsi" w:hAnsiTheme="majorHAnsi" w:cstheme="minorHAnsi"/>
          <w:szCs w:val="22"/>
          <w:lang w:val="sr-Latn-BA"/>
        </w:rPr>
        <w:t>m</w:t>
      </w:r>
      <w:r w:rsidRPr="00FF6845">
        <w:rPr>
          <w:rFonts w:asciiTheme="majorHAnsi" w:hAnsiTheme="majorHAnsi" w:cstheme="minorHAnsi"/>
          <w:szCs w:val="22"/>
          <w:vertAlign w:val="superscript"/>
        </w:rPr>
        <w:t>3</w:t>
      </w:r>
      <w:r w:rsidRPr="00FF6845">
        <w:rPr>
          <w:rFonts w:asciiTheme="majorHAnsi" w:hAnsiTheme="majorHAnsi" w:cstheme="minorHAnsi"/>
          <w:szCs w:val="22"/>
        </w:rPr>
        <w:t>/</w:t>
      </w:r>
      <w:r w:rsidR="009E2329" w:rsidRPr="00FF6845">
        <w:rPr>
          <w:rFonts w:asciiTheme="majorHAnsi" w:hAnsiTheme="majorHAnsi" w:cstheme="minorHAnsi"/>
          <w:szCs w:val="22"/>
        </w:rPr>
        <w:t>ha</w:t>
      </w:r>
      <w:r w:rsidRPr="00FF6845">
        <w:rPr>
          <w:rFonts w:asciiTheme="majorHAnsi" w:hAnsiTheme="majorHAnsi" w:cstheme="minorHAnsi"/>
          <w:szCs w:val="22"/>
        </w:rPr>
        <w:t>, што се може сматрати умјереним интензитетом захвата.</w:t>
      </w:r>
    </w:p>
    <w:p w:rsidR="00451CDD" w:rsidRPr="00FF6845" w:rsidRDefault="00451CDD" w:rsidP="008E483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451CDD" w:rsidRPr="00FF6845" w:rsidRDefault="002773D4" w:rsidP="008E483F">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451CDD" w:rsidRPr="00FF6845">
        <w:rPr>
          <w:rFonts w:asciiTheme="majorHAnsi" w:hAnsiTheme="majorHAnsi" w:cstheme="minorHAnsi"/>
          <w:b/>
          <w:bCs/>
        </w:rPr>
        <w:t>.</w:t>
      </w:r>
      <w:r w:rsidR="000A051A" w:rsidRPr="00FF6845">
        <w:rPr>
          <w:rFonts w:asciiTheme="majorHAnsi" w:hAnsiTheme="majorHAnsi" w:cstheme="minorHAnsi"/>
          <w:b/>
          <w:bCs/>
        </w:rPr>
        <w:t xml:space="preserve"> </w:t>
      </w:r>
      <w:r w:rsidR="00451CDD" w:rsidRPr="00FF6845">
        <w:rPr>
          <w:rFonts w:asciiTheme="majorHAnsi" w:hAnsiTheme="majorHAnsi" w:cstheme="minorHAnsi"/>
          <w:b/>
          <w:bCs/>
        </w:rPr>
        <w:t>година</w:t>
      </w:r>
    </w:p>
    <w:p w:rsidR="00453D27" w:rsidRPr="004C1338" w:rsidRDefault="00453D27" w:rsidP="008E483F">
      <w:pPr>
        <w:pStyle w:val="a"/>
        <w:rPr>
          <w:rFonts w:asciiTheme="majorHAnsi" w:hAnsiTheme="majorHAnsi" w:cstheme="minorHAnsi"/>
          <w:b/>
        </w:rPr>
      </w:pPr>
    </w:p>
    <w:p w:rsidR="008261BF" w:rsidRPr="004C1338" w:rsidRDefault="0009035E" w:rsidP="00DB57C5">
      <w:pPr>
        <w:pStyle w:val="Heading4"/>
        <w:ind w:left="708"/>
        <w:rPr>
          <w:rFonts w:cstheme="minorHAnsi"/>
          <w:b/>
        </w:rPr>
      </w:pPr>
      <w:r w:rsidRPr="004C1338">
        <w:rPr>
          <w:rFonts w:cstheme="minorHAnsi"/>
          <w:b/>
        </w:rPr>
        <w:t>9</w:t>
      </w:r>
      <w:r w:rsidR="004C1338" w:rsidRPr="004C1338">
        <w:rPr>
          <w:rFonts w:cstheme="minorHAnsi"/>
          <w:b/>
        </w:rPr>
        <w:t>.2.1.3</w:t>
      </w:r>
      <w:r w:rsidR="004C1338" w:rsidRPr="004C1338">
        <w:rPr>
          <w:rFonts w:cstheme="minorHAnsi"/>
          <w:b/>
          <w:lang w:val="sr-Cyrl-BA"/>
        </w:rPr>
        <w:t xml:space="preserve"> </w:t>
      </w:r>
      <w:r w:rsidR="00451CDD" w:rsidRPr="004C1338">
        <w:rPr>
          <w:rFonts w:cstheme="minorHAnsi"/>
          <w:b/>
        </w:rPr>
        <w:t xml:space="preserve">Израда основа газдовања шумама Националног парка </w:t>
      </w:r>
      <w:r w:rsidR="000A051A" w:rsidRPr="004C1338">
        <w:rPr>
          <w:rFonts w:cstheme="minorHAnsi"/>
          <w:b/>
        </w:rPr>
        <w:t>„</w:t>
      </w:r>
      <w:r w:rsidR="001E798D" w:rsidRPr="004C1338">
        <w:rPr>
          <w:rFonts w:cstheme="minorHAnsi"/>
          <w:b/>
        </w:rPr>
        <w:t>Дрина</w:t>
      </w:r>
      <w:r w:rsidR="000A051A" w:rsidRPr="004C1338">
        <w:rPr>
          <w:rFonts w:cstheme="minorHAnsi"/>
          <w:b/>
        </w:rPr>
        <w:t>“</w:t>
      </w:r>
    </w:p>
    <w:p w:rsidR="001E798D" w:rsidRPr="00FF6845" w:rsidRDefault="001E798D" w:rsidP="000A051A">
      <w:pPr>
        <w:pStyle w:val="a"/>
        <w:rPr>
          <w:rFonts w:asciiTheme="majorHAnsi" w:hAnsiTheme="majorHAnsi" w:cstheme="minorHAnsi"/>
        </w:rPr>
      </w:pPr>
    </w:p>
    <w:p w:rsidR="001E798D" w:rsidRPr="00FF6845" w:rsidRDefault="001E798D" w:rsidP="000A051A">
      <w:pPr>
        <w:pStyle w:val="a"/>
        <w:rPr>
          <w:rFonts w:asciiTheme="majorHAnsi" w:hAnsiTheme="majorHAnsi" w:cstheme="minorHAnsi"/>
        </w:rPr>
      </w:pPr>
      <w:r w:rsidRPr="00FF6845">
        <w:rPr>
          <w:rFonts w:asciiTheme="majorHAnsi" w:hAnsiTheme="majorHAnsi" w:cstheme="minorHAnsi"/>
        </w:rPr>
        <w:t>У складу са планираном роковима и важностима постојећих основа газдовања</w:t>
      </w:r>
      <w:r w:rsidR="000A051A" w:rsidRPr="00FF6845">
        <w:rPr>
          <w:rFonts w:asciiTheme="majorHAnsi" w:hAnsiTheme="majorHAnsi" w:cstheme="minorHAnsi"/>
        </w:rPr>
        <w:t xml:space="preserve"> </w:t>
      </w:r>
      <w:r w:rsidRPr="00FF6845">
        <w:rPr>
          <w:rFonts w:asciiTheme="majorHAnsi" w:hAnsiTheme="majorHAnsi" w:cstheme="minorHAnsi"/>
        </w:rPr>
        <w:t xml:space="preserve">шумама </w:t>
      </w:r>
      <w:r w:rsidR="009E2329" w:rsidRPr="00FF6845">
        <w:rPr>
          <w:rFonts w:asciiTheme="majorHAnsi" w:hAnsiTheme="majorHAnsi" w:cstheme="minorHAnsi"/>
        </w:rPr>
        <w:t xml:space="preserve">Националног парка „Дрина“ </w:t>
      </w:r>
      <w:r w:rsidRPr="00FF6845">
        <w:rPr>
          <w:rFonts w:asciiTheme="majorHAnsi" w:hAnsiTheme="majorHAnsi" w:cstheme="minorHAnsi"/>
        </w:rPr>
        <w:t>приступиће се:</w:t>
      </w:r>
    </w:p>
    <w:p w:rsidR="001E798D" w:rsidRPr="00FF6845" w:rsidRDefault="001E798D" w:rsidP="00A46F41">
      <w:pPr>
        <w:pStyle w:val="a"/>
        <w:numPr>
          <w:ilvl w:val="0"/>
          <w:numId w:val="23"/>
        </w:numPr>
        <w:rPr>
          <w:rFonts w:asciiTheme="majorHAnsi" w:hAnsiTheme="majorHAnsi" w:cstheme="minorHAnsi"/>
        </w:rPr>
      </w:pPr>
      <w:r w:rsidRPr="00FF6845">
        <w:rPr>
          <w:rFonts w:asciiTheme="majorHAnsi" w:hAnsiTheme="majorHAnsi" w:cstheme="minorHAnsi"/>
        </w:rPr>
        <w:t>Израда Посебне</w:t>
      </w:r>
      <w:r w:rsidR="009E2329" w:rsidRPr="00FF6845">
        <w:rPr>
          <w:rFonts w:asciiTheme="majorHAnsi" w:hAnsiTheme="majorHAnsi" w:cstheme="minorHAnsi"/>
        </w:rPr>
        <w:t xml:space="preserve"> шумскопривредне основе за шуме </w:t>
      </w:r>
      <w:r w:rsidRPr="00FF6845">
        <w:rPr>
          <w:rFonts w:asciiTheme="majorHAnsi" w:hAnsiTheme="majorHAnsi" w:cstheme="minorHAnsi"/>
        </w:rPr>
        <w:t>за период</w:t>
      </w:r>
      <w:r w:rsidR="000A051A" w:rsidRPr="00FF6845">
        <w:rPr>
          <w:rFonts w:asciiTheme="majorHAnsi" w:hAnsiTheme="majorHAnsi" w:cstheme="minorHAnsi"/>
        </w:rPr>
        <w:t xml:space="preserve"> </w:t>
      </w:r>
      <w:r w:rsidRPr="00FF6845">
        <w:rPr>
          <w:rFonts w:asciiTheme="majorHAnsi" w:hAnsiTheme="majorHAnsi" w:cstheme="minorHAnsi"/>
        </w:rPr>
        <w:t>2032-2041. година,</w:t>
      </w:r>
    </w:p>
    <w:p w:rsidR="000A051A" w:rsidRPr="00FF6845" w:rsidRDefault="001E798D" w:rsidP="00A46F41">
      <w:pPr>
        <w:pStyle w:val="a"/>
        <w:numPr>
          <w:ilvl w:val="0"/>
          <w:numId w:val="23"/>
        </w:numPr>
        <w:rPr>
          <w:rFonts w:asciiTheme="majorHAnsi" w:hAnsiTheme="majorHAnsi" w:cstheme="minorHAnsi"/>
        </w:rPr>
      </w:pPr>
      <w:r w:rsidRPr="00FF6845">
        <w:rPr>
          <w:rFonts w:asciiTheme="majorHAnsi" w:hAnsiTheme="majorHAnsi" w:cstheme="minorHAnsi"/>
        </w:rPr>
        <w:t>Израда Програм</w:t>
      </w:r>
      <w:r w:rsidR="000A051A" w:rsidRPr="00FF6845">
        <w:rPr>
          <w:rFonts w:asciiTheme="majorHAnsi" w:hAnsiTheme="majorHAnsi" w:cstheme="minorHAnsi"/>
        </w:rPr>
        <w:t>a</w:t>
      </w:r>
      <w:r w:rsidRPr="00FF6845">
        <w:rPr>
          <w:rFonts w:asciiTheme="majorHAnsi" w:hAnsiTheme="majorHAnsi" w:cstheme="minorHAnsi"/>
        </w:rPr>
        <w:t xml:space="preserve"> газдовања </w:t>
      </w:r>
      <w:r w:rsidR="00BF19D0">
        <w:rPr>
          <w:rFonts w:asciiTheme="majorHAnsi" w:hAnsiTheme="majorHAnsi" w:cstheme="minorHAnsi"/>
          <w:lang w:val="bs-Cyrl-BA"/>
        </w:rPr>
        <w:t>приватним шумама</w:t>
      </w:r>
      <w:r w:rsidRPr="00FF6845">
        <w:rPr>
          <w:rFonts w:asciiTheme="majorHAnsi" w:hAnsiTheme="majorHAnsi" w:cstheme="minorHAnsi"/>
        </w:rPr>
        <w:t xml:space="preserve">, за </w:t>
      </w:r>
      <w:r w:rsidRPr="00FF6845">
        <w:rPr>
          <w:rFonts w:asciiTheme="majorHAnsi" w:hAnsiTheme="majorHAnsi" w:cstheme="minorHAnsi"/>
          <w:szCs w:val="22"/>
        </w:rPr>
        <w:t xml:space="preserve">период </w:t>
      </w:r>
      <w:r w:rsidR="00821802" w:rsidRPr="00FF6845">
        <w:rPr>
          <w:rFonts w:asciiTheme="majorHAnsi" w:hAnsiTheme="majorHAnsi" w:cstheme="minorHAnsi"/>
          <w:szCs w:val="22"/>
        </w:rPr>
        <w:t>2028-2037</w:t>
      </w:r>
      <w:r w:rsidRPr="00FF6845">
        <w:rPr>
          <w:rFonts w:asciiTheme="majorHAnsi" w:hAnsiTheme="majorHAnsi" w:cstheme="minorHAnsi"/>
        </w:rPr>
        <w:t>.</w:t>
      </w:r>
      <w:r w:rsidR="004C1338">
        <w:rPr>
          <w:rFonts w:asciiTheme="majorHAnsi" w:hAnsiTheme="majorHAnsi" w:cstheme="minorHAnsi"/>
          <w:lang w:val="sr-Cyrl-BA"/>
        </w:rPr>
        <w:t xml:space="preserve"> </w:t>
      </w:r>
      <w:r w:rsidRPr="00FF6845">
        <w:rPr>
          <w:rFonts w:asciiTheme="majorHAnsi" w:hAnsiTheme="majorHAnsi" w:cstheme="minorHAnsi"/>
        </w:rPr>
        <w:t>година</w:t>
      </w:r>
      <w:r w:rsidR="000A051A" w:rsidRPr="00FF6845">
        <w:rPr>
          <w:rFonts w:asciiTheme="majorHAnsi" w:hAnsiTheme="majorHAnsi" w:cstheme="minorHAnsi"/>
        </w:rPr>
        <w:t>, п</w:t>
      </w:r>
      <w:r w:rsidRPr="00FF6845">
        <w:rPr>
          <w:rFonts w:asciiTheme="majorHAnsi" w:hAnsiTheme="majorHAnsi" w:cstheme="minorHAnsi"/>
        </w:rPr>
        <w:t>ри том слиједи</w:t>
      </w:r>
      <w:r w:rsidR="00A43F9A" w:rsidRPr="00FF6845">
        <w:rPr>
          <w:rFonts w:asciiTheme="majorHAnsi" w:hAnsiTheme="majorHAnsi" w:cstheme="minorHAnsi"/>
        </w:rPr>
        <w:t>:</w:t>
      </w:r>
    </w:p>
    <w:p w:rsidR="001E798D" w:rsidRPr="00FF6845" w:rsidRDefault="000A051A" w:rsidP="00A46F41">
      <w:pPr>
        <w:pStyle w:val="a"/>
        <w:numPr>
          <w:ilvl w:val="0"/>
          <w:numId w:val="23"/>
        </w:numPr>
        <w:rPr>
          <w:rFonts w:asciiTheme="majorHAnsi" w:hAnsiTheme="majorHAnsi" w:cstheme="minorHAnsi"/>
        </w:rPr>
      </w:pPr>
      <w:r w:rsidRPr="00FF6845">
        <w:rPr>
          <w:rFonts w:asciiTheme="majorHAnsi" w:hAnsiTheme="majorHAnsi" w:cstheme="minorHAnsi"/>
        </w:rPr>
        <w:t>А</w:t>
      </w:r>
      <w:r w:rsidR="001E798D" w:rsidRPr="00FF6845">
        <w:rPr>
          <w:rFonts w:asciiTheme="majorHAnsi" w:hAnsiTheme="majorHAnsi" w:cstheme="minorHAnsi"/>
        </w:rPr>
        <w:t>журирање електронске базе евиденције непокретности јавне својине</w:t>
      </w:r>
      <w:r w:rsidR="00A43F9A" w:rsidRPr="00FF6845">
        <w:rPr>
          <w:rFonts w:asciiTheme="majorHAnsi" w:hAnsiTheme="majorHAnsi" w:cstheme="minorHAnsi"/>
        </w:rPr>
        <w:t xml:space="preserve"> </w:t>
      </w:r>
      <w:r w:rsidR="009E2329" w:rsidRPr="00FF6845">
        <w:rPr>
          <w:rFonts w:asciiTheme="majorHAnsi" w:hAnsiTheme="majorHAnsi" w:cstheme="minorHAnsi"/>
        </w:rPr>
        <w:t>корисника Ј</w:t>
      </w:r>
      <w:r w:rsidR="004C1338">
        <w:rPr>
          <w:rFonts w:asciiTheme="majorHAnsi" w:hAnsiTheme="majorHAnsi" w:cstheme="minorHAnsi"/>
          <w:lang w:val="sr-Cyrl-BA"/>
        </w:rPr>
        <w:t>авне установе</w:t>
      </w:r>
      <w:r w:rsidRPr="00FF6845">
        <w:rPr>
          <w:rFonts w:asciiTheme="majorHAnsi" w:hAnsiTheme="majorHAnsi" w:cstheme="minorHAnsi"/>
        </w:rPr>
        <w:t xml:space="preserve"> </w:t>
      </w:r>
      <w:r w:rsidR="00EB0058" w:rsidRPr="00FF6845">
        <w:rPr>
          <w:rFonts w:asciiTheme="majorHAnsi" w:hAnsiTheme="majorHAnsi" w:cstheme="minorHAnsi"/>
        </w:rPr>
        <w:t xml:space="preserve">Национални парк </w:t>
      </w:r>
      <w:r w:rsidR="009E2329" w:rsidRPr="00FF6845">
        <w:rPr>
          <w:rFonts w:asciiTheme="majorHAnsi" w:hAnsiTheme="majorHAnsi" w:cstheme="minorHAnsi"/>
          <w:lang w:val="sr-Cyrl-BA"/>
        </w:rPr>
        <w:t>„</w:t>
      </w:r>
      <w:r w:rsidR="00EB0058" w:rsidRPr="00FF6845">
        <w:rPr>
          <w:rFonts w:asciiTheme="majorHAnsi" w:hAnsiTheme="majorHAnsi" w:cstheme="minorHAnsi"/>
        </w:rPr>
        <w:t>Дрин</w:t>
      </w:r>
      <w:r w:rsidR="001E798D" w:rsidRPr="00FF6845">
        <w:rPr>
          <w:rFonts w:asciiTheme="majorHAnsi" w:hAnsiTheme="majorHAnsi" w:cstheme="minorHAnsi"/>
        </w:rPr>
        <w:t>а“,</w:t>
      </w:r>
    </w:p>
    <w:p w:rsidR="008261BF" w:rsidRPr="00FF6845" w:rsidRDefault="001E798D" w:rsidP="00A46F41">
      <w:pPr>
        <w:pStyle w:val="a"/>
        <w:numPr>
          <w:ilvl w:val="0"/>
          <w:numId w:val="23"/>
        </w:numPr>
        <w:rPr>
          <w:rFonts w:asciiTheme="majorHAnsi" w:hAnsiTheme="majorHAnsi" w:cstheme="minorHAnsi"/>
        </w:rPr>
      </w:pPr>
      <w:r w:rsidRPr="00FF6845">
        <w:rPr>
          <w:rFonts w:asciiTheme="majorHAnsi" w:hAnsiTheme="majorHAnsi" w:cstheme="minorHAnsi"/>
        </w:rPr>
        <w:t>Ажурирање катастарских података.</w:t>
      </w:r>
    </w:p>
    <w:p w:rsidR="00EB0058" w:rsidRPr="00FF6845" w:rsidRDefault="00EB0058" w:rsidP="000A051A">
      <w:pPr>
        <w:autoSpaceDE w:val="0"/>
        <w:autoSpaceDN w:val="0"/>
        <w:adjustRightInd w:val="0"/>
        <w:jc w:val="right"/>
        <w:rPr>
          <w:rFonts w:asciiTheme="majorHAnsi" w:hAnsiTheme="majorHAnsi" w:cstheme="minorHAnsi"/>
          <w:b/>
          <w:bCs/>
          <w:szCs w:val="24"/>
        </w:rPr>
      </w:pPr>
      <w:r w:rsidRPr="00FF6845">
        <w:rPr>
          <w:rFonts w:asciiTheme="majorHAnsi" w:hAnsiTheme="majorHAnsi" w:cstheme="minorHAnsi"/>
          <w:b/>
          <w:bCs/>
          <w:szCs w:val="24"/>
        </w:rPr>
        <w:t>Динамика извршења:</w:t>
      </w:r>
    </w:p>
    <w:p w:rsidR="00EB0058" w:rsidRPr="00FF6845" w:rsidRDefault="00EB0058" w:rsidP="000A051A">
      <w:pPr>
        <w:autoSpaceDE w:val="0"/>
        <w:autoSpaceDN w:val="0"/>
        <w:adjustRightInd w:val="0"/>
        <w:jc w:val="right"/>
        <w:rPr>
          <w:rFonts w:asciiTheme="majorHAnsi" w:hAnsiTheme="majorHAnsi" w:cstheme="minorHAnsi"/>
          <w:b/>
          <w:bCs/>
          <w:szCs w:val="24"/>
        </w:rPr>
      </w:pPr>
      <w:r w:rsidRPr="00FF6845">
        <w:rPr>
          <w:rFonts w:asciiTheme="majorHAnsi" w:hAnsiTheme="majorHAnsi" w:cstheme="minorHAnsi"/>
          <w:b/>
          <w:bCs/>
          <w:szCs w:val="24"/>
        </w:rPr>
        <w:t>203</w:t>
      </w:r>
      <w:r w:rsidR="000A051A" w:rsidRPr="00FF6845">
        <w:rPr>
          <w:rFonts w:asciiTheme="majorHAnsi" w:hAnsiTheme="majorHAnsi" w:cstheme="minorHAnsi"/>
          <w:b/>
          <w:bCs/>
          <w:szCs w:val="24"/>
        </w:rPr>
        <w:t>2</w:t>
      </w:r>
      <w:r w:rsidRPr="00FF6845">
        <w:rPr>
          <w:rFonts w:asciiTheme="majorHAnsi" w:hAnsiTheme="majorHAnsi" w:cstheme="minorHAnsi"/>
          <w:b/>
          <w:bCs/>
          <w:szCs w:val="24"/>
        </w:rPr>
        <w:t>-204</w:t>
      </w:r>
      <w:r w:rsidR="002C577C" w:rsidRPr="00FF6845">
        <w:rPr>
          <w:rFonts w:asciiTheme="majorHAnsi" w:hAnsiTheme="majorHAnsi" w:cstheme="minorHAnsi"/>
          <w:b/>
          <w:bCs/>
          <w:szCs w:val="24"/>
        </w:rPr>
        <w:t>1</w:t>
      </w:r>
      <w:r w:rsidR="00BF19D0">
        <w:rPr>
          <w:rFonts w:asciiTheme="majorHAnsi" w:hAnsiTheme="majorHAnsi" w:cstheme="minorHAnsi"/>
          <w:b/>
          <w:bCs/>
          <w:szCs w:val="24"/>
          <w:lang w:val="bs-Cyrl-BA"/>
        </w:rPr>
        <w:t xml:space="preserve">. </w:t>
      </w:r>
      <w:r w:rsidRPr="00FF6845">
        <w:rPr>
          <w:rFonts w:asciiTheme="majorHAnsi" w:hAnsiTheme="majorHAnsi" w:cstheme="minorHAnsi"/>
          <w:b/>
          <w:bCs/>
          <w:szCs w:val="24"/>
        </w:rPr>
        <w:t>година</w:t>
      </w:r>
    </w:p>
    <w:p w:rsidR="00EB0058" w:rsidRPr="00FF6845" w:rsidRDefault="00EB0058" w:rsidP="000A051A">
      <w:pPr>
        <w:pStyle w:val="a"/>
        <w:rPr>
          <w:rFonts w:asciiTheme="majorHAnsi" w:hAnsiTheme="majorHAnsi" w:cstheme="minorHAnsi"/>
        </w:rPr>
      </w:pPr>
    </w:p>
    <w:p w:rsidR="00EB0058" w:rsidRPr="00FF6845" w:rsidRDefault="00EB0058" w:rsidP="000A051A">
      <w:pPr>
        <w:pStyle w:val="a"/>
        <w:rPr>
          <w:rFonts w:asciiTheme="majorHAnsi" w:hAnsiTheme="majorHAnsi" w:cstheme="minorHAnsi"/>
        </w:rPr>
      </w:pPr>
    </w:p>
    <w:p w:rsidR="0009035E" w:rsidRPr="004C1338" w:rsidRDefault="00367FC9" w:rsidP="00DB57C5">
      <w:pPr>
        <w:pStyle w:val="Heading4"/>
        <w:ind w:left="708"/>
        <w:rPr>
          <w:rFonts w:cstheme="minorHAnsi"/>
          <w:b/>
        </w:rPr>
      </w:pPr>
      <w:r w:rsidRPr="004C1338">
        <w:rPr>
          <w:rFonts w:cstheme="minorHAnsi"/>
          <w:b/>
        </w:rPr>
        <w:t>9.2.1.4</w:t>
      </w:r>
      <w:r w:rsidR="004C1338" w:rsidRPr="004C1338">
        <w:rPr>
          <w:rFonts w:cstheme="minorHAnsi"/>
          <w:b/>
          <w:lang w:val="sr-Cyrl-BA"/>
        </w:rPr>
        <w:t xml:space="preserve"> </w:t>
      </w:r>
      <w:r w:rsidR="0009035E" w:rsidRPr="004C1338">
        <w:rPr>
          <w:rFonts w:cstheme="minorHAnsi"/>
          <w:b/>
        </w:rPr>
        <w:t xml:space="preserve">Коришћење </w:t>
      </w:r>
      <w:r w:rsidR="0059448F" w:rsidRPr="004C1338">
        <w:rPr>
          <w:rFonts w:cstheme="minorHAnsi"/>
          <w:b/>
          <w:lang w:val="bs-Cyrl-BA"/>
        </w:rPr>
        <w:t>недрвних</w:t>
      </w:r>
      <w:r w:rsidR="0059448F" w:rsidRPr="004C1338">
        <w:rPr>
          <w:rFonts w:cstheme="minorHAnsi"/>
          <w:b/>
        </w:rPr>
        <w:t xml:space="preserve"> </w:t>
      </w:r>
      <w:r w:rsidR="0009035E" w:rsidRPr="004C1338">
        <w:rPr>
          <w:rFonts w:cstheme="minorHAnsi"/>
          <w:b/>
        </w:rPr>
        <w:t>шумских производа и биомасе</w:t>
      </w:r>
    </w:p>
    <w:p w:rsidR="0009035E" w:rsidRPr="00FF6845" w:rsidRDefault="0009035E" w:rsidP="000A051A">
      <w:pPr>
        <w:pStyle w:val="a"/>
        <w:rPr>
          <w:rFonts w:asciiTheme="majorHAnsi" w:hAnsiTheme="majorHAnsi" w:cstheme="minorHAnsi"/>
        </w:rPr>
      </w:pPr>
    </w:p>
    <w:p w:rsidR="005F6FD1" w:rsidRPr="00FF6845" w:rsidRDefault="005F6FD1" w:rsidP="000A051A">
      <w:pPr>
        <w:pStyle w:val="a"/>
        <w:rPr>
          <w:rFonts w:asciiTheme="majorHAnsi" w:hAnsiTheme="majorHAnsi" w:cstheme="minorHAnsi"/>
        </w:rPr>
      </w:pPr>
      <w:r w:rsidRPr="00FF6845">
        <w:rPr>
          <w:rFonts w:asciiTheme="majorHAnsi" w:hAnsiTheme="majorHAnsi" w:cstheme="minorHAnsi"/>
        </w:rPr>
        <w:t>Подручје Националног парка важи за јединствен центар флористичке, вегетацијске и екосистемске разноврсности.</w:t>
      </w:r>
    </w:p>
    <w:p w:rsidR="00A83E07" w:rsidRPr="00FF6845" w:rsidRDefault="0009035E" w:rsidP="000A051A">
      <w:pPr>
        <w:pStyle w:val="a"/>
        <w:rPr>
          <w:rFonts w:asciiTheme="majorHAnsi" w:hAnsiTheme="majorHAnsi" w:cstheme="minorHAnsi"/>
        </w:rPr>
      </w:pPr>
      <w:r w:rsidRPr="00FF6845">
        <w:rPr>
          <w:rFonts w:asciiTheme="majorHAnsi" w:hAnsiTheme="majorHAnsi" w:cstheme="minorHAnsi"/>
        </w:rPr>
        <w:t xml:space="preserve">Могућности за планско коришћење </w:t>
      </w:r>
      <w:r w:rsidR="0059448F">
        <w:rPr>
          <w:rFonts w:asciiTheme="majorHAnsi" w:hAnsiTheme="majorHAnsi" w:cstheme="minorHAnsi"/>
          <w:lang w:val="bs-Cyrl-BA"/>
        </w:rPr>
        <w:t>недрвних</w:t>
      </w:r>
      <w:r w:rsidR="0059448F" w:rsidRPr="00FF6845">
        <w:rPr>
          <w:rFonts w:asciiTheme="majorHAnsi" w:hAnsiTheme="majorHAnsi" w:cstheme="minorHAnsi"/>
        </w:rPr>
        <w:t xml:space="preserve"> </w:t>
      </w:r>
      <w:r w:rsidRPr="00FF6845">
        <w:rPr>
          <w:rFonts w:asciiTheme="majorHAnsi" w:hAnsiTheme="majorHAnsi" w:cstheme="minorHAnsi"/>
        </w:rPr>
        <w:t>шумских производа и органске биомасе</w:t>
      </w:r>
      <w:r w:rsidR="000A051A" w:rsidRPr="00FF6845">
        <w:rPr>
          <w:rFonts w:asciiTheme="majorHAnsi" w:hAnsiTheme="majorHAnsi" w:cstheme="minorHAnsi"/>
        </w:rPr>
        <w:t xml:space="preserve"> </w:t>
      </w:r>
      <w:r w:rsidRPr="00FF6845">
        <w:rPr>
          <w:rFonts w:asciiTheme="majorHAnsi" w:hAnsiTheme="majorHAnsi" w:cstheme="minorHAnsi"/>
        </w:rPr>
        <w:t>(грања, отпада при с</w:t>
      </w:r>
      <w:r w:rsidR="004C1338">
        <w:rPr>
          <w:rFonts w:asciiTheme="majorHAnsi" w:hAnsiTheme="majorHAnsi" w:cstheme="minorHAnsi"/>
          <w:lang w:val="sr-Cyrl-BA"/>
        </w:rPr>
        <w:t>ј</w:t>
      </w:r>
      <w:r w:rsidRPr="00FF6845">
        <w:rPr>
          <w:rFonts w:asciiTheme="majorHAnsi" w:hAnsiTheme="majorHAnsi" w:cstheme="minorHAnsi"/>
        </w:rPr>
        <w:t>ечи) су вишеструке и дају додатну и развојну вр</w:t>
      </w:r>
      <w:r w:rsidR="004C1338">
        <w:rPr>
          <w:rFonts w:asciiTheme="majorHAnsi" w:hAnsiTheme="majorHAnsi" w:cstheme="minorHAnsi"/>
          <w:lang w:val="sr-Cyrl-BA"/>
        </w:rPr>
        <w:t>иј</w:t>
      </w:r>
      <w:r w:rsidRPr="00FF6845">
        <w:rPr>
          <w:rFonts w:asciiTheme="majorHAnsi" w:hAnsiTheme="majorHAnsi" w:cstheme="minorHAnsi"/>
        </w:rPr>
        <w:t>едност за различите</w:t>
      </w:r>
      <w:r w:rsidR="006F2607" w:rsidRPr="00FF6845">
        <w:rPr>
          <w:rFonts w:asciiTheme="majorHAnsi" w:hAnsiTheme="majorHAnsi" w:cstheme="minorHAnsi"/>
        </w:rPr>
        <w:t xml:space="preserve"> </w:t>
      </w:r>
      <w:r w:rsidRPr="00FF6845">
        <w:rPr>
          <w:rFonts w:asciiTheme="majorHAnsi" w:hAnsiTheme="majorHAnsi" w:cstheme="minorHAnsi"/>
        </w:rPr>
        <w:t xml:space="preserve">пројекте и кориснике. </w:t>
      </w:r>
      <w:r w:rsidR="005F6FD1" w:rsidRPr="00FF6845">
        <w:rPr>
          <w:rFonts w:asciiTheme="majorHAnsi" w:hAnsiTheme="majorHAnsi" w:cstheme="minorHAnsi"/>
        </w:rPr>
        <w:t>Свакако да бављење пословима на сакупљању,</w:t>
      </w:r>
      <w:r w:rsidR="000A051A" w:rsidRPr="00FF6845">
        <w:rPr>
          <w:rFonts w:asciiTheme="majorHAnsi" w:hAnsiTheme="majorHAnsi" w:cstheme="minorHAnsi"/>
        </w:rPr>
        <w:t xml:space="preserve"> </w:t>
      </w:r>
      <w:r w:rsidR="005F6FD1" w:rsidRPr="00FF6845">
        <w:rPr>
          <w:rFonts w:asciiTheme="majorHAnsi" w:hAnsiTheme="majorHAnsi" w:cstheme="minorHAnsi"/>
        </w:rPr>
        <w:t>сушењу, доради и дистрибуцији љековитог биља и шумских плодова,</w:t>
      </w:r>
      <w:r w:rsidR="000A051A" w:rsidRPr="00FF6845">
        <w:rPr>
          <w:rFonts w:asciiTheme="majorHAnsi" w:hAnsiTheme="majorHAnsi" w:cstheme="minorHAnsi"/>
        </w:rPr>
        <w:t xml:space="preserve"> </w:t>
      </w:r>
      <w:r w:rsidR="005F6FD1" w:rsidRPr="00FF6845">
        <w:rPr>
          <w:rFonts w:asciiTheme="majorHAnsi" w:hAnsiTheme="majorHAnsi" w:cstheme="minorHAnsi"/>
        </w:rPr>
        <w:t>захт</w:t>
      </w:r>
      <w:r w:rsidR="004C1338">
        <w:rPr>
          <w:rFonts w:asciiTheme="majorHAnsi" w:hAnsiTheme="majorHAnsi" w:cstheme="minorHAnsi"/>
          <w:lang w:val="sr-Cyrl-BA"/>
        </w:rPr>
        <w:t>и</w:t>
      </w:r>
      <w:r w:rsidR="005F6FD1" w:rsidRPr="00FF6845">
        <w:rPr>
          <w:rFonts w:asciiTheme="majorHAnsi" w:hAnsiTheme="majorHAnsi" w:cstheme="minorHAnsi"/>
        </w:rPr>
        <w:t>јева стручан и организован рад,</w:t>
      </w:r>
      <w:r w:rsidR="004C1338">
        <w:rPr>
          <w:rFonts w:asciiTheme="majorHAnsi" w:hAnsiTheme="majorHAnsi" w:cstheme="minorHAnsi"/>
          <w:lang w:val="sr-Cyrl-BA"/>
        </w:rPr>
        <w:t xml:space="preserve"> </w:t>
      </w:r>
      <w:r w:rsidR="005F6FD1" w:rsidRPr="00FF6845">
        <w:rPr>
          <w:rFonts w:asciiTheme="majorHAnsi" w:hAnsiTheme="majorHAnsi" w:cstheme="minorHAnsi"/>
        </w:rPr>
        <w:t>па у том смислу треба сачинити посебан програм који би обухватио:</w:t>
      </w:r>
    </w:p>
    <w:p w:rsidR="005F6FD1" w:rsidRPr="00FF6845" w:rsidRDefault="005F6FD1" w:rsidP="00A46F41">
      <w:pPr>
        <w:pStyle w:val="a"/>
        <w:numPr>
          <w:ilvl w:val="0"/>
          <w:numId w:val="24"/>
        </w:numPr>
        <w:rPr>
          <w:rFonts w:asciiTheme="majorHAnsi" w:hAnsiTheme="majorHAnsi" w:cstheme="minorHAnsi"/>
        </w:rPr>
      </w:pPr>
      <w:r w:rsidRPr="00FF6845">
        <w:rPr>
          <w:rFonts w:asciiTheme="majorHAnsi" w:hAnsiTheme="majorHAnsi" w:cstheme="minorHAnsi"/>
        </w:rPr>
        <w:t xml:space="preserve">избор комерцијалних врста љековитог биља, гљива и осталих шумских произода значајних у </w:t>
      </w:r>
      <w:r w:rsidR="004C1338">
        <w:rPr>
          <w:rFonts w:asciiTheme="majorHAnsi" w:hAnsiTheme="majorHAnsi" w:cstheme="minorHAnsi"/>
          <w:lang w:val="sr-Cyrl-BA"/>
        </w:rPr>
        <w:t>заштићеном подручју</w:t>
      </w:r>
      <w:r w:rsidRPr="00FF6845">
        <w:rPr>
          <w:rFonts w:asciiTheme="majorHAnsi" w:hAnsiTheme="majorHAnsi" w:cstheme="minorHAnsi"/>
        </w:rPr>
        <w:t>,</w:t>
      </w:r>
    </w:p>
    <w:p w:rsidR="005F6FD1" w:rsidRPr="00FF6845" w:rsidRDefault="005F6FD1" w:rsidP="00A46F41">
      <w:pPr>
        <w:pStyle w:val="a"/>
        <w:numPr>
          <w:ilvl w:val="0"/>
          <w:numId w:val="24"/>
        </w:numPr>
        <w:rPr>
          <w:rFonts w:asciiTheme="majorHAnsi" w:hAnsiTheme="majorHAnsi" w:cstheme="minorHAnsi"/>
        </w:rPr>
      </w:pPr>
      <w:r w:rsidRPr="00FF6845">
        <w:rPr>
          <w:rFonts w:asciiTheme="majorHAnsi" w:hAnsiTheme="majorHAnsi" w:cstheme="minorHAnsi"/>
        </w:rPr>
        <w:t xml:space="preserve">избор локација за откуп и ускладиштење </w:t>
      </w:r>
      <w:r w:rsidR="00E87A96" w:rsidRPr="00FF6845">
        <w:rPr>
          <w:rFonts w:asciiTheme="majorHAnsi" w:hAnsiTheme="majorHAnsi" w:cstheme="minorHAnsi"/>
        </w:rPr>
        <w:t>недрвни</w:t>
      </w:r>
      <w:r w:rsidR="00E87A96" w:rsidRPr="00FF6845">
        <w:rPr>
          <w:rFonts w:asciiTheme="majorHAnsi" w:hAnsiTheme="majorHAnsi" w:cstheme="minorHAnsi"/>
          <w:lang w:val="sr-Cyrl-BA"/>
        </w:rPr>
        <w:t>х</w:t>
      </w:r>
      <w:r w:rsidR="00E87A96" w:rsidRPr="00FF6845">
        <w:rPr>
          <w:rFonts w:asciiTheme="majorHAnsi" w:hAnsiTheme="majorHAnsi" w:cstheme="minorHAnsi"/>
        </w:rPr>
        <w:t xml:space="preserve"> шумски</w:t>
      </w:r>
      <w:r w:rsidR="00E87A96" w:rsidRPr="00FF6845">
        <w:rPr>
          <w:rFonts w:asciiTheme="majorHAnsi" w:hAnsiTheme="majorHAnsi" w:cstheme="minorHAnsi"/>
          <w:lang w:val="sr-Cyrl-BA"/>
        </w:rPr>
        <w:t>х</w:t>
      </w:r>
      <w:r w:rsidR="00E87A96" w:rsidRPr="00FF6845">
        <w:rPr>
          <w:rFonts w:asciiTheme="majorHAnsi" w:hAnsiTheme="majorHAnsi" w:cstheme="minorHAnsi"/>
        </w:rPr>
        <w:t xml:space="preserve"> производ</w:t>
      </w:r>
      <w:r w:rsidR="00E87A96" w:rsidRPr="00FF6845">
        <w:rPr>
          <w:rFonts w:asciiTheme="majorHAnsi" w:hAnsiTheme="majorHAnsi" w:cstheme="minorHAnsi"/>
          <w:lang w:val="sr-Cyrl-BA"/>
        </w:rPr>
        <w:t>а</w:t>
      </w:r>
      <w:r w:rsidRPr="00FF6845">
        <w:rPr>
          <w:rFonts w:asciiTheme="majorHAnsi" w:hAnsiTheme="majorHAnsi" w:cstheme="minorHAnsi"/>
        </w:rPr>
        <w:t>,</w:t>
      </w:r>
    </w:p>
    <w:p w:rsidR="005F6FD1" w:rsidRPr="00EC3C0E" w:rsidRDefault="005F6FD1" w:rsidP="00A46F41">
      <w:pPr>
        <w:pStyle w:val="a"/>
        <w:numPr>
          <w:ilvl w:val="0"/>
          <w:numId w:val="24"/>
        </w:numPr>
        <w:rPr>
          <w:rFonts w:asciiTheme="majorHAnsi" w:hAnsiTheme="majorHAnsi" w:cstheme="minorHAnsi"/>
        </w:rPr>
      </w:pPr>
      <w:r w:rsidRPr="00FF6845">
        <w:rPr>
          <w:rFonts w:asciiTheme="majorHAnsi" w:hAnsiTheme="majorHAnsi" w:cstheme="minorHAnsi"/>
        </w:rPr>
        <w:t xml:space="preserve">едукацију локалног становништва о значају и начину сакупљања </w:t>
      </w:r>
      <w:r w:rsidR="00E87A96" w:rsidRPr="00FF6845">
        <w:rPr>
          <w:rFonts w:asciiTheme="majorHAnsi" w:hAnsiTheme="majorHAnsi" w:cstheme="minorHAnsi"/>
        </w:rPr>
        <w:t>недрвни</w:t>
      </w:r>
      <w:r w:rsidR="00E87A96" w:rsidRPr="00FF6845">
        <w:rPr>
          <w:rFonts w:asciiTheme="majorHAnsi" w:hAnsiTheme="majorHAnsi" w:cstheme="minorHAnsi"/>
          <w:lang w:val="sr-Cyrl-BA"/>
        </w:rPr>
        <w:t>х</w:t>
      </w:r>
      <w:r w:rsidR="00E87A96" w:rsidRPr="00FF6845">
        <w:rPr>
          <w:rFonts w:asciiTheme="majorHAnsi" w:hAnsiTheme="majorHAnsi" w:cstheme="minorHAnsi"/>
        </w:rPr>
        <w:t xml:space="preserve"> шумски</w:t>
      </w:r>
      <w:r w:rsidR="00E87A96" w:rsidRPr="00FF6845">
        <w:rPr>
          <w:rFonts w:asciiTheme="majorHAnsi" w:hAnsiTheme="majorHAnsi" w:cstheme="minorHAnsi"/>
          <w:lang w:val="sr-Cyrl-BA"/>
        </w:rPr>
        <w:t>х</w:t>
      </w:r>
      <w:r w:rsidR="00E87A96" w:rsidRPr="00FF6845">
        <w:rPr>
          <w:rFonts w:asciiTheme="majorHAnsi" w:hAnsiTheme="majorHAnsi" w:cstheme="minorHAnsi"/>
        </w:rPr>
        <w:t xml:space="preserve"> производ</w:t>
      </w:r>
      <w:r w:rsidR="00E87A96" w:rsidRPr="00FF6845">
        <w:rPr>
          <w:rFonts w:asciiTheme="majorHAnsi" w:hAnsiTheme="majorHAnsi" w:cstheme="minorHAnsi"/>
          <w:lang w:val="sr-Cyrl-BA"/>
        </w:rPr>
        <w:t>а</w:t>
      </w:r>
      <w:r w:rsidRPr="00FF6845">
        <w:rPr>
          <w:rFonts w:asciiTheme="majorHAnsi" w:hAnsiTheme="majorHAnsi" w:cstheme="minorHAnsi"/>
        </w:rPr>
        <w:t>.</w:t>
      </w:r>
    </w:p>
    <w:p w:rsidR="00EC3C0E" w:rsidRPr="00EC3C0E" w:rsidRDefault="00EC3C0E" w:rsidP="00EC3C0E">
      <w:pPr>
        <w:pStyle w:val="a"/>
        <w:rPr>
          <w:rFonts w:ascii="Cambria" w:hAnsi="Cambria" w:cstheme="minorHAnsi"/>
          <w:szCs w:val="22"/>
        </w:rPr>
      </w:pPr>
      <w:r w:rsidRPr="002F62D8">
        <w:rPr>
          <w:rFonts w:ascii="Cambria" w:eastAsia="Times New Roman" w:hAnsi="Cambria"/>
          <w:szCs w:val="22"/>
        </w:rPr>
        <w:t>Бављење пословима на сакупљању, сушењу, доради и дистрибуцији љековитог биља и шумских плодова могло би допринијети додатном побољшању одрживости Јавне установе Национални парк ''Дрина''.</w:t>
      </w:r>
    </w:p>
    <w:p w:rsidR="000A051A" w:rsidRPr="00FF6845" w:rsidRDefault="000A051A" w:rsidP="000A051A">
      <w:pPr>
        <w:pStyle w:val="a"/>
        <w:rPr>
          <w:rFonts w:asciiTheme="majorHAnsi" w:hAnsiTheme="majorHAnsi" w:cstheme="minorHAnsi"/>
        </w:rPr>
      </w:pPr>
    </w:p>
    <w:p w:rsidR="001F5A60" w:rsidRPr="00FF6845" w:rsidRDefault="009E2329" w:rsidP="000A051A">
      <w:pPr>
        <w:pStyle w:val="a"/>
        <w:rPr>
          <w:rFonts w:asciiTheme="majorHAnsi" w:hAnsiTheme="majorHAnsi" w:cstheme="minorHAnsi"/>
        </w:rPr>
      </w:pPr>
      <w:r w:rsidRPr="00FF6845">
        <w:rPr>
          <w:rFonts w:asciiTheme="majorHAnsi" w:hAnsiTheme="majorHAnsi" w:cstheme="minorHAnsi"/>
        </w:rPr>
        <w:t xml:space="preserve">На основу података </w:t>
      </w:r>
      <w:r w:rsidRPr="00FF6845">
        <w:rPr>
          <w:rFonts w:asciiTheme="majorHAnsi" w:hAnsiTheme="majorHAnsi" w:cstheme="minorHAnsi"/>
          <w:lang w:val="sr-Cyrl-BA"/>
        </w:rPr>
        <w:t>из</w:t>
      </w:r>
      <w:r w:rsidRPr="00FF6845">
        <w:rPr>
          <w:rFonts w:asciiTheme="majorHAnsi" w:hAnsiTheme="majorHAnsi" w:cstheme="minorHAnsi"/>
        </w:rPr>
        <w:t xml:space="preserve"> </w:t>
      </w:r>
      <w:r w:rsidR="004C1338">
        <w:rPr>
          <w:rFonts w:asciiTheme="majorHAnsi" w:hAnsiTheme="majorHAnsi" w:cstheme="minorHAnsi"/>
          <w:lang w:val="sr-Cyrl-BA"/>
        </w:rPr>
        <w:t>Шумско</w:t>
      </w:r>
      <w:r w:rsidRPr="00FF6845">
        <w:rPr>
          <w:rFonts w:asciiTheme="majorHAnsi" w:hAnsiTheme="majorHAnsi" w:cstheme="minorHAnsi"/>
          <w:lang w:val="sr-Cyrl-BA"/>
        </w:rPr>
        <w:t>привредне основе</w:t>
      </w:r>
      <w:r w:rsidR="001F5A60" w:rsidRPr="00FF6845">
        <w:rPr>
          <w:rFonts w:asciiTheme="majorHAnsi" w:hAnsiTheme="majorHAnsi" w:cstheme="minorHAnsi"/>
        </w:rPr>
        <w:t xml:space="preserve"> у Националном парку су евидентирне сљедеће врсте љековитог и ароматичног биља:</w:t>
      </w:r>
    </w:p>
    <w:p w:rsidR="000A051A" w:rsidRPr="00FF6845" w:rsidRDefault="000A051A" w:rsidP="000A051A">
      <w:pPr>
        <w:pStyle w:val="a"/>
        <w:rPr>
          <w:rFonts w:asciiTheme="majorHAnsi" w:hAnsiTheme="majorHAnsi" w:cstheme="minorHAnsi"/>
        </w:rPr>
      </w:pPr>
    </w:p>
    <w:p w:rsidR="000A051A" w:rsidRPr="00FF6845" w:rsidRDefault="000A051A" w:rsidP="00EC6EE9">
      <w:pPr>
        <w:pStyle w:val="Caption"/>
      </w:pPr>
      <w:r w:rsidRPr="00FF6845">
        <w:t xml:space="preserve">Табела </w:t>
      </w:r>
      <w:r w:rsidR="00A3278A" w:rsidRPr="00FF6845">
        <w:rPr>
          <w:lang w:val="sr-Cyrl-BA"/>
        </w:rPr>
        <w:t xml:space="preserve">22. </w:t>
      </w:r>
      <w:r w:rsidRPr="00FF6845">
        <w:t>Љековито и ароматично биље у Националном парку „Дрина“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7"/>
        <w:gridCol w:w="4401"/>
      </w:tblGrid>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b/>
                <w:bCs/>
                <w:szCs w:val="24"/>
              </w:rPr>
            </w:pPr>
            <w:r w:rsidRPr="00FF6845">
              <w:rPr>
                <w:rFonts w:asciiTheme="majorHAnsi" w:hAnsiTheme="majorHAnsi" w:cstheme="minorHAnsi"/>
                <w:b/>
                <w:bCs/>
                <w:szCs w:val="24"/>
              </w:rPr>
              <w:t xml:space="preserve">Врста </w:t>
            </w:r>
          </w:p>
        </w:tc>
        <w:tc>
          <w:tcPr>
            <w:tcW w:w="2369" w:type="pct"/>
          </w:tcPr>
          <w:p w:rsidR="001F5A60" w:rsidRPr="00FF6845" w:rsidRDefault="001F5A60" w:rsidP="000E498B">
            <w:pPr>
              <w:autoSpaceDE w:val="0"/>
              <w:autoSpaceDN w:val="0"/>
              <w:adjustRightInd w:val="0"/>
              <w:rPr>
                <w:rFonts w:asciiTheme="majorHAnsi" w:hAnsiTheme="majorHAnsi" w:cstheme="minorHAnsi"/>
                <w:b/>
                <w:bCs/>
                <w:szCs w:val="24"/>
              </w:rPr>
            </w:pPr>
            <w:r w:rsidRPr="00FF6845">
              <w:rPr>
                <w:rFonts w:asciiTheme="majorHAnsi" w:hAnsiTheme="majorHAnsi" w:cstheme="minorHAnsi"/>
                <w:b/>
                <w:bCs/>
                <w:szCs w:val="24"/>
              </w:rPr>
              <w:t>Употреба дијелова</w:t>
            </w:r>
          </w:p>
        </w:tc>
      </w:tr>
      <w:tr w:rsidR="000A051A" w:rsidRPr="00FF6845" w:rsidTr="000A051A">
        <w:trPr>
          <w:trHeight w:val="20"/>
        </w:trPr>
        <w:tc>
          <w:tcPr>
            <w:tcW w:w="2631" w:type="pct"/>
          </w:tcPr>
          <w:p w:rsidR="000A051A" w:rsidRPr="00FF6845" w:rsidRDefault="000A051A" w:rsidP="000E498B">
            <w:pPr>
              <w:autoSpaceDE w:val="0"/>
              <w:autoSpaceDN w:val="0"/>
              <w:adjustRightInd w:val="0"/>
              <w:rPr>
                <w:rFonts w:asciiTheme="majorHAnsi" w:hAnsiTheme="majorHAnsi" w:cstheme="minorHAnsi"/>
                <w:szCs w:val="24"/>
              </w:rPr>
            </w:pPr>
          </w:p>
        </w:tc>
        <w:tc>
          <w:tcPr>
            <w:tcW w:w="2369" w:type="pct"/>
          </w:tcPr>
          <w:p w:rsidR="000A051A" w:rsidRPr="00FF6845" w:rsidRDefault="000A051A" w:rsidP="000E498B">
            <w:pPr>
              <w:autoSpaceDE w:val="0"/>
              <w:autoSpaceDN w:val="0"/>
              <w:adjustRightInd w:val="0"/>
              <w:rPr>
                <w:rFonts w:asciiTheme="majorHAnsi" w:hAnsiTheme="majorHAnsi" w:cstheme="minorHAnsi"/>
                <w:szCs w:val="24"/>
              </w:rPr>
            </w:pP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Кантарион</w:t>
            </w:r>
            <w:r w:rsidR="000A051A" w:rsidRPr="00FF6845">
              <w:rPr>
                <w:rFonts w:asciiTheme="majorHAnsi" w:hAnsiTheme="majorHAnsi" w:cstheme="minorHAnsi"/>
                <w:szCs w:val="24"/>
              </w:rPr>
              <w:t xml:space="preserve"> </w:t>
            </w:r>
            <w:r w:rsidR="00761690" w:rsidRPr="00FF6845">
              <w:rPr>
                <w:rFonts w:asciiTheme="majorHAnsi" w:hAnsiTheme="majorHAnsi" w:cstheme="minorHAnsi"/>
                <w:szCs w:val="24"/>
              </w:rPr>
              <w:t>(</w:t>
            </w:r>
            <w:r w:rsidR="00761690" w:rsidRPr="00FF6845">
              <w:rPr>
                <w:rFonts w:asciiTheme="majorHAnsi" w:hAnsiTheme="majorHAnsi" w:cstheme="minorHAnsi"/>
                <w:i/>
                <w:iCs/>
                <w:szCs w:val="24"/>
              </w:rPr>
              <w:t>Hipericum</w:t>
            </w:r>
            <w:r w:rsidR="00761690" w:rsidRPr="00FF6845">
              <w:rPr>
                <w:rFonts w:asciiTheme="majorHAnsi" w:hAnsiTheme="majorHAnsi" w:cstheme="minorHAnsi"/>
                <w:szCs w:val="24"/>
              </w:rPr>
              <w:t xml:space="preserve"> </w:t>
            </w:r>
            <w:r w:rsidR="00761690" w:rsidRPr="00FF6845">
              <w:rPr>
                <w:rFonts w:asciiTheme="majorHAnsi" w:hAnsiTheme="majorHAnsi" w:cstheme="minorHAnsi"/>
                <w:i/>
                <w:iCs/>
                <w:szCs w:val="24"/>
              </w:rPr>
              <w:t>perforatum</w:t>
            </w:r>
            <w:r w:rsidR="00761690" w:rsidRPr="00FF6845">
              <w:rPr>
                <w:rFonts w:asciiTheme="majorHAnsi" w:hAnsiTheme="majorHAnsi" w:cstheme="minorHAnsi"/>
                <w:szCs w:val="24"/>
              </w:rPr>
              <w:t xml:space="preserve"> L.</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цвијет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lang w:val="sr-Latn-CS"/>
              </w:rPr>
            </w:pPr>
            <w:r w:rsidRPr="00FF6845">
              <w:rPr>
                <w:rFonts w:asciiTheme="majorHAnsi" w:hAnsiTheme="majorHAnsi" w:cstheme="minorHAnsi"/>
                <w:szCs w:val="24"/>
                <w:lang w:val="sr-Latn-CS"/>
              </w:rPr>
              <w:t>Дивљи лук</w:t>
            </w:r>
            <w:r w:rsidR="000A051A" w:rsidRPr="00FF6845">
              <w:rPr>
                <w:rFonts w:asciiTheme="majorHAnsi" w:hAnsiTheme="majorHAnsi" w:cstheme="minorHAnsi"/>
                <w:szCs w:val="24"/>
                <w:lang w:val="sr-Latn-CS"/>
              </w:rPr>
              <w:t xml:space="preserve"> </w:t>
            </w:r>
            <w:r w:rsidR="00761690" w:rsidRPr="00FF6845">
              <w:rPr>
                <w:rFonts w:asciiTheme="majorHAnsi" w:hAnsiTheme="majorHAnsi" w:cstheme="minorHAnsi"/>
                <w:szCs w:val="24"/>
                <w:lang w:val="sr-Latn-CS"/>
              </w:rPr>
              <w:t>(</w:t>
            </w:r>
            <w:r w:rsidR="00761690" w:rsidRPr="00FF6845">
              <w:rPr>
                <w:rFonts w:asciiTheme="majorHAnsi" w:hAnsiTheme="majorHAnsi" w:cstheme="minorHAnsi"/>
                <w:i/>
                <w:iCs/>
                <w:szCs w:val="24"/>
                <w:lang w:val="sr-Latn-CS"/>
              </w:rPr>
              <w:t>Allium</w:t>
            </w:r>
            <w:r w:rsidR="00761690" w:rsidRPr="00FF6845">
              <w:rPr>
                <w:rFonts w:asciiTheme="majorHAnsi" w:hAnsiTheme="majorHAnsi" w:cstheme="minorHAnsi"/>
                <w:szCs w:val="24"/>
                <w:lang w:val="sr-Latn-CS"/>
              </w:rPr>
              <w:t xml:space="preserve"> </w:t>
            </w:r>
            <w:r w:rsidR="00761690" w:rsidRPr="00FF6845">
              <w:rPr>
                <w:rFonts w:asciiTheme="majorHAnsi" w:hAnsiTheme="majorHAnsi" w:cstheme="minorHAnsi"/>
                <w:i/>
                <w:iCs/>
                <w:szCs w:val="24"/>
                <w:lang w:val="sr-Latn-CS"/>
              </w:rPr>
              <w:t>ursinum</w:t>
            </w:r>
            <w:r w:rsidR="00761690" w:rsidRPr="00FF6845">
              <w:rPr>
                <w:rFonts w:asciiTheme="majorHAnsi" w:hAnsiTheme="majorHAnsi" w:cstheme="minorHAnsi"/>
                <w:szCs w:val="24"/>
                <w:lang w:val="sr-Latn-CS"/>
              </w:rPr>
              <w:t xml:space="preserve"> L.</w:t>
            </w:r>
            <w:r w:rsidR="004C6795" w:rsidRPr="00FF6845">
              <w:rPr>
                <w:rFonts w:asciiTheme="majorHAnsi" w:hAnsiTheme="majorHAnsi" w:cstheme="minorHAnsi"/>
                <w:szCs w:val="24"/>
                <w:lang w:val="sr-Latn-CS"/>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гомољ</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Хајдучка тр</w:t>
            </w:r>
            <w:r w:rsidR="00761690" w:rsidRPr="00FF6845">
              <w:rPr>
                <w:rFonts w:asciiTheme="majorHAnsi" w:hAnsiTheme="majorHAnsi" w:cstheme="minorHAnsi"/>
                <w:szCs w:val="24"/>
              </w:rPr>
              <w:t>a</w:t>
            </w:r>
            <w:r w:rsidRPr="00FF6845">
              <w:rPr>
                <w:rFonts w:asciiTheme="majorHAnsi" w:hAnsiTheme="majorHAnsi" w:cstheme="minorHAnsi"/>
                <w:szCs w:val="24"/>
              </w:rPr>
              <w:t>ва</w:t>
            </w:r>
            <w:r w:rsidR="000A051A" w:rsidRPr="00FF6845">
              <w:rPr>
                <w:rFonts w:asciiTheme="majorHAnsi" w:hAnsiTheme="majorHAnsi" w:cstheme="minorHAnsi"/>
                <w:szCs w:val="24"/>
              </w:rPr>
              <w:t xml:space="preserve"> </w:t>
            </w:r>
            <w:r w:rsidR="00761690" w:rsidRPr="00FF6845">
              <w:rPr>
                <w:rFonts w:asciiTheme="majorHAnsi" w:hAnsiTheme="majorHAnsi" w:cstheme="minorHAnsi"/>
                <w:szCs w:val="24"/>
              </w:rPr>
              <w:t>(</w:t>
            </w:r>
            <w:r w:rsidR="00761690" w:rsidRPr="00FF6845">
              <w:rPr>
                <w:rFonts w:asciiTheme="majorHAnsi" w:hAnsiTheme="majorHAnsi" w:cstheme="minorHAnsi"/>
                <w:i/>
                <w:iCs/>
                <w:szCs w:val="24"/>
              </w:rPr>
              <w:t>Achilea</w:t>
            </w:r>
            <w:r w:rsidR="00761690" w:rsidRPr="00FF6845">
              <w:rPr>
                <w:rFonts w:asciiTheme="majorHAnsi" w:hAnsiTheme="majorHAnsi" w:cstheme="minorHAnsi"/>
                <w:szCs w:val="24"/>
              </w:rPr>
              <w:t xml:space="preserve"> </w:t>
            </w:r>
            <w:r w:rsidR="00761690" w:rsidRPr="00FF6845">
              <w:rPr>
                <w:rFonts w:asciiTheme="majorHAnsi" w:hAnsiTheme="majorHAnsi" w:cstheme="minorHAnsi"/>
                <w:i/>
                <w:iCs/>
                <w:szCs w:val="24"/>
              </w:rPr>
              <w:t>millefolium</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цвијет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Мајчина душица</w:t>
            </w:r>
            <w:r w:rsidR="000A051A" w:rsidRPr="00FF6845">
              <w:rPr>
                <w:rFonts w:asciiTheme="majorHAnsi" w:hAnsiTheme="majorHAnsi" w:cstheme="minorHAnsi"/>
                <w:szCs w:val="24"/>
              </w:rPr>
              <w:t xml:space="preserve"> </w:t>
            </w:r>
            <w:r w:rsidR="00761690" w:rsidRPr="00FF6845">
              <w:rPr>
                <w:rFonts w:asciiTheme="majorHAnsi" w:hAnsiTheme="majorHAnsi" w:cstheme="minorHAnsi"/>
                <w:szCs w:val="24"/>
              </w:rPr>
              <w:t>(</w:t>
            </w:r>
            <w:r w:rsidR="00761690" w:rsidRPr="00FF6845">
              <w:rPr>
                <w:rFonts w:asciiTheme="majorHAnsi" w:hAnsiTheme="majorHAnsi" w:cstheme="minorHAnsi"/>
                <w:i/>
                <w:iCs/>
                <w:szCs w:val="24"/>
              </w:rPr>
              <w:t>Th</w:t>
            </w:r>
            <w:r w:rsidR="009E20F3" w:rsidRPr="00FF6845">
              <w:rPr>
                <w:rFonts w:asciiTheme="majorHAnsi" w:hAnsiTheme="majorHAnsi" w:cstheme="minorHAnsi"/>
                <w:i/>
                <w:iCs/>
                <w:szCs w:val="24"/>
              </w:rPr>
              <w:t>y</w:t>
            </w:r>
            <w:r w:rsidR="00761690" w:rsidRPr="00FF6845">
              <w:rPr>
                <w:rFonts w:asciiTheme="majorHAnsi" w:hAnsiTheme="majorHAnsi" w:cstheme="minorHAnsi"/>
                <w:i/>
                <w:iCs/>
                <w:szCs w:val="24"/>
              </w:rPr>
              <w:t>mus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serpillum</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цвијет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Лазаркиња</w:t>
            </w:r>
            <w:r w:rsidR="000A051A" w:rsidRPr="00FF6845">
              <w:rPr>
                <w:rFonts w:asciiTheme="majorHAnsi" w:hAnsiTheme="majorHAnsi" w:cstheme="minorHAnsi"/>
                <w:szCs w:val="24"/>
              </w:rPr>
              <w:t xml:space="preserve">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Asperula</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odorata</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цвијет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Купина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Rubus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hirtus</w:t>
            </w:r>
            <w:r w:rsidR="004C6795" w:rsidRPr="00FF6845">
              <w:rPr>
                <w:rFonts w:asciiTheme="majorHAnsi" w:hAnsiTheme="majorHAnsi" w:cstheme="minorHAnsi"/>
                <w:szCs w:val="24"/>
              </w:rPr>
              <w:t>)</w:t>
            </w:r>
          </w:p>
        </w:tc>
        <w:tc>
          <w:tcPr>
            <w:tcW w:w="2369" w:type="pct"/>
          </w:tcPr>
          <w:p w:rsidR="001F5A60" w:rsidRPr="00FF6845" w:rsidRDefault="009E20F3" w:rsidP="009E20F3">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Коријен, стабло и  плод</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Клека</w:t>
            </w:r>
            <w:r w:rsidR="000A051A" w:rsidRPr="00FF6845">
              <w:rPr>
                <w:rFonts w:asciiTheme="majorHAnsi" w:hAnsiTheme="majorHAnsi" w:cstheme="minorHAnsi"/>
                <w:szCs w:val="24"/>
              </w:rPr>
              <w:t xml:space="preserve">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Juniperus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communis</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Плод</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Глог</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Crataegus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monogina</w:t>
            </w:r>
            <w:r w:rsidR="004C6795" w:rsidRPr="00FF6845">
              <w:rPr>
                <w:rFonts w:asciiTheme="majorHAnsi" w:hAnsiTheme="majorHAnsi" w:cstheme="minorHAnsi"/>
                <w:szCs w:val="24"/>
              </w:rPr>
              <w:t>)</w:t>
            </w:r>
          </w:p>
        </w:tc>
        <w:tc>
          <w:tcPr>
            <w:tcW w:w="2369" w:type="pct"/>
          </w:tcPr>
          <w:p w:rsidR="001F5A60" w:rsidRPr="00FF6845" w:rsidRDefault="009E20F3"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Плод</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Кичица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Erythraea</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centaurium</w:t>
            </w:r>
            <w:r w:rsidR="004C6795"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цвијет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Лијеска</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Corylus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avellana</w:t>
            </w:r>
            <w:r w:rsidR="009E20F3" w:rsidRPr="00FF6845">
              <w:rPr>
                <w:rFonts w:asciiTheme="majorHAnsi" w:hAnsiTheme="majorHAnsi" w:cstheme="minorHAnsi"/>
                <w:szCs w:val="24"/>
              </w:rPr>
              <w:t xml:space="preserve"> L.</w:t>
            </w:r>
            <w:r w:rsidR="004C6795"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Плод</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Велебиње</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Atropa</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belladonna</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Стабло и лист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lastRenderedPageBreak/>
              <w:t>Коприва</w:t>
            </w:r>
            <w:r w:rsidR="000A051A" w:rsidRPr="00FF6845">
              <w:rPr>
                <w:rFonts w:asciiTheme="majorHAnsi" w:hAnsiTheme="majorHAnsi" w:cstheme="minorHAnsi"/>
                <w:szCs w:val="24"/>
              </w:rPr>
              <w:t xml:space="preserve">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Urtica</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dioca</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Коријен и лист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Одољен</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Valeriana</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officinalis</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Коријен</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Зова</w:t>
            </w:r>
            <w:r w:rsidR="000A051A" w:rsidRPr="00FF6845">
              <w:rPr>
                <w:rFonts w:asciiTheme="majorHAnsi" w:hAnsiTheme="majorHAnsi" w:cstheme="minorHAnsi"/>
                <w:szCs w:val="24"/>
              </w:rPr>
              <w:t xml:space="preserve">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Sambucus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nigra</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Цвијет и лист</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Боровница</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Vaccinium</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myrtillus</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Плод</w:t>
            </w:r>
          </w:p>
        </w:tc>
      </w:tr>
      <w:tr w:rsidR="001F5A60" w:rsidRPr="00FF6845" w:rsidTr="000A051A">
        <w:tc>
          <w:tcPr>
            <w:tcW w:w="2631" w:type="pct"/>
          </w:tcPr>
          <w:p w:rsidR="001F5A60" w:rsidRPr="00FF6845" w:rsidRDefault="001F5A60"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Брусница</w:t>
            </w:r>
            <w:r w:rsidR="000A051A" w:rsidRPr="00FF6845">
              <w:rPr>
                <w:rFonts w:asciiTheme="majorHAnsi" w:hAnsiTheme="majorHAnsi" w:cstheme="minorHAnsi"/>
                <w:szCs w:val="24"/>
              </w:rPr>
              <w:t xml:space="preserve"> </w:t>
            </w:r>
            <w:r w:rsidR="009E20F3" w:rsidRPr="00FF6845">
              <w:rPr>
                <w:rFonts w:asciiTheme="majorHAnsi" w:hAnsiTheme="majorHAnsi" w:cstheme="minorHAnsi"/>
                <w:szCs w:val="24"/>
              </w:rPr>
              <w:t>(</w:t>
            </w:r>
            <w:r w:rsidR="009E20F3" w:rsidRPr="00FF6845">
              <w:rPr>
                <w:rFonts w:asciiTheme="majorHAnsi" w:hAnsiTheme="majorHAnsi" w:cstheme="minorHAnsi"/>
                <w:i/>
                <w:iCs/>
                <w:szCs w:val="24"/>
              </w:rPr>
              <w:t>Vaccinium</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vitis</w:t>
            </w:r>
            <w:r w:rsidR="009E20F3" w:rsidRPr="00FF6845">
              <w:rPr>
                <w:rFonts w:asciiTheme="majorHAnsi" w:hAnsiTheme="majorHAnsi" w:cstheme="minorHAnsi"/>
                <w:szCs w:val="24"/>
              </w:rPr>
              <w:t xml:space="preserve"> </w:t>
            </w:r>
            <w:r w:rsidR="009E20F3" w:rsidRPr="00FF6845">
              <w:rPr>
                <w:rFonts w:asciiTheme="majorHAnsi" w:hAnsiTheme="majorHAnsi" w:cstheme="minorHAnsi"/>
                <w:i/>
                <w:iCs/>
                <w:szCs w:val="24"/>
              </w:rPr>
              <w:t>idaea</w:t>
            </w:r>
            <w:r w:rsidR="009E20F3" w:rsidRPr="00FF6845">
              <w:rPr>
                <w:rFonts w:asciiTheme="majorHAnsi" w:hAnsiTheme="majorHAnsi" w:cstheme="minorHAnsi"/>
                <w:szCs w:val="24"/>
              </w:rPr>
              <w:t>)</w:t>
            </w:r>
          </w:p>
        </w:tc>
        <w:tc>
          <w:tcPr>
            <w:tcW w:w="2369" w:type="pct"/>
          </w:tcPr>
          <w:p w:rsidR="001F5A60" w:rsidRPr="00FF6845" w:rsidRDefault="00EC3445" w:rsidP="000E498B">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Плод</w:t>
            </w:r>
          </w:p>
        </w:tc>
      </w:tr>
    </w:tbl>
    <w:p w:rsidR="0009035E" w:rsidRPr="00FF6845" w:rsidRDefault="009E20F3" w:rsidP="000A051A">
      <w:pPr>
        <w:autoSpaceDE w:val="0"/>
        <w:autoSpaceDN w:val="0"/>
        <w:adjustRightInd w:val="0"/>
        <w:jc w:val="right"/>
        <w:rPr>
          <w:rFonts w:asciiTheme="majorHAnsi" w:hAnsiTheme="majorHAnsi" w:cstheme="minorHAnsi"/>
          <w:i/>
          <w:iCs/>
          <w:szCs w:val="24"/>
        </w:rPr>
      </w:pPr>
      <w:r w:rsidRPr="00FF6845">
        <w:rPr>
          <w:rFonts w:asciiTheme="majorHAnsi" w:hAnsiTheme="majorHAnsi" w:cstheme="minorHAnsi"/>
          <w:i/>
          <w:iCs/>
          <w:szCs w:val="24"/>
        </w:rPr>
        <w:t>Извор: Посебна шумскопривредна основа, 2022</w:t>
      </w:r>
      <w:r w:rsidR="000A051A" w:rsidRPr="00FF6845">
        <w:rPr>
          <w:rFonts w:asciiTheme="majorHAnsi" w:hAnsiTheme="majorHAnsi" w:cstheme="minorHAnsi"/>
          <w:i/>
          <w:iCs/>
          <w:szCs w:val="24"/>
        </w:rPr>
        <w:t>.</w:t>
      </w:r>
    </w:p>
    <w:p w:rsidR="00B83D47" w:rsidRPr="00FF6845" w:rsidRDefault="00821802" w:rsidP="00B83D47">
      <w:pPr>
        <w:pStyle w:val="a"/>
        <w:rPr>
          <w:rFonts w:asciiTheme="majorHAnsi" w:hAnsiTheme="majorHAnsi" w:cstheme="minorHAnsi"/>
        </w:rPr>
      </w:pPr>
      <w:r w:rsidRPr="00FF6845">
        <w:rPr>
          <w:rFonts w:asciiTheme="majorHAnsi" w:hAnsiTheme="majorHAnsi" w:cstheme="minorHAnsi"/>
        </w:rPr>
        <w:t xml:space="preserve">Вашингтонском конвенцијом (CITES-Међународна конвенција о трговини угроженим биљним и животињским врстама) забрањена је трговина самониклим врстама из породице Orchidaceae i родова: </w:t>
      </w:r>
      <w:r w:rsidRPr="00FF6845">
        <w:rPr>
          <w:rFonts w:asciiTheme="majorHAnsi" w:hAnsiTheme="majorHAnsi" w:cstheme="minorHAnsi"/>
          <w:i/>
          <w:iCs/>
        </w:rPr>
        <w:t xml:space="preserve">Galanthus, Cyclamen </w:t>
      </w:r>
      <w:r w:rsidRPr="00FF6845">
        <w:rPr>
          <w:rFonts w:asciiTheme="majorHAnsi" w:hAnsiTheme="majorHAnsi" w:cstheme="minorHAnsi"/>
        </w:rPr>
        <w:t xml:space="preserve">и </w:t>
      </w:r>
      <w:r w:rsidRPr="00FF6845">
        <w:rPr>
          <w:rFonts w:asciiTheme="majorHAnsi" w:hAnsiTheme="majorHAnsi" w:cstheme="minorHAnsi"/>
          <w:i/>
          <w:iCs/>
        </w:rPr>
        <w:t>Sternbergia.</w:t>
      </w:r>
    </w:p>
    <w:p w:rsidR="00B83D47" w:rsidRPr="00FF6845" w:rsidRDefault="00821802" w:rsidP="00B83D47">
      <w:pPr>
        <w:pStyle w:val="CommentText"/>
        <w:rPr>
          <w:rFonts w:asciiTheme="majorHAnsi" w:hAnsiTheme="majorHAnsi" w:cstheme="minorHAnsi"/>
          <w:i/>
        </w:rPr>
      </w:pPr>
      <w:r w:rsidRPr="00FF6845">
        <w:rPr>
          <w:rFonts w:asciiTheme="majorHAnsi" w:hAnsiTheme="majorHAnsi" w:cstheme="minorHAnsi"/>
        </w:rPr>
        <w:t xml:space="preserve">Oд родова који су значајни за очување биодиверзитета </w:t>
      </w:r>
      <w:r w:rsidR="0021178C" w:rsidRPr="00FF6845">
        <w:rPr>
          <w:rFonts w:asciiTheme="majorHAnsi" w:hAnsiTheme="majorHAnsi" w:cstheme="minorHAnsi"/>
          <w:lang w:val="sr-Cyrl-BA"/>
        </w:rPr>
        <w:t>Националног парка „Дрина“</w:t>
      </w:r>
      <w:r w:rsidRPr="00FF6845">
        <w:rPr>
          <w:rFonts w:asciiTheme="majorHAnsi" w:hAnsiTheme="majorHAnsi" w:cstheme="minorHAnsi"/>
        </w:rPr>
        <w:t xml:space="preserve">, а налазе се на CITES листи издвајају се: </w:t>
      </w:r>
      <w:r w:rsidRPr="00FF6845">
        <w:rPr>
          <w:rFonts w:asciiTheme="majorHAnsi" w:hAnsiTheme="majorHAnsi" w:cstheme="minorHAnsi"/>
          <w:i/>
        </w:rPr>
        <w:t>Cephalanthera, Dactylorhiza, Epipactis, Listera, Neottia, Neotinea, Orchis, Platanthera, Traunsteinera, Galanthus</w:t>
      </w:r>
      <w:r w:rsidRPr="00FF6845">
        <w:rPr>
          <w:rFonts w:asciiTheme="majorHAnsi" w:hAnsiTheme="majorHAnsi" w:cstheme="minorHAnsi"/>
        </w:rPr>
        <w:t xml:space="preserve"> и </w:t>
      </w:r>
      <w:r w:rsidRPr="00FF6845">
        <w:rPr>
          <w:rFonts w:asciiTheme="majorHAnsi" w:hAnsiTheme="majorHAnsi" w:cstheme="minorHAnsi"/>
          <w:i/>
        </w:rPr>
        <w:t>Cyclamen.</w:t>
      </w:r>
    </w:p>
    <w:p w:rsidR="000A051A" w:rsidRPr="00FF6845" w:rsidRDefault="000A051A" w:rsidP="0009035E">
      <w:pPr>
        <w:autoSpaceDE w:val="0"/>
        <w:autoSpaceDN w:val="0"/>
        <w:adjustRightInd w:val="0"/>
        <w:rPr>
          <w:rFonts w:asciiTheme="majorHAnsi" w:hAnsiTheme="majorHAnsi" w:cstheme="minorHAnsi"/>
          <w:szCs w:val="24"/>
        </w:rPr>
      </w:pPr>
    </w:p>
    <w:p w:rsidR="000A051A" w:rsidRPr="00FF6845" w:rsidRDefault="000A051A" w:rsidP="00EC6EE9">
      <w:pPr>
        <w:pStyle w:val="Caption"/>
      </w:pPr>
      <w:r w:rsidRPr="00FF6845">
        <w:t xml:space="preserve">Табела </w:t>
      </w:r>
      <w:r w:rsidR="00A3278A" w:rsidRPr="00FF6845">
        <w:rPr>
          <w:lang w:val="sr-Cyrl-BA"/>
        </w:rPr>
        <w:t>23.</w:t>
      </w:r>
      <w:r w:rsidRPr="00FF6845">
        <w:t xml:space="preserve"> Највредније врсте гљива</w:t>
      </w:r>
      <w:r w:rsidR="00A3278A" w:rsidRPr="00FF6845">
        <w:t xml:space="preserve"> у Националном парку „Дрина“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23"/>
        <w:gridCol w:w="4965"/>
      </w:tblGrid>
      <w:tr w:rsidR="004A0C8A" w:rsidRPr="00FF6845" w:rsidTr="000A051A">
        <w:tc>
          <w:tcPr>
            <w:tcW w:w="5000" w:type="pct"/>
            <w:gridSpan w:val="2"/>
            <w:vAlign w:val="center"/>
          </w:tcPr>
          <w:p w:rsidR="004A0C8A" w:rsidRPr="00FF6845" w:rsidRDefault="004A0C8A" w:rsidP="004C1338">
            <w:pPr>
              <w:autoSpaceDE w:val="0"/>
              <w:autoSpaceDN w:val="0"/>
              <w:adjustRightInd w:val="0"/>
              <w:jc w:val="left"/>
              <w:rPr>
                <w:rFonts w:asciiTheme="majorHAnsi" w:hAnsiTheme="majorHAnsi" w:cstheme="minorHAnsi"/>
                <w:b/>
                <w:bCs/>
                <w:szCs w:val="24"/>
              </w:rPr>
            </w:pPr>
            <w:r w:rsidRPr="00FF6845">
              <w:rPr>
                <w:rFonts w:asciiTheme="majorHAnsi" w:hAnsiTheme="majorHAnsi" w:cstheme="minorHAnsi"/>
                <w:b/>
                <w:bCs/>
                <w:szCs w:val="24"/>
              </w:rPr>
              <w:t>Преглед јестивих гљива</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b/>
                <w:bCs/>
                <w:szCs w:val="24"/>
              </w:rPr>
            </w:pPr>
            <w:r w:rsidRPr="00FF6845">
              <w:rPr>
                <w:rFonts w:asciiTheme="majorHAnsi" w:hAnsiTheme="majorHAnsi" w:cstheme="minorHAnsi"/>
                <w:b/>
                <w:bCs/>
                <w:szCs w:val="24"/>
              </w:rPr>
              <w:t>Латински назив</w:t>
            </w:r>
          </w:p>
        </w:tc>
        <w:tc>
          <w:tcPr>
            <w:tcW w:w="2673" w:type="pct"/>
            <w:vAlign w:val="center"/>
          </w:tcPr>
          <w:p w:rsidR="004A0C8A" w:rsidRPr="00FF6845" w:rsidRDefault="004A0C8A" w:rsidP="000A051A">
            <w:pPr>
              <w:autoSpaceDE w:val="0"/>
              <w:autoSpaceDN w:val="0"/>
              <w:adjustRightInd w:val="0"/>
              <w:jc w:val="left"/>
              <w:rPr>
                <w:rFonts w:asciiTheme="majorHAnsi" w:hAnsiTheme="majorHAnsi" w:cstheme="minorHAnsi"/>
                <w:b/>
                <w:bCs/>
                <w:szCs w:val="24"/>
              </w:rPr>
            </w:pPr>
            <w:r w:rsidRPr="00FF6845">
              <w:rPr>
                <w:rFonts w:asciiTheme="majorHAnsi" w:hAnsiTheme="majorHAnsi" w:cstheme="minorHAnsi"/>
                <w:b/>
                <w:bCs/>
                <w:szCs w:val="24"/>
              </w:rPr>
              <w:t>Народни назив</w:t>
            </w:r>
          </w:p>
        </w:tc>
      </w:tr>
      <w:tr w:rsidR="000A051A" w:rsidRPr="00FF6845" w:rsidTr="000A051A">
        <w:tc>
          <w:tcPr>
            <w:tcW w:w="2327" w:type="pct"/>
            <w:vAlign w:val="center"/>
          </w:tcPr>
          <w:p w:rsidR="000A051A" w:rsidRPr="00FF6845" w:rsidRDefault="000A051A" w:rsidP="000A051A">
            <w:pPr>
              <w:autoSpaceDE w:val="0"/>
              <w:autoSpaceDN w:val="0"/>
              <w:adjustRightInd w:val="0"/>
              <w:jc w:val="left"/>
              <w:rPr>
                <w:rFonts w:asciiTheme="majorHAnsi" w:hAnsiTheme="majorHAnsi" w:cstheme="minorHAnsi"/>
                <w:szCs w:val="24"/>
              </w:rPr>
            </w:pPr>
          </w:p>
        </w:tc>
        <w:tc>
          <w:tcPr>
            <w:tcW w:w="2673" w:type="pct"/>
            <w:vAlign w:val="center"/>
          </w:tcPr>
          <w:p w:rsidR="000A051A" w:rsidRPr="00FF6845" w:rsidRDefault="000A051A" w:rsidP="000A051A">
            <w:pPr>
              <w:autoSpaceDE w:val="0"/>
              <w:autoSpaceDN w:val="0"/>
              <w:adjustRightInd w:val="0"/>
              <w:jc w:val="left"/>
              <w:rPr>
                <w:rFonts w:asciiTheme="majorHAnsi" w:hAnsiTheme="majorHAnsi" w:cstheme="minorHAnsi"/>
                <w:szCs w:val="24"/>
              </w:rPr>
            </w:pP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i/>
                <w:iCs/>
                <w:szCs w:val="24"/>
              </w:rPr>
              <w:t>Boletus edulis</w:t>
            </w:r>
            <w:r w:rsidRPr="00FF6845">
              <w:rPr>
                <w:rFonts w:asciiTheme="majorHAnsi" w:hAnsiTheme="majorHAnsi" w:cstheme="minorHAnsi"/>
                <w:szCs w:val="24"/>
              </w:rPr>
              <w:t xml:space="preserve"> Buul.</w:t>
            </w:r>
          </w:p>
        </w:tc>
        <w:tc>
          <w:tcPr>
            <w:tcW w:w="2673"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Прави јесењи вргањ</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i/>
                <w:iCs/>
                <w:szCs w:val="24"/>
              </w:rPr>
              <w:t>Boletus aestivalis</w:t>
            </w:r>
            <w:r w:rsidRPr="00FF6845">
              <w:rPr>
                <w:rFonts w:asciiTheme="majorHAnsi" w:hAnsiTheme="majorHAnsi" w:cstheme="minorHAnsi"/>
                <w:szCs w:val="24"/>
              </w:rPr>
              <w:t xml:space="preserve"> Poul.</w:t>
            </w:r>
          </w:p>
        </w:tc>
        <w:tc>
          <w:tcPr>
            <w:tcW w:w="2673"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Прољетни мрежасти вргањ</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i/>
                <w:iCs/>
                <w:szCs w:val="24"/>
              </w:rPr>
              <w:t>Cantharellus cibarius</w:t>
            </w:r>
            <w:r w:rsidRPr="00FF6845">
              <w:rPr>
                <w:rFonts w:asciiTheme="majorHAnsi" w:hAnsiTheme="majorHAnsi" w:cstheme="minorHAnsi"/>
                <w:szCs w:val="24"/>
              </w:rPr>
              <w:t xml:space="preserve"> Fr.</w:t>
            </w:r>
          </w:p>
        </w:tc>
        <w:tc>
          <w:tcPr>
            <w:tcW w:w="2673"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Лисичарка</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i/>
                <w:iCs/>
                <w:szCs w:val="24"/>
              </w:rPr>
              <w:t>Lactarius piperatus</w:t>
            </w:r>
            <w:r w:rsidRPr="00FF6845">
              <w:rPr>
                <w:rFonts w:asciiTheme="majorHAnsi" w:hAnsiTheme="majorHAnsi" w:cstheme="minorHAnsi"/>
                <w:szCs w:val="24"/>
              </w:rPr>
              <w:t xml:space="preserve"> L.</w:t>
            </w:r>
          </w:p>
        </w:tc>
        <w:tc>
          <w:tcPr>
            <w:tcW w:w="2673" w:type="pct"/>
            <w:vAlign w:val="center"/>
          </w:tcPr>
          <w:p w:rsidR="004A0C8A" w:rsidRPr="00FF6845" w:rsidRDefault="004F5C1B"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Мљечница, папрена мљечница</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i/>
                <w:iCs/>
                <w:szCs w:val="24"/>
              </w:rPr>
            </w:pPr>
            <w:r w:rsidRPr="00FF6845">
              <w:rPr>
                <w:rFonts w:asciiTheme="majorHAnsi" w:hAnsiTheme="majorHAnsi" w:cstheme="minorHAnsi"/>
                <w:i/>
                <w:iCs/>
                <w:szCs w:val="24"/>
              </w:rPr>
              <w:t>Amanita caesarea</w:t>
            </w:r>
          </w:p>
        </w:tc>
        <w:tc>
          <w:tcPr>
            <w:tcW w:w="2673" w:type="pct"/>
            <w:vAlign w:val="center"/>
          </w:tcPr>
          <w:p w:rsidR="004A0C8A" w:rsidRPr="00FF6845" w:rsidRDefault="004F5C1B"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Благва</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i/>
                <w:iCs/>
                <w:szCs w:val="24"/>
              </w:rPr>
            </w:pPr>
            <w:r w:rsidRPr="00FF6845">
              <w:rPr>
                <w:rFonts w:asciiTheme="majorHAnsi" w:hAnsiTheme="majorHAnsi" w:cstheme="minorHAnsi"/>
                <w:i/>
                <w:iCs/>
                <w:szCs w:val="24"/>
              </w:rPr>
              <w:t>Macroleptiota prominens</w:t>
            </w:r>
          </w:p>
        </w:tc>
        <w:tc>
          <w:tcPr>
            <w:tcW w:w="2673" w:type="pct"/>
            <w:vAlign w:val="center"/>
          </w:tcPr>
          <w:p w:rsidR="004A0C8A" w:rsidRPr="00FF6845" w:rsidRDefault="004F5C1B"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Бијела сунчаница</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i/>
                <w:iCs/>
                <w:szCs w:val="24"/>
              </w:rPr>
            </w:pPr>
            <w:r w:rsidRPr="00FF6845">
              <w:rPr>
                <w:rFonts w:asciiTheme="majorHAnsi" w:hAnsiTheme="majorHAnsi" w:cstheme="minorHAnsi"/>
                <w:i/>
                <w:iCs/>
                <w:szCs w:val="24"/>
              </w:rPr>
              <w:t>Morchella conica</w:t>
            </w:r>
          </w:p>
        </w:tc>
        <w:tc>
          <w:tcPr>
            <w:tcW w:w="2673" w:type="pct"/>
            <w:vAlign w:val="center"/>
          </w:tcPr>
          <w:p w:rsidR="004A0C8A" w:rsidRPr="00FF6845" w:rsidRDefault="004F5C1B"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 xml:space="preserve">Смрчак </w:t>
            </w:r>
          </w:p>
        </w:tc>
      </w:tr>
      <w:tr w:rsidR="004A0C8A" w:rsidRPr="00FF6845" w:rsidTr="000A051A">
        <w:tc>
          <w:tcPr>
            <w:tcW w:w="2327" w:type="pct"/>
            <w:vAlign w:val="center"/>
          </w:tcPr>
          <w:p w:rsidR="004A0C8A" w:rsidRPr="00FF6845" w:rsidRDefault="004A0C8A" w:rsidP="000A051A">
            <w:pPr>
              <w:autoSpaceDE w:val="0"/>
              <w:autoSpaceDN w:val="0"/>
              <w:adjustRightInd w:val="0"/>
              <w:jc w:val="left"/>
              <w:rPr>
                <w:rFonts w:asciiTheme="majorHAnsi" w:hAnsiTheme="majorHAnsi" w:cstheme="minorHAnsi"/>
                <w:i/>
                <w:iCs/>
                <w:szCs w:val="24"/>
              </w:rPr>
            </w:pPr>
            <w:r w:rsidRPr="00FF6845">
              <w:rPr>
                <w:rFonts w:asciiTheme="majorHAnsi" w:hAnsiTheme="majorHAnsi" w:cstheme="minorHAnsi"/>
                <w:i/>
                <w:iCs/>
                <w:szCs w:val="24"/>
              </w:rPr>
              <w:t xml:space="preserve">Pleurotus ostreatus </w:t>
            </w:r>
          </w:p>
        </w:tc>
        <w:tc>
          <w:tcPr>
            <w:tcW w:w="2673" w:type="pct"/>
            <w:vAlign w:val="center"/>
          </w:tcPr>
          <w:p w:rsidR="004A0C8A" w:rsidRPr="00FF6845" w:rsidRDefault="004F5C1B" w:rsidP="000A051A">
            <w:pPr>
              <w:autoSpaceDE w:val="0"/>
              <w:autoSpaceDN w:val="0"/>
              <w:adjustRightInd w:val="0"/>
              <w:jc w:val="left"/>
              <w:rPr>
                <w:rFonts w:asciiTheme="majorHAnsi" w:hAnsiTheme="majorHAnsi" w:cstheme="minorHAnsi"/>
                <w:szCs w:val="24"/>
              </w:rPr>
            </w:pPr>
            <w:r w:rsidRPr="00FF6845">
              <w:rPr>
                <w:rFonts w:asciiTheme="majorHAnsi" w:hAnsiTheme="majorHAnsi" w:cstheme="minorHAnsi"/>
                <w:szCs w:val="24"/>
              </w:rPr>
              <w:t>Буковача</w:t>
            </w:r>
          </w:p>
        </w:tc>
      </w:tr>
    </w:tbl>
    <w:p w:rsidR="000A051A" w:rsidRPr="00FF6845" w:rsidRDefault="000A051A" w:rsidP="005F6FD1">
      <w:pPr>
        <w:autoSpaceDE w:val="0"/>
        <w:autoSpaceDN w:val="0"/>
        <w:adjustRightInd w:val="0"/>
        <w:rPr>
          <w:rFonts w:asciiTheme="majorHAnsi" w:hAnsiTheme="majorHAnsi" w:cstheme="minorHAnsi"/>
          <w:szCs w:val="24"/>
        </w:rPr>
      </w:pPr>
    </w:p>
    <w:p w:rsidR="005F6FD1" w:rsidRPr="00FF6845" w:rsidRDefault="003D1969" w:rsidP="000A051A">
      <w:pPr>
        <w:pStyle w:val="a"/>
        <w:rPr>
          <w:rFonts w:asciiTheme="majorHAnsi" w:hAnsiTheme="majorHAnsi" w:cstheme="minorHAnsi"/>
        </w:rPr>
      </w:pPr>
      <w:r w:rsidRPr="00FF6845">
        <w:rPr>
          <w:rFonts w:asciiTheme="majorHAnsi" w:hAnsiTheme="majorHAnsi" w:cstheme="minorHAnsi"/>
        </w:rPr>
        <w:t xml:space="preserve">У циљу рационалног односа према заштити биоразноврсности и </w:t>
      </w:r>
      <w:r w:rsidR="00F86017">
        <w:rPr>
          <w:rFonts w:asciiTheme="majorHAnsi" w:hAnsiTheme="majorHAnsi" w:cstheme="minorHAnsi"/>
          <w:lang w:val="bs-Cyrl-BA"/>
        </w:rPr>
        <w:t>екосистемских услуга</w:t>
      </w:r>
      <w:r w:rsidRPr="00FF6845">
        <w:rPr>
          <w:rFonts w:asciiTheme="majorHAnsi" w:hAnsiTheme="majorHAnsi" w:cstheme="minorHAnsi"/>
        </w:rPr>
        <w:t xml:space="preserve"> у Националном парку и</w:t>
      </w:r>
      <w:r w:rsidR="005F6FD1" w:rsidRPr="00FF6845">
        <w:rPr>
          <w:rFonts w:asciiTheme="majorHAnsi" w:hAnsiTheme="majorHAnsi" w:cstheme="minorHAnsi"/>
        </w:rPr>
        <w:t xml:space="preserve">зрадиће се </w:t>
      </w:r>
      <w:r w:rsidR="005F6FD1" w:rsidRPr="00FF6845">
        <w:rPr>
          <w:rFonts w:asciiTheme="majorHAnsi" w:hAnsiTheme="majorHAnsi" w:cstheme="minorHAnsi"/>
          <w:b/>
        </w:rPr>
        <w:t xml:space="preserve">Програм заштите и коришћења </w:t>
      </w:r>
      <w:r w:rsidR="00F86017">
        <w:rPr>
          <w:rFonts w:asciiTheme="majorHAnsi" w:hAnsiTheme="majorHAnsi" w:cstheme="minorHAnsi"/>
          <w:b/>
          <w:lang w:val="bs-Cyrl-BA"/>
        </w:rPr>
        <w:t>недрвних</w:t>
      </w:r>
      <w:r w:rsidR="00F86017" w:rsidRPr="00FF6845">
        <w:rPr>
          <w:rFonts w:asciiTheme="majorHAnsi" w:hAnsiTheme="majorHAnsi" w:cstheme="minorHAnsi"/>
          <w:b/>
        </w:rPr>
        <w:t xml:space="preserve"> </w:t>
      </w:r>
      <w:r w:rsidR="005F6FD1" w:rsidRPr="00FF6845">
        <w:rPr>
          <w:rFonts w:asciiTheme="majorHAnsi" w:hAnsiTheme="majorHAnsi" w:cstheme="minorHAnsi"/>
          <w:b/>
        </w:rPr>
        <w:t>шумских производа</w:t>
      </w:r>
      <w:r w:rsidR="005F6FD1" w:rsidRPr="00FF6845">
        <w:rPr>
          <w:rFonts w:asciiTheme="majorHAnsi" w:hAnsiTheme="majorHAnsi" w:cstheme="minorHAnsi"/>
        </w:rPr>
        <w:t xml:space="preserve"> у складу са правилницима о коришћењу шума за: шумски отпад, јестиве гљиве, шумске плодове, </w:t>
      </w:r>
      <w:r w:rsidR="004C1338">
        <w:rPr>
          <w:rFonts w:asciiTheme="majorHAnsi" w:hAnsiTheme="majorHAnsi" w:cstheme="minorHAnsi"/>
          <w:lang w:val="sr-Cyrl-BA"/>
        </w:rPr>
        <w:t>љ</w:t>
      </w:r>
      <w:r w:rsidR="005F6FD1" w:rsidRPr="00FF6845">
        <w:rPr>
          <w:rFonts w:asciiTheme="majorHAnsi" w:hAnsiTheme="majorHAnsi" w:cstheme="minorHAnsi"/>
        </w:rPr>
        <w:t>ековито биље и екстракцију етарских уља.</w:t>
      </w:r>
    </w:p>
    <w:p w:rsidR="005F6FD1" w:rsidRPr="00FF6845" w:rsidRDefault="005F6FD1" w:rsidP="000A051A">
      <w:pPr>
        <w:pStyle w:val="a"/>
        <w:rPr>
          <w:rFonts w:asciiTheme="majorHAnsi" w:hAnsiTheme="majorHAnsi" w:cstheme="minorHAnsi"/>
        </w:rPr>
      </w:pPr>
      <w:r w:rsidRPr="00FF6845">
        <w:rPr>
          <w:rFonts w:asciiTheme="majorHAnsi" w:hAnsiTheme="majorHAnsi" w:cstheme="minorHAnsi"/>
        </w:rPr>
        <w:t xml:space="preserve">Програм заштите и коришћења </w:t>
      </w:r>
      <w:r w:rsidR="00F86017">
        <w:rPr>
          <w:rFonts w:asciiTheme="majorHAnsi" w:hAnsiTheme="majorHAnsi" w:cstheme="minorHAnsi"/>
          <w:lang w:val="bs-Cyrl-BA"/>
        </w:rPr>
        <w:t>недрвних</w:t>
      </w:r>
      <w:r w:rsidR="00F86017" w:rsidRPr="00FF6845">
        <w:rPr>
          <w:rFonts w:asciiTheme="majorHAnsi" w:hAnsiTheme="majorHAnsi" w:cstheme="minorHAnsi"/>
        </w:rPr>
        <w:t xml:space="preserve"> </w:t>
      </w:r>
      <w:r w:rsidRPr="00FF6845">
        <w:rPr>
          <w:rFonts w:asciiTheme="majorHAnsi" w:hAnsiTheme="majorHAnsi" w:cstheme="minorHAnsi"/>
        </w:rPr>
        <w:t>шумских производа је од изузетне</w:t>
      </w:r>
      <w:r w:rsidR="000A051A" w:rsidRPr="00FF6845">
        <w:rPr>
          <w:rFonts w:asciiTheme="majorHAnsi" w:hAnsiTheme="majorHAnsi" w:cstheme="minorHAnsi"/>
        </w:rPr>
        <w:t xml:space="preserve"> </w:t>
      </w:r>
      <w:r w:rsidRPr="00FF6845">
        <w:rPr>
          <w:rFonts w:asciiTheme="majorHAnsi" w:hAnsiTheme="majorHAnsi" w:cstheme="minorHAnsi"/>
        </w:rPr>
        <w:t>важности за развој локалне заједнице и приликом израде програма укључиће се и</w:t>
      </w:r>
      <w:r w:rsidR="000A051A" w:rsidRPr="00FF6845">
        <w:rPr>
          <w:rFonts w:asciiTheme="majorHAnsi" w:hAnsiTheme="majorHAnsi" w:cstheme="minorHAnsi"/>
        </w:rPr>
        <w:t xml:space="preserve"> </w:t>
      </w:r>
      <w:r w:rsidRPr="00FF6845">
        <w:rPr>
          <w:rFonts w:asciiTheme="majorHAnsi" w:hAnsiTheme="majorHAnsi" w:cstheme="minorHAnsi"/>
        </w:rPr>
        <w:t>заинтересоване стране, локално становништво, удружења и институције.</w:t>
      </w:r>
    </w:p>
    <w:p w:rsidR="00326E35" w:rsidRPr="00FF6845" w:rsidRDefault="00326E35" w:rsidP="00326E35">
      <w:pPr>
        <w:pStyle w:val="a"/>
        <w:ind w:left="6732"/>
        <w:jc w:val="center"/>
        <w:rPr>
          <w:rFonts w:asciiTheme="majorHAnsi" w:hAnsiTheme="majorHAnsi" w:cstheme="minorHAnsi"/>
          <w:b/>
          <w:bCs/>
        </w:rPr>
      </w:pPr>
      <w:r w:rsidRPr="00FF6845">
        <w:rPr>
          <w:rFonts w:asciiTheme="majorHAnsi" w:hAnsiTheme="majorHAnsi" w:cstheme="minorHAnsi"/>
          <w:b/>
          <w:bCs/>
        </w:rPr>
        <w:t>Динамика извршења:</w:t>
      </w:r>
    </w:p>
    <w:p w:rsidR="00ED495D" w:rsidRPr="00FF6845" w:rsidRDefault="00326E35" w:rsidP="00326E35">
      <w:pPr>
        <w:pStyle w:val="a"/>
        <w:jc w:val="right"/>
        <w:rPr>
          <w:rFonts w:asciiTheme="majorHAnsi" w:hAnsiTheme="majorHAnsi" w:cstheme="minorHAnsi"/>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w:t>
      </w:r>
      <w:r>
        <w:rPr>
          <w:rFonts w:asciiTheme="majorHAnsi" w:hAnsiTheme="majorHAnsi" w:cstheme="minorHAnsi"/>
          <w:b/>
          <w:bCs/>
          <w:lang w:val="sr-Cyrl-BA"/>
        </w:rPr>
        <w:t>33</w:t>
      </w:r>
      <w:r w:rsidRPr="00FF6845">
        <w:rPr>
          <w:rFonts w:asciiTheme="majorHAnsi" w:hAnsiTheme="majorHAnsi" w:cstheme="minorHAnsi"/>
          <w:b/>
          <w:bCs/>
        </w:rPr>
        <w:t>.</w:t>
      </w:r>
      <w:r>
        <w:rPr>
          <w:rFonts w:asciiTheme="majorHAnsi" w:hAnsiTheme="majorHAnsi" w:cstheme="minorHAnsi"/>
          <w:b/>
          <w:bCs/>
          <w:lang w:val="sr-Cyrl-BA"/>
        </w:rPr>
        <w:t xml:space="preserve"> </w:t>
      </w:r>
      <w:r w:rsidRPr="00FF6845">
        <w:rPr>
          <w:rFonts w:asciiTheme="majorHAnsi" w:hAnsiTheme="majorHAnsi" w:cstheme="minorHAnsi"/>
          <w:b/>
          <w:bCs/>
        </w:rPr>
        <w:t>година</w:t>
      </w:r>
    </w:p>
    <w:p w:rsidR="00ED495D" w:rsidRPr="00FF6845" w:rsidRDefault="00660449" w:rsidP="00DB57C5">
      <w:pPr>
        <w:pStyle w:val="Heading4"/>
        <w:ind w:left="708"/>
        <w:rPr>
          <w:rFonts w:cstheme="minorHAnsi"/>
          <w:b/>
        </w:rPr>
      </w:pPr>
      <w:r w:rsidRPr="00FF6845">
        <w:rPr>
          <w:rFonts w:cstheme="minorHAnsi"/>
          <w:b/>
        </w:rPr>
        <w:t>9.2.1</w:t>
      </w:r>
      <w:r w:rsidR="00ED495D" w:rsidRPr="00FF6845">
        <w:rPr>
          <w:rFonts w:cstheme="minorHAnsi"/>
          <w:b/>
        </w:rPr>
        <w:t>.</w:t>
      </w:r>
      <w:r w:rsidR="00367FC9" w:rsidRPr="00FF6845">
        <w:rPr>
          <w:rFonts w:cstheme="minorHAnsi"/>
          <w:b/>
        </w:rPr>
        <w:t>5</w:t>
      </w:r>
      <w:r w:rsidR="00DB57C5" w:rsidRPr="00FF6845">
        <w:rPr>
          <w:rFonts w:cstheme="minorHAnsi"/>
          <w:b/>
        </w:rPr>
        <w:t xml:space="preserve"> </w:t>
      </w:r>
      <w:r w:rsidR="00ED495D" w:rsidRPr="00FF6845">
        <w:rPr>
          <w:rFonts w:cstheme="minorHAnsi"/>
          <w:b/>
        </w:rPr>
        <w:t>Активности и мјере на коришћењу земљишта</w:t>
      </w:r>
    </w:p>
    <w:p w:rsidR="00FD53E6" w:rsidRPr="00FF6845" w:rsidRDefault="00FD53E6" w:rsidP="000A051A">
      <w:pPr>
        <w:pStyle w:val="a"/>
        <w:rPr>
          <w:rFonts w:asciiTheme="majorHAnsi" w:hAnsiTheme="majorHAnsi" w:cstheme="minorHAnsi"/>
        </w:rPr>
      </w:pPr>
    </w:p>
    <w:p w:rsidR="00ED495D" w:rsidRPr="00FF6845" w:rsidRDefault="00ED495D" w:rsidP="000A051A">
      <w:pPr>
        <w:pStyle w:val="a"/>
        <w:rPr>
          <w:rFonts w:asciiTheme="majorHAnsi" w:hAnsiTheme="majorHAnsi" w:cstheme="minorHAnsi"/>
        </w:rPr>
      </w:pPr>
      <w:r w:rsidRPr="00FF6845">
        <w:rPr>
          <w:rFonts w:asciiTheme="majorHAnsi" w:hAnsiTheme="majorHAnsi" w:cstheme="minorHAnsi"/>
        </w:rPr>
        <w:t>С обзиром на релативно скромно учешће пољопривредног земљишта под воћњацима, њивама,</w:t>
      </w:r>
      <w:r w:rsidR="000A051A" w:rsidRPr="00FF6845">
        <w:rPr>
          <w:rFonts w:asciiTheme="majorHAnsi" w:hAnsiTheme="majorHAnsi" w:cstheme="minorHAnsi"/>
        </w:rPr>
        <w:t xml:space="preserve"> </w:t>
      </w:r>
      <w:r w:rsidRPr="00FF6845">
        <w:rPr>
          <w:rFonts w:asciiTheme="majorHAnsi" w:hAnsiTheme="majorHAnsi" w:cstheme="minorHAnsi"/>
        </w:rPr>
        <w:t>ливадама и пашњацима у границама Националног парка</w:t>
      </w:r>
      <w:r w:rsidR="00F86017">
        <w:rPr>
          <w:rFonts w:asciiTheme="majorHAnsi" w:hAnsiTheme="majorHAnsi" w:cstheme="minorHAnsi"/>
          <w:lang w:val="bs-Cyrl-BA"/>
        </w:rPr>
        <w:t>,</w:t>
      </w:r>
      <w:r w:rsidRPr="00FF6845">
        <w:rPr>
          <w:rFonts w:asciiTheme="majorHAnsi" w:hAnsiTheme="majorHAnsi" w:cstheme="minorHAnsi"/>
        </w:rPr>
        <w:t xml:space="preserve"> Просторним планом посебне нам</w:t>
      </w:r>
      <w:r w:rsidR="004E6900" w:rsidRPr="00FF6845">
        <w:rPr>
          <w:rFonts w:asciiTheme="majorHAnsi" w:hAnsiTheme="majorHAnsi" w:cstheme="minorHAnsi"/>
        </w:rPr>
        <w:t>ј</w:t>
      </w:r>
      <w:r w:rsidRPr="00FF6845">
        <w:rPr>
          <w:rFonts w:asciiTheme="majorHAnsi" w:hAnsiTheme="majorHAnsi" w:cstheme="minorHAnsi"/>
        </w:rPr>
        <w:t xml:space="preserve">ене подручја Националног парка </w:t>
      </w:r>
      <w:r w:rsidR="00676EBB" w:rsidRPr="00FF6845">
        <w:rPr>
          <w:rFonts w:asciiTheme="majorHAnsi" w:hAnsiTheme="majorHAnsi" w:cstheme="minorHAnsi"/>
        </w:rPr>
        <w:t>„</w:t>
      </w:r>
      <w:r w:rsidRPr="00FF6845">
        <w:rPr>
          <w:rFonts w:asciiTheme="majorHAnsi" w:hAnsiTheme="majorHAnsi" w:cstheme="minorHAnsi"/>
        </w:rPr>
        <w:t>Дрина</w:t>
      </w:r>
      <w:r w:rsidR="00676EBB" w:rsidRPr="00FF6845">
        <w:rPr>
          <w:rFonts w:asciiTheme="majorHAnsi" w:hAnsiTheme="majorHAnsi" w:cstheme="minorHAnsi"/>
        </w:rPr>
        <w:t xml:space="preserve">“ </w:t>
      </w:r>
      <w:r w:rsidRPr="00FF6845">
        <w:rPr>
          <w:rFonts w:asciiTheme="majorHAnsi" w:hAnsiTheme="majorHAnsi" w:cstheme="minorHAnsi"/>
        </w:rPr>
        <w:t xml:space="preserve"> утврдиће се стратешки однос према овом ресурсу. Одрживим односом према заштити и коришћењу пољопривредног земљишта, ће се стимулисати сточарство, оснивање </w:t>
      </w:r>
      <w:r w:rsidR="00676EBB" w:rsidRPr="00FF6845">
        <w:rPr>
          <w:rFonts w:asciiTheme="majorHAnsi" w:hAnsiTheme="majorHAnsi" w:cstheme="minorHAnsi"/>
        </w:rPr>
        <w:t>„</w:t>
      </w:r>
      <w:r w:rsidRPr="00FF6845">
        <w:rPr>
          <w:rFonts w:asciiTheme="majorHAnsi" w:hAnsiTheme="majorHAnsi" w:cstheme="minorHAnsi"/>
        </w:rPr>
        <w:t>мини фарми</w:t>
      </w:r>
      <w:r w:rsidR="00676EBB" w:rsidRPr="00FF6845">
        <w:rPr>
          <w:rFonts w:asciiTheme="majorHAnsi" w:hAnsiTheme="majorHAnsi" w:cstheme="minorHAnsi"/>
        </w:rPr>
        <w:t>“</w:t>
      </w:r>
      <w:r w:rsidRPr="00FF6845">
        <w:rPr>
          <w:rFonts w:asciiTheme="majorHAnsi" w:hAnsiTheme="majorHAnsi" w:cstheme="minorHAnsi"/>
        </w:rPr>
        <w:t xml:space="preserve"> оваца и крава</w:t>
      </w:r>
      <w:r w:rsidR="000A051A" w:rsidRPr="00FF6845">
        <w:rPr>
          <w:rFonts w:asciiTheme="majorHAnsi" w:hAnsiTheme="majorHAnsi" w:cstheme="minorHAnsi"/>
        </w:rPr>
        <w:t xml:space="preserve"> </w:t>
      </w:r>
      <w:r w:rsidRPr="00FF6845">
        <w:rPr>
          <w:rFonts w:asciiTheme="majorHAnsi" w:hAnsiTheme="majorHAnsi" w:cstheme="minorHAnsi"/>
        </w:rPr>
        <w:t>(локалитет Луке</w:t>
      </w:r>
      <w:r w:rsidR="00660449" w:rsidRPr="00FF6845">
        <w:rPr>
          <w:rFonts w:asciiTheme="majorHAnsi" w:hAnsiTheme="majorHAnsi" w:cstheme="minorHAnsi"/>
        </w:rPr>
        <w:t>,</w:t>
      </w:r>
      <w:r w:rsidR="00676EBB" w:rsidRPr="00FF6845">
        <w:rPr>
          <w:rFonts w:asciiTheme="majorHAnsi" w:hAnsiTheme="majorHAnsi" w:cstheme="minorHAnsi"/>
        </w:rPr>
        <w:t xml:space="preserve"> </w:t>
      </w:r>
      <w:r w:rsidR="00660449" w:rsidRPr="00FF6845">
        <w:rPr>
          <w:rFonts w:asciiTheme="majorHAnsi" w:hAnsiTheme="majorHAnsi" w:cstheme="minorHAnsi"/>
        </w:rPr>
        <w:t>Љесковик,</w:t>
      </w:r>
      <w:r w:rsidR="00676EBB" w:rsidRPr="00FF6845">
        <w:rPr>
          <w:rFonts w:asciiTheme="majorHAnsi" w:hAnsiTheme="majorHAnsi" w:cstheme="minorHAnsi"/>
        </w:rPr>
        <w:t xml:space="preserve"> </w:t>
      </w:r>
      <w:r w:rsidR="00660449" w:rsidRPr="00FF6845">
        <w:rPr>
          <w:rFonts w:asciiTheme="majorHAnsi" w:hAnsiTheme="majorHAnsi" w:cstheme="minorHAnsi"/>
        </w:rPr>
        <w:t>Урисићи,</w:t>
      </w:r>
      <w:r w:rsidR="00676EBB" w:rsidRPr="00FF6845">
        <w:rPr>
          <w:rFonts w:asciiTheme="majorHAnsi" w:hAnsiTheme="majorHAnsi" w:cstheme="minorHAnsi"/>
        </w:rPr>
        <w:t xml:space="preserve"> </w:t>
      </w:r>
      <w:r w:rsidR="00660449" w:rsidRPr="00FF6845">
        <w:rPr>
          <w:rFonts w:asciiTheme="majorHAnsi" w:hAnsiTheme="majorHAnsi" w:cstheme="minorHAnsi"/>
        </w:rPr>
        <w:t>Међе</w:t>
      </w:r>
      <w:r w:rsidRPr="00FF6845">
        <w:rPr>
          <w:rFonts w:asciiTheme="majorHAnsi" w:hAnsiTheme="majorHAnsi" w:cstheme="minorHAnsi"/>
        </w:rPr>
        <w:t>) и залеђе Парка</w:t>
      </w:r>
      <w:r w:rsidR="00676EBB" w:rsidRPr="00FF6845">
        <w:rPr>
          <w:rFonts w:asciiTheme="majorHAnsi" w:hAnsiTheme="majorHAnsi" w:cstheme="minorHAnsi"/>
        </w:rPr>
        <w:t xml:space="preserve"> </w:t>
      </w:r>
      <w:r w:rsidR="00660449" w:rsidRPr="00FF6845">
        <w:rPr>
          <w:rFonts w:asciiTheme="majorHAnsi" w:hAnsiTheme="majorHAnsi" w:cstheme="minorHAnsi"/>
        </w:rPr>
        <w:t>(Подравно)</w:t>
      </w:r>
      <w:r w:rsidRPr="00FF6845">
        <w:rPr>
          <w:rFonts w:asciiTheme="majorHAnsi" w:hAnsiTheme="majorHAnsi" w:cstheme="minorHAnsi"/>
        </w:rPr>
        <w:t>, одржавање пашњака и кошење ливада</w:t>
      </w:r>
      <w:r w:rsidR="00676EBB" w:rsidRPr="00FF6845">
        <w:rPr>
          <w:rFonts w:asciiTheme="majorHAnsi" w:hAnsiTheme="majorHAnsi" w:cstheme="minorHAnsi"/>
        </w:rPr>
        <w:t xml:space="preserve"> </w:t>
      </w:r>
      <w:r w:rsidRPr="00FF6845">
        <w:rPr>
          <w:rFonts w:asciiTheme="majorHAnsi" w:hAnsiTheme="majorHAnsi" w:cstheme="minorHAnsi"/>
        </w:rPr>
        <w:t>(у циљу очувања биоразноврсности ливадских заједница),</w:t>
      </w:r>
      <w:r w:rsidR="00676EBB" w:rsidRPr="00FF6845">
        <w:rPr>
          <w:rFonts w:asciiTheme="majorHAnsi" w:hAnsiTheme="majorHAnsi" w:cstheme="minorHAnsi"/>
        </w:rPr>
        <w:t xml:space="preserve"> </w:t>
      </w:r>
      <w:r w:rsidRPr="00FF6845">
        <w:rPr>
          <w:rFonts w:asciiTheme="majorHAnsi" w:hAnsiTheme="majorHAnsi" w:cstheme="minorHAnsi"/>
        </w:rPr>
        <w:t>производња здраве, органске хране и гајење воћ</w:t>
      </w:r>
      <w:r w:rsidR="004C1338">
        <w:rPr>
          <w:rFonts w:asciiTheme="majorHAnsi" w:hAnsiTheme="majorHAnsi" w:cstheme="minorHAnsi"/>
          <w:lang w:val="sr-Cyrl-BA"/>
        </w:rPr>
        <w:t>а</w:t>
      </w:r>
      <w:r w:rsidRPr="00FF6845">
        <w:rPr>
          <w:rFonts w:asciiTheme="majorHAnsi" w:hAnsiTheme="majorHAnsi" w:cstheme="minorHAnsi"/>
        </w:rPr>
        <w:t>. Ове активности су значајне за</w:t>
      </w:r>
      <w:r w:rsidR="004E6900" w:rsidRPr="00FF6845">
        <w:rPr>
          <w:rFonts w:asciiTheme="majorHAnsi" w:hAnsiTheme="majorHAnsi" w:cstheme="minorHAnsi"/>
        </w:rPr>
        <w:t xml:space="preserve"> одрживост и </w:t>
      </w:r>
      <w:r w:rsidRPr="00FF6845">
        <w:rPr>
          <w:rFonts w:asciiTheme="majorHAnsi" w:hAnsiTheme="majorHAnsi" w:cstheme="minorHAnsi"/>
        </w:rPr>
        <w:t>развој локалне заједнице и неопходна је сарадња са лока</w:t>
      </w:r>
      <w:r w:rsidR="00660449" w:rsidRPr="00FF6845">
        <w:rPr>
          <w:rFonts w:asciiTheme="majorHAnsi" w:hAnsiTheme="majorHAnsi" w:cstheme="minorHAnsi"/>
        </w:rPr>
        <w:t xml:space="preserve">лном заједницом и идивидуалним, </w:t>
      </w:r>
      <w:r w:rsidRPr="00FF6845">
        <w:rPr>
          <w:rFonts w:asciiTheme="majorHAnsi" w:hAnsiTheme="majorHAnsi" w:cstheme="minorHAnsi"/>
        </w:rPr>
        <w:t>локалним произвођачима.</w:t>
      </w:r>
    </w:p>
    <w:p w:rsidR="00ED495D" w:rsidRPr="00FF6845" w:rsidRDefault="00ED495D" w:rsidP="000A051A">
      <w:pPr>
        <w:pStyle w:val="a"/>
        <w:rPr>
          <w:rFonts w:asciiTheme="majorHAnsi" w:hAnsiTheme="majorHAnsi" w:cstheme="minorHAnsi"/>
        </w:rPr>
      </w:pPr>
      <w:r w:rsidRPr="00FF6845">
        <w:rPr>
          <w:rFonts w:asciiTheme="majorHAnsi" w:hAnsiTheme="majorHAnsi" w:cstheme="minorHAnsi"/>
        </w:rPr>
        <w:t>У оквиру наведен</w:t>
      </w:r>
      <w:r w:rsidR="004E6900" w:rsidRPr="00FF6845">
        <w:rPr>
          <w:rFonts w:asciiTheme="majorHAnsi" w:hAnsiTheme="majorHAnsi" w:cstheme="minorHAnsi"/>
        </w:rPr>
        <w:t xml:space="preserve">ог </w:t>
      </w:r>
      <w:r w:rsidR="004C1338">
        <w:rPr>
          <w:rFonts w:asciiTheme="majorHAnsi" w:hAnsiTheme="majorHAnsi" w:cstheme="minorHAnsi"/>
          <w:lang w:val="sr-Cyrl-BA"/>
        </w:rPr>
        <w:t>П</w:t>
      </w:r>
      <w:r w:rsidR="004E6900" w:rsidRPr="00FF6845">
        <w:rPr>
          <w:rFonts w:asciiTheme="majorHAnsi" w:hAnsiTheme="majorHAnsi" w:cstheme="minorHAnsi"/>
        </w:rPr>
        <w:t>лана</w:t>
      </w:r>
      <w:r w:rsidRPr="00FF6845">
        <w:rPr>
          <w:rFonts w:asciiTheme="majorHAnsi" w:hAnsiTheme="majorHAnsi" w:cstheme="minorHAnsi"/>
        </w:rPr>
        <w:t>, посебан д</w:t>
      </w:r>
      <w:r w:rsidR="004C1338">
        <w:rPr>
          <w:rFonts w:asciiTheme="majorHAnsi" w:hAnsiTheme="majorHAnsi" w:cstheme="minorHAnsi"/>
          <w:lang w:val="sr-Cyrl-BA"/>
        </w:rPr>
        <w:t>и</w:t>
      </w:r>
      <w:r w:rsidRPr="00FF6845">
        <w:rPr>
          <w:rFonts w:asciiTheme="majorHAnsi" w:hAnsiTheme="majorHAnsi" w:cstheme="minorHAnsi"/>
        </w:rPr>
        <w:t>о односиће се на израду катастра деградираних</w:t>
      </w:r>
      <w:r w:rsidR="00676EBB" w:rsidRPr="00FF6845">
        <w:rPr>
          <w:rFonts w:asciiTheme="majorHAnsi" w:hAnsiTheme="majorHAnsi" w:cstheme="minorHAnsi"/>
        </w:rPr>
        <w:t xml:space="preserve"> </w:t>
      </w:r>
      <w:r w:rsidRPr="00FF6845">
        <w:rPr>
          <w:rFonts w:asciiTheme="majorHAnsi" w:hAnsiTheme="majorHAnsi" w:cstheme="minorHAnsi"/>
        </w:rPr>
        <w:t>површина са пр</w:t>
      </w:r>
      <w:r w:rsidR="00212108" w:rsidRPr="00FF6845">
        <w:rPr>
          <w:rFonts w:asciiTheme="majorHAnsi" w:hAnsiTheme="majorHAnsi" w:cstheme="minorHAnsi"/>
          <w:lang w:val="sr-Cyrl-BA"/>
        </w:rPr>
        <w:t>иј</w:t>
      </w:r>
      <w:r w:rsidRPr="00FF6845">
        <w:rPr>
          <w:rFonts w:asciiTheme="majorHAnsi" w:hAnsiTheme="majorHAnsi" w:cstheme="minorHAnsi"/>
        </w:rPr>
        <w:t>едлогом м</w:t>
      </w:r>
      <w:r w:rsidR="004E6900" w:rsidRPr="00FF6845">
        <w:rPr>
          <w:rFonts w:asciiTheme="majorHAnsi" w:hAnsiTheme="majorHAnsi" w:cstheme="minorHAnsi"/>
        </w:rPr>
        <w:t>ј</w:t>
      </w:r>
      <w:r w:rsidRPr="00FF6845">
        <w:rPr>
          <w:rFonts w:asciiTheme="majorHAnsi" w:hAnsiTheme="majorHAnsi" w:cstheme="minorHAnsi"/>
        </w:rPr>
        <w:t>ера за сан</w:t>
      </w:r>
      <w:r w:rsidR="00C9195E">
        <w:rPr>
          <w:rFonts w:asciiTheme="majorHAnsi" w:hAnsiTheme="majorHAnsi" w:cstheme="minorHAnsi"/>
          <w:lang w:val="bs-Cyrl-BA"/>
        </w:rPr>
        <w:t>а</w:t>
      </w:r>
      <w:r w:rsidRPr="00FF6845">
        <w:rPr>
          <w:rFonts w:asciiTheme="majorHAnsi" w:hAnsiTheme="majorHAnsi" w:cstheme="minorHAnsi"/>
        </w:rPr>
        <w:t>цију и рекултивацију деградираног земљишта</w:t>
      </w:r>
      <w:r w:rsidR="00676EBB" w:rsidRPr="00FF6845">
        <w:rPr>
          <w:rFonts w:asciiTheme="majorHAnsi" w:hAnsiTheme="majorHAnsi" w:cstheme="minorHAnsi"/>
        </w:rPr>
        <w:t xml:space="preserve"> </w:t>
      </w:r>
      <w:r w:rsidR="004E6900" w:rsidRPr="00FF6845">
        <w:rPr>
          <w:rFonts w:asciiTheme="majorHAnsi" w:hAnsiTheme="majorHAnsi" w:cstheme="minorHAnsi"/>
        </w:rPr>
        <w:t>(на источном крају Парка).</w:t>
      </w:r>
    </w:p>
    <w:p w:rsidR="00326E35" w:rsidRPr="00FF6845" w:rsidRDefault="00326E35" w:rsidP="00326E35">
      <w:pPr>
        <w:pStyle w:val="a"/>
        <w:ind w:left="6732"/>
        <w:jc w:val="center"/>
        <w:rPr>
          <w:rFonts w:asciiTheme="majorHAnsi" w:hAnsiTheme="majorHAnsi" w:cstheme="minorHAnsi"/>
          <w:b/>
          <w:bCs/>
        </w:rPr>
      </w:pPr>
      <w:r w:rsidRPr="00FF6845">
        <w:rPr>
          <w:rFonts w:asciiTheme="majorHAnsi" w:hAnsiTheme="majorHAnsi" w:cstheme="minorHAnsi"/>
          <w:b/>
          <w:bCs/>
        </w:rPr>
        <w:t>Динамика извршења:</w:t>
      </w:r>
    </w:p>
    <w:p w:rsidR="00660449" w:rsidRPr="00FF6845" w:rsidRDefault="00326E35" w:rsidP="00326E35">
      <w:pPr>
        <w:pStyle w:val="a"/>
        <w:jc w:val="right"/>
        <w:rPr>
          <w:rFonts w:asciiTheme="majorHAnsi" w:hAnsiTheme="majorHAnsi" w:cstheme="minorHAnsi"/>
        </w:rPr>
      </w:pPr>
      <w:r>
        <w:rPr>
          <w:rFonts w:asciiTheme="majorHAnsi" w:hAnsiTheme="majorHAnsi" w:cstheme="minorHAnsi"/>
          <w:b/>
          <w:bCs/>
        </w:rPr>
        <w:t>202</w:t>
      </w:r>
      <w:r>
        <w:rPr>
          <w:rFonts w:asciiTheme="majorHAnsi" w:hAnsiTheme="majorHAnsi" w:cstheme="minorHAnsi"/>
          <w:b/>
          <w:bCs/>
          <w:lang w:val="sr-Cyrl-BA"/>
        </w:rPr>
        <w:t xml:space="preserve">7 </w:t>
      </w:r>
      <w:r w:rsidRPr="00FF6845">
        <w:rPr>
          <w:rFonts w:asciiTheme="majorHAnsi" w:hAnsiTheme="majorHAnsi" w:cstheme="minorHAnsi"/>
          <w:b/>
          <w:bCs/>
        </w:rPr>
        <w:t>година</w:t>
      </w:r>
    </w:p>
    <w:p w:rsidR="00660449" w:rsidRPr="00700B83" w:rsidRDefault="00660449" w:rsidP="00DB57C5">
      <w:pPr>
        <w:pStyle w:val="Heading4"/>
        <w:ind w:left="708"/>
        <w:rPr>
          <w:rFonts w:cstheme="minorHAnsi"/>
          <w:b/>
        </w:rPr>
      </w:pPr>
      <w:r w:rsidRPr="00700B83">
        <w:rPr>
          <w:rFonts w:cstheme="minorHAnsi"/>
          <w:b/>
        </w:rPr>
        <w:t>9.2.1.</w:t>
      </w:r>
      <w:r w:rsidR="00367FC9" w:rsidRPr="00700B83">
        <w:rPr>
          <w:rFonts w:cstheme="minorHAnsi"/>
          <w:b/>
        </w:rPr>
        <w:t>6</w:t>
      </w:r>
      <w:r w:rsidRPr="00700B83">
        <w:rPr>
          <w:rFonts w:cstheme="minorHAnsi"/>
          <w:b/>
        </w:rPr>
        <w:t xml:space="preserve"> Активности и м</w:t>
      </w:r>
      <w:r w:rsidR="00367FC9" w:rsidRPr="00700B83">
        <w:rPr>
          <w:rFonts w:cstheme="minorHAnsi"/>
          <w:b/>
        </w:rPr>
        <w:t>j</w:t>
      </w:r>
      <w:r w:rsidRPr="00700B83">
        <w:rPr>
          <w:rFonts w:cstheme="minorHAnsi"/>
          <w:b/>
        </w:rPr>
        <w:t>ере на коришћењу ловне фауне</w:t>
      </w:r>
    </w:p>
    <w:p w:rsidR="00676EBB" w:rsidRPr="00700B83" w:rsidRDefault="00676EBB" w:rsidP="00676EBB">
      <w:pPr>
        <w:pStyle w:val="a"/>
        <w:rPr>
          <w:rFonts w:asciiTheme="majorHAnsi" w:hAnsiTheme="majorHAnsi" w:cstheme="minorHAnsi"/>
        </w:rPr>
      </w:pPr>
    </w:p>
    <w:p w:rsidR="00D30097" w:rsidRPr="00700B83" w:rsidRDefault="00D30097" w:rsidP="00676EBB">
      <w:pPr>
        <w:pStyle w:val="a"/>
        <w:rPr>
          <w:rFonts w:asciiTheme="majorHAnsi" w:hAnsiTheme="majorHAnsi" w:cstheme="minorHAnsi"/>
        </w:rPr>
      </w:pPr>
      <w:r w:rsidRPr="00700B83">
        <w:rPr>
          <w:rFonts w:asciiTheme="majorHAnsi" w:hAnsiTheme="majorHAnsi" w:cstheme="minorHAnsi"/>
        </w:rPr>
        <w:lastRenderedPageBreak/>
        <w:t xml:space="preserve">Ловиштем Националног парка </w:t>
      </w:r>
      <w:r w:rsidR="00676EBB" w:rsidRPr="00700B83">
        <w:rPr>
          <w:rFonts w:asciiTheme="majorHAnsi" w:hAnsiTheme="majorHAnsi" w:cstheme="minorHAnsi"/>
        </w:rPr>
        <w:t>„</w:t>
      </w:r>
      <w:r w:rsidRPr="00700B83">
        <w:rPr>
          <w:rFonts w:asciiTheme="majorHAnsi" w:hAnsiTheme="majorHAnsi" w:cstheme="minorHAnsi"/>
        </w:rPr>
        <w:t>Дрина</w:t>
      </w:r>
      <w:r w:rsidR="00676EBB" w:rsidRPr="00700B83">
        <w:rPr>
          <w:rFonts w:asciiTheme="majorHAnsi" w:hAnsiTheme="majorHAnsi" w:cstheme="minorHAnsi"/>
        </w:rPr>
        <w:t>“</w:t>
      </w:r>
      <w:r w:rsidRPr="00700B83">
        <w:rPr>
          <w:rFonts w:asciiTheme="majorHAnsi" w:hAnsiTheme="majorHAnsi" w:cstheme="minorHAnsi"/>
        </w:rPr>
        <w:t>, газдује се на основу Ловне основе за посебно ловиште „Сушица“ Сребреница са периодом важ</w:t>
      </w:r>
      <w:r w:rsidR="00212108" w:rsidRPr="00700B83">
        <w:rPr>
          <w:rFonts w:asciiTheme="majorHAnsi" w:hAnsiTheme="majorHAnsi" w:cstheme="minorHAnsi"/>
          <w:lang w:val="sr-Cyrl-BA"/>
        </w:rPr>
        <w:t>ења</w:t>
      </w:r>
      <w:r w:rsidRPr="00700B83">
        <w:rPr>
          <w:rFonts w:asciiTheme="majorHAnsi" w:hAnsiTheme="majorHAnsi" w:cstheme="minorHAnsi"/>
        </w:rPr>
        <w:t xml:space="preserve"> од 01.04.2010</w:t>
      </w:r>
      <w:r w:rsidR="00676EBB" w:rsidRPr="00700B83">
        <w:rPr>
          <w:rFonts w:asciiTheme="majorHAnsi" w:hAnsiTheme="majorHAnsi" w:cstheme="minorHAnsi"/>
        </w:rPr>
        <w:t>.</w:t>
      </w:r>
      <w:r w:rsidRPr="00700B83">
        <w:rPr>
          <w:rFonts w:asciiTheme="majorHAnsi" w:hAnsiTheme="majorHAnsi" w:cstheme="minorHAnsi"/>
        </w:rPr>
        <w:t xml:space="preserve"> до 31.03.2020. године. </w:t>
      </w:r>
    </w:p>
    <w:p w:rsidR="00D30097" w:rsidRPr="00FF6845" w:rsidRDefault="00D30097" w:rsidP="00676EBB">
      <w:pPr>
        <w:pStyle w:val="a"/>
        <w:rPr>
          <w:rFonts w:asciiTheme="majorHAnsi" w:hAnsiTheme="majorHAnsi" w:cstheme="minorHAnsi"/>
        </w:rPr>
      </w:pPr>
      <w:r w:rsidRPr="00700B83">
        <w:rPr>
          <w:rFonts w:asciiTheme="majorHAnsi" w:hAnsiTheme="majorHAnsi" w:cstheme="minorHAnsi"/>
        </w:rPr>
        <w:t>Подручје Националног парка „Дрина</w:t>
      </w:r>
      <w:r w:rsidR="00676EBB" w:rsidRPr="00700B83">
        <w:rPr>
          <w:rFonts w:asciiTheme="majorHAnsi" w:hAnsiTheme="majorHAnsi" w:cstheme="minorHAnsi"/>
        </w:rPr>
        <w:t>“</w:t>
      </w:r>
      <w:r w:rsidRPr="00700B83">
        <w:rPr>
          <w:rFonts w:asciiTheme="majorHAnsi" w:hAnsiTheme="majorHAnsi" w:cstheme="minorHAnsi"/>
        </w:rPr>
        <w:t xml:space="preserve"> је богато фаунистичким представницима сисара, водоземаца, гмизаваца и птица. Тренутно</w:t>
      </w:r>
      <w:r w:rsidRPr="00FF6845">
        <w:rPr>
          <w:rFonts w:asciiTheme="majorHAnsi" w:hAnsiTheme="majorHAnsi" w:cstheme="minorHAnsi"/>
        </w:rPr>
        <w:t xml:space="preserve">, управљање појединим врстама (посебно сисарима) повјерено је Шумском газдинству „Дрина“ </w:t>
      </w:r>
      <w:r w:rsidR="00212108" w:rsidRPr="00FF6845">
        <w:rPr>
          <w:rFonts w:asciiTheme="majorHAnsi" w:hAnsiTheme="majorHAnsi" w:cstheme="minorHAnsi"/>
          <w:lang w:val="sr-Cyrl-BA"/>
        </w:rPr>
        <w:t>Ј</w:t>
      </w:r>
      <w:r w:rsidR="00700B83">
        <w:rPr>
          <w:rFonts w:asciiTheme="majorHAnsi" w:hAnsiTheme="majorHAnsi" w:cstheme="minorHAnsi"/>
        </w:rPr>
        <w:t xml:space="preserve">ПШ „Шуме </w:t>
      </w:r>
      <w:r w:rsidR="00700B83">
        <w:rPr>
          <w:rFonts w:asciiTheme="majorHAnsi" w:hAnsiTheme="majorHAnsi" w:cstheme="minorHAnsi"/>
          <w:lang w:val="sr-Cyrl-BA"/>
        </w:rPr>
        <w:t>Републике Српске</w:t>
      </w:r>
      <w:r w:rsidRPr="00FF6845">
        <w:rPr>
          <w:rFonts w:asciiTheme="majorHAnsi" w:hAnsiTheme="majorHAnsi" w:cstheme="minorHAnsi"/>
        </w:rPr>
        <w:t>“ а.д. Соколац., ко</w:t>
      </w:r>
      <w:r w:rsidR="00212108" w:rsidRPr="00FF6845">
        <w:rPr>
          <w:rFonts w:asciiTheme="majorHAnsi" w:hAnsiTheme="majorHAnsi" w:cstheme="minorHAnsi"/>
        </w:rPr>
        <w:t>је то чини кроз Ловну основу</w:t>
      </w:r>
      <w:r w:rsidRPr="00FF6845">
        <w:rPr>
          <w:rFonts w:asciiTheme="majorHAnsi" w:hAnsiTheme="majorHAnsi" w:cstheme="minorHAnsi"/>
        </w:rPr>
        <w:t xml:space="preserve">. Овакав вид подјељеног управљања није пожељан, што се огледа како у ограниченом економском просперитету Националног парка </w:t>
      </w:r>
      <w:r w:rsidR="00676EBB" w:rsidRPr="00FF6845">
        <w:rPr>
          <w:rFonts w:asciiTheme="majorHAnsi" w:hAnsiTheme="majorHAnsi" w:cstheme="minorHAnsi"/>
        </w:rPr>
        <w:t>„</w:t>
      </w:r>
      <w:r w:rsidRPr="00FF6845">
        <w:rPr>
          <w:rFonts w:asciiTheme="majorHAnsi" w:hAnsiTheme="majorHAnsi" w:cstheme="minorHAnsi"/>
        </w:rPr>
        <w:t>Дрина</w:t>
      </w:r>
      <w:r w:rsidR="00676EBB" w:rsidRPr="00FF6845">
        <w:rPr>
          <w:rFonts w:asciiTheme="majorHAnsi" w:hAnsiTheme="majorHAnsi" w:cstheme="minorHAnsi"/>
        </w:rPr>
        <w:t>“</w:t>
      </w:r>
      <w:r w:rsidRPr="00FF6845">
        <w:rPr>
          <w:rFonts w:asciiTheme="majorHAnsi" w:hAnsiTheme="majorHAnsi" w:cstheme="minorHAnsi"/>
        </w:rPr>
        <w:t xml:space="preserve">, тако и у слабој истражености фауне подручја. </w:t>
      </w:r>
    </w:p>
    <w:p w:rsidR="00D30097" w:rsidRPr="00FF6845" w:rsidRDefault="00D30097" w:rsidP="00676EBB">
      <w:pPr>
        <w:pStyle w:val="a"/>
        <w:rPr>
          <w:rFonts w:asciiTheme="majorHAnsi" w:hAnsiTheme="majorHAnsi" w:cstheme="minorHAnsi"/>
        </w:rPr>
      </w:pPr>
      <w:r w:rsidRPr="00FF6845">
        <w:rPr>
          <w:rFonts w:asciiTheme="majorHAnsi" w:hAnsiTheme="majorHAnsi" w:cstheme="minorHAnsi"/>
        </w:rPr>
        <w:t xml:space="preserve">За потребе израде Плана управљања Националног парка </w:t>
      </w:r>
      <w:r w:rsidR="00676EBB" w:rsidRPr="00FF6845">
        <w:rPr>
          <w:rFonts w:asciiTheme="majorHAnsi" w:hAnsiTheme="majorHAnsi" w:cstheme="minorHAnsi"/>
        </w:rPr>
        <w:t>„</w:t>
      </w:r>
      <w:r w:rsidRPr="00FF6845">
        <w:rPr>
          <w:rFonts w:asciiTheme="majorHAnsi" w:hAnsiTheme="majorHAnsi" w:cstheme="minorHAnsi"/>
        </w:rPr>
        <w:t>Дрина</w:t>
      </w:r>
      <w:r w:rsidR="00212108" w:rsidRPr="00FF6845">
        <w:rPr>
          <w:rFonts w:asciiTheme="majorHAnsi" w:hAnsiTheme="majorHAnsi" w:cstheme="minorHAnsi"/>
        </w:rPr>
        <w:t>“</w:t>
      </w:r>
      <w:r w:rsidRPr="00FF6845">
        <w:rPr>
          <w:rFonts w:asciiTheme="majorHAnsi" w:hAnsiTheme="majorHAnsi" w:cstheme="minorHAnsi"/>
        </w:rPr>
        <w:t>, урађен је попис до сад откривених представника фауне и из њега су издвојене значајне врсте. То су врсте кој</w:t>
      </w:r>
      <w:r w:rsidR="00676EBB" w:rsidRPr="00FF6845">
        <w:rPr>
          <w:rFonts w:asciiTheme="majorHAnsi" w:hAnsiTheme="majorHAnsi" w:cstheme="minorHAnsi"/>
        </w:rPr>
        <w:t>е</w:t>
      </w:r>
      <w:r w:rsidRPr="00FF6845">
        <w:rPr>
          <w:rFonts w:asciiTheme="majorHAnsi" w:hAnsiTheme="majorHAnsi" w:cstheme="minorHAnsi"/>
        </w:rPr>
        <w:t xml:space="preserve"> имају важну улогу у екосистему, те често својим дјеловањем одређују судбину осталих 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w:t>
      </w:r>
    </w:p>
    <w:p w:rsidR="00660449" w:rsidRPr="00FF6845" w:rsidRDefault="00660449" w:rsidP="00676EBB">
      <w:pPr>
        <w:pStyle w:val="a"/>
        <w:rPr>
          <w:rFonts w:asciiTheme="majorHAnsi" w:hAnsiTheme="majorHAnsi" w:cstheme="minorHAnsi"/>
        </w:rPr>
      </w:pPr>
    </w:p>
    <w:p w:rsidR="00660449" w:rsidRPr="00FF6845" w:rsidRDefault="00776DD6" w:rsidP="00676EBB">
      <w:pPr>
        <w:pStyle w:val="a"/>
        <w:rPr>
          <w:rFonts w:asciiTheme="majorHAnsi" w:hAnsiTheme="majorHAnsi" w:cstheme="minorHAnsi"/>
          <w:szCs w:val="24"/>
        </w:rPr>
      </w:pPr>
      <w:r w:rsidRPr="00FF6845">
        <w:rPr>
          <w:rFonts w:asciiTheme="majorHAnsi" w:hAnsiTheme="majorHAnsi" w:cstheme="minorHAnsi"/>
        </w:rPr>
        <w:t xml:space="preserve">Основом </w:t>
      </w:r>
      <w:r w:rsidR="00660449" w:rsidRPr="00FF6845">
        <w:rPr>
          <w:rFonts w:asciiTheme="majorHAnsi" w:hAnsiTheme="majorHAnsi" w:cstheme="minorHAnsi"/>
        </w:rPr>
        <w:t xml:space="preserve">за ловиште </w:t>
      </w:r>
      <w:r w:rsidRPr="00FF6845">
        <w:rPr>
          <w:rFonts w:asciiTheme="majorHAnsi" w:hAnsiTheme="majorHAnsi" w:cstheme="minorHAnsi"/>
        </w:rPr>
        <w:t>Сушица</w:t>
      </w:r>
      <w:r w:rsidR="003B1ECC" w:rsidRPr="00FF6845">
        <w:rPr>
          <w:rFonts w:asciiTheme="majorHAnsi" w:hAnsiTheme="majorHAnsi" w:cstheme="minorHAnsi"/>
        </w:rPr>
        <w:t xml:space="preserve"> </w:t>
      </w:r>
      <w:r w:rsidR="00660449" w:rsidRPr="00FF6845">
        <w:rPr>
          <w:rFonts w:asciiTheme="majorHAnsi" w:hAnsiTheme="majorHAnsi" w:cstheme="minorHAnsi"/>
        </w:rPr>
        <w:t>су дате основне</w:t>
      </w:r>
      <w:r w:rsidR="00676EBB" w:rsidRPr="00FF6845">
        <w:rPr>
          <w:rFonts w:asciiTheme="majorHAnsi" w:hAnsiTheme="majorHAnsi" w:cstheme="minorHAnsi"/>
        </w:rPr>
        <w:t xml:space="preserve"> </w:t>
      </w:r>
      <w:r w:rsidR="00660449" w:rsidRPr="00FF6845">
        <w:rPr>
          <w:rFonts w:asciiTheme="majorHAnsi" w:hAnsiTheme="majorHAnsi" w:cstheme="minorHAnsi"/>
        </w:rPr>
        <w:t>см</w:t>
      </w:r>
      <w:r w:rsidRPr="00FF6845">
        <w:rPr>
          <w:rFonts w:asciiTheme="majorHAnsi" w:hAnsiTheme="majorHAnsi" w:cstheme="minorHAnsi"/>
        </w:rPr>
        <w:t>ј</w:t>
      </w:r>
      <w:r w:rsidR="00660449" w:rsidRPr="00FF6845">
        <w:rPr>
          <w:rFonts w:asciiTheme="majorHAnsi" w:hAnsiTheme="majorHAnsi" w:cstheme="minorHAnsi"/>
        </w:rPr>
        <w:t>ернице на очувању и унапређењу ловне дивљачи, као и м</w:t>
      </w:r>
      <w:r w:rsidRPr="00FF6845">
        <w:rPr>
          <w:rFonts w:asciiTheme="majorHAnsi" w:hAnsiTheme="majorHAnsi" w:cstheme="minorHAnsi"/>
        </w:rPr>
        <w:t>ј</w:t>
      </w:r>
      <w:r w:rsidR="00660449" w:rsidRPr="00FF6845">
        <w:rPr>
          <w:rFonts w:asciiTheme="majorHAnsi" w:hAnsiTheme="majorHAnsi" w:cstheme="minorHAnsi"/>
        </w:rPr>
        <w:t>ере регулисања популација кроз</w:t>
      </w:r>
      <w:r w:rsidRPr="00FF6845">
        <w:rPr>
          <w:rFonts w:asciiTheme="majorHAnsi" w:hAnsiTheme="majorHAnsi" w:cstheme="minorHAnsi"/>
        </w:rPr>
        <w:t xml:space="preserve"> </w:t>
      </w:r>
      <w:r w:rsidR="00660449" w:rsidRPr="00FF6845">
        <w:rPr>
          <w:rFonts w:asciiTheme="majorHAnsi" w:hAnsiTheme="majorHAnsi" w:cstheme="minorHAnsi"/>
        </w:rPr>
        <w:t>узгојни и санитарни одстр</w:t>
      </w:r>
      <w:r w:rsidRPr="00FF6845">
        <w:rPr>
          <w:rFonts w:asciiTheme="majorHAnsi" w:hAnsiTheme="majorHAnsi" w:cstheme="minorHAnsi"/>
        </w:rPr>
        <w:t>ј</w:t>
      </w:r>
      <w:r w:rsidR="00660449" w:rsidRPr="00FF6845">
        <w:rPr>
          <w:rFonts w:asciiTheme="majorHAnsi" w:hAnsiTheme="majorHAnsi" w:cstheme="minorHAnsi"/>
        </w:rPr>
        <w:t>ел. Основни циљеви при планирању м</w:t>
      </w:r>
      <w:r w:rsidRPr="00FF6845">
        <w:rPr>
          <w:rFonts w:asciiTheme="majorHAnsi" w:hAnsiTheme="majorHAnsi" w:cstheme="minorHAnsi"/>
        </w:rPr>
        <w:t>ј</w:t>
      </w:r>
      <w:r w:rsidR="00660449" w:rsidRPr="00FF6845">
        <w:rPr>
          <w:rFonts w:asciiTheme="majorHAnsi" w:hAnsiTheme="majorHAnsi" w:cstheme="minorHAnsi"/>
        </w:rPr>
        <w:t>ера на заштити и</w:t>
      </w:r>
      <w:r w:rsidR="00676EBB" w:rsidRPr="00FF6845">
        <w:rPr>
          <w:rFonts w:asciiTheme="majorHAnsi" w:hAnsiTheme="majorHAnsi" w:cstheme="minorHAnsi"/>
        </w:rPr>
        <w:t xml:space="preserve"> </w:t>
      </w:r>
      <w:r w:rsidR="00660449" w:rsidRPr="00FF6845">
        <w:rPr>
          <w:rFonts w:asciiTheme="majorHAnsi" w:hAnsiTheme="majorHAnsi" w:cstheme="minorHAnsi"/>
          <w:szCs w:val="24"/>
        </w:rPr>
        <w:t>коришћењу ловне фауне базирају се на достизању и одржавању оптималне бројности и</w:t>
      </w:r>
      <w:r w:rsidR="007A23E8" w:rsidRPr="00FF6845">
        <w:rPr>
          <w:rFonts w:asciiTheme="majorHAnsi" w:hAnsiTheme="majorHAnsi" w:cstheme="minorHAnsi"/>
          <w:szCs w:val="24"/>
        </w:rPr>
        <w:t xml:space="preserve"> природне равнотеже популације дивљачи у ловишту. Годишњим плановима детаљније се планирају активности и мјере, са финансијским показатељима.</w:t>
      </w:r>
    </w:p>
    <w:p w:rsidR="007A23E8" w:rsidRPr="00FF6845" w:rsidRDefault="007A23E8" w:rsidP="007A23E8">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Поред ловних врста врши се и заштита неловних врста дивљачи </w:t>
      </w:r>
      <w:r w:rsidR="00212108" w:rsidRPr="00FF6845">
        <w:rPr>
          <w:rFonts w:asciiTheme="majorHAnsi" w:hAnsiTheme="majorHAnsi" w:cstheme="minorHAnsi"/>
          <w:szCs w:val="24"/>
          <w:lang w:val="sr-Cyrl-BA"/>
        </w:rPr>
        <w:t xml:space="preserve">и </w:t>
      </w:r>
      <w:r w:rsidRPr="00FF6845">
        <w:rPr>
          <w:rFonts w:asciiTheme="majorHAnsi" w:hAnsiTheme="majorHAnsi" w:cstheme="minorHAnsi"/>
          <w:szCs w:val="24"/>
        </w:rPr>
        <w:t>одвијаће се кроз</w:t>
      </w:r>
      <w:r w:rsidR="00676EBB" w:rsidRPr="00FF6845">
        <w:rPr>
          <w:rFonts w:asciiTheme="majorHAnsi" w:hAnsiTheme="majorHAnsi" w:cstheme="minorHAnsi"/>
          <w:szCs w:val="24"/>
        </w:rPr>
        <w:t xml:space="preserve"> </w:t>
      </w:r>
      <w:r w:rsidRPr="00FF6845">
        <w:rPr>
          <w:rFonts w:asciiTheme="majorHAnsi" w:hAnsiTheme="majorHAnsi" w:cstheme="minorHAnsi"/>
          <w:szCs w:val="24"/>
        </w:rPr>
        <w:t>свакодневне активности службе, у циљу спречавања узнемиравања, уништавања станишта,</w:t>
      </w:r>
      <w:r w:rsidR="00676EBB" w:rsidRPr="00FF6845">
        <w:rPr>
          <w:rFonts w:asciiTheme="majorHAnsi" w:hAnsiTheme="majorHAnsi" w:cstheme="minorHAnsi"/>
          <w:szCs w:val="24"/>
        </w:rPr>
        <w:t xml:space="preserve"> </w:t>
      </w:r>
      <w:r w:rsidRPr="00FF6845">
        <w:rPr>
          <w:rFonts w:asciiTheme="majorHAnsi" w:hAnsiTheme="majorHAnsi" w:cstheme="minorHAnsi"/>
          <w:szCs w:val="24"/>
        </w:rPr>
        <w:t xml:space="preserve">противзаконитог коришћења и сличних радњи у ловишту. </w:t>
      </w:r>
      <w:r w:rsidR="00AA0BA1" w:rsidRPr="00FF6845">
        <w:rPr>
          <w:rFonts w:asciiTheme="majorHAnsi" w:hAnsiTheme="majorHAnsi" w:cstheme="minorHAnsi"/>
          <w:szCs w:val="24"/>
        </w:rPr>
        <w:t xml:space="preserve"> </w:t>
      </w:r>
    </w:p>
    <w:p w:rsidR="0009035E" w:rsidRPr="00FF6845" w:rsidRDefault="00E331A8" w:rsidP="00676EBB">
      <w:pPr>
        <w:pStyle w:val="a"/>
        <w:rPr>
          <w:rFonts w:asciiTheme="majorHAnsi" w:hAnsiTheme="majorHAnsi" w:cstheme="minorHAnsi"/>
        </w:rPr>
      </w:pPr>
      <w:r w:rsidRPr="00FF6845">
        <w:rPr>
          <w:rFonts w:asciiTheme="majorHAnsi" w:hAnsiTheme="majorHAnsi" w:cstheme="minorHAnsi"/>
        </w:rPr>
        <w:t>У кањону надомак језера Перућац н</w:t>
      </w:r>
      <w:r w:rsidR="00342E24" w:rsidRPr="00FF6845">
        <w:rPr>
          <w:rFonts w:asciiTheme="majorHAnsi" w:hAnsiTheme="majorHAnsi" w:cstheme="minorHAnsi"/>
        </w:rPr>
        <w:t>а</w:t>
      </w:r>
      <w:r w:rsidRPr="00FF6845">
        <w:rPr>
          <w:rFonts w:asciiTheme="majorHAnsi" w:hAnsiTheme="majorHAnsi" w:cstheme="minorHAnsi"/>
        </w:rPr>
        <w:t>лази се и ловачка кућа са десетак лежајева оспособљена за прихват и боравак гостију.</w:t>
      </w:r>
    </w:p>
    <w:p w:rsidR="00774A16" w:rsidRPr="00FF6845" w:rsidRDefault="00774A16" w:rsidP="00774A16">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Наставиће се са започетим активностима на:</w:t>
      </w:r>
      <w:r w:rsidR="00D65EC9" w:rsidRPr="00FF6845">
        <w:rPr>
          <w:rFonts w:asciiTheme="majorHAnsi" w:hAnsiTheme="majorHAnsi" w:cstheme="minorHAnsi"/>
          <w:szCs w:val="24"/>
        </w:rPr>
        <w:t xml:space="preserve"> </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пројекту </w:t>
      </w:r>
      <w:r w:rsidR="00676EBB" w:rsidRPr="00FF6845">
        <w:rPr>
          <w:rFonts w:asciiTheme="majorHAnsi" w:hAnsiTheme="majorHAnsi" w:cstheme="minorHAnsi"/>
          <w:szCs w:val="24"/>
        </w:rPr>
        <w:t>„</w:t>
      </w:r>
      <w:r w:rsidRPr="00FF6845">
        <w:rPr>
          <w:rFonts w:asciiTheme="majorHAnsi" w:hAnsiTheme="majorHAnsi" w:cstheme="minorHAnsi"/>
          <w:szCs w:val="24"/>
        </w:rPr>
        <w:t>Заштићена подручја за природу и људе” у сарадњи са Св</w:t>
      </w:r>
      <w:r w:rsidR="00212108" w:rsidRPr="00FF6845">
        <w:rPr>
          <w:rFonts w:asciiTheme="majorHAnsi" w:hAnsiTheme="majorHAnsi" w:cstheme="minorHAnsi"/>
          <w:szCs w:val="24"/>
          <w:lang w:val="sr-Cyrl-BA"/>
        </w:rPr>
        <w:t>ј</w:t>
      </w:r>
      <w:r w:rsidRPr="00FF6845">
        <w:rPr>
          <w:rFonts w:asciiTheme="majorHAnsi" w:hAnsiTheme="majorHAnsi" w:cstheme="minorHAnsi"/>
          <w:szCs w:val="24"/>
        </w:rPr>
        <w:t>етском</w:t>
      </w:r>
      <w:r w:rsidR="00676EBB" w:rsidRPr="00FF6845">
        <w:rPr>
          <w:rFonts w:asciiTheme="majorHAnsi" w:hAnsiTheme="majorHAnsi" w:cstheme="minorHAnsi"/>
          <w:szCs w:val="24"/>
        </w:rPr>
        <w:t xml:space="preserve"> </w:t>
      </w:r>
      <w:r w:rsidRPr="00FF6845">
        <w:rPr>
          <w:rFonts w:asciiTheme="majorHAnsi" w:hAnsiTheme="majorHAnsi" w:cstheme="minorHAnsi"/>
          <w:szCs w:val="24"/>
        </w:rPr>
        <w:t>организацијом за природу (WWF ) кроз праћење популације медв</w:t>
      </w:r>
      <w:r w:rsidR="00212108" w:rsidRPr="00FF6845">
        <w:rPr>
          <w:rFonts w:asciiTheme="majorHAnsi" w:hAnsiTheme="majorHAnsi" w:cstheme="minorHAnsi"/>
          <w:szCs w:val="24"/>
          <w:lang w:val="sr-Cyrl-BA"/>
        </w:rPr>
        <w:t>ј</w:t>
      </w:r>
      <w:r w:rsidRPr="00FF6845">
        <w:rPr>
          <w:rFonts w:asciiTheme="majorHAnsi" w:hAnsiTheme="majorHAnsi" w:cstheme="minorHAnsi"/>
          <w:szCs w:val="24"/>
        </w:rPr>
        <w:t>еда.</w:t>
      </w:r>
    </w:p>
    <w:p w:rsidR="00774A16" w:rsidRPr="00FF6845" w:rsidRDefault="00774A16" w:rsidP="00774A16">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Спроводиће се и активности:</w:t>
      </w:r>
    </w:p>
    <w:p w:rsidR="00D65EC9" w:rsidRPr="00FF6845" w:rsidRDefault="00D65EC9"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Израд</w:t>
      </w:r>
      <w:r w:rsidR="00676EBB" w:rsidRPr="00FF6845">
        <w:rPr>
          <w:rFonts w:asciiTheme="majorHAnsi" w:hAnsiTheme="majorHAnsi" w:cstheme="minorHAnsi"/>
          <w:szCs w:val="24"/>
        </w:rPr>
        <w:t>а</w:t>
      </w:r>
      <w:r w:rsidRPr="00FF6845">
        <w:rPr>
          <w:rFonts w:asciiTheme="majorHAnsi" w:hAnsiTheme="majorHAnsi" w:cstheme="minorHAnsi"/>
          <w:szCs w:val="24"/>
        </w:rPr>
        <w:t xml:space="preserve"> Ловне основ</w:t>
      </w:r>
      <w:r w:rsidR="00700B83">
        <w:rPr>
          <w:rFonts w:asciiTheme="majorHAnsi" w:hAnsiTheme="majorHAnsi" w:cstheme="minorHAnsi"/>
          <w:szCs w:val="24"/>
          <w:lang w:val="sr-Cyrl-BA"/>
        </w:rPr>
        <w:t>е</w:t>
      </w:r>
      <w:r w:rsidRPr="00FF6845">
        <w:rPr>
          <w:rFonts w:asciiTheme="majorHAnsi" w:hAnsiTheme="majorHAnsi" w:cstheme="minorHAnsi"/>
          <w:szCs w:val="24"/>
        </w:rPr>
        <w:t xml:space="preserve"> за ловиште </w:t>
      </w:r>
      <w:r w:rsidR="00212108" w:rsidRPr="00FF6845">
        <w:rPr>
          <w:rFonts w:asciiTheme="majorHAnsi" w:hAnsiTheme="majorHAnsi" w:cstheme="minorHAnsi"/>
          <w:szCs w:val="24"/>
          <w:lang w:val="sr-Cyrl-BA"/>
        </w:rPr>
        <w:t>„</w:t>
      </w:r>
      <w:r w:rsidRPr="00FF6845">
        <w:rPr>
          <w:rFonts w:asciiTheme="majorHAnsi" w:hAnsiTheme="majorHAnsi" w:cstheme="minorHAnsi"/>
          <w:szCs w:val="24"/>
        </w:rPr>
        <w:t>Сушица</w:t>
      </w:r>
      <w:r w:rsidR="00212108" w:rsidRPr="00FF6845">
        <w:rPr>
          <w:rFonts w:asciiTheme="majorHAnsi" w:hAnsiTheme="majorHAnsi" w:cstheme="minorHAnsi"/>
          <w:szCs w:val="24"/>
          <w:lang w:val="sr-Cyrl-BA"/>
        </w:rPr>
        <w:t>“</w:t>
      </w:r>
      <w:r w:rsidR="00352EAB" w:rsidRPr="00FF6845">
        <w:rPr>
          <w:rFonts w:asciiTheme="majorHAnsi" w:hAnsiTheme="majorHAnsi" w:cstheme="minorHAnsi"/>
          <w:szCs w:val="24"/>
        </w:rPr>
        <w:t>,</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Израда годишњих планова газдовања ловиштем,</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Праћење динамике развоја популација дивљачи, пр</w:t>
      </w:r>
      <w:r w:rsidR="00700B83">
        <w:rPr>
          <w:rFonts w:asciiTheme="majorHAnsi" w:hAnsiTheme="majorHAnsi" w:cstheme="minorHAnsi"/>
          <w:szCs w:val="24"/>
          <w:lang w:val="sr-Cyrl-BA"/>
        </w:rPr>
        <w:t>иј</w:t>
      </w:r>
      <w:r w:rsidRPr="00FF6845">
        <w:rPr>
          <w:rFonts w:asciiTheme="majorHAnsi" w:hAnsiTheme="majorHAnsi" w:cstheme="minorHAnsi"/>
          <w:szCs w:val="24"/>
        </w:rPr>
        <w:t xml:space="preserve">е свега </w:t>
      </w:r>
      <w:r w:rsidR="00D65EC9" w:rsidRPr="00FF6845">
        <w:rPr>
          <w:rFonts w:asciiTheme="majorHAnsi" w:hAnsiTheme="majorHAnsi" w:cstheme="minorHAnsi"/>
          <w:szCs w:val="24"/>
        </w:rPr>
        <w:t>мрког медведа,</w:t>
      </w:r>
      <w:r w:rsidR="00676EBB" w:rsidRPr="00FF6845">
        <w:rPr>
          <w:rFonts w:asciiTheme="majorHAnsi" w:hAnsiTheme="majorHAnsi" w:cstheme="minorHAnsi"/>
          <w:szCs w:val="24"/>
        </w:rPr>
        <w:t xml:space="preserve"> </w:t>
      </w:r>
      <w:r w:rsidRPr="00FF6845">
        <w:rPr>
          <w:rFonts w:asciiTheme="majorHAnsi" w:hAnsiTheme="majorHAnsi" w:cstheme="minorHAnsi"/>
          <w:szCs w:val="24"/>
        </w:rPr>
        <w:t>дивокозе, срне, дивље</w:t>
      </w:r>
      <w:r w:rsidR="00D65EC9" w:rsidRPr="00FF6845">
        <w:rPr>
          <w:rFonts w:asciiTheme="majorHAnsi" w:hAnsiTheme="majorHAnsi" w:cstheme="minorHAnsi"/>
          <w:szCs w:val="24"/>
        </w:rPr>
        <w:t xml:space="preserve"> </w:t>
      </w:r>
      <w:r w:rsidRPr="00FF6845">
        <w:rPr>
          <w:rFonts w:asciiTheme="majorHAnsi" w:hAnsiTheme="majorHAnsi" w:cstheme="minorHAnsi"/>
          <w:szCs w:val="24"/>
        </w:rPr>
        <w:t>свиње</w:t>
      </w:r>
      <w:r w:rsidR="00D65EC9" w:rsidRPr="00FF6845">
        <w:rPr>
          <w:rFonts w:asciiTheme="majorHAnsi" w:hAnsiTheme="majorHAnsi" w:cstheme="minorHAnsi"/>
          <w:szCs w:val="24"/>
        </w:rPr>
        <w:t xml:space="preserve"> и</w:t>
      </w:r>
      <w:r w:rsidRPr="00FF6845">
        <w:rPr>
          <w:rFonts w:asciiTheme="majorHAnsi" w:hAnsiTheme="majorHAnsi" w:cstheme="minorHAnsi"/>
          <w:szCs w:val="24"/>
        </w:rPr>
        <w:t xml:space="preserve"> вука,</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Изградња и одр</w:t>
      </w:r>
      <w:r w:rsidR="00212108" w:rsidRPr="00FF6845">
        <w:rPr>
          <w:rFonts w:asciiTheme="majorHAnsi" w:hAnsiTheme="majorHAnsi" w:cstheme="minorHAnsi"/>
          <w:szCs w:val="24"/>
        </w:rPr>
        <w:t>жавање ловних и ловно</w:t>
      </w:r>
      <w:r w:rsidR="00212108" w:rsidRPr="00FF6845">
        <w:rPr>
          <w:rFonts w:asciiTheme="majorHAnsi" w:hAnsiTheme="majorHAnsi" w:cstheme="minorHAnsi"/>
          <w:szCs w:val="24"/>
          <w:lang w:val="sr-Cyrl-BA"/>
        </w:rPr>
        <w:t>-</w:t>
      </w:r>
      <w:r w:rsidRPr="00FF6845">
        <w:rPr>
          <w:rFonts w:asciiTheme="majorHAnsi" w:hAnsiTheme="majorHAnsi" w:cstheme="minorHAnsi"/>
          <w:szCs w:val="24"/>
        </w:rPr>
        <w:t>техничких објеката у ловишту,</w:t>
      </w:r>
    </w:p>
    <w:p w:rsidR="00774A16" w:rsidRPr="00FF6845" w:rsidRDefault="00AA0BA1"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Гајење </w:t>
      </w:r>
      <w:r w:rsidR="00774A16" w:rsidRPr="00FF6845">
        <w:rPr>
          <w:rFonts w:asciiTheme="majorHAnsi" w:hAnsiTheme="majorHAnsi" w:cstheme="minorHAnsi"/>
          <w:szCs w:val="24"/>
        </w:rPr>
        <w:t xml:space="preserve"> и коришћење дивљачи,</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Заштита дивљачи и м</w:t>
      </w:r>
      <w:r w:rsidR="00676EBB" w:rsidRPr="00FF6845">
        <w:rPr>
          <w:rFonts w:asciiTheme="majorHAnsi" w:hAnsiTheme="majorHAnsi" w:cstheme="minorHAnsi"/>
          <w:szCs w:val="24"/>
        </w:rPr>
        <w:t>ј</w:t>
      </w:r>
      <w:r w:rsidRPr="00FF6845">
        <w:rPr>
          <w:rFonts w:asciiTheme="majorHAnsi" w:hAnsiTheme="majorHAnsi" w:cstheme="minorHAnsi"/>
          <w:szCs w:val="24"/>
        </w:rPr>
        <w:t>ере за обезб</w:t>
      </w:r>
      <w:r w:rsidR="00676EBB" w:rsidRPr="00FF6845">
        <w:rPr>
          <w:rFonts w:asciiTheme="majorHAnsi" w:hAnsiTheme="majorHAnsi" w:cstheme="minorHAnsi"/>
          <w:szCs w:val="24"/>
        </w:rPr>
        <w:t>ј</w:t>
      </w:r>
      <w:r w:rsidRPr="00FF6845">
        <w:rPr>
          <w:rFonts w:asciiTheme="majorHAnsi" w:hAnsiTheme="majorHAnsi" w:cstheme="minorHAnsi"/>
          <w:szCs w:val="24"/>
        </w:rPr>
        <w:t>еђивање мира у ловишту,</w:t>
      </w:r>
    </w:p>
    <w:p w:rsidR="00774A16" w:rsidRPr="00FF6845" w:rsidRDefault="00774A16" w:rsidP="00A46F41">
      <w:pPr>
        <w:pStyle w:val="ListParagraph"/>
        <w:numPr>
          <w:ilvl w:val="0"/>
          <w:numId w:val="25"/>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Активна сарадња са научним, образовним и другим институцијама, ловачким</w:t>
      </w:r>
      <w:r w:rsidR="00676EBB" w:rsidRPr="00FF6845">
        <w:rPr>
          <w:rFonts w:asciiTheme="majorHAnsi" w:hAnsiTheme="majorHAnsi" w:cstheme="minorHAnsi"/>
          <w:szCs w:val="24"/>
        </w:rPr>
        <w:t xml:space="preserve"> </w:t>
      </w:r>
      <w:r w:rsidRPr="00FF6845">
        <w:rPr>
          <w:rFonts w:asciiTheme="majorHAnsi" w:hAnsiTheme="majorHAnsi" w:cstheme="minorHAnsi"/>
          <w:szCs w:val="24"/>
        </w:rPr>
        <w:t>удружењима.</w:t>
      </w:r>
    </w:p>
    <w:p w:rsidR="00326E35" w:rsidRPr="00FF6845" w:rsidRDefault="00326E35" w:rsidP="00326E35">
      <w:pPr>
        <w:pStyle w:val="a"/>
        <w:ind w:left="6732"/>
        <w:jc w:val="center"/>
        <w:rPr>
          <w:rFonts w:asciiTheme="majorHAnsi" w:hAnsiTheme="majorHAnsi" w:cstheme="minorHAnsi"/>
          <w:b/>
          <w:bCs/>
        </w:rPr>
      </w:pPr>
      <w:r w:rsidRPr="00FF6845">
        <w:rPr>
          <w:rFonts w:asciiTheme="majorHAnsi" w:hAnsiTheme="majorHAnsi" w:cstheme="minorHAnsi"/>
          <w:b/>
          <w:bCs/>
        </w:rPr>
        <w:t>Динамика извршења:</w:t>
      </w:r>
    </w:p>
    <w:p w:rsidR="00D65EC9" w:rsidRPr="00FF6845" w:rsidRDefault="00326E35" w:rsidP="00326E35">
      <w:pPr>
        <w:pStyle w:val="a"/>
        <w:ind w:left="6384" w:firstLine="696"/>
        <w:jc w:val="center"/>
        <w:rPr>
          <w:rFonts w:asciiTheme="majorHAnsi" w:hAnsiTheme="majorHAnsi" w:cstheme="minorHAnsi"/>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w:t>
      </w:r>
      <w:r>
        <w:rPr>
          <w:rFonts w:asciiTheme="majorHAnsi" w:hAnsiTheme="majorHAnsi" w:cstheme="minorHAnsi"/>
          <w:b/>
          <w:bCs/>
          <w:lang w:val="sr-Cyrl-BA"/>
        </w:rPr>
        <w:t>33</w:t>
      </w:r>
      <w:r w:rsidRPr="00FF6845">
        <w:rPr>
          <w:rFonts w:asciiTheme="majorHAnsi" w:hAnsiTheme="majorHAnsi" w:cstheme="minorHAnsi"/>
          <w:b/>
          <w:bCs/>
        </w:rPr>
        <w:t>.година</w:t>
      </w:r>
    </w:p>
    <w:p w:rsidR="005F6857" w:rsidRPr="00FF6845" w:rsidRDefault="005F6857" w:rsidP="005F6857">
      <w:pPr>
        <w:pStyle w:val="a"/>
        <w:rPr>
          <w:rFonts w:asciiTheme="majorHAnsi" w:hAnsiTheme="majorHAnsi" w:cstheme="minorHAnsi"/>
        </w:rPr>
      </w:pPr>
    </w:p>
    <w:p w:rsidR="007D6D0C" w:rsidRPr="00FF6845" w:rsidRDefault="007D6D0C" w:rsidP="001C4B37">
      <w:pPr>
        <w:pStyle w:val="Heading3"/>
        <w:numPr>
          <w:ilvl w:val="2"/>
          <w:numId w:val="45"/>
        </w:numPr>
        <w:ind w:left="1440"/>
        <w:rPr>
          <w:rFonts w:asciiTheme="majorHAnsi" w:hAnsiTheme="majorHAnsi" w:cstheme="minorHAnsi"/>
          <w:sz w:val="24"/>
        </w:rPr>
      </w:pPr>
      <w:bookmarkStart w:id="76" w:name="_Toc167977273"/>
      <w:r w:rsidRPr="00FF6845">
        <w:rPr>
          <w:rFonts w:asciiTheme="majorHAnsi" w:hAnsiTheme="majorHAnsi" w:cstheme="minorHAnsi"/>
          <w:sz w:val="24"/>
        </w:rPr>
        <w:t>Активности и мјере на коришћењу риболовне фауне</w:t>
      </w:r>
      <w:bookmarkEnd w:id="76"/>
      <w:r w:rsidR="00D65EC9" w:rsidRPr="00FF6845">
        <w:rPr>
          <w:rFonts w:asciiTheme="majorHAnsi" w:hAnsiTheme="majorHAnsi" w:cstheme="minorHAnsi"/>
          <w:sz w:val="24"/>
        </w:rPr>
        <w:t xml:space="preserve">  </w:t>
      </w:r>
    </w:p>
    <w:p w:rsidR="008B6A73" w:rsidRPr="00FF6845" w:rsidRDefault="008B6A73" w:rsidP="005F6857">
      <w:pPr>
        <w:pStyle w:val="a"/>
        <w:rPr>
          <w:rFonts w:asciiTheme="majorHAnsi" w:hAnsiTheme="majorHAnsi" w:cstheme="minorHAnsi"/>
          <w:lang w:val="sr-Cyrl-BA"/>
        </w:rPr>
      </w:pPr>
    </w:p>
    <w:p w:rsidR="008B6A73" w:rsidRPr="00FF6845" w:rsidRDefault="008B6A73" w:rsidP="005F6857">
      <w:pPr>
        <w:pStyle w:val="a"/>
        <w:rPr>
          <w:rFonts w:asciiTheme="majorHAnsi" w:hAnsiTheme="majorHAnsi" w:cstheme="minorHAnsi"/>
        </w:rPr>
      </w:pPr>
      <w:r w:rsidRPr="00FF6845">
        <w:rPr>
          <w:rFonts w:asciiTheme="majorHAnsi" w:hAnsiTheme="majorHAnsi" w:cstheme="minorHAnsi"/>
        </w:rPr>
        <w:t>Активности и мјере на коришћењу риболовне фауне у</w:t>
      </w:r>
      <w:r w:rsidR="002C1C72" w:rsidRPr="00FF6845">
        <w:rPr>
          <w:rFonts w:asciiTheme="majorHAnsi" w:hAnsiTheme="majorHAnsi" w:cstheme="minorHAnsi"/>
        </w:rPr>
        <w:t>ре</w:t>
      </w:r>
      <w:r w:rsidRPr="00FF6845">
        <w:rPr>
          <w:rFonts w:asciiTheme="majorHAnsi" w:hAnsiTheme="majorHAnsi" w:cstheme="minorHAnsi"/>
        </w:rPr>
        <w:t xml:space="preserve">диће се израдом и садржајем риболовне основе/програм развоја рибарства за подручје Националног парка „Дрина“ која треба да садржи законом прописане дијелове, а када су у питању ихтиолошка истраживања да садржи: </w:t>
      </w:r>
    </w:p>
    <w:p w:rsidR="008B6A73" w:rsidRPr="00FF6845" w:rsidRDefault="008B6A73" w:rsidP="005F6857">
      <w:pPr>
        <w:pStyle w:val="a"/>
        <w:rPr>
          <w:rFonts w:asciiTheme="majorHAnsi" w:hAnsiTheme="majorHAnsi" w:cstheme="minorHAnsi"/>
        </w:rPr>
      </w:pPr>
    </w:p>
    <w:p w:rsidR="008B6A73" w:rsidRPr="00FF6845" w:rsidRDefault="008B6A73" w:rsidP="00A46F41">
      <w:pPr>
        <w:pStyle w:val="a"/>
        <w:numPr>
          <w:ilvl w:val="0"/>
          <w:numId w:val="26"/>
        </w:numPr>
        <w:rPr>
          <w:rFonts w:asciiTheme="majorHAnsi" w:hAnsiTheme="majorHAnsi" w:cstheme="minorHAnsi"/>
          <w:lang w:val="sr-Cyrl-CS"/>
        </w:rPr>
      </w:pPr>
      <w:r w:rsidRPr="00FF6845">
        <w:rPr>
          <w:rFonts w:asciiTheme="majorHAnsi" w:hAnsiTheme="majorHAnsi" w:cstheme="minorHAnsi"/>
          <w:lang w:val="sr-Cyrl-CS"/>
        </w:rPr>
        <w:t>Физичке и хемијске карактеристике риболовних вода у рибарским подручјима и риболовним зонама,</w:t>
      </w:r>
    </w:p>
    <w:p w:rsidR="008B6A73" w:rsidRPr="00FF6845" w:rsidRDefault="008B6A73" w:rsidP="00A46F41">
      <w:pPr>
        <w:pStyle w:val="a"/>
        <w:numPr>
          <w:ilvl w:val="0"/>
          <w:numId w:val="26"/>
        </w:numPr>
        <w:rPr>
          <w:rFonts w:asciiTheme="majorHAnsi" w:hAnsiTheme="majorHAnsi" w:cstheme="minorHAnsi"/>
          <w:lang w:val="sr-Cyrl-CS"/>
        </w:rPr>
      </w:pPr>
      <w:r w:rsidRPr="00FF6845">
        <w:rPr>
          <w:rFonts w:asciiTheme="majorHAnsi" w:hAnsiTheme="majorHAnsi" w:cstheme="minorHAnsi"/>
          <w:lang w:val="sr-Cyrl-CS"/>
        </w:rPr>
        <w:t>Биолошке карактеристике риболовних вода у рибарским подручјима и риболовним зонама,</w:t>
      </w:r>
    </w:p>
    <w:p w:rsidR="008B6A73" w:rsidRPr="00FF6845" w:rsidRDefault="008B6A73" w:rsidP="00A46F41">
      <w:pPr>
        <w:pStyle w:val="ListParagraph"/>
        <w:numPr>
          <w:ilvl w:val="0"/>
          <w:numId w:val="26"/>
        </w:numPr>
        <w:autoSpaceDE w:val="0"/>
        <w:autoSpaceDN w:val="0"/>
        <w:adjustRightInd w:val="0"/>
        <w:rPr>
          <w:rFonts w:asciiTheme="majorHAnsi" w:eastAsia="Times New Roman" w:hAnsiTheme="majorHAnsi" w:cstheme="minorHAnsi"/>
          <w:szCs w:val="24"/>
          <w:lang w:val="sr-Cyrl-CS"/>
        </w:rPr>
      </w:pPr>
      <w:r w:rsidRPr="00FF6845">
        <w:rPr>
          <w:rFonts w:asciiTheme="majorHAnsi" w:eastAsia="Times New Roman" w:hAnsiTheme="majorHAnsi" w:cstheme="minorHAnsi"/>
          <w:szCs w:val="24"/>
          <w:lang w:val="sr-Cyrl-CS"/>
        </w:rPr>
        <w:t>Рибарско– ихтиолошка истраживања рибарских подручја и риболовних зона:</w:t>
      </w:r>
      <w:r w:rsidRPr="00FF6845">
        <w:rPr>
          <w:rFonts w:asciiTheme="majorHAnsi" w:eastAsia="Times New Roman" w:hAnsiTheme="majorHAnsi" w:cstheme="minorHAnsi"/>
          <w:szCs w:val="24"/>
          <w:lang w:val="ru-RU"/>
        </w:rPr>
        <w:tab/>
      </w:r>
    </w:p>
    <w:p w:rsidR="008B6A73" w:rsidRPr="00FF6845" w:rsidRDefault="008B6A73" w:rsidP="00A435F3">
      <w:pPr>
        <w:numPr>
          <w:ilvl w:val="0"/>
          <w:numId w:val="4"/>
        </w:numPr>
        <w:autoSpaceDE w:val="0"/>
        <w:autoSpaceDN w:val="0"/>
        <w:adjustRightInd w:val="0"/>
        <w:rPr>
          <w:rFonts w:asciiTheme="majorHAnsi" w:eastAsia="Times New Roman" w:hAnsiTheme="majorHAnsi" w:cstheme="minorHAnsi"/>
          <w:szCs w:val="24"/>
          <w:lang w:val="sr-Cyrl-CS"/>
        </w:rPr>
      </w:pPr>
      <w:r w:rsidRPr="00FF6845">
        <w:rPr>
          <w:rFonts w:asciiTheme="majorHAnsi" w:eastAsia="Times New Roman" w:hAnsiTheme="majorHAnsi" w:cstheme="minorHAnsi"/>
          <w:szCs w:val="24"/>
          <w:lang w:val="sr-Cyrl-CS"/>
        </w:rPr>
        <w:lastRenderedPageBreak/>
        <w:t>квалитативна и квантита</w:t>
      </w:r>
      <w:r w:rsidR="00B55188" w:rsidRPr="00FF6845">
        <w:rPr>
          <w:rFonts w:asciiTheme="majorHAnsi" w:eastAsia="Times New Roman" w:hAnsiTheme="majorHAnsi" w:cstheme="minorHAnsi"/>
          <w:szCs w:val="24"/>
          <w:lang w:val="sr-Cyrl-CS"/>
        </w:rPr>
        <w:t>тивна структура популације риба,</w:t>
      </w:r>
      <w:r w:rsidRPr="00FF6845">
        <w:rPr>
          <w:rFonts w:asciiTheme="majorHAnsi" w:eastAsia="Times New Roman" w:hAnsiTheme="majorHAnsi" w:cstheme="minorHAnsi"/>
          <w:szCs w:val="24"/>
          <w:lang w:val="sr-Cyrl-BA"/>
        </w:rPr>
        <w:t xml:space="preserve"> </w:t>
      </w:r>
    </w:p>
    <w:p w:rsidR="008B6A73" w:rsidRPr="00FF6845" w:rsidRDefault="008B6A73" w:rsidP="00A435F3">
      <w:pPr>
        <w:numPr>
          <w:ilvl w:val="0"/>
          <w:numId w:val="4"/>
        </w:numPr>
        <w:autoSpaceDE w:val="0"/>
        <w:autoSpaceDN w:val="0"/>
        <w:adjustRightInd w:val="0"/>
        <w:rPr>
          <w:rFonts w:asciiTheme="majorHAnsi" w:eastAsia="Times New Roman" w:hAnsiTheme="majorHAnsi" w:cstheme="minorHAnsi"/>
          <w:szCs w:val="24"/>
          <w:lang w:val="sr-Cyrl-CS"/>
        </w:rPr>
      </w:pPr>
      <w:r w:rsidRPr="00FF6845">
        <w:rPr>
          <w:rFonts w:asciiTheme="majorHAnsi" w:eastAsia="Times New Roman" w:hAnsiTheme="majorHAnsi" w:cstheme="minorHAnsi"/>
          <w:szCs w:val="24"/>
          <w:lang w:val="sr-Cyrl-CS"/>
        </w:rPr>
        <w:t>п</w:t>
      </w:r>
      <w:r w:rsidRPr="00FF6845">
        <w:rPr>
          <w:rFonts w:asciiTheme="majorHAnsi" w:eastAsia="Times New Roman" w:hAnsiTheme="majorHAnsi" w:cstheme="minorHAnsi"/>
          <w:szCs w:val="24"/>
          <w:lang w:val="hr-HR"/>
        </w:rPr>
        <w:t>роцјену стања рибљег фонда по врстама и категоријама,</w:t>
      </w:r>
    </w:p>
    <w:p w:rsidR="008B6A73" w:rsidRPr="00FF6845" w:rsidRDefault="008B6A73" w:rsidP="00A435F3">
      <w:pPr>
        <w:pStyle w:val="ListParagraph"/>
        <w:numPr>
          <w:ilvl w:val="0"/>
          <w:numId w:val="4"/>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BA"/>
        </w:rPr>
        <w:t xml:space="preserve">број и врсту </w:t>
      </w:r>
      <w:r w:rsidRPr="00FF6845">
        <w:rPr>
          <w:rFonts w:asciiTheme="majorHAnsi" w:eastAsia="Times New Roman" w:hAnsiTheme="majorHAnsi" w:cstheme="minorHAnsi"/>
          <w:szCs w:val="24"/>
          <w:lang w:val="sr-Latn-BA"/>
        </w:rPr>
        <w:t>o</w:t>
      </w:r>
      <w:r w:rsidRPr="00FF6845">
        <w:rPr>
          <w:rFonts w:asciiTheme="majorHAnsi" w:eastAsia="Times New Roman" w:hAnsiTheme="majorHAnsi" w:cstheme="minorHAnsi"/>
          <w:szCs w:val="24"/>
          <w:lang w:val="sr-Cyrl-BA"/>
        </w:rPr>
        <w:t>биљежених јединки значајних за природну репродукцију биолошко вриједних врста риба (младица, липљен, пастрмка, лињак, јегуља, јесетра и др.), риболовне воде у којима су јединке уловљене, обиљежене и враћене у воду, те процјена</w:t>
      </w:r>
      <w:r w:rsidRPr="00FF6845">
        <w:rPr>
          <w:rFonts w:asciiTheme="majorHAnsi" w:eastAsia="Times New Roman" w:hAnsiTheme="majorHAnsi" w:cstheme="minorHAnsi"/>
          <w:szCs w:val="24"/>
          <w:lang w:val="sr-Cyrl-CS"/>
        </w:rPr>
        <w:t xml:space="preserve"> могућности природног и вјештачког прираста по врстама риба,</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толерантност риба на измијењене услове средине и утицај истих на рибе</w:t>
      </w:r>
      <w:r w:rsidR="00B55188" w:rsidRPr="00FF6845">
        <w:rPr>
          <w:rFonts w:asciiTheme="majorHAnsi" w:eastAsia="Times New Roman" w:hAnsiTheme="majorHAnsi" w:cstheme="minorHAnsi"/>
          <w:szCs w:val="24"/>
          <w:lang w:val="sr-Cyrl-CS"/>
        </w:rPr>
        <w:t>,</w:t>
      </w:r>
      <w:r w:rsidRPr="00FF6845">
        <w:rPr>
          <w:rFonts w:asciiTheme="majorHAnsi" w:eastAsia="Times New Roman" w:hAnsiTheme="majorHAnsi" w:cstheme="minorHAnsi"/>
          <w:szCs w:val="24"/>
          <w:lang w:val="sr-Cyrl-CS"/>
        </w:rPr>
        <w:t xml:space="preserve"> </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могућност годишњег улова по врстама риба,</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планирање селек</w:t>
      </w:r>
      <w:r w:rsidR="009D211D" w:rsidRPr="00FF6845">
        <w:rPr>
          <w:rFonts w:asciiTheme="majorHAnsi" w:eastAsia="Times New Roman" w:hAnsiTheme="majorHAnsi" w:cstheme="minorHAnsi"/>
          <w:szCs w:val="24"/>
          <w:lang w:val="sr-Cyrl-CS"/>
        </w:rPr>
        <w:t>т</w:t>
      </w:r>
      <w:r w:rsidRPr="00FF6845">
        <w:rPr>
          <w:rFonts w:asciiTheme="majorHAnsi" w:eastAsia="Times New Roman" w:hAnsiTheme="majorHAnsi" w:cstheme="minorHAnsi"/>
          <w:szCs w:val="24"/>
          <w:lang w:val="sr-Cyrl-CS"/>
        </w:rPr>
        <w:t>ивног излова оних врста рибе које угрожавају друге врсте,</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здравствено стање риба и других водених организама (вируси, бактерије, паразити) и хигијенско санитарни услови риболовних вода,</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мјере заштите и унапређење рибљег фонда</w:t>
      </w:r>
      <w:r w:rsidRPr="00FF6845">
        <w:rPr>
          <w:rFonts w:asciiTheme="majorHAnsi" w:eastAsia="Times New Roman" w:hAnsiTheme="majorHAnsi" w:cstheme="minorHAnsi"/>
          <w:szCs w:val="24"/>
          <w:lang w:val="sr-Latn-BA"/>
        </w:rPr>
        <w:t>:</w:t>
      </w:r>
    </w:p>
    <w:p w:rsidR="008B6A73" w:rsidRPr="00FF6845" w:rsidRDefault="008B6A73" w:rsidP="00A46F41">
      <w:pPr>
        <w:pStyle w:val="ListParagraph"/>
        <w:numPr>
          <w:ilvl w:val="0"/>
          <w:numId w:val="27"/>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организација рибочуварске службе,</w:t>
      </w:r>
    </w:p>
    <w:p w:rsidR="008B6A73" w:rsidRPr="00FF6845" w:rsidRDefault="008B6A73" w:rsidP="00A46F41">
      <w:pPr>
        <w:pStyle w:val="ListParagraph"/>
        <w:numPr>
          <w:ilvl w:val="0"/>
          <w:numId w:val="27"/>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мјере за заштиту животне средине,</w:t>
      </w:r>
    </w:p>
    <w:p w:rsidR="008B6A73" w:rsidRPr="00FF6845" w:rsidRDefault="008B6A73" w:rsidP="00A46F41">
      <w:pPr>
        <w:pStyle w:val="ListParagraph"/>
        <w:numPr>
          <w:ilvl w:val="0"/>
          <w:numId w:val="27"/>
        </w:numPr>
        <w:autoSpaceDE w:val="0"/>
        <w:autoSpaceDN w:val="0"/>
        <w:adjustRightInd w:val="0"/>
        <w:rPr>
          <w:rFonts w:asciiTheme="majorHAnsi" w:eastAsia="Times New Roman" w:hAnsiTheme="majorHAnsi" w:cstheme="minorHAnsi"/>
          <w:szCs w:val="24"/>
          <w:lang w:val="hr-HR"/>
        </w:rPr>
      </w:pPr>
      <w:r w:rsidRPr="00FF6845">
        <w:rPr>
          <w:rFonts w:asciiTheme="majorHAnsi" w:eastAsia="Times New Roman" w:hAnsiTheme="majorHAnsi" w:cstheme="minorHAnsi"/>
          <w:szCs w:val="24"/>
          <w:lang w:val="sr-Cyrl-CS"/>
        </w:rPr>
        <w:t>забрана риболова као мјера заштите риболовног подручја,</w:t>
      </w:r>
    </w:p>
    <w:p w:rsidR="008B6A73" w:rsidRPr="00FF6845" w:rsidRDefault="008B6A73" w:rsidP="00A435F3">
      <w:pPr>
        <w:numPr>
          <w:ilvl w:val="0"/>
          <w:numId w:val="3"/>
        </w:numPr>
        <w:autoSpaceDE w:val="0"/>
        <w:autoSpaceDN w:val="0"/>
        <w:adjustRightInd w:val="0"/>
        <w:rPr>
          <w:rFonts w:asciiTheme="majorHAnsi" w:eastAsia="Times New Roman" w:hAnsiTheme="majorHAnsi" w:cstheme="minorHAnsi"/>
          <w:szCs w:val="24"/>
          <w:lang w:val="sr-Cyrl-CS"/>
        </w:rPr>
      </w:pPr>
      <w:r w:rsidRPr="00FF6845">
        <w:rPr>
          <w:rFonts w:asciiTheme="majorHAnsi" w:eastAsia="Times New Roman" w:hAnsiTheme="majorHAnsi" w:cstheme="minorHAnsi"/>
          <w:szCs w:val="24"/>
          <w:lang w:val="sr-Cyrl-CS"/>
        </w:rPr>
        <w:t>заштита посебних станишта,</w:t>
      </w:r>
    </w:p>
    <w:p w:rsidR="008B6A73" w:rsidRPr="00FF6845" w:rsidRDefault="008B6A73" w:rsidP="00A435F3">
      <w:pPr>
        <w:pStyle w:val="a"/>
        <w:numPr>
          <w:ilvl w:val="0"/>
          <w:numId w:val="3"/>
        </w:numPr>
        <w:rPr>
          <w:rFonts w:asciiTheme="majorHAnsi" w:hAnsiTheme="majorHAnsi" w:cstheme="minorHAnsi"/>
          <w:lang w:val="ru-RU"/>
        </w:rPr>
      </w:pPr>
      <w:r w:rsidRPr="00FF6845">
        <w:rPr>
          <w:rFonts w:asciiTheme="majorHAnsi" w:hAnsiTheme="majorHAnsi" w:cstheme="minorHAnsi"/>
          <w:lang w:val="sr-Cyrl-CS"/>
        </w:rPr>
        <w:t>заштита рибарских ревира и подручја у складу са одређеним директивама (Директив</w:t>
      </w:r>
      <w:r w:rsidR="009D211D" w:rsidRPr="00FF6845">
        <w:rPr>
          <w:rFonts w:asciiTheme="majorHAnsi" w:hAnsiTheme="majorHAnsi" w:cstheme="minorHAnsi"/>
          <w:lang w:val="sr-Cyrl-CS"/>
        </w:rPr>
        <w:t>а</w:t>
      </w:r>
      <w:r w:rsidRPr="00FF6845">
        <w:rPr>
          <w:rFonts w:asciiTheme="majorHAnsi" w:hAnsiTheme="majorHAnsi" w:cstheme="minorHAnsi"/>
          <w:lang w:val="hr-HR"/>
        </w:rPr>
        <w:t xml:space="preserve"> о квалитету слатких вода којима је потребна заштита или побољшање ради обезбјеђења живота риба (78/659/ЕЕЦ), којим би се требале одредити оне воде, које омогућују или које би, када би се онечишћеност смањила или уклонила, могле омогућити живот риба које припадају: аутохтоним врстама које доприносе природној разноликости, или врстама чија присутност би се оцијенила пожељном за сврху управљања водама, </w:t>
      </w:r>
      <w:r w:rsidRPr="00FF6845">
        <w:rPr>
          <w:rFonts w:asciiTheme="majorHAnsi" w:hAnsiTheme="majorHAnsi" w:cstheme="minorHAnsi"/>
          <w:bCs/>
          <w:lang w:val="sr-Cyrl-CS"/>
        </w:rPr>
        <w:t>мјере заштите станишта и риба при изградњи планираних интегралних система.</w:t>
      </w:r>
    </w:p>
    <w:p w:rsidR="009D211D" w:rsidRPr="00FF6845" w:rsidRDefault="009D211D" w:rsidP="008B6A73">
      <w:pPr>
        <w:autoSpaceDE w:val="0"/>
        <w:autoSpaceDN w:val="0"/>
        <w:adjustRightInd w:val="0"/>
        <w:rPr>
          <w:rFonts w:asciiTheme="majorHAnsi" w:eastAsia="Times New Roman" w:hAnsiTheme="majorHAnsi" w:cstheme="minorHAnsi"/>
          <w:szCs w:val="24"/>
          <w:lang w:val="ru-RU"/>
        </w:rPr>
      </w:pPr>
    </w:p>
    <w:p w:rsidR="008B6A73" w:rsidRPr="00FF6845" w:rsidRDefault="008B6A73" w:rsidP="009D211D">
      <w:pPr>
        <w:pStyle w:val="a"/>
        <w:rPr>
          <w:rFonts w:asciiTheme="majorHAnsi" w:hAnsiTheme="majorHAnsi" w:cstheme="minorHAnsi"/>
          <w:lang w:val="ru-RU"/>
        </w:rPr>
      </w:pPr>
      <w:r w:rsidRPr="00FF6845">
        <w:rPr>
          <w:rFonts w:asciiTheme="majorHAnsi" w:hAnsiTheme="majorHAnsi" w:cstheme="minorHAnsi"/>
          <w:lang w:val="ru-RU"/>
        </w:rPr>
        <w:t xml:space="preserve">Наведена истраживања су прописана Законом оо рибарству, приликом израде риболовне основе. </w:t>
      </w:r>
    </w:p>
    <w:p w:rsidR="00700B83" w:rsidRDefault="00700B83" w:rsidP="008B6A73">
      <w:pPr>
        <w:autoSpaceDE w:val="0"/>
        <w:autoSpaceDN w:val="0"/>
        <w:adjustRightInd w:val="0"/>
        <w:rPr>
          <w:rFonts w:asciiTheme="majorHAnsi" w:eastAsia="Times New Roman" w:hAnsiTheme="majorHAnsi" w:cstheme="minorHAnsi"/>
          <w:szCs w:val="24"/>
          <w:lang w:val="sr-Cyrl-BA"/>
        </w:rPr>
      </w:pPr>
    </w:p>
    <w:p w:rsidR="008B6A73" w:rsidRPr="00FF6845" w:rsidRDefault="008B6A73" w:rsidP="008B6A73">
      <w:pPr>
        <w:autoSpaceDE w:val="0"/>
        <w:autoSpaceDN w:val="0"/>
        <w:adjustRightInd w:val="0"/>
        <w:rPr>
          <w:rFonts w:asciiTheme="majorHAnsi" w:eastAsia="Times New Roman" w:hAnsiTheme="majorHAnsi" w:cstheme="minorHAnsi"/>
          <w:szCs w:val="24"/>
          <w:lang w:val="ru-RU"/>
        </w:rPr>
      </w:pPr>
      <w:r w:rsidRPr="00FF6845">
        <w:rPr>
          <w:rFonts w:asciiTheme="majorHAnsi" w:eastAsia="Times New Roman" w:hAnsiTheme="majorHAnsi" w:cstheme="minorHAnsi"/>
          <w:szCs w:val="24"/>
          <w:lang w:val="sr-Cyrl-BA"/>
        </w:rPr>
        <w:t>4. Забрана уношења инвазивних врста риба</w:t>
      </w:r>
      <w:r w:rsidRPr="00FF6845">
        <w:rPr>
          <w:rFonts w:asciiTheme="majorHAnsi" w:eastAsia="Times New Roman" w:hAnsiTheme="majorHAnsi" w:cstheme="minorHAnsi"/>
          <w:szCs w:val="24"/>
          <w:lang w:val="ru-RU"/>
        </w:rPr>
        <w:t xml:space="preserve">, контрола порибљавања </w:t>
      </w:r>
      <w:r w:rsidR="00753098">
        <w:rPr>
          <w:rFonts w:asciiTheme="majorHAnsi" w:eastAsia="Times New Roman" w:hAnsiTheme="majorHAnsi" w:cstheme="minorHAnsi"/>
          <w:szCs w:val="24"/>
          <w:lang w:val="bs-Latn-BA"/>
        </w:rPr>
        <w:t>(</w:t>
      </w:r>
      <w:r w:rsidRPr="00FF6845">
        <w:rPr>
          <w:rFonts w:asciiTheme="majorHAnsi" w:eastAsia="Times New Roman" w:hAnsiTheme="majorHAnsi" w:cstheme="minorHAnsi"/>
          <w:szCs w:val="24"/>
          <w:lang w:val="ru-RU"/>
        </w:rPr>
        <w:t>ако се врши</w:t>
      </w:r>
      <w:r w:rsidR="00753098">
        <w:rPr>
          <w:rFonts w:asciiTheme="majorHAnsi" w:eastAsia="Times New Roman" w:hAnsiTheme="majorHAnsi" w:cstheme="minorHAnsi"/>
          <w:szCs w:val="24"/>
          <w:lang w:val="bs-Latn-BA"/>
        </w:rPr>
        <w:t>)</w:t>
      </w:r>
      <w:r w:rsidRPr="00FF6845">
        <w:rPr>
          <w:rFonts w:asciiTheme="majorHAnsi" w:eastAsia="Times New Roman" w:hAnsiTheme="majorHAnsi" w:cstheme="minorHAnsi"/>
          <w:szCs w:val="24"/>
          <w:lang w:val="ru-RU"/>
        </w:rPr>
        <w:t>.</w:t>
      </w:r>
    </w:p>
    <w:p w:rsidR="008B6A73" w:rsidRPr="00FF6845" w:rsidRDefault="008B6A73" w:rsidP="008B6A73">
      <w:pPr>
        <w:autoSpaceDE w:val="0"/>
        <w:autoSpaceDN w:val="0"/>
        <w:adjustRightInd w:val="0"/>
        <w:rPr>
          <w:rFonts w:asciiTheme="majorHAnsi" w:eastAsia="Times New Roman" w:hAnsiTheme="majorHAnsi" w:cstheme="minorHAnsi"/>
          <w:szCs w:val="24"/>
          <w:lang w:val="sr-Cyrl-BA"/>
        </w:rPr>
      </w:pPr>
      <w:r w:rsidRPr="00FF6845">
        <w:rPr>
          <w:rFonts w:asciiTheme="majorHAnsi" w:eastAsia="Times New Roman" w:hAnsiTheme="majorHAnsi" w:cstheme="minorHAnsi"/>
          <w:szCs w:val="24"/>
          <w:lang w:val="sr-Cyrl-BA"/>
        </w:rPr>
        <w:t xml:space="preserve">5. Успостављање мониторинга вода </w:t>
      </w:r>
      <w:r w:rsidR="00C227F2" w:rsidRPr="00FF6845">
        <w:rPr>
          <w:rFonts w:asciiTheme="majorHAnsi" w:eastAsia="Times New Roman" w:hAnsiTheme="majorHAnsi" w:cstheme="minorHAnsi"/>
          <w:szCs w:val="24"/>
          <w:lang w:val="sr-Cyrl-BA"/>
        </w:rPr>
        <w:t>.</w:t>
      </w:r>
    </w:p>
    <w:p w:rsidR="008B6A73" w:rsidRPr="00FF6845" w:rsidRDefault="008B6A73" w:rsidP="008B6A73">
      <w:pPr>
        <w:autoSpaceDE w:val="0"/>
        <w:autoSpaceDN w:val="0"/>
        <w:adjustRightInd w:val="0"/>
        <w:rPr>
          <w:rFonts w:asciiTheme="majorHAnsi" w:eastAsia="Times New Roman" w:hAnsiTheme="majorHAnsi" w:cstheme="minorHAnsi"/>
          <w:szCs w:val="24"/>
          <w:lang w:val="sr-Cyrl-BA"/>
        </w:rPr>
      </w:pPr>
      <w:r w:rsidRPr="00FF6845">
        <w:rPr>
          <w:rFonts w:asciiTheme="majorHAnsi" w:eastAsia="Times New Roman" w:hAnsiTheme="majorHAnsi" w:cstheme="minorHAnsi"/>
          <w:szCs w:val="24"/>
          <w:lang w:val="sr-Cyrl-BA"/>
        </w:rPr>
        <w:t>6. Анализа утицаја климатских промјена на ихти</w:t>
      </w:r>
      <w:r w:rsidR="00700B83">
        <w:rPr>
          <w:rFonts w:asciiTheme="majorHAnsi" w:eastAsia="Times New Roman" w:hAnsiTheme="majorHAnsi" w:cstheme="minorHAnsi"/>
          <w:szCs w:val="24"/>
          <w:lang w:val="sr-Cyrl-BA"/>
        </w:rPr>
        <w:t>о</w:t>
      </w:r>
      <w:r w:rsidRPr="00FF6845">
        <w:rPr>
          <w:rFonts w:asciiTheme="majorHAnsi" w:eastAsia="Times New Roman" w:hAnsiTheme="majorHAnsi" w:cstheme="minorHAnsi"/>
          <w:szCs w:val="24"/>
          <w:lang w:val="sr-Cyrl-BA"/>
        </w:rPr>
        <w:t>фауну</w:t>
      </w:r>
      <w:r w:rsidR="00C227F2" w:rsidRPr="00FF6845">
        <w:rPr>
          <w:rFonts w:asciiTheme="majorHAnsi" w:eastAsia="Times New Roman" w:hAnsiTheme="majorHAnsi" w:cstheme="minorHAnsi"/>
          <w:szCs w:val="24"/>
          <w:lang w:val="sr-Cyrl-BA"/>
        </w:rPr>
        <w:t>.</w:t>
      </w:r>
    </w:p>
    <w:p w:rsidR="009D211D" w:rsidRPr="00FF6845" w:rsidRDefault="009D211D" w:rsidP="009D211D">
      <w:pPr>
        <w:pStyle w:val="a"/>
        <w:rPr>
          <w:rFonts w:asciiTheme="majorHAnsi" w:hAnsiTheme="majorHAnsi" w:cstheme="minorHAnsi"/>
          <w:lang w:val="ru-RU"/>
        </w:rPr>
      </w:pPr>
    </w:p>
    <w:p w:rsidR="002C1C72" w:rsidRPr="00FF6845" w:rsidRDefault="002C1C72" w:rsidP="009D211D">
      <w:pPr>
        <w:pStyle w:val="a"/>
        <w:rPr>
          <w:rFonts w:asciiTheme="majorHAnsi" w:hAnsiTheme="majorHAnsi" w:cstheme="minorHAnsi"/>
        </w:rPr>
      </w:pPr>
      <w:r w:rsidRPr="00FF6845">
        <w:rPr>
          <w:rFonts w:asciiTheme="majorHAnsi" w:hAnsiTheme="majorHAnsi" w:cstheme="minorHAnsi"/>
          <w:lang w:val="ru-RU"/>
        </w:rPr>
        <w:t>Активности које се</w:t>
      </w:r>
      <w:r w:rsidR="00C227F2" w:rsidRPr="00FF6845">
        <w:rPr>
          <w:rFonts w:asciiTheme="majorHAnsi" w:hAnsiTheme="majorHAnsi" w:cstheme="minorHAnsi"/>
          <w:lang w:val="ru-RU"/>
        </w:rPr>
        <w:t xml:space="preserve"> </w:t>
      </w:r>
      <w:r w:rsidR="00700B83">
        <w:rPr>
          <w:rFonts w:asciiTheme="majorHAnsi" w:hAnsiTheme="majorHAnsi" w:cstheme="minorHAnsi"/>
          <w:lang w:val="ru-RU"/>
        </w:rPr>
        <w:t>проводе сажете су кроз г</w:t>
      </w:r>
      <w:r w:rsidRPr="00FF6845">
        <w:rPr>
          <w:rFonts w:asciiTheme="majorHAnsi" w:hAnsiTheme="majorHAnsi" w:cstheme="minorHAnsi"/>
          <w:lang w:val="ru-RU"/>
        </w:rPr>
        <w:t>одишњи план коришћења риболовне зоне за одређен</w:t>
      </w:r>
      <w:r w:rsidR="00700B83">
        <w:rPr>
          <w:rFonts w:asciiTheme="majorHAnsi" w:hAnsiTheme="majorHAnsi" w:cstheme="minorHAnsi"/>
          <w:lang w:val="ru-RU"/>
        </w:rPr>
        <w:t>у</w:t>
      </w:r>
      <w:r w:rsidRPr="00FF6845">
        <w:rPr>
          <w:rFonts w:asciiTheme="majorHAnsi" w:hAnsiTheme="majorHAnsi" w:cstheme="minorHAnsi"/>
          <w:lang w:val="ru-RU"/>
        </w:rPr>
        <w:t xml:space="preserve"> годину,</w:t>
      </w:r>
      <w:r w:rsidRPr="00FF6845">
        <w:rPr>
          <w:rFonts w:asciiTheme="majorHAnsi" w:hAnsiTheme="majorHAnsi" w:cstheme="minorHAnsi"/>
        </w:rPr>
        <w:t xml:space="preserve"> обухватају:</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Активна сарадња са Министар</w:t>
      </w:r>
      <w:r w:rsidR="009D211D" w:rsidRPr="00FF6845">
        <w:rPr>
          <w:rFonts w:asciiTheme="majorHAnsi" w:hAnsiTheme="majorHAnsi" w:cstheme="minorHAnsi"/>
          <w:lang w:val="sr-Cyrl-CS"/>
        </w:rPr>
        <w:t>с</w:t>
      </w:r>
      <w:r w:rsidRPr="00FF6845">
        <w:rPr>
          <w:rFonts w:asciiTheme="majorHAnsi" w:hAnsiTheme="majorHAnsi" w:cstheme="minorHAnsi"/>
          <w:lang w:val="sr-Cyrl-CS"/>
        </w:rPr>
        <w:t>твом пољопривреде, шумарства и водопривреде</w:t>
      </w:r>
      <w:r w:rsidR="00317DC7">
        <w:rPr>
          <w:rFonts w:asciiTheme="majorHAnsi" w:hAnsiTheme="majorHAnsi" w:cstheme="minorHAnsi"/>
          <w:lang w:val="bs-Latn-BA"/>
        </w:rPr>
        <w:t xml:space="preserve"> </w:t>
      </w:r>
      <w:r w:rsidR="00317DC7">
        <w:rPr>
          <w:rFonts w:asciiTheme="majorHAnsi" w:hAnsiTheme="majorHAnsi" w:cstheme="minorHAnsi"/>
          <w:lang w:val="bs-Cyrl-BA"/>
        </w:rPr>
        <w:t>Републике Српске</w:t>
      </w:r>
      <w:r w:rsidRPr="00FF6845">
        <w:rPr>
          <w:rFonts w:asciiTheme="majorHAnsi" w:hAnsiTheme="majorHAnsi" w:cstheme="minorHAnsi"/>
          <w:lang w:val="sr-Cyrl-CS"/>
        </w:rPr>
        <w:t>.</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Сарадња са Спортско</w:t>
      </w:r>
      <w:r w:rsidR="00112584">
        <w:rPr>
          <w:rFonts w:asciiTheme="majorHAnsi" w:hAnsiTheme="majorHAnsi" w:cstheme="minorHAnsi"/>
          <w:lang w:val="sr-Cyrl-CS"/>
        </w:rPr>
        <w:t>-</w:t>
      </w:r>
      <w:r w:rsidRPr="00FF6845">
        <w:rPr>
          <w:rFonts w:asciiTheme="majorHAnsi" w:hAnsiTheme="majorHAnsi" w:cstheme="minorHAnsi"/>
          <w:lang w:val="sr-Cyrl-CS"/>
        </w:rPr>
        <w:t>риболовним савезом Републике Српске</w:t>
      </w:r>
      <w:r w:rsidR="00700B83">
        <w:rPr>
          <w:rFonts w:asciiTheme="majorHAnsi" w:hAnsiTheme="majorHAnsi" w:cstheme="minorHAnsi"/>
          <w:lang w:val="sr-Cyrl-CS"/>
        </w:rPr>
        <w:t>.</w:t>
      </w:r>
      <w:r w:rsidRPr="00FF6845">
        <w:rPr>
          <w:rFonts w:asciiTheme="majorHAnsi" w:hAnsiTheme="majorHAnsi" w:cstheme="minorHAnsi"/>
          <w:lang w:val="sr-Cyrl-CS"/>
        </w:rPr>
        <w:t xml:space="preserve"> </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Видно обиљежавање граница риболовне зоне и допуна истих, као и мјеста на риболовној зони на којима је забрањен риболов.</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Извјештаји о редовно</w:t>
      </w:r>
      <w:r w:rsidR="00700B83">
        <w:rPr>
          <w:rFonts w:asciiTheme="majorHAnsi" w:hAnsiTheme="majorHAnsi" w:cstheme="minorHAnsi"/>
          <w:lang w:val="sr-Cyrl-CS"/>
        </w:rPr>
        <w:t>ј</w:t>
      </w:r>
      <w:r w:rsidRPr="00FF6845">
        <w:rPr>
          <w:rFonts w:asciiTheme="majorHAnsi" w:hAnsiTheme="majorHAnsi" w:cstheme="minorHAnsi"/>
          <w:lang w:val="sr-Cyrl-CS"/>
        </w:rPr>
        <w:t xml:space="preserve"> упла</w:t>
      </w:r>
      <w:r w:rsidR="00700B83">
        <w:rPr>
          <w:rFonts w:asciiTheme="majorHAnsi" w:hAnsiTheme="majorHAnsi" w:cstheme="minorHAnsi"/>
          <w:lang w:val="sr-Cyrl-CS"/>
        </w:rPr>
        <w:t>ти</w:t>
      </w:r>
      <w:r w:rsidRPr="00FF6845">
        <w:rPr>
          <w:rFonts w:asciiTheme="majorHAnsi" w:hAnsiTheme="majorHAnsi" w:cstheme="minorHAnsi"/>
          <w:lang w:val="sr-Cyrl-CS"/>
        </w:rPr>
        <w:t xml:space="preserve"> накнада, на мјесечном нивоу за коришћење риболовне зоне у складу са важећом одлуком Владе Републике Српске о висини накнаде.</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 xml:space="preserve">Сарадња са ловачким удружењем „Јавор“ из Сребренице, у циљу заштите рибљег фонда од налета </w:t>
      </w:r>
      <w:r w:rsidR="009D211D" w:rsidRPr="00FF6845">
        <w:rPr>
          <w:rFonts w:asciiTheme="majorHAnsi" w:hAnsiTheme="majorHAnsi" w:cstheme="minorHAnsi"/>
          <w:lang w:val="sr-Cyrl-CS"/>
        </w:rPr>
        <w:t>к</w:t>
      </w:r>
      <w:r w:rsidRPr="00FF6845">
        <w:rPr>
          <w:rFonts w:asciiTheme="majorHAnsi" w:hAnsiTheme="majorHAnsi" w:cstheme="minorHAnsi"/>
          <w:lang w:val="sr-Cyrl-CS"/>
        </w:rPr>
        <w:t>орморана, при чему је се вршио одстрел истог.</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Набавка, сервис и</w:t>
      </w:r>
      <w:r w:rsidR="00700B83">
        <w:rPr>
          <w:rFonts w:asciiTheme="majorHAnsi" w:hAnsiTheme="majorHAnsi" w:cstheme="minorHAnsi"/>
          <w:lang w:val="sr-Cyrl-CS"/>
        </w:rPr>
        <w:t xml:space="preserve"> одржавање опрема, чамаца и друге </w:t>
      </w:r>
      <w:r w:rsidRPr="00FF6845">
        <w:rPr>
          <w:rFonts w:asciiTheme="majorHAnsi" w:hAnsiTheme="majorHAnsi" w:cstheme="minorHAnsi"/>
          <w:lang w:val="sr-Cyrl-CS"/>
        </w:rPr>
        <w:t>опреме</w:t>
      </w:r>
      <w:r w:rsidR="009D211D" w:rsidRPr="00FF6845">
        <w:rPr>
          <w:rFonts w:asciiTheme="majorHAnsi" w:hAnsiTheme="majorHAnsi" w:cstheme="minorHAnsi"/>
          <w:lang w:val="sr-Cyrl-CS"/>
        </w:rPr>
        <w:t>.</w:t>
      </w:r>
    </w:p>
    <w:p w:rsidR="002C1C72"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 xml:space="preserve">Организована рибочуварска служба, активан рада и акције у спречавању криволова. </w:t>
      </w:r>
    </w:p>
    <w:p w:rsidR="00342E24" w:rsidRPr="00FF6845" w:rsidRDefault="002C1C72"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Процјена количине рибе у риболовној зони и процјена годишњег излова по врстама</w:t>
      </w:r>
      <w:r w:rsidR="00700B83">
        <w:rPr>
          <w:rFonts w:asciiTheme="majorHAnsi" w:hAnsiTheme="majorHAnsi" w:cstheme="minorHAnsi"/>
          <w:lang w:val="sr-Cyrl-CS"/>
        </w:rPr>
        <w:t>.</w:t>
      </w:r>
    </w:p>
    <w:p w:rsidR="00342E24" w:rsidRPr="00FF6845" w:rsidRDefault="00342E24" w:rsidP="00A46F41">
      <w:pPr>
        <w:pStyle w:val="a"/>
        <w:numPr>
          <w:ilvl w:val="0"/>
          <w:numId w:val="28"/>
        </w:numPr>
        <w:rPr>
          <w:rFonts w:asciiTheme="majorHAnsi" w:hAnsiTheme="majorHAnsi" w:cstheme="minorHAnsi"/>
          <w:lang w:val="sr-Cyrl-CS"/>
        </w:rPr>
      </w:pPr>
      <w:r w:rsidRPr="00FF6845">
        <w:rPr>
          <w:rFonts w:asciiTheme="majorHAnsi" w:hAnsiTheme="majorHAnsi" w:cstheme="minorHAnsi"/>
          <w:lang w:val="sr-Cyrl-CS"/>
        </w:rPr>
        <w:t>Сарадња са Н</w:t>
      </w:r>
      <w:r w:rsidR="00D56779" w:rsidRPr="00FF6845">
        <w:rPr>
          <w:rFonts w:asciiTheme="majorHAnsi" w:hAnsiTheme="majorHAnsi" w:cstheme="minorHAnsi"/>
          <w:lang w:val="sr-Cyrl-CS"/>
        </w:rPr>
        <w:t>ационалним парком</w:t>
      </w:r>
      <w:r w:rsidRPr="00FF6845">
        <w:rPr>
          <w:rFonts w:asciiTheme="majorHAnsi" w:hAnsiTheme="majorHAnsi" w:cstheme="minorHAnsi"/>
          <w:lang w:val="sr-Cyrl-CS"/>
        </w:rPr>
        <w:t xml:space="preserve"> „Тара“ са којим </w:t>
      </w:r>
      <w:r w:rsidR="00700B83">
        <w:rPr>
          <w:rFonts w:asciiTheme="majorHAnsi" w:hAnsiTheme="majorHAnsi" w:cstheme="minorHAnsi"/>
          <w:lang w:val="sr-Cyrl-CS"/>
        </w:rPr>
        <w:t xml:space="preserve">се </w:t>
      </w:r>
      <w:r w:rsidRPr="00FF6845">
        <w:rPr>
          <w:rFonts w:asciiTheme="majorHAnsi" w:hAnsiTheme="majorHAnsi" w:cstheme="minorHAnsi"/>
          <w:lang w:val="sr-Cyrl-CS"/>
        </w:rPr>
        <w:t>д</w:t>
      </w:r>
      <w:r w:rsidR="00700B83">
        <w:rPr>
          <w:rFonts w:asciiTheme="majorHAnsi" w:hAnsiTheme="majorHAnsi" w:cstheme="minorHAnsi"/>
          <w:lang w:val="sr-Cyrl-CS"/>
        </w:rPr>
        <w:t xml:space="preserve">ијели </w:t>
      </w:r>
      <w:r w:rsidRPr="00FF6845">
        <w:rPr>
          <w:rFonts w:asciiTheme="majorHAnsi" w:hAnsiTheme="majorHAnsi" w:cstheme="minorHAnsi"/>
          <w:lang w:val="sr-Cyrl-CS"/>
        </w:rPr>
        <w:t>ист</w:t>
      </w:r>
      <w:r w:rsidR="00700B83">
        <w:rPr>
          <w:rFonts w:asciiTheme="majorHAnsi" w:hAnsiTheme="majorHAnsi" w:cstheme="minorHAnsi"/>
          <w:lang w:val="sr-Cyrl-CS"/>
        </w:rPr>
        <w:t>а</w:t>
      </w:r>
      <w:r w:rsidRPr="00FF6845">
        <w:rPr>
          <w:rFonts w:asciiTheme="majorHAnsi" w:hAnsiTheme="majorHAnsi" w:cstheme="minorHAnsi"/>
          <w:lang w:val="sr-Cyrl-CS"/>
        </w:rPr>
        <w:t xml:space="preserve"> риболовн</w:t>
      </w:r>
      <w:r w:rsidR="00700B83">
        <w:rPr>
          <w:rFonts w:asciiTheme="majorHAnsi" w:hAnsiTheme="majorHAnsi" w:cstheme="minorHAnsi"/>
          <w:lang w:val="sr-Cyrl-CS"/>
        </w:rPr>
        <w:t xml:space="preserve">а </w:t>
      </w:r>
      <w:r w:rsidRPr="00FF6845">
        <w:rPr>
          <w:rFonts w:asciiTheme="majorHAnsi" w:hAnsiTheme="majorHAnsi" w:cstheme="minorHAnsi"/>
          <w:lang w:val="sr-Cyrl-CS"/>
        </w:rPr>
        <w:t>вод</w:t>
      </w:r>
      <w:r w:rsidR="00700B83">
        <w:rPr>
          <w:rFonts w:asciiTheme="majorHAnsi" w:hAnsiTheme="majorHAnsi" w:cstheme="minorHAnsi"/>
          <w:lang w:val="sr-Cyrl-CS"/>
        </w:rPr>
        <w:t>а</w:t>
      </w:r>
      <w:r w:rsidRPr="00FF6845">
        <w:rPr>
          <w:rFonts w:asciiTheme="majorHAnsi" w:hAnsiTheme="majorHAnsi" w:cstheme="minorHAnsi"/>
          <w:lang w:val="sr-Cyrl-CS"/>
        </w:rPr>
        <w:t xml:space="preserve"> тј. водн</w:t>
      </w:r>
      <w:r w:rsidR="00700B83">
        <w:rPr>
          <w:rFonts w:asciiTheme="majorHAnsi" w:hAnsiTheme="majorHAnsi" w:cstheme="minorHAnsi"/>
          <w:lang w:val="sr-Cyrl-CS"/>
        </w:rPr>
        <w:t>а</w:t>
      </w:r>
      <w:r w:rsidRPr="00FF6845">
        <w:rPr>
          <w:rFonts w:asciiTheme="majorHAnsi" w:hAnsiTheme="majorHAnsi" w:cstheme="minorHAnsi"/>
          <w:lang w:val="sr-Cyrl-CS"/>
        </w:rPr>
        <w:t xml:space="preserve"> површин</w:t>
      </w:r>
      <w:r w:rsidR="00700B83">
        <w:rPr>
          <w:rFonts w:asciiTheme="majorHAnsi" w:hAnsiTheme="majorHAnsi" w:cstheme="minorHAnsi"/>
          <w:lang w:val="sr-Cyrl-CS"/>
        </w:rPr>
        <w:t>а</w:t>
      </w:r>
      <w:r w:rsidRPr="00FF6845">
        <w:rPr>
          <w:rFonts w:asciiTheme="majorHAnsi" w:hAnsiTheme="majorHAnsi" w:cstheme="minorHAnsi"/>
          <w:lang w:val="sr-Cyrl-CS"/>
        </w:rPr>
        <w:t>, у свим аспектима комуникације</w:t>
      </w:r>
      <w:r w:rsidR="00700B83">
        <w:rPr>
          <w:rFonts w:asciiTheme="majorHAnsi" w:hAnsiTheme="majorHAnsi" w:cstheme="minorHAnsi"/>
          <w:lang w:val="sr-Cyrl-CS"/>
        </w:rPr>
        <w:t>.</w:t>
      </w:r>
      <w:r w:rsidRPr="00FF6845">
        <w:rPr>
          <w:rFonts w:asciiTheme="majorHAnsi" w:hAnsiTheme="majorHAnsi" w:cstheme="minorHAnsi"/>
          <w:lang w:val="sr-Cyrl-CS"/>
        </w:rPr>
        <w:t xml:space="preserve"> </w:t>
      </w:r>
    </w:p>
    <w:p w:rsidR="00D65EC9" w:rsidRPr="00FF6845" w:rsidRDefault="00774A16" w:rsidP="009D211D">
      <w:pPr>
        <w:pStyle w:val="a"/>
        <w:jc w:val="right"/>
        <w:rPr>
          <w:rFonts w:asciiTheme="majorHAnsi" w:hAnsiTheme="majorHAnsi" w:cstheme="minorHAnsi"/>
          <w:b/>
          <w:bCs/>
        </w:rPr>
      </w:pPr>
      <w:r w:rsidRPr="00FF6845">
        <w:rPr>
          <w:rFonts w:asciiTheme="majorHAnsi" w:hAnsiTheme="majorHAnsi" w:cstheme="minorHAnsi"/>
          <w:b/>
          <w:bCs/>
        </w:rPr>
        <w:t>Динамика</w:t>
      </w:r>
      <w:r w:rsidR="00D65EC9" w:rsidRPr="00FF6845">
        <w:rPr>
          <w:rFonts w:asciiTheme="majorHAnsi" w:hAnsiTheme="majorHAnsi" w:cstheme="minorHAnsi"/>
          <w:b/>
          <w:bCs/>
        </w:rPr>
        <w:t xml:space="preserve"> извршења:</w:t>
      </w:r>
    </w:p>
    <w:p w:rsidR="00774A16" w:rsidRPr="00FF6845" w:rsidRDefault="007279FD" w:rsidP="009D211D">
      <w:pPr>
        <w:pStyle w:val="a"/>
        <w:jc w:val="right"/>
        <w:rPr>
          <w:rFonts w:asciiTheme="majorHAnsi" w:hAnsiTheme="majorHAnsi" w:cstheme="minorHAnsi"/>
          <w:b/>
          <w:bCs/>
          <w:lang w:val="sr-Cyrl-BA"/>
        </w:rPr>
      </w:pPr>
      <w:r>
        <w:rPr>
          <w:rFonts w:asciiTheme="majorHAnsi" w:hAnsiTheme="majorHAnsi" w:cstheme="minorHAnsi"/>
          <w:b/>
          <w:bCs/>
        </w:rPr>
        <w:t>202</w:t>
      </w:r>
      <w:r w:rsidR="00326E35">
        <w:rPr>
          <w:rFonts w:asciiTheme="majorHAnsi" w:hAnsiTheme="majorHAnsi" w:cstheme="minorHAnsi"/>
          <w:b/>
          <w:bCs/>
          <w:lang w:val="sr-Cyrl-BA"/>
        </w:rPr>
        <w:t>5</w:t>
      </w:r>
      <w:r w:rsidR="00326E35">
        <w:rPr>
          <w:rFonts w:asciiTheme="majorHAnsi" w:hAnsiTheme="majorHAnsi" w:cstheme="minorHAnsi"/>
          <w:b/>
          <w:bCs/>
        </w:rPr>
        <w:t>-20</w:t>
      </w:r>
      <w:r w:rsidR="00326E35">
        <w:rPr>
          <w:rFonts w:asciiTheme="majorHAnsi" w:hAnsiTheme="majorHAnsi" w:cstheme="minorHAnsi"/>
          <w:b/>
          <w:bCs/>
          <w:lang w:val="sr-Cyrl-BA"/>
        </w:rPr>
        <w:t>27</w:t>
      </w:r>
      <w:r w:rsidR="00D65EC9" w:rsidRPr="00FF6845">
        <w:rPr>
          <w:rFonts w:asciiTheme="majorHAnsi" w:hAnsiTheme="majorHAnsi" w:cstheme="minorHAnsi"/>
          <w:b/>
          <w:bCs/>
        </w:rPr>
        <w:t>.година</w:t>
      </w:r>
    </w:p>
    <w:p w:rsidR="00D56779" w:rsidRPr="00FF6845" w:rsidRDefault="00D56779" w:rsidP="009D211D">
      <w:pPr>
        <w:pStyle w:val="a"/>
        <w:jc w:val="right"/>
        <w:rPr>
          <w:rFonts w:asciiTheme="majorHAnsi" w:hAnsiTheme="majorHAnsi" w:cstheme="minorHAnsi"/>
          <w:b/>
          <w:bCs/>
          <w:lang w:val="sr-Cyrl-BA"/>
        </w:rPr>
      </w:pPr>
    </w:p>
    <w:p w:rsidR="00D56779" w:rsidRPr="00FF6845" w:rsidRDefault="00D56779" w:rsidP="009D211D">
      <w:pPr>
        <w:pStyle w:val="a"/>
        <w:jc w:val="right"/>
        <w:rPr>
          <w:rFonts w:asciiTheme="majorHAnsi" w:hAnsiTheme="majorHAnsi" w:cstheme="minorHAnsi"/>
          <w:b/>
          <w:bCs/>
          <w:lang w:val="sr-Cyrl-BA"/>
        </w:rPr>
      </w:pPr>
    </w:p>
    <w:p w:rsidR="00451CDD" w:rsidRPr="00FF6845" w:rsidRDefault="00DB57C5" w:rsidP="001C4B37">
      <w:pPr>
        <w:pStyle w:val="Heading2"/>
        <w:numPr>
          <w:ilvl w:val="1"/>
          <w:numId w:val="45"/>
        </w:numPr>
        <w:rPr>
          <w:rFonts w:asciiTheme="majorHAnsi" w:hAnsiTheme="majorHAnsi" w:cstheme="minorHAnsi"/>
        </w:rPr>
      </w:pPr>
      <w:r w:rsidRPr="00FF6845">
        <w:rPr>
          <w:rFonts w:asciiTheme="majorHAnsi" w:hAnsiTheme="majorHAnsi" w:cstheme="minorHAnsi"/>
        </w:rPr>
        <w:t xml:space="preserve"> </w:t>
      </w:r>
      <w:bookmarkStart w:id="77" w:name="_Toc167977274"/>
      <w:r w:rsidR="00FA2B86" w:rsidRPr="00FF6845">
        <w:rPr>
          <w:rFonts w:asciiTheme="majorHAnsi" w:hAnsiTheme="majorHAnsi" w:cstheme="minorHAnsi"/>
        </w:rPr>
        <w:t>Активности и м</w:t>
      </w:r>
      <w:r w:rsidR="00451CDD" w:rsidRPr="00FF6845">
        <w:rPr>
          <w:rFonts w:asciiTheme="majorHAnsi" w:hAnsiTheme="majorHAnsi" w:cstheme="minorHAnsi"/>
        </w:rPr>
        <w:t>ј</w:t>
      </w:r>
      <w:r w:rsidR="00FA2B86" w:rsidRPr="00FF6845">
        <w:rPr>
          <w:rFonts w:asciiTheme="majorHAnsi" w:hAnsiTheme="majorHAnsi" w:cstheme="minorHAnsi"/>
        </w:rPr>
        <w:t>ере на планирању, изградњи и уређењу простора</w:t>
      </w:r>
      <w:bookmarkEnd w:id="77"/>
    </w:p>
    <w:p w:rsidR="005A18D1" w:rsidRPr="00FF6845" w:rsidRDefault="005A18D1" w:rsidP="005A18D1"/>
    <w:p w:rsidR="007D54CA" w:rsidRPr="00FF6845" w:rsidRDefault="007D54CA" w:rsidP="001C4B37">
      <w:pPr>
        <w:pStyle w:val="Heading3"/>
        <w:numPr>
          <w:ilvl w:val="2"/>
          <w:numId w:val="45"/>
        </w:numPr>
        <w:ind w:left="1440"/>
        <w:rPr>
          <w:rFonts w:asciiTheme="majorHAnsi" w:hAnsiTheme="majorHAnsi" w:cstheme="minorHAnsi"/>
          <w:sz w:val="24"/>
        </w:rPr>
      </w:pPr>
      <w:bookmarkStart w:id="78" w:name="_Toc167977275"/>
      <w:r w:rsidRPr="00FF6845">
        <w:rPr>
          <w:rFonts w:asciiTheme="majorHAnsi" w:hAnsiTheme="majorHAnsi" w:cstheme="minorHAnsi"/>
          <w:sz w:val="24"/>
        </w:rPr>
        <w:t>Планирање</w:t>
      </w:r>
      <w:bookmarkEnd w:id="78"/>
    </w:p>
    <w:p w:rsidR="00DB57C5" w:rsidRPr="00FF6845" w:rsidRDefault="00DB57C5" w:rsidP="00DB57C5">
      <w:pPr>
        <w:pStyle w:val="a"/>
        <w:rPr>
          <w:rFonts w:asciiTheme="majorHAnsi" w:hAnsiTheme="majorHAnsi" w:cstheme="minorHAnsi"/>
        </w:rPr>
      </w:pPr>
    </w:p>
    <w:p w:rsidR="00451CDD" w:rsidRPr="00700B83" w:rsidRDefault="007D54CA" w:rsidP="001C4B37">
      <w:pPr>
        <w:pStyle w:val="Heading4"/>
        <w:numPr>
          <w:ilvl w:val="3"/>
          <w:numId w:val="45"/>
        </w:numPr>
        <w:ind w:left="1530" w:hanging="810"/>
        <w:rPr>
          <w:rFonts w:cstheme="minorHAnsi"/>
          <w:b/>
        </w:rPr>
      </w:pPr>
      <w:r w:rsidRPr="00700B83">
        <w:rPr>
          <w:rFonts w:cstheme="minorHAnsi"/>
          <w:b/>
        </w:rPr>
        <w:t>Израда просторно-планских аката</w:t>
      </w:r>
    </w:p>
    <w:p w:rsidR="009D211D" w:rsidRPr="00FF6845" w:rsidRDefault="009D211D" w:rsidP="009D211D">
      <w:pPr>
        <w:pStyle w:val="a"/>
        <w:rPr>
          <w:rFonts w:asciiTheme="majorHAnsi" w:hAnsiTheme="majorHAnsi" w:cstheme="minorHAnsi"/>
        </w:rPr>
      </w:pPr>
    </w:p>
    <w:p w:rsidR="00FA2B86" w:rsidRPr="00FF6845" w:rsidRDefault="007D54CA" w:rsidP="009D211D">
      <w:pPr>
        <w:pStyle w:val="a"/>
        <w:rPr>
          <w:rFonts w:asciiTheme="majorHAnsi" w:hAnsiTheme="majorHAnsi" w:cstheme="minorHAnsi"/>
        </w:rPr>
      </w:pPr>
      <w:r w:rsidRPr="00FF6845">
        <w:rPr>
          <w:rFonts w:asciiTheme="majorHAnsi" w:hAnsiTheme="majorHAnsi" w:cstheme="minorHAnsi"/>
        </w:rPr>
        <w:t>Иницираће се од Ј</w:t>
      </w:r>
      <w:r w:rsidR="00700B83">
        <w:rPr>
          <w:rFonts w:asciiTheme="majorHAnsi" w:hAnsiTheme="majorHAnsi" w:cstheme="minorHAnsi"/>
          <w:lang w:val="sr-Cyrl-BA"/>
        </w:rPr>
        <w:t>авне установе</w:t>
      </w:r>
      <w:r w:rsidRPr="00FF6845">
        <w:rPr>
          <w:rFonts w:asciiTheme="majorHAnsi" w:hAnsiTheme="majorHAnsi" w:cstheme="minorHAnsi"/>
        </w:rPr>
        <w:t xml:space="preserve"> </w:t>
      </w:r>
      <w:r w:rsidR="00D56779" w:rsidRPr="00FF6845">
        <w:rPr>
          <w:rFonts w:asciiTheme="majorHAnsi" w:hAnsiTheme="majorHAnsi" w:cstheme="minorHAnsi"/>
          <w:lang w:val="sr-Cyrl-BA"/>
        </w:rPr>
        <w:t>Национални парк „Дрина“</w:t>
      </w:r>
      <w:r w:rsidRPr="00FF6845">
        <w:rPr>
          <w:rFonts w:asciiTheme="majorHAnsi" w:hAnsiTheme="majorHAnsi" w:cstheme="minorHAnsi"/>
        </w:rPr>
        <w:t>, код надлежних институција, пр</w:t>
      </w:r>
      <w:r w:rsidR="00D56779" w:rsidRPr="00FF6845">
        <w:rPr>
          <w:rFonts w:asciiTheme="majorHAnsi" w:hAnsiTheme="majorHAnsi" w:cstheme="minorHAnsi"/>
          <w:lang w:val="sr-Cyrl-BA"/>
        </w:rPr>
        <w:t>иј</w:t>
      </w:r>
      <w:r w:rsidRPr="00FF6845">
        <w:rPr>
          <w:rFonts w:asciiTheme="majorHAnsi" w:hAnsiTheme="majorHAnsi" w:cstheme="minorHAnsi"/>
        </w:rPr>
        <w:t>е свега општинске управе Сребренице, Министарства за просторно уређење, грађевинарство и екологију Републике Српске.</w:t>
      </w:r>
      <w:r w:rsidR="000079D6" w:rsidRPr="00FF6845">
        <w:rPr>
          <w:rFonts w:asciiTheme="majorHAnsi" w:hAnsiTheme="majorHAnsi" w:cstheme="minorHAnsi"/>
        </w:rPr>
        <w:t xml:space="preserve"> </w:t>
      </w:r>
      <w:r w:rsidR="005364BC" w:rsidRPr="00FF6845">
        <w:rPr>
          <w:rFonts w:asciiTheme="majorHAnsi" w:hAnsiTheme="majorHAnsi" w:cstheme="minorHAnsi"/>
        </w:rPr>
        <w:t>У одн</w:t>
      </w:r>
      <w:r w:rsidR="000079D6" w:rsidRPr="00FF6845">
        <w:rPr>
          <w:rFonts w:asciiTheme="majorHAnsi" w:hAnsiTheme="majorHAnsi" w:cstheme="minorHAnsi"/>
        </w:rPr>
        <w:t>о</w:t>
      </w:r>
      <w:r w:rsidR="005364BC" w:rsidRPr="00FF6845">
        <w:rPr>
          <w:rFonts w:asciiTheme="majorHAnsi" w:hAnsiTheme="majorHAnsi" w:cstheme="minorHAnsi"/>
        </w:rPr>
        <w:t>су на законске претпоставке те</w:t>
      </w:r>
      <w:r w:rsidR="00804CB0" w:rsidRPr="00FF6845">
        <w:rPr>
          <w:rFonts w:asciiTheme="majorHAnsi" w:hAnsiTheme="majorHAnsi" w:cstheme="minorHAnsi"/>
        </w:rPr>
        <w:t xml:space="preserve">мељни план је Просторни план </w:t>
      </w:r>
      <w:r w:rsidR="00700B83" w:rsidRPr="00FF6845">
        <w:rPr>
          <w:rFonts w:asciiTheme="majorHAnsi" w:hAnsiTheme="majorHAnsi" w:cstheme="minorHAnsi"/>
        </w:rPr>
        <w:t xml:space="preserve">подручја </w:t>
      </w:r>
      <w:r w:rsidR="00D56779" w:rsidRPr="00FF6845">
        <w:rPr>
          <w:rFonts w:asciiTheme="majorHAnsi" w:hAnsiTheme="majorHAnsi" w:cstheme="minorHAnsi"/>
          <w:lang w:val="sr-Cyrl-BA"/>
        </w:rPr>
        <w:t xml:space="preserve">посебне намјене </w:t>
      </w:r>
      <w:r w:rsidR="005364BC" w:rsidRPr="00FF6845">
        <w:rPr>
          <w:rFonts w:asciiTheme="majorHAnsi" w:hAnsiTheme="majorHAnsi" w:cstheme="minorHAnsi"/>
        </w:rPr>
        <w:t xml:space="preserve">Национални парк </w:t>
      </w:r>
      <w:r w:rsidR="000079D6" w:rsidRPr="00FF6845">
        <w:rPr>
          <w:rFonts w:asciiTheme="majorHAnsi" w:hAnsiTheme="majorHAnsi" w:cstheme="minorHAnsi"/>
        </w:rPr>
        <w:t>„</w:t>
      </w:r>
      <w:r w:rsidR="005364BC" w:rsidRPr="00FF6845">
        <w:rPr>
          <w:rFonts w:asciiTheme="majorHAnsi" w:hAnsiTheme="majorHAnsi" w:cstheme="minorHAnsi"/>
        </w:rPr>
        <w:t>Дрина</w:t>
      </w:r>
      <w:r w:rsidR="000079D6" w:rsidRPr="00FF6845">
        <w:rPr>
          <w:rFonts w:asciiTheme="majorHAnsi" w:hAnsiTheme="majorHAnsi" w:cstheme="minorHAnsi"/>
        </w:rPr>
        <w:t>“</w:t>
      </w:r>
      <w:r w:rsidR="005364BC" w:rsidRPr="00FF6845">
        <w:rPr>
          <w:rFonts w:asciiTheme="majorHAnsi" w:hAnsiTheme="majorHAnsi" w:cstheme="minorHAnsi"/>
        </w:rPr>
        <w:t>.</w:t>
      </w:r>
      <w:r w:rsidR="000079D6" w:rsidRPr="00FF6845">
        <w:rPr>
          <w:rFonts w:asciiTheme="majorHAnsi" w:hAnsiTheme="majorHAnsi" w:cstheme="minorHAnsi"/>
        </w:rPr>
        <w:t xml:space="preserve"> </w:t>
      </w:r>
      <w:r w:rsidRPr="00FF6845">
        <w:rPr>
          <w:rFonts w:asciiTheme="majorHAnsi" w:hAnsiTheme="majorHAnsi" w:cstheme="minorHAnsi"/>
        </w:rPr>
        <w:t xml:space="preserve">Посебна активност је потребна на дефинисању грађевинских зона и </w:t>
      </w:r>
      <w:r w:rsidR="005364BC" w:rsidRPr="00FF6845">
        <w:rPr>
          <w:rFonts w:asciiTheme="majorHAnsi" w:hAnsiTheme="majorHAnsi" w:cstheme="minorHAnsi"/>
        </w:rPr>
        <w:t>изради</w:t>
      </w:r>
      <w:r w:rsidRPr="00FF6845">
        <w:rPr>
          <w:rFonts w:asciiTheme="majorHAnsi" w:hAnsiTheme="majorHAnsi" w:cstheme="minorHAnsi"/>
        </w:rPr>
        <w:t xml:space="preserve"> просторно-планских аката у оквиру подручја </w:t>
      </w:r>
      <w:r w:rsidR="005364BC" w:rsidRPr="00FF6845">
        <w:rPr>
          <w:rFonts w:asciiTheme="majorHAnsi" w:hAnsiTheme="majorHAnsi" w:cstheme="minorHAnsi"/>
        </w:rPr>
        <w:t xml:space="preserve"> III </w:t>
      </w:r>
      <w:r w:rsidR="000079D6" w:rsidRPr="00FF6845">
        <w:rPr>
          <w:rFonts w:asciiTheme="majorHAnsi" w:hAnsiTheme="majorHAnsi" w:cstheme="minorHAnsi"/>
        </w:rPr>
        <w:t>(трећег)</w:t>
      </w:r>
      <w:r w:rsidR="005364BC" w:rsidRPr="00FF6845">
        <w:rPr>
          <w:rFonts w:asciiTheme="majorHAnsi" w:hAnsiTheme="majorHAnsi" w:cstheme="minorHAnsi"/>
        </w:rPr>
        <w:t xml:space="preserve"> режима коришћења</w:t>
      </w:r>
      <w:r w:rsidRPr="00FF6845">
        <w:rPr>
          <w:rFonts w:asciiTheme="majorHAnsi" w:hAnsiTheme="majorHAnsi" w:cstheme="minorHAnsi"/>
        </w:rPr>
        <w:t>.</w:t>
      </w:r>
    </w:p>
    <w:p w:rsidR="00FA2B86" w:rsidRDefault="0054155A" w:rsidP="009D211D">
      <w:pPr>
        <w:pStyle w:val="a"/>
        <w:rPr>
          <w:rFonts w:asciiTheme="majorHAnsi" w:hAnsiTheme="majorHAnsi" w:cstheme="minorHAnsi"/>
        </w:rPr>
      </w:pPr>
      <w:r w:rsidRPr="00FF6845">
        <w:rPr>
          <w:rFonts w:asciiTheme="majorHAnsi" w:hAnsiTheme="majorHAnsi" w:cstheme="minorHAnsi"/>
        </w:rPr>
        <w:t>Визија и дугорочни циљ развоја и доношења Просторног плана је обезб</w:t>
      </w:r>
      <w:r w:rsidR="000079D6" w:rsidRPr="00FF6845">
        <w:rPr>
          <w:rFonts w:asciiTheme="majorHAnsi" w:hAnsiTheme="majorHAnsi" w:cstheme="minorHAnsi"/>
        </w:rPr>
        <w:t>ј</w:t>
      </w:r>
      <w:r w:rsidRPr="00FF6845">
        <w:rPr>
          <w:rFonts w:asciiTheme="majorHAnsi" w:hAnsiTheme="majorHAnsi" w:cstheme="minorHAnsi"/>
        </w:rPr>
        <w:t>еђење</w:t>
      </w:r>
      <w:r w:rsidR="000079D6" w:rsidRPr="00FF6845">
        <w:rPr>
          <w:rFonts w:asciiTheme="majorHAnsi" w:hAnsiTheme="majorHAnsi" w:cstheme="minorHAnsi"/>
        </w:rPr>
        <w:t xml:space="preserve"> </w:t>
      </w:r>
      <w:r w:rsidRPr="00FF6845">
        <w:rPr>
          <w:rFonts w:asciiTheme="majorHAnsi" w:hAnsiTheme="majorHAnsi" w:cstheme="minorHAnsi"/>
        </w:rPr>
        <w:t>просторних услова за остварење посебне намјене заштићеног подручја. Просторни план ће садржати детаљну разраду, као и правила уређења и грађења према утврђеном режиму заштите појединих природних цјелина по утврђеним заштитним зонама.</w:t>
      </w:r>
    </w:p>
    <w:p w:rsidR="006F3152" w:rsidRDefault="006F3152" w:rsidP="009D211D">
      <w:pPr>
        <w:pStyle w:val="a"/>
        <w:rPr>
          <w:rFonts w:asciiTheme="majorHAnsi" w:hAnsiTheme="majorHAnsi" w:cstheme="minorHAnsi"/>
        </w:rPr>
      </w:pPr>
    </w:p>
    <w:p w:rsidR="006F3152" w:rsidRPr="00700B83" w:rsidRDefault="006F3152" w:rsidP="001C4B37">
      <w:pPr>
        <w:pStyle w:val="Heading4"/>
        <w:numPr>
          <w:ilvl w:val="3"/>
          <w:numId w:val="45"/>
        </w:numPr>
        <w:ind w:left="1418" w:hanging="709"/>
        <w:rPr>
          <w:rFonts w:cstheme="minorHAnsi"/>
          <w:b/>
        </w:rPr>
      </w:pPr>
      <w:r w:rsidRPr="00700B83">
        <w:rPr>
          <w:rFonts w:cstheme="minorHAnsi"/>
          <w:b/>
        </w:rPr>
        <w:t xml:space="preserve">Израда Регулационог плана заштите и уређења приобалног подручја језера Перућац </w:t>
      </w:r>
    </w:p>
    <w:p w:rsidR="006F3152" w:rsidRPr="006F3152" w:rsidRDefault="006F3152" w:rsidP="006F3152">
      <w:pPr>
        <w:pStyle w:val="a"/>
        <w:rPr>
          <w:rFonts w:asciiTheme="majorHAnsi" w:hAnsiTheme="majorHAnsi" w:cstheme="minorHAnsi"/>
        </w:rPr>
      </w:pPr>
    </w:p>
    <w:p w:rsidR="006F3152" w:rsidRPr="006F3152" w:rsidRDefault="006F3152" w:rsidP="006F3152">
      <w:pPr>
        <w:pStyle w:val="a"/>
        <w:rPr>
          <w:rFonts w:asciiTheme="majorHAnsi" w:hAnsiTheme="majorHAnsi" w:cstheme="minorHAnsi"/>
        </w:rPr>
      </w:pPr>
      <w:r w:rsidRPr="006F3152">
        <w:rPr>
          <w:rFonts w:asciiTheme="majorHAnsi" w:hAnsiTheme="majorHAnsi" w:cstheme="minorHAnsi"/>
        </w:rPr>
        <w:t>Иницираће се код свих релевантних чини</w:t>
      </w:r>
      <w:r w:rsidR="00700B83">
        <w:rPr>
          <w:rFonts w:asciiTheme="majorHAnsi" w:hAnsiTheme="majorHAnsi" w:cstheme="minorHAnsi"/>
          <w:lang w:val="sr-Cyrl-BA"/>
        </w:rPr>
        <w:t>лаца</w:t>
      </w:r>
      <w:r w:rsidR="00700B83">
        <w:rPr>
          <w:rFonts w:asciiTheme="majorHAnsi" w:hAnsiTheme="majorHAnsi" w:cstheme="minorHAnsi"/>
        </w:rPr>
        <w:t>, пр</w:t>
      </w:r>
      <w:r w:rsidR="00700B83">
        <w:rPr>
          <w:rFonts w:asciiTheme="majorHAnsi" w:hAnsiTheme="majorHAnsi" w:cstheme="minorHAnsi"/>
          <w:lang w:val="sr-Cyrl-BA"/>
        </w:rPr>
        <w:t>ије</w:t>
      </w:r>
      <w:r w:rsidRPr="006F3152">
        <w:rPr>
          <w:rFonts w:asciiTheme="majorHAnsi" w:hAnsiTheme="majorHAnsi" w:cstheme="minorHAnsi"/>
        </w:rPr>
        <w:t xml:space="preserve"> свега Општинске управе Сребренице и Х</w:t>
      </w:r>
      <w:r w:rsidR="00700B83">
        <w:rPr>
          <w:rFonts w:asciiTheme="majorHAnsi" w:hAnsiTheme="majorHAnsi" w:cstheme="minorHAnsi"/>
          <w:lang w:val="sr-Cyrl-BA"/>
        </w:rPr>
        <w:t>идроелектране</w:t>
      </w:r>
      <w:r w:rsidRPr="006F3152">
        <w:rPr>
          <w:rFonts w:asciiTheme="majorHAnsi" w:hAnsiTheme="majorHAnsi" w:cstheme="minorHAnsi"/>
        </w:rPr>
        <w:t xml:space="preserve"> „Бајина Башта“ планско уређења обале језера Перућац, односно израда Регулационог плана</w:t>
      </w:r>
      <w:r w:rsidRPr="006F3152">
        <w:rPr>
          <w:rFonts w:cstheme="minorHAnsi"/>
        </w:rPr>
        <w:t xml:space="preserve"> </w:t>
      </w:r>
      <w:r w:rsidRPr="00AE4776">
        <w:rPr>
          <w:rFonts w:ascii="Cambria" w:hAnsi="Cambria" w:cstheme="minorHAnsi"/>
        </w:rPr>
        <w:t>заштите и уређерња</w:t>
      </w:r>
      <w:r w:rsidRPr="006F3152">
        <w:rPr>
          <w:rFonts w:cstheme="minorHAnsi"/>
        </w:rPr>
        <w:t xml:space="preserve"> </w:t>
      </w:r>
      <w:r w:rsidRPr="006F3152">
        <w:rPr>
          <w:rFonts w:asciiTheme="majorHAnsi" w:hAnsiTheme="majorHAnsi" w:cstheme="minorHAnsi"/>
        </w:rPr>
        <w:t xml:space="preserve">језера Перућац, на потезу Ногачевићи - Градски поток (Клотјевац), након уклањања бесправно изграђених објеката и регулисање зоне са пловним објектима на језеру Перућац. </w:t>
      </w:r>
    </w:p>
    <w:p w:rsidR="006F3152" w:rsidRDefault="006F3152" w:rsidP="006F3152">
      <w:pPr>
        <w:pStyle w:val="a"/>
        <w:rPr>
          <w:rFonts w:asciiTheme="majorHAnsi" w:hAnsiTheme="majorHAnsi" w:cstheme="minorHAnsi"/>
        </w:rPr>
      </w:pPr>
      <w:r w:rsidRPr="006F3152">
        <w:rPr>
          <w:rFonts w:asciiTheme="majorHAnsi" w:hAnsiTheme="majorHAnsi" w:cstheme="minorHAnsi"/>
        </w:rPr>
        <w:t>Како је иста активност актуелна у Плану управљања Националног парка „Тара“, цјелисходно би било неке стратешке одлуке у односу на наслов утврдити у оквиру прекограничне сарадње.</w:t>
      </w:r>
    </w:p>
    <w:p w:rsidR="006F3152" w:rsidRPr="00FF6845" w:rsidRDefault="006F3152" w:rsidP="009D211D">
      <w:pPr>
        <w:pStyle w:val="a"/>
        <w:rPr>
          <w:rFonts w:asciiTheme="majorHAnsi" w:hAnsiTheme="majorHAnsi" w:cstheme="minorHAnsi"/>
        </w:rPr>
      </w:pPr>
    </w:p>
    <w:p w:rsidR="00635176" w:rsidRPr="00FF6845" w:rsidRDefault="00635176" w:rsidP="00635176">
      <w:pPr>
        <w:pStyle w:val="a"/>
        <w:rPr>
          <w:rFonts w:asciiTheme="majorHAnsi" w:hAnsiTheme="majorHAnsi" w:cstheme="minorHAnsi"/>
        </w:rPr>
      </w:pPr>
    </w:p>
    <w:p w:rsidR="00AB11B5" w:rsidRPr="00FF6845" w:rsidRDefault="00AB11B5" w:rsidP="001C4B37">
      <w:pPr>
        <w:pStyle w:val="Heading2"/>
        <w:numPr>
          <w:ilvl w:val="1"/>
          <w:numId w:val="45"/>
        </w:numPr>
        <w:rPr>
          <w:rFonts w:asciiTheme="majorHAnsi" w:hAnsiTheme="majorHAnsi" w:cstheme="minorHAnsi"/>
        </w:rPr>
      </w:pPr>
      <w:bookmarkStart w:id="79" w:name="_Toc167977276"/>
      <w:r w:rsidRPr="00FF6845">
        <w:rPr>
          <w:rFonts w:asciiTheme="majorHAnsi" w:hAnsiTheme="majorHAnsi" w:cstheme="minorHAnsi"/>
        </w:rPr>
        <w:t>Активности и м</w:t>
      </w:r>
      <w:r w:rsidR="00A03C17" w:rsidRPr="00FF6845">
        <w:rPr>
          <w:rFonts w:asciiTheme="majorHAnsi" w:hAnsiTheme="majorHAnsi" w:cstheme="minorHAnsi"/>
        </w:rPr>
        <w:t>ј</w:t>
      </w:r>
      <w:r w:rsidRPr="00FF6845">
        <w:rPr>
          <w:rFonts w:asciiTheme="majorHAnsi" w:hAnsiTheme="majorHAnsi" w:cstheme="minorHAnsi"/>
        </w:rPr>
        <w:t>ере на изградњи инфраструктуре</w:t>
      </w:r>
      <w:bookmarkEnd w:id="79"/>
      <w:r w:rsidRPr="00FF6845">
        <w:rPr>
          <w:rFonts w:asciiTheme="majorHAnsi" w:hAnsiTheme="majorHAnsi" w:cstheme="minorHAnsi"/>
        </w:rPr>
        <w:t xml:space="preserve"> </w:t>
      </w:r>
    </w:p>
    <w:p w:rsidR="005A18D1" w:rsidRPr="00FF6845" w:rsidRDefault="005A18D1" w:rsidP="005A18D1"/>
    <w:p w:rsidR="00A03C17" w:rsidRPr="00FF6845" w:rsidRDefault="00A03C17" w:rsidP="001C4B37">
      <w:pPr>
        <w:pStyle w:val="Heading3"/>
        <w:numPr>
          <w:ilvl w:val="2"/>
          <w:numId w:val="45"/>
        </w:numPr>
        <w:ind w:left="1440"/>
        <w:rPr>
          <w:rFonts w:asciiTheme="majorHAnsi" w:hAnsiTheme="majorHAnsi" w:cstheme="minorHAnsi"/>
          <w:sz w:val="24"/>
        </w:rPr>
      </w:pPr>
      <w:bookmarkStart w:id="80" w:name="_Toc167977277"/>
      <w:r w:rsidRPr="00FF6845">
        <w:rPr>
          <w:rFonts w:asciiTheme="majorHAnsi" w:hAnsiTheme="majorHAnsi" w:cstheme="minorHAnsi"/>
          <w:sz w:val="24"/>
        </w:rPr>
        <w:t>Изградња објеката</w:t>
      </w:r>
      <w:bookmarkEnd w:id="80"/>
    </w:p>
    <w:p w:rsidR="00B16066" w:rsidRPr="00FF6845" w:rsidRDefault="00B16066" w:rsidP="00635176">
      <w:pPr>
        <w:pStyle w:val="a"/>
        <w:rPr>
          <w:rFonts w:asciiTheme="majorHAnsi" w:hAnsiTheme="majorHAnsi" w:cstheme="minorHAnsi"/>
        </w:rPr>
      </w:pPr>
    </w:p>
    <w:p w:rsidR="00D56779" w:rsidRPr="007466F5" w:rsidRDefault="001C2D58" w:rsidP="00BB7087">
      <w:pPr>
        <w:pStyle w:val="a"/>
        <w:rPr>
          <w:rFonts w:asciiTheme="majorHAnsi" w:hAnsiTheme="majorHAnsi" w:cstheme="minorHAnsi"/>
          <w:b/>
          <w:bCs/>
          <w:lang w:val="sr-Cyrl-BA"/>
        </w:rPr>
      </w:pPr>
      <w:r w:rsidRPr="007466F5">
        <w:rPr>
          <w:rFonts w:asciiTheme="majorHAnsi" w:hAnsiTheme="majorHAnsi" w:cstheme="minorHAnsi"/>
          <w:b/>
          <w:bCs/>
        </w:rPr>
        <w:t xml:space="preserve">Инфраструктура за посјетиоце и капацитети за управљање посјетиоцима </w:t>
      </w:r>
    </w:p>
    <w:p w:rsidR="00BB7087" w:rsidRPr="00FF6845" w:rsidRDefault="00BB7087" w:rsidP="00BB7087">
      <w:pPr>
        <w:pStyle w:val="a"/>
        <w:rPr>
          <w:rFonts w:asciiTheme="majorHAnsi" w:hAnsiTheme="majorHAnsi" w:cstheme="minorHAnsi"/>
        </w:rPr>
      </w:pPr>
      <w:r w:rsidRPr="00FF6845">
        <w:rPr>
          <w:rFonts w:asciiTheme="majorHAnsi" w:hAnsiTheme="majorHAnsi" w:cstheme="minorHAnsi"/>
        </w:rPr>
        <w:t>Општи циљ: Посјетитељска инфраструктура не нарушава темељне вриједности и пејзажне елементе Пар</w:t>
      </w:r>
      <w:r w:rsidR="00D56779" w:rsidRPr="00FF6845">
        <w:rPr>
          <w:rFonts w:asciiTheme="majorHAnsi" w:hAnsiTheme="majorHAnsi" w:cstheme="minorHAnsi"/>
        </w:rPr>
        <w:t>ка и задовољава потребе посјети</w:t>
      </w:r>
      <w:r w:rsidR="00D56779" w:rsidRPr="00FF6845">
        <w:rPr>
          <w:rFonts w:asciiTheme="majorHAnsi" w:hAnsiTheme="majorHAnsi" w:cstheme="minorHAnsi"/>
          <w:lang w:val="sr-Cyrl-BA"/>
        </w:rPr>
        <w:t>ла</w:t>
      </w:r>
      <w:r w:rsidRPr="00FF6845">
        <w:rPr>
          <w:rFonts w:asciiTheme="majorHAnsi" w:hAnsiTheme="majorHAnsi" w:cstheme="minorHAnsi"/>
        </w:rPr>
        <w:t>ца. Темељи се на одрживим моделима градње и коришћења те служи као примјер добре праксе.</w:t>
      </w:r>
    </w:p>
    <w:p w:rsidR="00BB7087" w:rsidRPr="00FF6845" w:rsidRDefault="00BB7087" w:rsidP="00BB7087">
      <w:pPr>
        <w:pStyle w:val="a"/>
        <w:rPr>
          <w:rFonts w:asciiTheme="majorHAnsi" w:hAnsiTheme="majorHAnsi" w:cstheme="minorHAnsi"/>
        </w:rPr>
      </w:pPr>
      <w:r w:rsidRPr="00FF6845">
        <w:rPr>
          <w:rFonts w:asciiTheme="majorHAnsi" w:hAnsiTheme="majorHAnsi" w:cstheme="minorHAnsi"/>
        </w:rPr>
        <w:t xml:space="preserve">У планираном раздобљу </w:t>
      </w:r>
      <w:r w:rsidR="00302D9F">
        <w:rPr>
          <w:rFonts w:asciiTheme="majorHAnsi" w:hAnsiTheme="majorHAnsi" w:cstheme="minorHAnsi"/>
        </w:rPr>
        <w:t>реализације Плана, активности</w:t>
      </w:r>
      <w:r w:rsidRPr="00FF6845">
        <w:rPr>
          <w:rFonts w:asciiTheme="majorHAnsi" w:hAnsiTheme="majorHAnsi" w:cstheme="minorHAnsi"/>
        </w:rPr>
        <w:t xml:space="preserve"> </w:t>
      </w:r>
      <w:r w:rsidR="00D56779" w:rsidRPr="00FF6845">
        <w:rPr>
          <w:rFonts w:asciiTheme="majorHAnsi" w:hAnsiTheme="majorHAnsi" w:cstheme="minorHAnsi"/>
          <w:lang w:val="sr-Cyrl-BA"/>
        </w:rPr>
        <w:t>Националног парка „Дрина“</w:t>
      </w:r>
      <w:r w:rsidRPr="00FF6845">
        <w:rPr>
          <w:rFonts w:asciiTheme="majorHAnsi" w:hAnsiTheme="majorHAnsi" w:cstheme="minorHAnsi"/>
        </w:rPr>
        <w:t xml:space="preserve"> везане </w:t>
      </w:r>
      <w:r w:rsidR="00D56779" w:rsidRPr="00FF6845">
        <w:rPr>
          <w:rFonts w:asciiTheme="majorHAnsi" w:hAnsiTheme="majorHAnsi" w:cstheme="minorHAnsi"/>
          <w:lang w:val="sr-Cyrl-BA"/>
        </w:rPr>
        <w:t xml:space="preserve">су </w:t>
      </w:r>
      <w:r w:rsidRPr="00FF6845">
        <w:rPr>
          <w:rFonts w:asciiTheme="majorHAnsi" w:hAnsiTheme="majorHAnsi" w:cstheme="minorHAnsi"/>
        </w:rPr>
        <w:t xml:space="preserve">уз инфраструктуру за посјетиоце </w:t>
      </w:r>
      <w:r w:rsidR="00D56779" w:rsidRPr="00FF6845">
        <w:rPr>
          <w:rFonts w:asciiTheme="majorHAnsi" w:hAnsiTheme="majorHAnsi" w:cstheme="minorHAnsi"/>
          <w:lang w:val="sr-Cyrl-BA"/>
        </w:rPr>
        <w:t xml:space="preserve">и </w:t>
      </w:r>
      <w:r w:rsidRPr="00FF6845">
        <w:rPr>
          <w:rFonts w:asciiTheme="majorHAnsi" w:hAnsiTheme="majorHAnsi" w:cstheme="minorHAnsi"/>
        </w:rPr>
        <w:t>ид</w:t>
      </w:r>
      <w:r w:rsidR="00E05F8E">
        <w:rPr>
          <w:rFonts w:asciiTheme="majorHAnsi" w:hAnsiTheme="majorHAnsi" w:cstheme="minorHAnsi"/>
          <w:lang w:val="bs-Cyrl-BA"/>
        </w:rPr>
        <w:t>у</w:t>
      </w:r>
      <w:r w:rsidRPr="00FF6845">
        <w:rPr>
          <w:rFonts w:asciiTheme="majorHAnsi" w:hAnsiTheme="majorHAnsi" w:cstheme="minorHAnsi"/>
        </w:rPr>
        <w:t xml:space="preserve"> у два смјера</w:t>
      </w:r>
      <w:r w:rsidR="00E05F8E">
        <w:rPr>
          <w:rFonts w:asciiTheme="majorHAnsi" w:hAnsiTheme="majorHAnsi" w:cstheme="minorHAnsi"/>
          <w:lang w:val="bs-Cyrl-BA"/>
        </w:rPr>
        <w:t>:</w:t>
      </w:r>
      <w:r w:rsidRPr="00FF6845">
        <w:rPr>
          <w:rFonts w:asciiTheme="majorHAnsi" w:hAnsiTheme="majorHAnsi" w:cstheme="minorHAnsi"/>
        </w:rPr>
        <w:t xml:space="preserve"> изградња нове инфраструктуре и њених елемената те одржавање скромне посто</w:t>
      </w:r>
      <w:r w:rsidR="00D56779" w:rsidRPr="00FF6845">
        <w:rPr>
          <w:rFonts w:asciiTheme="majorHAnsi" w:hAnsiTheme="majorHAnsi" w:cstheme="minorHAnsi"/>
        </w:rPr>
        <w:t>јеће, а све с циљем одрживог чу</w:t>
      </w:r>
      <w:r w:rsidRPr="00FF6845">
        <w:rPr>
          <w:rFonts w:asciiTheme="majorHAnsi" w:hAnsiTheme="majorHAnsi" w:cstheme="minorHAnsi"/>
        </w:rPr>
        <w:t>вања, унапређивања и коришћења ресурса и задовољавања потреба посјети</w:t>
      </w:r>
      <w:r w:rsidR="00D56779" w:rsidRPr="00FF6845">
        <w:rPr>
          <w:rFonts w:asciiTheme="majorHAnsi" w:hAnsiTheme="majorHAnsi" w:cstheme="minorHAnsi"/>
          <w:lang w:val="sr-Cyrl-BA"/>
        </w:rPr>
        <w:t>лаца</w:t>
      </w:r>
      <w:r w:rsidRPr="00FF6845">
        <w:rPr>
          <w:rFonts w:asciiTheme="majorHAnsi" w:hAnsiTheme="majorHAnsi" w:cstheme="minorHAnsi"/>
        </w:rPr>
        <w:t xml:space="preserve">. </w:t>
      </w:r>
      <w:r w:rsidR="00544F35" w:rsidRPr="002F62D8">
        <w:rPr>
          <w:rFonts w:ascii="Cambria" w:eastAsia="Times New Roman" w:hAnsi="Cambria"/>
          <w:szCs w:val="22"/>
        </w:rPr>
        <w:t xml:space="preserve">Због територијалне удаљености и </w:t>
      </w:r>
      <w:r w:rsidR="002F62D8" w:rsidRPr="002F62D8">
        <w:rPr>
          <w:rFonts w:ascii="Cambria" w:eastAsia="Times New Roman" w:hAnsi="Cambria"/>
          <w:szCs w:val="22"/>
        </w:rPr>
        <w:t xml:space="preserve"> просторне</w:t>
      </w:r>
      <w:r w:rsidR="00544F35" w:rsidRPr="002F62D8">
        <w:rPr>
          <w:rFonts w:ascii="Cambria" w:eastAsia="Times New Roman" w:hAnsi="Cambria"/>
          <w:szCs w:val="22"/>
        </w:rPr>
        <w:t xml:space="preserve"> заступљености потребно је успостављање Центра за посетиоце у Скеланима,Бијелим водама и Сребреници.</w:t>
      </w:r>
    </w:p>
    <w:p w:rsidR="00BB7087" w:rsidRDefault="00BB7087" w:rsidP="00BB7087">
      <w:pPr>
        <w:pStyle w:val="a"/>
        <w:rPr>
          <w:rFonts w:asciiTheme="majorHAnsi" w:hAnsiTheme="majorHAnsi" w:cstheme="minorHAnsi"/>
          <w:lang w:val="sr-Cyrl-BA"/>
        </w:rPr>
      </w:pPr>
      <w:r w:rsidRPr="00FF6845">
        <w:rPr>
          <w:rFonts w:asciiTheme="majorHAnsi" w:hAnsiTheme="majorHAnsi" w:cstheme="minorHAnsi"/>
        </w:rPr>
        <w:t>Тако се, у зависности од финансијских могућности, сарадње с другим институцијама и организацијама</w:t>
      </w:r>
      <w:r w:rsidRPr="00FF6845">
        <w:rPr>
          <w:rFonts w:asciiTheme="majorHAnsi" w:hAnsiTheme="majorHAnsi" w:cstheme="minorHAnsi"/>
          <w:lang w:val="sr-Cyrl-BA"/>
        </w:rPr>
        <w:t>, пројектним апликацијама према међународним фондовима</w:t>
      </w:r>
      <w:r w:rsidRPr="00FF6845">
        <w:rPr>
          <w:rFonts w:asciiTheme="majorHAnsi" w:hAnsiTheme="majorHAnsi" w:cstheme="minorHAnsi"/>
        </w:rPr>
        <w:t>, планира проширење, изградња и уређење и</w:t>
      </w:r>
      <w:r w:rsidR="00302D9F">
        <w:rPr>
          <w:rFonts w:asciiTheme="majorHAnsi" w:hAnsiTheme="majorHAnsi" w:cstheme="minorHAnsi"/>
        </w:rPr>
        <w:t>нфраструктуре на подручју унут</w:t>
      </w:r>
      <w:r w:rsidR="00302D9F">
        <w:rPr>
          <w:rFonts w:asciiTheme="majorHAnsi" w:hAnsiTheme="majorHAnsi" w:cstheme="minorHAnsi"/>
          <w:lang w:val="sr-Cyrl-BA"/>
        </w:rPr>
        <w:t>ар</w:t>
      </w:r>
      <w:r w:rsidRPr="00FF6845">
        <w:rPr>
          <w:rFonts w:asciiTheme="majorHAnsi" w:hAnsiTheme="majorHAnsi" w:cstheme="minorHAnsi"/>
        </w:rPr>
        <w:t xml:space="preserve"> Парка: едукативно-истраживачког центра,</w:t>
      </w:r>
      <w:r w:rsidRPr="00FF6845">
        <w:rPr>
          <w:rFonts w:asciiTheme="majorHAnsi" w:hAnsiTheme="majorHAnsi" w:cstheme="minorHAnsi"/>
          <w:lang w:val="sr-Cyrl-BA"/>
        </w:rPr>
        <w:t xml:space="preserve"> </w:t>
      </w:r>
      <w:r w:rsidRPr="00FF6845">
        <w:rPr>
          <w:rFonts w:asciiTheme="majorHAnsi" w:hAnsiTheme="majorHAnsi" w:cstheme="minorHAnsi"/>
        </w:rPr>
        <w:t xml:space="preserve">информативног центра, пристаништа, </w:t>
      </w:r>
      <w:r w:rsidRPr="00FF6845">
        <w:rPr>
          <w:rFonts w:asciiTheme="majorHAnsi" w:hAnsiTheme="majorHAnsi" w:cstheme="minorHAnsi"/>
          <w:lang w:val="sr-Cyrl-BA"/>
        </w:rPr>
        <w:t>повећање понуд</w:t>
      </w:r>
      <w:r w:rsidR="005E06AC">
        <w:rPr>
          <w:rFonts w:asciiTheme="majorHAnsi" w:hAnsiTheme="majorHAnsi" w:cstheme="minorHAnsi"/>
          <w:lang w:val="sr-Cyrl-BA"/>
        </w:rPr>
        <w:t>е</w:t>
      </w:r>
      <w:r w:rsidRPr="00FF6845">
        <w:rPr>
          <w:rFonts w:asciiTheme="majorHAnsi" w:hAnsiTheme="majorHAnsi" w:cstheme="minorHAnsi"/>
          <w:lang w:val="sr-Cyrl-BA"/>
        </w:rPr>
        <w:t xml:space="preserve"> смјештајних капацитета нпр.</w:t>
      </w:r>
      <w:r w:rsidR="00AC156E">
        <w:rPr>
          <w:rFonts w:asciiTheme="majorHAnsi" w:hAnsiTheme="majorHAnsi" w:cstheme="minorHAnsi"/>
          <w:lang w:val="sr-Cyrl-BA"/>
        </w:rPr>
        <w:t xml:space="preserve"> </w:t>
      </w:r>
      <w:r w:rsidRPr="00FF6845">
        <w:rPr>
          <w:rFonts w:asciiTheme="majorHAnsi" w:hAnsiTheme="majorHAnsi" w:cstheme="minorHAnsi"/>
          <w:lang w:val="sr-Cyrl-BA"/>
        </w:rPr>
        <w:t>бунгалова</w:t>
      </w:r>
      <w:r w:rsidRPr="00FF6845">
        <w:rPr>
          <w:rFonts w:asciiTheme="majorHAnsi" w:hAnsiTheme="majorHAnsi" w:cstheme="minorHAnsi"/>
        </w:rPr>
        <w:t>, паркиралишта</w:t>
      </w:r>
      <w:r w:rsidRPr="00FF6845">
        <w:rPr>
          <w:rFonts w:asciiTheme="majorHAnsi" w:hAnsiTheme="majorHAnsi" w:cstheme="minorHAnsi"/>
          <w:lang w:val="sr-Cyrl-BA"/>
        </w:rPr>
        <w:t>, музеја у Скеланима</w:t>
      </w:r>
      <w:r w:rsidRPr="00FF6845">
        <w:rPr>
          <w:rFonts w:asciiTheme="majorHAnsi" w:hAnsiTheme="majorHAnsi" w:cstheme="minorHAnsi"/>
        </w:rPr>
        <w:t xml:space="preserve">. Свим тим </w:t>
      </w:r>
      <w:r w:rsidRPr="00FF6845">
        <w:rPr>
          <w:rFonts w:asciiTheme="majorHAnsi" w:hAnsiTheme="majorHAnsi" w:cstheme="minorHAnsi"/>
        </w:rPr>
        <w:lastRenderedPageBreak/>
        <w:t xml:space="preserve">инфраструктурним пројектима претходи израда и/или исходовање потребне пројектно-техничке документације.  </w:t>
      </w:r>
    </w:p>
    <w:p w:rsidR="00544F35" w:rsidRDefault="00544F35" w:rsidP="00BB7087">
      <w:pPr>
        <w:pStyle w:val="a"/>
        <w:rPr>
          <w:rFonts w:asciiTheme="majorHAnsi" w:hAnsiTheme="majorHAnsi" w:cstheme="minorHAnsi"/>
          <w:lang w:val="sr-Cyrl-BA"/>
        </w:rPr>
      </w:pPr>
    </w:p>
    <w:p w:rsidR="00544F35" w:rsidRDefault="00544F35" w:rsidP="00BB7087">
      <w:pPr>
        <w:pStyle w:val="a"/>
        <w:rPr>
          <w:rFonts w:asciiTheme="majorHAnsi" w:hAnsiTheme="majorHAnsi" w:cstheme="minorHAnsi"/>
          <w:lang w:val="sr-Cyrl-BA"/>
        </w:rPr>
      </w:pPr>
    </w:p>
    <w:p w:rsidR="00544F35" w:rsidRPr="00FF6845" w:rsidRDefault="00544F35" w:rsidP="001C4B37">
      <w:pPr>
        <w:pStyle w:val="Heading4"/>
        <w:numPr>
          <w:ilvl w:val="3"/>
          <w:numId w:val="45"/>
        </w:numPr>
        <w:ind w:left="1440"/>
        <w:rPr>
          <w:rFonts w:cstheme="minorHAnsi"/>
          <w:b/>
        </w:rPr>
      </w:pPr>
      <w:r>
        <w:rPr>
          <w:rFonts w:cstheme="minorHAnsi"/>
          <w:b/>
          <w:lang w:val="sr-Cyrl-BA"/>
        </w:rPr>
        <w:t xml:space="preserve">Изградња </w:t>
      </w:r>
      <w:r w:rsidRPr="00FF6845">
        <w:rPr>
          <w:rFonts w:cstheme="minorHAnsi"/>
          <w:b/>
        </w:rPr>
        <w:t>управне зграде</w:t>
      </w:r>
      <w:r>
        <w:rPr>
          <w:rFonts w:cstheme="minorHAnsi"/>
          <w:b/>
          <w:lang w:val="sr-Cyrl-BA"/>
        </w:rPr>
        <w:t xml:space="preserve"> и </w:t>
      </w:r>
      <w:r w:rsidRPr="00FF6845">
        <w:rPr>
          <w:rFonts w:cstheme="minorHAnsi"/>
          <w:b/>
        </w:rPr>
        <w:t>одржавањ</w:t>
      </w:r>
      <w:r>
        <w:rPr>
          <w:rFonts w:cstheme="minorHAnsi"/>
          <w:b/>
          <w:lang w:val="sr-Cyrl-BA"/>
        </w:rPr>
        <w:t>е простора</w:t>
      </w:r>
      <w:r w:rsidRPr="00FF6845">
        <w:rPr>
          <w:rFonts w:cstheme="minorHAnsi"/>
          <w:b/>
        </w:rPr>
        <w:t xml:space="preserve"> </w:t>
      </w:r>
    </w:p>
    <w:p w:rsidR="00544F35" w:rsidRPr="00FF6845" w:rsidRDefault="00544F35" w:rsidP="00544F35">
      <w:pPr>
        <w:pStyle w:val="a"/>
        <w:rPr>
          <w:rFonts w:asciiTheme="majorHAnsi" w:hAnsiTheme="majorHAnsi" w:cstheme="minorHAnsi"/>
        </w:rPr>
      </w:pPr>
    </w:p>
    <w:p w:rsidR="00544F35" w:rsidRPr="00544F35" w:rsidRDefault="00544F35" w:rsidP="00544F35">
      <w:pPr>
        <w:pStyle w:val="a"/>
        <w:rPr>
          <w:rFonts w:ascii="Cambria" w:hAnsi="Cambria" w:cstheme="minorHAnsi"/>
          <w:szCs w:val="22"/>
          <w:lang w:val="sr-Cyrl-BA"/>
        </w:rPr>
      </w:pPr>
      <w:r w:rsidRPr="002F62D8">
        <w:rPr>
          <w:rFonts w:ascii="Cambria" w:eastAsia="Times New Roman" w:hAnsi="Cambria"/>
          <w:szCs w:val="22"/>
        </w:rPr>
        <w:t>Неопходна је изградња Управне зграде Јавне установе Национални парк ''Дрина'' у Скеланима. На овај начин би се омогућило несметано функционисање и рад свих службих Националног парка ''Дрина. У оквиру управне зграде налазио би се и Центар за посјетиоце у Скеланима и изложбени простор Јавне установе Национални парк ''Дрина''.</w:t>
      </w:r>
      <w:r w:rsidRPr="00544F35">
        <w:rPr>
          <w:rFonts w:ascii="Cambria" w:hAnsi="Cambria" w:cstheme="minorHAnsi"/>
          <w:szCs w:val="22"/>
        </w:rPr>
        <w:t xml:space="preserve"> </w:t>
      </w:r>
    </w:p>
    <w:p w:rsidR="00544F35" w:rsidRDefault="00544F35" w:rsidP="00544F35">
      <w:pPr>
        <w:pStyle w:val="a"/>
        <w:rPr>
          <w:rFonts w:asciiTheme="majorHAnsi" w:hAnsiTheme="majorHAnsi" w:cstheme="minorHAnsi"/>
          <w:szCs w:val="24"/>
          <w:lang w:val="sr-Cyrl-BA"/>
        </w:rPr>
      </w:pPr>
      <w:r w:rsidRPr="00FF6845">
        <w:rPr>
          <w:rFonts w:asciiTheme="majorHAnsi" w:hAnsiTheme="majorHAnsi" w:cstheme="minorHAnsi"/>
          <w:szCs w:val="24"/>
        </w:rPr>
        <w:t xml:space="preserve">У </w:t>
      </w:r>
      <w:r>
        <w:rPr>
          <w:rFonts w:asciiTheme="majorHAnsi" w:hAnsiTheme="majorHAnsi" w:cstheme="minorHAnsi"/>
          <w:szCs w:val="24"/>
          <w:lang w:val="sr-Cyrl-BA"/>
        </w:rPr>
        <w:t xml:space="preserve">постојечој </w:t>
      </w:r>
      <w:r w:rsidRPr="00FF6845">
        <w:rPr>
          <w:rFonts w:asciiTheme="majorHAnsi" w:hAnsiTheme="majorHAnsi" w:cstheme="minorHAnsi"/>
          <w:szCs w:val="24"/>
        </w:rPr>
        <w:t>управној зград</w:t>
      </w:r>
      <w:r>
        <w:rPr>
          <w:rFonts w:asciiTheme="majorHAnsi" w:hAnsiTheme="majorHAnsi" w:cstheme="minorHAnsi"/>
          <w:szCs w:val="24"/>
          <w:lang w:val="sr-Cyrl-BA"/>
        </w:rPr>
        <w:t>и</w:t>
      </w:r>
      <w:r w:rsidRPr="00FF6845">
        <w:rPr>
          <w:rFonts w:asciiTheme="majorHAnsi" w:hAnsiTheme="majorHAnsi" w:cstheme="minorHAnsi"/>
          <w:szCs w:val="24"/>
        </w:rPr>
        <w:t xml:space="preserve"> у Скеланима, </w:t>
      </w:r>
      <w:r>
        <w:rPr>
          <w:rFonts w:asciiTheme="majorHAnsi" w:hAnsiTheme="majorHAnsi" w:cstheme="minorHAnsi"/>
          <w:szCs w:val="24"/>
          <w:lang w:val="sr-Cyrl-BA"/>
        </w:rPr>
        <w:t xml:space="preserve">до тада </w:t>
      </w:r>
      <w:r w:rsidRPr="00FF6845">
        <w:rPr>
          <w:rFonts w:asciiTheme="majorHAnsi" w:hAnsiTheme="majorHAnsi" w:cstheme="minorHAnsi"/>
          <w:szCs w:val="24"/>
        </w:rPr>
        <w:t>вршиће се текуће одржавање објекта, инсталација, као и замјена прозора и занатски радови (по потреби)</w:t>
      </w:r>
      <w:r>
        <w:rPr>
          <w:rFonts w:asciiTheme="majorHAnsi" w:hAnsiTheme="majorHAnsi" w:cstheme="minorHAnsi"/>
          <w:szCs w:val="24"/>
          <w:lang w:val="sr-Cyrl-BA"/>
        </w:rPr>
        <w:t xml:space="preserve"> </w:t>
      </w:r>
      <w:r w:rsidRPr="00FF6845">
        <w:rPr>
          <w:rFonts w:asciiTheme="majorHAnsi" w:hAnsiTheme="majorHAnsi" w:cstheme="minorHAnsi"/>
          <w:szCs w:val="24"/>
        </w:rPr>
        <w:t>на закупљеном делу зграде.</w:t>
      </w:r>
    </w:p>
    <w:p w:rsidR="00544F35" w:rsidRPr="00FF6845" w:rsidRDefault="00544F35" w:rsidP="00544F35">
      <w:pPr>
        <w:pStyle w:val="a"/>
        <w:jc w:val="right"/>
        <w:rPr>
          <w:rFonts w:asciiTheme="majorHAnsi" w:hAnsiTheme="majorHAnsi" w:cstheme="minorHAnsi"/>
          <w:b/>
          <w:bCs/>
          <w:szCs w:val="24"/>
        </w:rPr>
      </w:pPr>
      <w:r w:rsidRPr="00FF6845">
        <w:rPr>
          <w:rFonts w:asciiTheme="majorHAnsi" w:hAnsiTheme="majorHAnsi" w:cstheme="minorHAnsi"/>
          <w:szCs w:val="24"/>
        </w:rPr>
        <w:t xml:space="preserve"> </w:t>
      </w:r>
      <w:r w:rsidRPr="00FF6845">
        <w:rPr>
          <w:rFonts w:asciiTheme="majorHAnsi" w:hAnsiTheme="majorHAnsi" w:cstheme="minorHAnsi"/>
          <w:b/>
          <w:bCs/>
          <w:szCs w:val="24"/>
        </w:rPr>
        <w:t>Динамика извршења:</w:t>
      </w:r>
    </w:p>
    <w:p w:rsidR="00544F35" w:rsidRPr="002F62D8" w:rsidRDefault="00544F35" w:rsidP="00544F35">
      <w:pPr>
        <w:pStyle w:val="a"/>
        <w:jc w:val="right"/>
        <w:rPr>
          <w:rFonts w:asciiTheme="majorHAnsi" w:hAnsiTheme="majorHAnsi" w:cstheme="minorHAnsi"/>
          <w:b/>
          <w:bCs/>
          <w:szCs w:val="24"/>
          <w:lang w:val="sr-Cyrl-BA"/>
        </w:rPr>
      </w:pPr>
      <w:r w:rsidRPr="002F62D8">
        <w:rPr>
          <w:rFonts w:asciiTheme="majorHAnsi" w:hAnsiTheme="majorHAnsi" w:cstheme="minorHAnsi"/>
          <w:b/>
          <w:bCs/>
          <w:szCs w:val="24"/>
        </w:rPr>
        <w:t>202</w:t>
      </w:r>
      <w:r w:rsidRPr="002F62D8">
        <w:rPr>
          <w:rFonts w:asciiTheme="majorHAnsi" w:hAnsiTheme="majorHAnsi" w:cstheme="minorHAnsi"/>
          <w:b/>
          <w:bCs/>
          <w:szCs w:val="24"/>
          <w:lang w:val="sr-Cyrl-BA"/>
        </w:rPr>
        <w:t>5</w:t>
      </w:r>
      <w:r w:rsidRPr="002F62D8">
        <w:rPr>
          <w:rFonts w:asciiTheme="majorHAnsi" w:hAnsiTheme="majorHAnsi" w:cstheme="minorHAnsi"/>
          <w:b/>
          <w:bCs/>
          <w:szCs w:val="24"/>
        </w:rPr>
        <w:t>-20</w:t>
      </w:r>
      <w:r w:rsidRPr="002F62D8">
        <w:rPr>
          <w:rFonts w:asciiTheme="majorHAnsi" w:hAnsiTheme="majorHAnsi" w:cstheme="minorHAnsi"/>
          <w:b/>
          <w:bCs/>
          <w:szCs w:val="24"/>
          <w:lang w:val="sr-Cyrl-BA"/>
        </w:rPr>
        <w:t>28</w:t>
      </w:r>
      <w:r w:rsidRPr="002F62D8">
        <w:rPr>
          <w:rFonts w:asciiTheme="majorHAnsi" w:hAnsiTheme="majorHAnsi" w:cstheme="minorHAnsi"/>
          <w:b/>
          <w:bCs/>
          <w:szCs w:val="24"/>
        </w:rPr>
        <w:t>. година</w:t>
      </w:r>
    </w:p>
    <w:p w:rsidR="00544F35" w:rsidRPr="00D709D7" w:rsidRDefault="00544F35" w:rsidP="00544F35">
      <w:pPr>
        <w:pStyle w:val="a"/>
        <w:jc w:val="right"/>
        <w:rPr>
          <w:rFonts w:asciiTheme="majorHAnsi" w:hAnsiTheme="majorHAnsi" w:cstheme="minorHAnsi"/>
          <w:b/>
          <w:bCs/>
          <w:szCs w:val="24"/>
          <w:highlight w:val="yellow"/>
          <w:lang w:val="sr-Cyrl-BA"/>
        </w:rPr>
      </w:pPr>
    </w:p>
    <w:p w:rsidR="000A6F88" w:rsidRPr="0048450B" w:rsidRDefault="000A6F88" w:rsidP="001C4B37">
      <w:pPr>
        <w:pStyle w:val="Heading4"/>
        <w:numPr>
          <w:ilvl w:val="3"/>
          <w:numId w:val="45"/>
        </w:numPr>
        <w:ind w:left="1418" w:hanging="709"/>
        <w:rPr>
          <w:rFonts w:ascii="Cambria" w:eastAsia="Times New Roman" w:hAnsi="Cambria"/>
          <w:b/>
        </w:rPr>
      </w:pPr>
      <w:r w:rsidRPr="0048450B">
        <w:rPr>
          <w:rFonts w:ascii="Cambria" w:eastAsia="Times New Roman" w:hAnsi="Cambria"/>
          <w:b/>
        </w:rPr>
        <w:t>И</w:t>
      </w:r>
      <w:r w:rsidR="00A02A2A" w:rsidRPr="0048450B">
        <w:rPr>
          <w:rFonts w:ascii="Cambria" w:eastAsia="Times New Roman" w:hAnsi="Cambria"/>
          <w:b/>
        </w:rPr>
        <w:t>зградња</w:t>
      </w:r>
      <w:r w:rsidRPr="0048450B">
        <w:rPr>
          <w:rFonts w:ascii="Cambria" w:eastAsia="Times New Roman" w:hAnsi="Cambria"/>
          <w:b/>
        </w:rPr>
        <w:t xml:space="preserve"> О</w:t>
      </w:r>
      <w:r w:rsidR="00A02A2A" w:rsidRPr="0048450B">
        <w:rPr>
          <w:rFonts w:ascii="Cambria" w:eastAsia="Times New Roman" w:hAnsi="Cambria"/>
          <w:b/>
        </w:rPr>
        <w:t>саћанске куће</w:t>
      </w:r>
    </w:p>
    <w:p w:rsidR="00A02A2A" w:rsidRPr="0048450B" w:rsidRDefault="00A02A2A" w:rsidP="00A02A2A">
      <w:pPr>
        <w:pStyle w:val="ListParagraph"/>
        <w:ind w:left="2946"/>
      </w:pPr>
    </w:p>
    <w:p w:rsidR="000A6F88" w:rsidRPr="0048450B" w:rsidRDefault="000A6F88" w:rsidP="00A02A2A">
      <w:pPr>
        <w:rPr>
          <w:rFonts w:ascii="Cambria" w:eastAsia="Times New Roman" w:hAnsi="Cambria" w:cs="Times New Roman"/>
        </w:rPr>
      </w:pPr>
      <w:r w:rsidRPr="0048450B">
        <w:rPr>
          <w:rFonts w:ascii="Cambria" w:eastAsia="Times New Roman" w:hAnsi="Cambria" w:cs="Times New Roman"/>
        </w:rPr>
        <w:t>Изгрдањ</w:t>
      </w:r>
      <w:r w:rsidR="00A02A2A" w:rsidRPr="0048450B">
        <w:rPr>
          <w:rFonts w:ascii="Cambria" w:eastAsia="Times New Roman" w:hAnsi="Cambria" w:cs="Times New Roman"/>
        </w:rPr>
        <w:t>ом</w:t>
      </w:r>
      <w:r w:rsidRPr="0048450B">
        <w:rPr>
          <w:rFonts w:ascii="Cambria" w:eastAsia="Times New Roman" w:hAnsi="Cambria" w:cs="Times New Roman"/>
        </w:rPr>
        <w:t xml:space="preserve"> ''ОСАЋАНКЕ'' - осаћанске традиционалне куће</w:t>
      </w:r>
      <w:r w:rsidR="00A02A2A" w:rsidRPr="0048450B">
        <w:rPr>
          <w:rFonts w:ascii="Cambria" w:eastAsia="Times New Roman" w:hAnsi="Cambria" w:cs="Times New Roman"/>
        </w:rPr>
        <w:t>,</w:t>
      </w:r>
      <w:r w:rsidRPr="0048450B">
        <w:rPr>
          <w:rFonts w:ascii="Cambria" w:eastAsia="Times New Roman" w:hAnsi="Cambria" w:cs="Times New Roman"/>
        </w:rPr>
        <w:t xml:space="preserve"> која је до</w:t>
      </w:r>
      <w:r w:rsidR="00A02A2A" w:rsidRPr="0048450B">
        <w:rPr>
          <w:rFonts w:ascii="Cambria" w:eastAsia="Times New Roman" w:hAnsi="Cambria" w:cs="Times New Roman"/>
        </w:rPr>
        <w:t xml:space="preserve">била име по мајсторима из Осата, </w:t>
      </w:r>
      <w:r w:rsidRPr="0048450B">
        <w:rPr>
          <w:rFonts w:ascii="Cambria" w:eastAsia="Times New Roman" w:hAnsi="Cambria" w:cs="Times New Roman"/>
        </w:rPr>
        <w:t xml:space="preserve"> </w:t>
      </w:r>
      <w:r w:rsidR="002F62D8" w:rsidRPr="0048450B">
        <w:rPr>
          <w:rFonts w:ascii="Cambria" w:eastAsia="Times New Roman" w:hAnsi="Cambria" w:cs="Times New Roman"/>
        </w:rPr>
        <w:t xml:space="preserve"> уприличиће</w:t>
      </w:r>
      <w:r w:rsidR="00A02A2A" w:rsidRPr="0048450B">
        <w:rPr>
          <w:rFonts w:ascii="Cambria" w:eastAsia="Times New Roman" w:hAnsi="Cambria" w:cs="Times New Roman"/>
        </w:rPr>
        <w:t xml:space="preserve"> се</w:t>
      </w:r>
      <w:r w:rsidR="002F62D8" w:rsidRPr="0048450B">
        <w:rPr>
          <w:rFonts w:ascii="Cambria" w:eastAsia="Times New Roman" w:hAnsi="Cambria" w:cs="Times New Roman"/>
        </w:rPr>
        <w:t xml:space="preserve"> музеј осаћанског градитељст</w:t>
      </w:r>
      <w:r w:rsidRPr="0048450B">
        <w:rPr>
          <w:rFonts w:ascii="Cambria" w:eastAsia="Times New Roman" w:hAnsi="Cambria" w:cs="Times New Roman"/>
        </w:rPr>
        <w:t xml:space="preserve">ва са свим предметима које су користили осаћански неимари, као и очувањем тајној језика осаћана – бањачког. </w:t>
      </w:r>
    </w:p>
    <w:p w:rsidR="000A6F88" w:rsidRPr="0048450B" w:rsidRDefault="000A6F88" w:rsidP="000A6F88">
      <w:pPr>
        <w:ind w:left="360"/>
        <w:rPr>
          <w:rFonts w:ascii="Cambria" w:eastAsia="Times New Roman" w:hAnsi="Cambria" w:cs="Times New Roman"/>
        </w:rPr>
      </w:pPr>
    </w:p>
    <w:p w:rsidR="00D709D7" w:rsidRPr="0048450B" w:rsidRDefault="00D709D7" w:rsidP="00D709D7">
      <w:pPr>
        <w:pStyle w:val="a"/>
        <w:jc w:val="right"/>
        <w:rPr>
          <w:rFonts w:asciiTheme="majorHAnsi" w:hAnsiTheme="majorHAnsi" w:cstheme="minorHAnsi"/>
          <w:b/>
          <w:bCs/>
          <w:szCs w:val="24"/>
        </w:rPr>
      </w:pPr>
      <w:r w:rsidRPr="0048450B">
        <w:rPr>
          <w:rFonts w:asciiTheme="majorHAnsi" w:hAnsiTheme="majorHAnsi" w:cstheme="minorHAnsi"/>
          <w:b/>
          <w:bCs/>
          <w:szCs w:val="24"/>
        </w:rPr>
        <w:t>Динамика извршења:</w:t>
      </w:r>
    </w:p>
    <w:p w:rsidR="00D709D7" w:rsidRPr="0048450B" w:rsidRDefault="00D709D7" w:rsidP="00D709D7">
      <w:pPr>
        <w:pStyle w:val="a"/>
        <w:jc w:val="right"/>
        <w:rPr>
          <w:rFonts w:asciiTheme="majorHAnsi" w:hAnsiTheme="majorHAnsi" w:cstheme="minorHAnsi"/>
          <w:b/>
          <w:bCs/>
          <w:szCs w:val="24"/>
          <w:lang w:val="sr-Cyrl-BA"/>
        </w:rPr>
      </w:pPr>
      <w:r w:rsidRPr="0048450B">
        <w:rPr>
          <w:rFonts w:asciiTheme="majorHAnsi" w:hAnsiTheme="majorHAnsi" w:cstheme="minorHAnsi"/>
          <w:b/>
          <w:bCs/>
          <w:szCs w:val="24"/>
        </w:rPr>
        <w:t>202</w:t>
      </w:r>
      <w:r w:rsidRPr="0048450B">
        <w:rPr>
          <w:rFonts w:asciiTheme="majorHAnsi" w:hAnsiTheme="majorHAnsi" w:cstheme="minorHAnsi"/>
          <w:b/>
          <w:bCs/>
          <w:szCs w:val="24"/>
          <w:lang w:val="sr-Cyrl-BA"/>
        </w:rPr>
        <w:t>6</w:t>
      </w:r>
      <w:r w:rsidRPr="0048450B">
        <w:rPr>
          <w:rFonts w:asciiTheme="majorHAnsi" w:hAnsiTheme="majorHAnsi" w:cstheme="minorHAnsi"/>
          <w:b/>
          <w:bCs/>
          <w:szCs w:val="24"/>
        </w:rPr>
        <w:t>-20</w:t>
      </w:r>
      <w:r w:rsidRPr="0048450B">
        <w:rPr>
          <w:rFonts w:asciiTheme="majorHAnsi" w:hAnsiTheme="majorHAnsi" w:cstheme="minorHAnsi"/>
          <w:b/>
          <w:bCs/>
          <w:szCs w:val="24"/>
          <w:lang w:val="sr-Cyrl-BA"/>
        </w:rPr>
        <w:t>27</w:t>
      </w:r>
      <w:r w:rsidRPr="0048450B">
        <w:rPr>
          <w:rFonts w:asciiTheme="majorHAnsi" w:hAnsiTheme="majorHAnsi" w:cstheme="minorHAnsi"/>
          <w:b/>
          <w:bCs/>
          <w:szCs w:val="24"/>
        </w:rPr>
        <w:t>. година</w:t>
      </w:r>
    </w:p>
    <w:p w:rsidR="00D709D7" w:rsidRPr="00D709D7" w:rsidRDefault="00D709D7" w:rsidP="00D709D7">
      <w:pPr>
        <w:pStyle w:val="a"/>
        <w:jc w:val="right"/>
        <w:rPr>
          <w:rFonts w:asciiTheme="majorHAnsi" w:hAnsiTheme="majorHAnsi" w:cstheme="minorHAnsi"/>
          <w:b/>
          <w:bCs/>
          <w:szCs w:val="24"/>
          <w:highlight w:val="yellow"/>
          <w:lang w:val="sr-Cyrl-BA"/>
        </w:rPr>
      </w:pPr>
    </w:p>
    <w:p w:rsidR="000A6F88" w:rsidRPr="0048450B" w:rsidRDefault="00A02A2A" w:rsidP="00F30DEB">
      <w:pPr>
        <w:pStyle w:val="Heading4"/>
        <w:ind w:firstLine="709"/>
        <w:rPr>
          <w:rFonts w:eastAsia="Times New Roman"/>
          <w:b/>
        </w:rPr>
      </w:pPr>
      <w:r w:rsidRPr="0048450B">
        <w:rPr>
          <w:rFonts w:eastAsia="Times New Roman"/>
          <w:b/>
        </w:rPr>
        <w:t>9.4.1.3 Уређење средњевјековних градова Клотјевац и Ђурђевац</w:t>
      </w:r>
    </w:p>
    <w:p w:rsidR="00F30DEB" w:rsidRPr="0048450B" w:rsidRDefault="00F30DEB" w:rsidP="00F30DEB"/>
    <w:p w:rsidR="000A6F88" w:rsidRPr="0048450B" w:rsidRDefault="000A6F88" w:rsidP="00A02A2A">
      <w:pPr>
        <w:rPr>
          <w:rFonts w:ascii="Cambria" w:eastAsia="Times New Roman" w:hAnsi="Cambria" w:cs="Times New Roman"/>
        </w:rPr>
      </w:pPr>
      <w:r w:rsidRPr="0048450B">
        <w:rPr>
          <w:rFonts w:ascii="Cambria" w:eastAsia="Times New Roman" w:hAnsi="Cambria" w:cs="Times New Roman"/>
        </w:rPr>
        <w:t>Уређење</w:t>
      </w:r>
      <w:r w:rsidR="00A02A2A" w:rsidRPr="0048450B">
        <w:rPr>
          <w:rFonts w:ascii="Cambria" w:eastAsia="Times New Roman" w:hAnsi="Cambria" w:cs="Times New Roman"/>
        </w:rPr>
        <w:t>м</w:t>
      </w:r>
      <w:r w:rsidRPr="0048450B">
        <w:rPr>
          <w:rFonts w:ascii="Cambria" w:eastAsia="Times New Roman" w:hAnsi="Cambria" w:cs="Times New Roman"/>
        </w:rPr>
        <w:t xml:space="preserve"> ових градова </w:t>
      </w:r>
      <w:r w:rsidR="0048450B" w:rsidRPr="0048450B">
        <w:rPr>
          <w:rFonts w:ascii="Cambria" w:eastAsia="Times New Roman" w:hAnsi="Cambria" w:cs="Times New Roman"/>
        </w:rPr>
        <w:t xml:space="preserve">обезбједиће се реалнија заштита културно историјског комплекса и истовремено </w:t>
      </w:r>
      <w:r w:rsidRPr="0048450B">
        <w:rPr>
          <w:rFonts w:ascii="Cambria" w:eastAsia="Times New Roman" w:hAnsi="Cambria" w:cs="Times New Roman"/>
        </w:rPr>
        <w:t xml:space="preserve">значајно </w:t>
      </w:r>
      <w:r w:rsidR="00A02A2A" w:rsidRPr="0048450B">
        <w:rPr>
          <w:rFonts w:ascii="Cambria" w:eastAsia="Times New Roman" w:hAnsi="Cambria" w:cs="Times New Roman"/>
        </w:rPr>
        <w:t>ће се</w:t>
      </w:r>
      <w:r w:rsidRPr="0048450B">
        <w:rPr>
          <w:rFonts w:ascii="Cambria" w:eastAsia="Times New Roman" w:hAnsi="Cambria" w:cs="Times New Roman"/>
        </w:rPr>
        <w:t xml:space="preserve"> доприн</w:t>
      </w:r>
      <w:r w:rsidR="00A02A2A" w:rsidRPr="0048450B">
        <w:rPr>
          <w:rFonts w:ascii="Cambria" w:eastAsia="Times New Roman" w:hAnsi="Cambria" w:cs="Times New Roman"/>
        </w:rPr>
        <w:t>иј</w:t>
      </w:r>
      <w:r w:rsidRPr="0048450B">
        <w:rPr>
          <w:rFonts w:ascii="Cambria" w:eastAsia="Times New Roman" w:hAnsi="Cambria" w:cs="Times New Roman"/>
        </w:rPr>
        <w:t>е</w:t>
      </w:r>
      <w:r w:rsidR="00A02A2A" w:rsidRPr="0048450B">
        <w:rPr>
          <w:rFonts w:ascii="Cambria" w:eastAsia="Times New Roman" w:hAnsi="Cambria" w:cs="Times New Roman"/>
        </w:rPr>
        <w:t>ти</w:t>
      </w:r>
      <w:r w:rsidRPr="0048450B">
        <w:rPr>
          <w:rFonts w:ascii="Cambria" w:eastAsia="Times New Roman" w:hAnsi="Cambria" w:cs="Times New Roman"/>
        </w:rPr>
        <w:t xml:space="preserve"> обогаћењу туристичке понуде Н</w:t>
      </w:r>
      <w:r w:rsidR="00A02A2A" w:rsidRPr="0048450B">
        <w:rPr>
          <w:rFonts w:ascii="Cambria" w:eastAsia="Times New Roman" w:hAnsi="Cambria" w:cs="Times New Roman"/>
        </w:rPr>
        <w:t>ационалног парка</w:t>
      </w:r>
      <w:r w:rsidRPr="0048450B">
        <w:rPr>
          <w:rFonts w:ascii="Cambria" w:eastAsia="Times New Roman" w:hAnsi="Cambria" w:cs="Times New Roman"/>
        </w:rPr>
        <w:t xml:space="preserve"> ''Дрина''. Поред уређења поменутих градова извршило би се и постављање информативнох табли  које би туристе упознали са историјом и значајем ових средњ</w:t>
      </w:r>
      <w:r w:rsidR="00A02A2A" w:rsidRPr="0048450B">
        <w:rPr>
          <w:rFonts w:ascii="Cambria" w:eastAsia="Times New Roman" w:hAnsi="Cambria" w:cs="Times New Roman"/>
        </w:rPr>
        <w:t>е</w:t>
      </w:r>
      <w:r w:rsidRPr="0048450B">
        <w:rPr>
          <w:rFonts w:ascii="Cambria" w:eastAsia="Times New Roman" w:hAnsi="Cambria" w:cs="Times New Roman"/>
        </w:rPr>
        <w:t>в</w:t>
      </w:r>
      <w:r w:rsidR="00A02A2A" w:rsidRPr="0048450B">
        <w:rPr>
          <w:rFonts w:ascii="Cambria" w:eastAsia="Times New Roman" w:hAnsi="Cambria" w:cs="Times New Roman"/>
        </w:rPr>
        <w:t>ј</w:t>
      </w:r>
      <w:r w:rsidRPr="0048450B">
        <w:rPr>
          <w:rFonts w:ascii="Cambria" w:eastAsia="Times New Roman" w:hAnsi="Cambria" w:cs="Times New Roman"/>
        </w:rPr>
        <w:t xml:space="preserve">ековних градова. </w:t>
      </w:r>
    </w:p>
    <w:p w:rsidR="00D709D7" w:rsidRPr="0048450B" w:rsidRDefault="00D709D7" w:rsidP="00D709D7">
      <w:pPr>
        <w:pStyle w:val="a"/>
        <w:jc w:val="right"/>
        <w:rPr>
          <w:rFonts w:asciiTheme="majorHAnsi" w:hAnsiTheme="majorHAnsi" w:cstheme="minorHAnsi"/>
          <w:b/>
          <w:bCs/>
          <w:szCs w:val="24"/>
        </w:rPr>
      </w:pPr>
      <w:r w:rsidRPr="0048450B">
        <w:rPr>
          <w:rFonts w:asciiTheme="majorHAnsi" w:hAnsiTheme="majorHAnsi" w:cstheme="minorHAnsi"/>
          <w:b/>
          <w:bCs/>
          <w:szCs w:val="24"/>
        </w:rPr>
        <w:t>Динамика извршења:</w:t>
      </w:r>
    </w:p>
    <w:p w:rsidR="00D709D7" w:rsidRPr="00D709D7" w:rsidRDefault="00D709D7" w:rsidP="00D709D7">
      <w:pPr>
        <w:pStyle w:val="a"/>
        <w:jc w:val="right"/>
        <w:rPr>
          <w:rFonts w:asciiTheme="majorHAnsi" w:hAnsiTheme="majorHAnsi" w:cstheme="minorHAnsi"/>
          <w:b/>
          <w:bCs/>
          <w:szCs w:val="24"/>
          <w:highlight w:val="yellow"/>
          <w:lang w:val="sr-Cyrl-BA"/>
        </w:rPr>
      </w:pPr>
      <w:r w:rsidRPr="0048450B">
        <w:rPr>
          <w:rFonts w:asciiTheme="majorHAnsi" w:hAnsiTheme="majorHAnsi" w:cstheme="minorHAnsi"/>
          <w:b/>
          <w:bCs/>
          <w:szCs w:val="24"/>
        </w:rPr>
        <w:t>202</w:t>
      </w:r>
      <w:r w:rsidRPr="0048450B">
        <w:rPr>
          <w:rFonts w:asciiTheme="majorHAnsi" w:hAnsiTheme="majorHAnsi" w:cstheme="minorHAnsi"/>
          <w:b/>
          <w:bCs/>
          <w:szCs w:val="24"/>
          <w:lang w:val="sr-Cyrl-BA"/>
        </w:rPr>
        <w:t>4</w:t>
      </w:r>
      <w:r w:rsidRPr="0048450B">
        <w:rPr>
          <w:rFonts w:asciiTheme="majorHAnsi" w:hAnsiTheme="majorHAnsi" w:cstheme="minorHAnsi"/>
          <w:b/>
          <w:bCs/>
          <w:szCs w:val="24"/>
        </w:rPr>
        <w:t>-20</w:t>
      </w:r>
      <w:r w:rsidRPr="0048450B">
        <w:rPr>
          <w:rFonts w:asciiTheme="majorHAnsi" w:hAnsiTheme="majorHAnsi" w:cstheme="minorHAnsi"/>
          <w:b/>
          <w:bCs/>
          <w:szCs w:val="24"/>
          <w:lang w:val="sr-Cyrl-BA"/>
        </w:rPr>
        <w:t>27</w:t>
      </w:r>
      <w:r w:rsidRPr="0048450B">
        <w:rPr>
          <w:rFonts w:asciiTheme="majorHAnsi" w:hAnsiTheme="majorHAnsi" w:cstheme="minorHAnsi"/>
          <w:b/>
          <w:bCs/>
          <w:szCs w:val="24"/>
        </w:rPr>
        <w:t>. година</w:t>
      </w:r>
    </w:p>
    <w:p w:rsidR="000A6F88" w:rsidRPr="00D709D7" w:rsidRDefault="000A6F88" w:rsidP="000A6F88">
      <w:pPr>
        <w:ind w:left="360"/>
        <w:rPr>
          <w:rFonts w:ascii="Cambria" w:eastAsia="Times New Roman" w:hAnsi="Cambria" w:cs="Times New Roman"/>
          <w:highlight w:val="yellow"/>
        </w:rPr>
      </w:pPr>
    </w:p>
    <w:p w:rsidR="000A6F88" w:rsidRPr="00290808" w:rsidRDefault="00F30DEB" w:rsidP="00F30DEB">
      <w:pPr>
        <w:pStyle w:val="Heading4"/>
        <w:ind w:firstLine="708"/>
        <w:rPr>
          <w:rFonts w:eastAsia="Times New Roman"/>
          <w:b/>
        </w:rPr>
      </w:pPr>
      <w:r w:rsidRPr="00290808">
        <w:rPr>
          <w:rFonts w:eastAsia="Times New Roman"/>
          <w:b/>
        </w:rPr>
        <w:t xml:space="preserve">9.4.1.4 </w:t>
      </w:r>
      <w:r w:rsidR="000A6F88" w:rsidRPr="00290808">
        <w:rPr>
          <w:rFonts w:eastAsia="Times New Roman"/>
          <w:b/>
        </w:rPr>
        <w:t>У</w:t>
      </w:r>
      <w:r w:rsidR="00A02A2A" w:rsidRPr="00290808">
        <w:rPr>
          <w:rFonts w:eastAsia="Times New Roman"/>
          <w:b/>
        </w:rPr>
        <w:t>ређење некрополе стећака Златово</w:t>
      </w:r>
    </w:p>
    <w:p w:rsidR="00F30DEB" w:rsidRPr="00290808" w:rsidRDefault="00F30DEB" w:rsidP="00F30DEB"/>
    <w:p w:rsidR="000A6F88" w:rsidRPr="00290808" w:rsidRDefault="00A02A2A" w:rsidP="00A02A2A">
      <w:pPr>
        <w:rPr>
          <w:rFonts w:asciiTheme="majorHAnsi" w:hAnsiTheme="majorHAnsi" w:cstheme="minorHAnsi"/>
          <w:lang w:val="sr-Cyrl-BA"/>
        </w:rPr>
      </w:pPr>
      <w:r w:rsidRPr="00290808">
        <w:rPr>
          <w:rFonts w:ascii="Cambria" w:eastAsia="Times New Roman" w:hAnsi="Cambria" w:cs="Times New Roman"/>
        </w:rPr>
        <w:t>С</w:t>
      </w:r>
      <w:r w:rsidR="000A6F88" w:rsidRPr="00290808">
        <w:rPr>
          <w:rFonts w:ascii="Cambria" w:eastAsia="Times New Roman" w:hAnsi="Cambria" w:cs="Times New Roman"/>
        </w:rPr>
        <w:t>тећци су импозантних димензија и сигурно представљаују најкрупније прим</w:t>
      </w:r>
      <w:r w:rsidRPr="00290808">
        <w:rPr>
          <w:rFonts w:ascii="Cambria" w:eastAsia="Times New Roman" w:hAnsi="Cambria" w:cs="Times New Roman"/>
        </w:rPr>
        <w:t>ј</w:t>
      </w:r>
      <w:r w:rsidR="000A6F88" w:rsidRPr="00290808">
        <w:rPr>
          <w:rFonts w:ascii="Cambria" w:eastAsia="Times New Roman" w:hAnsi="Cambria" w:cs="Times New Roman"/>
        </w:rPr>
        <w:t xml:space="preserve">ерке стећака у Босни и Херцеговини. </w:t>
      </w:r>
      <w:r w:rsidRPr="00290808">
        <w:rPr>
          <w:rFonts w:ascii="Cambria" w:eastAsia="Times New Roman" w:hAnsi="Cambria" w:cs="Times New Roman"/>
        </w:rPr>
        <w:t xml:space="preserve">Свакако да би уређење некрополе </w:t>
      </w:r>
      <w:r w:rsidR="000A6F88" w:rsidRPr="00290808">
        <w:rPr>
          <w:rFonts w:ascii="Cambria" w:eastAsia="Times New Roman" w:hAnsi="Cambria" w:cs="Times New Roman"/>
        </w:rPr>
        <w:t>доприн</w:t>
      </w:r>
      <w:r w:rsidRPr="00290808">
        <w:rPr>
          <w:rFonts w:ascii="Cambria" w:eastAsia="Times New Roman" w:hAnsi="Cambria" w:cs="Times New Roman"/>
        </w:rPr>
        <w:t>иј</w:t>
      </w:r>
      <w:r w:rsidR="00290808" w:rsidRPr="00290808">
        <w:rPr>
          <w:rFonts w:ascii="Cambria" w:eastAsia="Times New Roman" w:hAnsi="Cambria" w:cs="Times New Roman"/>
        </w:rPr>
        <w:t>ело знатно богатијо</w:t>
      </w:r>
      <w:r w:rsidR="000A6F88" w:rsidRPr="00290808">
        <w:rPr>
          <w:rFonts w:ascii="Cambria" w:eastAsia="Times New Roman" w:hAnsi="Cambria" w:cs="Times New Roman"/>
        </w:rPr>
        <w:t xml:space="preserve">ј туристичкој понуди </w:t>
      </w:r>
      <w:r w:rsidRPr="00290808">
        <w:rPr>
          <w:rFonts w:ascii="Cambria" w:eastAsia="Times New Roman" w:hAnsi="Cambria" w:cs="Times New Roman"/>
        </w:rPr>
        <w:t>Националног парка ''Дрина''.</w:t>
      </w:r>
    </w:p>
    <w:p w:rsidR="00D709D7" w:rsidRPr="00290808" w:rsidRDefault="00D709D7" w:rsidP="00D709D7">
      <w:pPr>
        <w:pStyle w:val="a"/>
        <w:jc w:val="right"/>
        <w:rPr>
          <w:rFonts w:asciiTheme="majorHAnsi" w:hAnsiTheme="majorHAnsi" w:cstheme="minorHAnsi"/>
          <w:b/>
          <w:bCs/>
          <w:szCs w:val="24"/>
        </w:rPr>
      </w:pPr>
      <w:r w:rsidRPr="00290808">
        <w:rPr>
          <w:rFonts w:asciiTheme="majorHAnsi" w:hAnsiTheme="majorHAnsi" w:cstheme="minorHAnsi"/>
          <w:b/>
          <w:bCs/>
          <w:szCs w:val="24"/>
        </w:rPr>
        <w:t>Динамика извршења:</w:t>
      </w:r>
    </w:p>
    <w:p w:rsidR="00210C08" w:rsidRPr="00FF6845" w:rsidRDefault="00D709D7" w:rsidP="00D709D7">
      <w:pPr>
        <w:pStyle w:val="a"/>
        <w:jc w:val="right"/>
        <w:rPr>
          <w:rFonts w:asciiTheme="majorHAnsi" w:hAnsiTheme="majorHAnsi" w:cstheme="minorHAnsi"/>
        </w:rPr>
      </w:pPr>
      <w:r w:rsidRPr="00290808">
        <w:rPr>
          <w:rFonts w:asciiTheme="majorHAnsi" w:hAnsiTheme="majorHAnsi" w:cstheme="minorHAnsi"/>
          <w:b/>
          <w:bCs/>
          <w:szCs w:val="24"/>
        </w:rPr>
        <w:t>202</w:t>
      </w:r>
      <w:r w:rsidRPr="00290808">
        <w:rPr>
          <w:rFonts w:asciiTheme="majorHAnsi" w:hAnsiTheme="majorHAnsi" w:cstheme="minorHAnsi"/>
          <w:b/>
          <w:bCs/>
          <w:szCs w:val="24"/>
          <w:lang w:val="sr-Cyrl-BA"/>
        </w:rPr>
        <w:t>4</w:t>
      </w:r>
      <w:r w:rsidRPr="00290808">
        <w:rPr>
          <w:rFonts w:asciiTheme="majorHAnsi" w:hAnsiTheme="majorHAnsi" w:cstheme="minorHAnsi"/>
          <w:b/>
          <w:bCs/>
          <w:szCs w:val="24"/>
        </w:rPr>
        <w:t>-20</w:t>
      </w:r>
      <w:r w:rsidRPr="00290808">
        <w:rPr>
          <w:rFonts w:asciiTheme="majorHAnsi" w:hAnsiTheme="majorHAnsi" w:cstheme="minorHAnsi"/>
          <w:b/>
          <w:bCs/>
          <w:szCs w:val="24"/>
          <w:lang w:val="sr-Cyrl-BA"/>
        </w:rPr>
        <w:t>26</w:t>
      </w:r>
      <w:r w:rsidRPr="00290808">
        <w:rPr>
          <w:rFonts w:asciiTheme="majorHAnsi" w:hAnsiTheme="majorHAnsi" w:cstheme="minorHAnsi"/>
          <w:b/>
          <w:bCs/>
          <w:szCs w:val="24"/>
        </w:rPr>
        <w:t>. година</w:t>
      </w:r>
    </w:p>
    <w:p w:rsidR="00A03C17" w:rsidRPr="00FF6845" w:rsidRDefault="000959EE" w:rsidP="001C4B37">
      <w:pPr>
        <w:pStyle w:val="Heading4"/>
        <w:numPr>
          <w:ilvl w:val="3"/>
          <w:numId w:val="63"/>
        </w:numPr>
        <w:ind w:hanging="11"/>
        <w:rPr>
          <w:rFonts w:cstheme="minorHAnsi"/>
          <w:b/>
        </w:rPr>
      </w:pPr>
      <w:r w:rsidRPr="00FF6845">
        <w:rPr>
          <w:rFonts w:cstheme="minorHAnsi"/>
          <w:b/>
        </w:rPr>
        <w:t>Реконструкција ловачке куће на Бијелим водама</w:t>
      </w:r>
    </w:p>
    <w:p w:rsidR="00697181" w:rsidRPr="00FF6845" w:rsidRDefault="00697181" w:rsidP="00635176">
      <w:pPr>
        <w:pStyle w:val="a"/>
        <w:rPr>
          <w:rFonts w:asciiTheme="majorHAnsi" w:hAnsiTheme="majorHAnsi" w:cstheme="minorHAnsi"/>
          <w:szCs w:val="22"/>
        </w:rPr>
      </w:pPr>
    </w:p>
    <w:p w:rsidR="00A03C17" w:rsidRPr="00FF6845" w:rsidRDefault="00A03C17" w:rsidP="00635176">
      <w:pPr>
        <w:pStyle w:val="a"/>
        <w:rPr>
          <w:rFonts w:asciiTheme="majorHAnsi" w:hAnsiTheme="majorHAnsi" w:cstheme="minorHAnsi"/>
        </w:rPr>
      </w:pPr>
      <w:r w:rsidRPr="00FF6845">
        <w:rPr>
          <w:rFonts w:asciiTheme="majorHAnsi" w:hAnsiTheme="majorHAnsi" w:cstheme="minorHAnsi"/>
        </w:rPr>
        <w:t xml:space="preserve">На </w:t>
      </w:r>
      <w:r w:rsidR="00333ECA" w:rsidRPr="00FF6845">
        <w:rPr>
          <w:rFonts w:asciiTheme="majorHAnsi" w:hAnsiTheme="majorHAnsi" w:cstheme="minorHAnsi"/>
        </w:rPr>
        <w:t>локалитету Бијеле воде, неопходна је реконструк</w:t>
      </w:r>
      <w:r w:rsidRPr="00FF6845">
        <w:rPr>
          <w:rFonts w:asciiTheme="majorHAnsi" w:hAnsiTheme="majorHAnsi" w:cstheme="minorHAnsi"/>
        </w:rPr>
        <w:t>ција и адапатац</w:t>
      </w:r>
      <w:r w:rsidR="00333ECA" w:rsidRPr="00FF6845">
        <w:rPr>
          <w:rFonts w:asciiTheme="majorHAnsi" w:hAnsiTheme="majorHAnsi" w:cstheme="minorHAnsi"/>
        </w:rPr>
        <w:t>ија објекта у савремени планин</w:t>
      </w:r>
      <w:r w:rsidRPr="00FF6845">
        <w:rPr>
          <w:rFonts w:asciiTheme="majorHAnsi" w:hAnsiTheme="majorHAnsi" w:cstheme="minorHAnsi"/>
        </w:rPr>
        <w:t>ски дом</w:t>
      </w:r>
      <w:r w:rsidR="00333ECA" w:rsidRPr="00FF6845">
        <w:rPr>
          <w:rFonts w:asciiTheme="majorHAnsi" w:hAnsiTheme="majorHAnsi" w:cstheme="minorHAnsi"/>
        </w:rPr>
        <w:t xml:space="preserve"> (вишеструке намјене), при чему је у првом плану едукација и ловни туризам</w:t>
      </w:r>
      <w:r w:rsidRPr="00FF6845">
        <w:rPr>
          <w:rFonts w:asciiTheme="majorHAnsi" w:hAnsiTheme="majorHAnsi" w:cstheme="minorHAnsi"/>
        </w:rPr>
        <w:t>.</w:t>
      </w:r>
      <w:r w:rsidR="00D56779" w:rsidRPr="00FF6845">
        <w:rPr>
          <w:rFonts w:asciiTheme="majorHAnsi" w:hAnsiTheme="majorHAnsi" w:cstheme="minorHAnsi"/>
          <w:lang w:val="sr-Cyrl-BA"/>
        </w:rPr>
        <w:t xml:space="preserve"> </w:t>
      </w:r>
      <w:r w:rsidR="00333ECA" w:rsidRPr="00FF6845">
        <w:rPr>
          <w:rFonts w:asciiTheme="majorHAnsi" w:hAnsiTheme="majorHAnsi" w:cstheme="minorHAnsi"/>
        </w:rPr>
        <w:t>Реконструкцији претходи израда пројектне документације у складу са секторским законом.</w:t>
      </w:r>
    </w:p>
    <w:p w:rsidR="00A03C17" w:rsidRPr="00FF6845" w:rsidRDefault="00A03C17" w:rsidP="00635176">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A03C17" w:rsidRPr="00FF6845" w:rsidRDefault="002C577C" w:rsidP="00635176">
      <w:pPr>
        <w:pStyle w:val="a"/>
        <w:jc w:val="right"/>
        <w:rPr>
          <w:rFonts w:asciiTheme="majorHAnsi" w:hAnsiTheme="majorHAnsi" w:cstheme="minorHAnsi"/>
          <w:b/>
          <w:bCs/>
        </w:rPr>
      </w:pPr>
      <w:r w:rsidRPr="00FF6845">
        <w:rPr>
          <w:rFonts w:asciiTheme="majorHAnsi" w:hAnsiTheme="majorHAnsi" w:cstheme="minorHAnsi"/>
          <w:b/>
          <w:bCs/>
        </w:rPr>
        <w:t>2024-2028</w:t>
      </w:r>
      <w:r w:rsidR="00A03C17" w:rsidRPr="00FF6845">
        <w:rPr>
          <w:rFonts w:asciiTheme="majorHAnsi" w:hAnsiTheme="majorHAnsi" w:cstheme="minorHAnsi"/>
          <w:b/>
          <w:bCs/>
        </w:rPr>
        <w:t>.</w:t>
      </w:r>
      <w:r w:rsidR="00635176" w:rsidRPr="00FF6845">
        <w:rPr>
          <w:rFonts w:asciiTheme="majorHAnsi" w:hAnsiTheme="majorHAnsi" w:cstheme="minorHAnsi"/>
          <w:b/>
          <w:bCs/>
        </w:rPr>
        <w:t xml:space="preserve"> </w:t>
      </w:r>
      <w:r w:rsidR="00A03C17" w:rsidRPr="00FF6845">
        <w:rPr>
          <w:rFonts w:asciiTheme="majorHAnsi" w:hAnsiTheme="majorHAnsi" w:cstheme="minorHAnsi"/>
          <w:b/>
          <w:bCs/>
        </w:rPr>
        <w:t>година</w:t>
      </w:r>
    </w:p>
    <w:p w:rsidR="00DB57C5" w:rsidRPr="00FF6845" w:rsidRDefault="00DB57C5" w:rsidP="00635176">
      <w:pPr>
        <w:pStyle w:val="a"/>
        <w:jc w:val="right"/>
        <w:rPr>
          <w:rFonts w:asciiTheme="majorHAnsi" w:hAnsiTheme="majorHAnsi" w:cstheme="minorHAnsi"/>
          <w:b/>
          <w:bCs/>
        </w:rPr>
      </w:pPr>
    </w:p>
    <w:p w:rsidR="00A03C17" w:rsidRPr="00FF6845" w:rsidRDefault="00B16066" w:rsidP="001C4B37">
      <w:pPr>
        <w:pStyle w:val="Heading4"/>
        <w:numPr>
          <w:ilvl w:val="3"/>
          <w:numId w:val="63"/>
        </w:numPr>
        <w:ind w:left="1530" w:hanging="810"/>
        <w:rPr>
          <w:rFonts w:cstheme="minorHAnsi"/>
          <w:b/>
        </w:rPr>
      </w:pPr>
      <w:r w:rsidRPr="00FF6845">
        <w:rPr>
          <w:rFonts w:cstheme="minorHAnsi"/>
          <w:b/>
        </w:rPr>
        <w:t>Реконструкција ловачке куће у ушћу Црног потока</w:t>
      </w:r>
    </w:p>
    <w:p w:rsidR="00635176" w:rsidRPr="00FF6845" w:rsidRDefault="00635176" w:rsidP="00635176">
      <w:pPr>
        <w:pStyle w:val="a"/>
        <w:rPr>
          <w:rFonts w:asciiTheme="majorHAnsi" w:hAnsiTheme="majorHAnsi" w:cstheme="minorHAnsi"/>
        </w:rPr>
      </w:pPr>
    </w:p>
    <w:p w:rsidR="00B16066" w:rsidRPr="00FF6845" w:rsidRDefault="00B16066" w:rsidP="00635176">
      <w:pPr>
        <w:pStyle w:val="a"/>
        <w:rPr>
          <w:rFonts w:asciiTheme="majorHAnsi" w:hAnsiTheme="majorHAnsi" w:cstheme="minorHAnsi"/>
        </w:rPr>
      </w:pPr>
      <w:r w:rsidRPr="00FF6845">
        <w:rPr>
          <w:rFonts w:asciiTheme="majorHAnsi" w:hAnsiTheme="majorHAnsi" w:cstheme="minorHAnsi"/>
        </w:rPr>
        <w:lastRenderedPageBreak/>
        <w:t xml:space="preserve">Постојећа ловачка кућа, на ушћу Црног потока у Дрину (капацитета 15 лежаја) ће се одржавати </w:t>
      </w:r>
      <w:r w:rsidR="00B77C7E">
        <w:rPr>
          <w:rFonts w:asciiTheme="majorHAnsi" w:hAnsiTheme="majorHAnsi" w:cstheme="minorHAnsi"/>
          <w:lang w:val="bs-Cyrl-BA"/>
        </w:rPr>
        <w:t xml:space="preserve">у складу са </w:t>
      </w:r>
      <w:r w:rsidRPr="00FF6845">
        <w:rPr>
          <w:rFonts w:asciiTheme="majorHAnsi" w:hAnsiTheme="majorHAnsi" w:cstheme="minorHAnsi"/>
        </w:rPr>
        <w:t>потребним нивом реконструкције</w:t>
      </w:r>
      <w:r w:rsidR="00635176" w:rsidRPr="00FF6845">
        <w:rPr>
          <w:rFonts w:asciiTheme="majorHAnsi" w:hAnsiTheme="majorHAnsi" w:cstheme="minorHAnsi"/>
        </w:rPr>
        <w:t>,</w:t>
      </w:r>
      <w:r w:rsidRPr="00FF6845">
        <w:rPr>
          <w:rFonts w:asciiTheme="majorHAnsi" w:hAnsiTheme="majorHAnsi" w:cstheme="minorHAnsi"/>
        </w:rPr>
        <w:t xml:space="preserve"> чиме би се </w:t>
      </w:r>
      <w:r w:rsidR="000F2A76" w:rsidRPr="00FF6845">
        <w:rPr>
          <w:rFonts w:asciiTheme="majorHAnsi" w:hAnsiTheme="majorHAnsi" w:cstheme="minorHAnsi"/>
        </w:rPr>
        <w:t>поред досадашњ</w:t>
      </w:r>
      <w:r w:rsidR="00B77C7E">
        <w:rPr>
          <w:rFonts w:asciiTheme="majorHAnsi" w:hAnsiTheme="majorHAnsi" w:cstheme="minorHAnsi"/>
          <w:lang w:val="bs-Cyrl-BA"/>
        </w:rPr>
        <w:t>е</w:t>
      </w:r>
      <w:r w:rsidR="000F2A76" w:rsidRPr="00FF6845">
        <w:rPr>
          <w:rFonts w:asciiTheme="majorHAnsi" w:hAnsiTheme="majorHAnsi" w:cstheme="minorHAnsi"/>
        </w:rPr>
        <w:t xml:space="preserve"> ловн</w:t>
      </w:r>
      <w:r w:rsidR="00B77C7E">
        <w:rPr>
          <w:rFonts w:asciiTheme="majorHAnsi" w:hAnsiTheme="majorHAnsi" w:cstheme="minorHAnsi"/>
          <w:lang w:val="bs-Cyrl-BA"/>
        </w:rPr>
        <w:t>е</w:t>
      </w:r>
      <w:r w:rsidR="000F2A76" w:rsidRPr="00FF6845">
        <w:rPr>
          <w:rFonts w:asciiTheme="majorHAnsi" w:hAnsiTheme="majorHAnsi" w:cstheme="minorHAnsi"/>
        </w:rPr>
        <w:t xml:space="preserve"> функциј</w:t>
      </w:r>
      <w:r w:rsidR="00B77C7E">
        <w:rPr>
          <w:rFonts w:asciiTheme="majorHAnsi" w:hAnsiTheme="majorHAnsi" w:cstheme="minorHAnsi"/>
          <w:lang w:val="bs-Cyrl-BA"/>
        </w:rPr>
        <w:t>е</w:t>
      </w:r>
      <w:r w:rsidR="000F2A76" w:rsidRPr="00FF6845">
        <w:rPr>
          <w:rFonts w:asciiTheme="majorHAnsi" w:hAnsiTheme="majorHAnsi" w:cstheme="minorHAnsi"/>
        </w:rPr>
        <w:t xml:space="preserve"> опредјелила и за вишеструке намјене корисника, пр</w:t>
      </w:r>
      <w:r w:rsidR="00302D9F">
        <w:rPr>
          <w:rFonts w:asciiTheme="majorHAnsi" w:hAnsiTheme="majorHAnsi" w:cstheme="minorHAnsi"/>
          <w:lang w:val="sr-Cyrl-BA"/>
        </w:rPr>
        <w:t>иј</w:t>
      </w:r>
      <w:r w:rsidR="000F2A76" w:rsidRPr="00FF6845">
        <w:rPr>
          <w:rFonts w:asciiTheme="majorHAnsi" w:hAnsiTheme="majorHAnsi" w:cstheme="minorHAnsi"/>
        </w:rPr>
        <w:t xml:space="preserve">е свега као одморишни </w:t>
      </w:r>
      <w:r w:rsidR="003171F6" w:rsidRPr="00FF6845">
        <w:rPr>
          <w:rFonts w:asciiTheme="majorHAnsi" w:hAnsiTheme="majorHAnsi" w:cstheme="minorHAnsi"/>
        </w:rPr>
        <w:t xml:space="preserve">и боравишни </w:t>
      </w:r>
      <w:r w:rsidR="00302D9F">
        <w:rPr>
          <w:rFonts w:asciiTheme="majorHAnsi" w:hAnsiTheme="majorHAnsi" w:cstheme="minorHAnsi"/>
        </w:rPr>
        <w:t>пункт туриста (посјети</w:t>
      </w:r>
      <w:r w:rsidR="00302D9F">
        <w:rPr>
          <w:rFonts w:asciiTheme="majorHAnsi" w:hAnsiTheme="majorHAnsi" w:cstheme="minorHAnsi"/>
          <w:lang w:val="sr-Cyrl-BA"/>
        </w:rPr>
        <w:t>лаца</w:t>
      </w:r>
      <w:r w:rsidR="000F2A76" w:rsidRPr="00FF6845">
        <w:rPr>
          <w:rFonts w:asciiTheme="majorHAnsi" w:hAnsiTheme="majorHAnsi" w:cstheme="minorHAnsi"/>
        </w:rPr>
        <w:t xml:space="preserve"> </w:t>
      </w:r>
      <w:r w:rsidR="00302D9F">
        <w:rPr>
          <w:rFonts w:asciiTheme="majorHAnsi" w:hAnsiTheme="majorHAnsi" w:cstheme="minorHAnsi"/>
          <w:lang w:val="sr-Cyrl-BA"/>
        </w:rPr>
        <w:t>П</w:t>
      </w:r>
      <w:r w:rsidR="000F2A76" w:rsidRPr="00FF6845">
        <w:rPr>
          <w:rFonts w:asciiTheme="majorHAnsi" w:hAnsiTheme="majorHAnsi" w:cstheme="minorHAnsi"/>
        </w:rPr>
        <w:t>арка) при крстарењу Дрином.</w:t>
      </w:r>
    </w:p>
    <w:p w:rsidR="00A03C17" w:rsidRPr="00FF6845" w:rsidRDefault="00697181" w:rsidP="00D56779">
      <w:pPr>
        <w:autoSpaceDE w:val="0"/>
        <w:autoSpaceDN w:val="0"/>
        <w:adjustRightInd w:val="0"/>
        <w:jc w:val="right"/>
        <w:rPr>
          <w:rFonts w:asciiTheme="majorHAnsi" w:hAnsiTheme="majorHAnsi" w:cstheme="minorHAnsi"/>
          <w:b/>
          <w:bCs/>
        </w:rPr>
      </w:pPr>
      <w:r w:rsidRPr="00FF6845">
        <w:rPr>
          <w:rFonts w:asciiTheme="majorHAnsi" w:hAnsiTheme="majorHAnsi" w:cstheme="minorHAnsi"/>
          <w:szCs w:val="24"/>
        </w:rPr>
        <w:t xml:space="preserve"> </w:t>
      </w:r>
      <w:r w:rsidR="00A03C17" w:rsidRPr="00FF6845">
        <w:rPr>
          <w:rFonts w:asciiTheme="majorHAnsi" w:hAnsiTheme="majorHAnsi" w:cstheme="minorHAnsi"/>
          <w:b/>
          <w:bCs/>
        </w:rPr>
        <w:t>Динамика извршења:</w:t>
      </w:r>
    </w:p>
    <w:p w:rsidR="00A03C17" w:rsidRPr="00FF6845" w:rsidRDefault="00B36D8F" w:rsidP="00635176">
      <w:pPr>
        <w:pStyle w:val="a"/>
        <w:jc w:val="right"/>
        <w:rPr>
          <w:rFonts w:asciiTheme="majorHAnsi" w:hAnsiTheme="majorHAnsi" w:cstheme="minorHAnsi"/>
          <w:b/>
          <w:bCs/>
        </w:rPr>
      </w:pPr>
      <w:r w:rsidRPr="00FF6845">
        <w:rPr>
          <w:rFonts w:asciiTheme="majorHAnsi" w:hAnsiTheme="majorHAnsi" w:cstheme="minorHAnsi"/>
          <w:b/>
          <w:bCs/>
        </w:rPr>
        <w:t>2025</w:t>
      </w:r>
      <w:r w:rsidR="00A03C17" w:rsidRPr="00FF6845">
        <w:rPr>
          <w:rFonts w:asciiTheme="majorHAnsi" w:hAnsiTheme="majorHAnsi" w:cstheme="minorHAnsi"/>
          <w:b/>
          <w:bCs/>
        </w:rPr>
        <w:t>-202</w:t>
      </w:r>
      <w:r w:rsidR="002C577C" w:rsidRPr="00FF6845">
        <w:rPr>
          <w:rFonts w:asciiTheme="majorHAnsi" w:hAnsiTheme="majorHAnsi" w:cstheme="minorHAnsi"/>
          <w:b/>
          <w:bCs/>
        </w:rPr>
        <w:t>7</w:t>
      </w:r>
      <w:r w:rsidR="00A03C17" w:rsidRPr="00FF6845">
        <w:rPr>
          <w:rFonts w:asciiTheme="majorHAnsi" w:hAnsiTheme="majorHAnsi" w:cstheme="minorHAnsi"/>
          <w:b/>
          <w:bCs/>
        </w:rPr>
        <w:t>.</w:t>
      </w:r>
      <w:r w:rsidR="00635176" w:rsidRPr="00FF6845">
        <w:rPr>
          <w:rFonts w:asciiTheme="majorHAnsi" w:hAnsiTheme="majorHAnsi" w:cstheme="minorHAnsi"/>
          <w:b/>
          <w:bCs/>
        </w:rPr>
        <w:t xml:space="preserve"> </w:t>
      </w:r>
      <w:r w:rsidR="00A03C17" w:rsidRPr="00FF6845">
        <w:rPr>
          <w:rFonts w:asciiTheme="majorHAnsi" w:hAnsiTheme="majorHAnsi" w:cstheme="minorHAnsi"/>
          <w:b/>
          <w:bCs/>
        </w:rPr>
        <w:t>година</w:t>
      </w:r>
    </w:p>
    <w:p w:rsidR="001F0676" w:rsidRPr="00FF6845" w:rsidRDefault="001F0676" w:rsidP="00635176">
      <w:pPr>
        <w:pStyle w:val="a"/>
        <w:rPr>
          <w:rFonts w:asciiTheme="majorHAnsi" w:hAnsiTheme="majorHAnsi" w:cstheme="minorHAnsi"/>
        </w:rPr>
      </w:pPr>
    </w:p>
    <w:p w:rsidR="00A03C17" w:rsidRPr="00FF6845" w:rsidRDefault="001F0676" w:rsidP="00635176">
      <w:pPr>
        <w:pStyle w:val="a"/>
        <w:rPr>
          <w:rFonts w:asciiTheme="majorHAnsi" w:hAnsiTheme="majorHAnsi" w:cstheme="minorHAnsi"/>
          <w:szCs w:val="24"/>
        </w:rPr>
      </w:pPr>
      <w:r w:rsidRPr="00FF6845">
        <w:rPr>
          <w:rFonts w:asciiTheme="majorHAnsi" w:hAnsiTheme="majorHAnsi" w:cstheme="minorHAnsi"/>
        </w:rPr>
        <w:t xml:space="preserve"> </w:t>
      </w:r>
    </w:p>
    <w:p w:rsidR="00A03C17" w:rsidRPr="00FF6845" w:rsidRDefault="00A03C17" w:rsidP="001C4B37">
      <w:pPr>
        <w:pStyle w:val="Heading4"/>
        <w:numPr>
          <w:ilvl w:val="3"/>
          <w:numId w:val="63"/>
        </w:numPr>
        <w:ind w:left="1440"/>
        <w:rPr>
          <w:rFonts w:cstheme="minorHAnsi"/>
          <w:b/>
        </w:rPr>
      </w:pPr>
      <w:r w:rsidRPr="00FF6845">
        <w:rPr>
          <w:rFonts w:cstheme="minorHAnsi"/>
          <w:b/>
        </w:rPr>
        <w:t xml:space="preserve">Изградња типске кућице за сувенире </w:t>
      </w:r>
      <w:r w:rsidR="001F0676" w:rsidRPr="00FF6845">
        <w:rPr>
          <w:rFonts w:cstheme="minorHAnsi"/>
          <w:b/>
        </w:rPr>
        <w:t>у Скеланима</w:t>
      </w:r>
      <w:r w:rsidR="00635176" w:rsidRPr="00FF6845">
        <w:rPr>
          <w:rFonts w:cstheme="minorHAnsi"/>
          <w:b/>
        </w:rPr>
        <w:t xml:space="preserve"> </w:t>
      </w:r>
      <w:r w:rsidR="001F0676" w:rsidRPr="00FF6845">
        <w:rPr>
          <w:rFonts w:cstheme="minorHAnsi"/>
          <w:b/>
        </w:rPr>
        <w:t>(или Бијеле воде,</w:t>
      </w:r>
      <w:r w:rsidR="00635176" w:rsidRPr="00FF6845">
        <w:rPr>
          <w:rFonts w:cstheme="minorHAnsi"/>
          <w:b/>
        </w:rPr>
        <w:t xml:space="preserve"> </w:t>
      </w:r>
      <w:r w:rsidR="001F0676" w:rsidRPr="00FF6845">
        <w:rPr>
          <w:rFonts w:cstheme="minorHAnsi"/>
          <w:b/>
        </w:rPr>
        <w:t>Шарена буква или на прилазу језеру Перућац)</w:t>
      </w:r>
    </w:p>
    <w:p w:rsidR="001F0676" w:rsidRPr="00FF6845" w:rsidRDefault="001F0676" w:rsidP="00635176">
      <w:pPr>
        <w:pStyle w:val="a"/>
        <w:rPr>
          <w:rFonts w:asciiTheme="majorHAnsi" w:hAnsiTheme="majorHAnsi" w:cstheme="minorHAnsi"/>
        </w:rPr>
      </w:pPr>
    </w:p>
    <w:p w:rsidR="00A03C17" w:rsidRPr="00FF6845" w:rsidRDefault="00A03C17" w:rsidP="00635176">
      <w:pPr>
        <w:pStyle w:val="a"/>
        <w:rPr>
          <w:rFonts w:asciiTheme="majorHAnsi" w:hAnsiTheme="majorHAnsi" w:cstheme="minorHAnsi"/>
        </w:rPr>
      </w:pPr>
      <w:r w:rsidRPr="00FF6845">
        <w:rPr>
          <w:rFonts w:asciiTheme="majorHAnsi" w:hAnsiTheme="majorHAnsi" w:cstheme="minorHAnsi"/>
        </w:rPr>
        <w:t>На</w:t>
      </w:r>
      <w:r w:rsidR="001F0676" w:rsidRPr="00FF6845">
        <w:rPr>
          <w:rFonts w:asciiTheme="majorHAnsi" w:hAnsiTheme="majorHAnsi" w:cstheme="minorHAnsi"/>
        </w:rPr>
        <w:t xml:space="preserve"> приступном локалитету</w:t>
      </w:r>
      <w:r w:rsidRPr="00FF6845">
        <w:rPr>
          <w:rFonts w:asciiTheme="majorHAnsi" w:hAnsiTheme="majorHAnsi" w:cstheme="minorHAnsi"/>
        </w:rPr>
        <w:t xml:space="preserve"> </w:t>
      </w:r>
      <w:r w:rsidR="001F0676" w:rsidRPr="00FF6845">
        <w:rPr>
          <w:rFonts w:asciiTheme="majorHAnsi" w:hAnsiTheme="majorHAnsi" w:cstheme="minorHAnsi"/>
        </w:rPr>
        <w:t xml:space="preserve"> </w:t>
      </w:r>
      <w:r w:rsidR="00D56779" w:rsidRPr="00FF6845">
        <w:rPr>
          <w:rFonts w:asciiTheme="majorHAnsi" w:hAnsiTheme="majorHAnsi" w:cstheme="minorHAnsi"/>
          <w:lang w:val="sr-Cyrl-BA"/>
        </w:rPr>
        <w:t>Националног парка</w:t>
      </w:r>
      <w:r w:rsidRPr="00FF6845">
        <w:rPr>
          <w:rFonts w:asciiTheme="majorHAnsi" w:hAnsiTheme="majorHAnsi" w:cstheme="minorHAnsi"/>
        </w:rPr>
        <w:t>, планирана је изградња дрвене кућице за</w:t>
      </w:r>
      <w:r w:rsidR="00635176" w:rsidRPr="00FF6845">
        <w:rPr>
          <w:rFonts w:asciiTheme="majorHAnsi" w:hAnsiTheme="majorHAnsi" w:cstheme="minorHAnsi"/>
        </w:rPr>
        <w:t xml:space="preserve"> </w:t>
      </w:r>
      <w:r w:rsidRPr="00FF6845">
        <w:rPr>
          <w:rFonts w:asciiTheme="majorHAnsi" w:hAnsiTheme="majorHAnsi" w:cstheme="minorHAnsi"/>
        </w:rPr>
        <w:t>сувенире, која би послужила као прототип свим кућицама за сувенире на подручју</w:t>
      </w:r>
      <w:r w:rsidR="00635176" w:rsidRPr="00FF6845">
        <w:rPr>
          <w:rFonts w:asciiTheme="majorHAnsi" w:hAnsiTheme="majorHAnsi" w:cstheme="minorHAnsi"/>
        </w:rPr>
        <w:t xml:space="preserve"> </w:t>
      </w:r>
      <w:r w:rsidRPr="00FF6845">
        <w:rPr>
          <w:rFonts w:asciiTheme="majorHAnsi" w:hAnsiTheme="majorHAnsi" w:cstheme="minorHAnsi"/>
        </w:rPr>
        <w:t>Националног парка</w:t>
      </w:r>
      <w:r w:rsidR="001F0676" w:rsidRPr="00FF6845">
        <w:rPr>
          <w:rFonts w:asciiTheme="majorHAnsi" w:hAnsiTheme="majorHAnsi" w:cstheme="minorHAnsi"/>
        </w:rPr>
        <w:t xml:space="preserve"> </w:t>
      </w:r>
      <w:r w:rsidR="00635176" w:rsidRPr="00FF6845">
        <w:rPr>
          <w:rFonts w:asciiTheme="majorHAnsi" w:hAnsiTheme="majorHAnsi" w:cstheme="minorHAnsi"/>
        </w:rPr>
        <w:t>„Дрина“</w:t>
      </w:r>
      <w:r w:rsidRPr="00FF6845">
        <w:rPr>
          <w:rFonts w:asciiTheme="majorHAnsi" w:hAnsiTheme="majorHAnsi" w:cstheme="minorHAnsi"/>
        </w:rPr>
        <w:t>.</w:t>
      </w:r>
    </w:p>
    <w:p w:rsidR="00A03C17" w:rsidRPr="00FF6845" w:rsidRDefault="00A03C17" w:rsidP="00635176">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A03C17" w:rsidRPr="00FF6845" w:rsidRDefault="00A03C17" w:rsidP="00635176">
      <w:pPr>
        <w:pStyle w:val="a"/>
        <w:jc w:val="right"/>
        <w:rPr>
          <w:rFonts w:asciiTheme="majorHAnsi" w:hAnsiTheme="majorHAnsi" w:cstheme="minorHAnsi"/>
          <w:b/>
          <w:bCs/>
        </w:rPr>
      </w:pPr>
      <w:r w:rsidRPr="00FF6845">
        <w:rPr>
          <w:rFonts w:asciiTheme="majorHAnsi" w:hAnsiTheme="majorHAnsi" w:cstheme="minorHAnsi"/>
          <w:b/>
          <w:bCs/>
        </w:rPr>
        <w:t>20</w:t>
      </w:r>
      <w:r w:rsidR="00FB6AFF" w:rsidRPr="00FF6845">
        <w:rPr>
          <w:rFonts w:asciiTheme="majorHAnsi" w:hAnsiTheme="majorHAnsi" w:cstheme="minorHAnsi"/>
          <w:b/>
          <w:bCs/>
        </w:rPr>
        <w:t>25-2026</w:t>
      </w:r>
      <w:r w:rsidRPr="00FF6845">
        <w:rPr>
          <w:rFonts w:asciiTheme="majorHAnsi" w:hAnsiTheme="majorHAnsi" w:cstheme="minorHAnsi"/>
          <w:b/>
          <w:bCs/>
        </w:rPr>
        <w:t>.година</w:t>
      </w:r>
    </w:p>
    <w:p w:rsidR="001F0676" w:rsidRPr="00FF6845" w:rsidRDefault="001F0676" w:rsidP="008318D5">
      <w:pPr>
        <w:pStyle w:val="a"/>
        <w:rPr>
          <w:rFonts w:asciiTheme="majorHAnsi" w:hAnsiTheme="majorHAnsi" w:cstheme="minorHAnsi"/>
        </w:rPr>
      </w:pPr>
    </w:p>
    <w:p w:rsidR="00D446D1" w:rsidRDefault="006F3152" w:rsidP="001C4B37">
      <w:pPr>
        <w:pStyle w:val="Heading4"/>
        <w:numPr>
          <w:ilvl w:val="3"/>
          <w:numId w:val="63"/>
        </w:numPr>
        <w:ind w:left="1440"/>
        <w:rPr>
          <w:rFonts w:cstheme="minorHAnsi"/>
          <w:b/>
        </w:rPr>
      </w:pPr>
      <w:r w:rsidRPr="006F3152">
        <w:rPr>
          <w:rFonts w:cstheme="minorHAnsi"/>
          <w:b/>
        </w:rPr>
        <w:t>Покретање иницијативе за изградњу и проширење збирке</w:t>
      </w:r>
      <w:r w:rsidR="00302D9F">
        <w:rPr>
          <w:rFonts w:cstheme="minorHAnsi"/>
          <w:b/>
        </w:rPr>
        <w:t xml:space="preserve"> Музеја Н</w:t>
      </w:r>
      <w:r w:rsidR="00302D9F">
        <w:rPr>
          <w:rFonts w:cstheme="minorHAnsi"/>
          <w:b/>
          <w:lang w:val="sr-Cyrl-BA"/>
        </w:rPr>
        <w:t>ационалног парка</w:t>
      </w:r>
      <w:r w:rsidRPr="006F3152">
        <w:rPr>
          <w:rFonts w:cstheme="minorHAnsi"/>
          <w:b/>
        </w:rPr>
        <w:t xml:space="preserve"> у сарадњи са археолошким сектором </w:t>
      </w:r>
    </w:p>
    <w:p w:rsidR="00D22070" w:rsidRDefault="00D22070" w:rsidP="008318D5">
      <w:pPr>
        <w:pStyle w:val="a"/>
        <w:rPr>
          <w:rFonts w:asciiTheme="majorHAnsi" w:hAnsiTheme="majorHAnsi" w:cstheme="minorHAnsi"/>
          <w:lang w:val="sr-Cyrl-BA"/>
        </w:rPr>
      </w:pPr>
    </w:p>
    <w:p w:rsidR="00D446D1" w:rsidRPr="00FF6845" w:rsidRDefault="00302D9F" w:rsidP="008318D5">
      <w:pPr>
        <w:pStyle w:val="a"/>
        <w:rPr>
          <w:rFonts w:asciiTheme="majorHAnsi" w:hAnsiTheme="majorHAnsi" w:cstheme="minorHAnsi"/>
        </w:rPr>
      </w:pPr>
      <w:r>
        <w:rPr>
          <w:rFonts w:asciiTheme="majorHAnsi" w:hAnsiTheme="majorHAnsi" w:cstheme="minorHAnsi"/>
        </w:rPr>
        <w:t>У сарадњи са Ј</w:t>
      </w:r>
      <w:r>
        <w:rPr>
          <w:rFonts w:asciiTheme="majorHAnsi" w:hAnsiTheme="majorHAnsi" w:cstheme="minorHAnsi"/>
          <w:lang w:val="sr-Cyrl-BA"/>
        </w:rPr>
        <w:t>авном установом</w:t>
      </w:r>
      <w:r w:rsidR="006F3152">
        <w:rPr>
          <w:rFonts w:asciiTheme="majorHAnsi" w:hAnsiTheme="majorHAnsi" w:cstheme="minorHAnsi"/>
        </w:rPr>
        <w:t xml:space="preserve"> Археолошки музеј „</w:t>
      </w:r>
      <w:r>
        <w:rPr>
          <w:rFonts w:asciiTheme="majorHAnsi" w:hAnsiTheme="majorHAnsi" w:cstheme="minorHAnsi"/>
        </w:rPr>
        <w:t>РИМСКИ</w:t>
      </w:r>
      <w:r w:rsidR="006F3152">
        <w:rPr>
          <w:rFonts w:asciiTheme="majorHAnsi" w:hAnsiTheme="majorHAnsi" w:cstheme="minorHAnsi"/>
        </w:rPr>
        <w:t xml:space="preserve"> MUNICIPIUM“ </w:t>
      </w:r>
      <w:r w:rsidR="00826FCA">
        <w:rPr>
          <w:rFonts w:asciiTheme="majorHAnsi" w:hAnsiTheme="majorHAnsi" w:cstheme="minorHAnsi"/>
          <w:lang w:val="sr-Cyrl-BA"/>
        </w:rPr>
        <w:t xml:space="preserve">реално је да се </w:t>
      </w:r>
      <w:r w:rsidR="006F3152">
        <w:rPr>
          <w:rFonts w:asciiTheme="majorHAnsi" w:hAnsiTheme="majorHAnsi" w:cstheme="minorHAnsi"/>
        </w:rPr>
        <w:t>покрен</w:t>
      </w:r>
      <w:r w:rsidR="00826FCA">
        <w:rPr>
          <w:rFonts w:asciiTheme="majorHAnsi" w:hAnsiTheme="majorHAnsi" w:cstheme="minorHAnsi"/>
          <w:lang w:val="sr-Cyrl-BA"/>
        </w:rPr>
        <w:t>е</w:t>
      </w:r>
      <w:r w:rsidR="006F3152">
        <w:rPr>
          <w:rFonts w:asciiTheme="majorHAnsi" w:hAnsiTheme="majorHAnsi" w:cstheme="minorHAnsi"/>
        </w:rPr>
        <w:t xml:space="preserve"> иницијатив</w:t>
      </w:r>
      <w:r w:rsidR="00826FCA">
        <w:rPr>
          <w:rFonts w:asciiTheme="majorHAnsi" w:hAnsiTheme="majorHAnsi" w:cstheme="minorHAnsi"/>
          <w:lang w:val="sr-Cyrl-BA"/>
        </w:rPr>
        <w:t>а</w:t>
      </w:r>
      <w:r w:rsidR="006F3152">
        <w:rPr>
          <w:rFonts w:asciiTheme="majorHAnsi" w:hAnsiTheme="majorHAnsi" w:cstheme="minorHAnsi"/>
        </w:rPr>
        <w:t xml:space="preserve"> за изградњу објекта</w:t>
      </w:r>
      <w:r w:rsidR="00907AE7">
        <w:rPr>
          <w:rFonts w:asciiTheme="majorHAnsi" w:hAnsiTheme="majorHAnsi" w:cstheme="minorHAnsi"/>
        </w:rPr>
        <w:t xml:space="preserve"> и прошире</w:t>
      </w:r>
      <w:r w:rsidR="00907AE7">
        <w:rPr>
          <w:rFonts w:asciiTheme="majorHAnsi" w:hAnsiTheme="majorHAnsi" w:cstheme="minorHAnsi"/>
          <w:lang w:val="sr-Cyrl-BA"/>
        </w:rPr>
        <w:t>ње</w:t>
      </w:r>
      <w:r w:rsidR="006F3152">
        <w:rPr>
          <w:rFonts w:asciiTheme="majorHAnsi" w:hAnsiTheme="majorHAnsi" w:cstheme="minorHAnsi"/>
        </w:rPr>
        <w:t xml:space="preserve"> музејске поставке на природне и културно историјске вриједности Парка.</w:t>
      </w:r>
    </w:p>
    <w:p w:rsidR="003171F6" w:rsidRPr="00FF6845" w:rsidRDefault="003171F6" w:rsidP="008318D5">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3171F6" w:rsidRPr="00FF6845" w:rsidRDefault="007279FD" w:rsidP="008318D5">
      <w:pPr>
        <w:pStyle w:val="a"/>
        <w:jc w:val="right"/>
        <w:rPr>
          <w:rFonts w:asciiTheme="majorHAnsi" w:hAnsiTheme="majorHAnsi" w:cstheme="minorHAnsi"/>
          <w:b/>
          <w:bCs/>
        </w:rPr>
      </w:pPr>
      <w:r>
        <w:rPr>
          <w:rFonts w:asciiTheme="majorHAnsi" w:hAnsiTheme="majorHAnsi" w:cstheme="minorHAnsi"/>
          <w:b/>
          <w:bCs/>
        </w:rPr>
        <w:t>202</w:t>
      </w:r>
      <w:r w:rsidR="00326E35">
        <w:rPr>
          <w:rFonts w:asciiTheme="majorHAnsi" w:hAnsiTheme="majorHAnsi" w:cstheme="minorHAnsi"/>
          <w:b/>
          <w:bCs/>
          <w:lang w:val="sr-Cyrl-BA"/>
        </w:rPr>
        <w:t>5</w:t>
      </w:r>
      <w:r w:rsidR="00326E35">
        <w:rPr>
          <w:rFonts w:asciiTheme="majorHAnsi" w:hAnsiTheme="majorHAnsi" w:cstheme="minorHAnsi"/>
          <w:b/>
          <w:bCs/>
        </w:rPr>
        <w:t>-20</w:t>
      </w:r>
      <w:r w:rsidR="00326E35">
        <w:rPr>
          <w:rFonts w:asciiTheme="majorHAnsi" w:hAnsiTheme="majorHAnsi" w:cstheme="minorHAnsi"/>
          <w:b/>
          <w:bCs/>
          <w:lang w:val="sr-Cyrl-BA"/>
        </w:rPr>
        <w:t>27</w:t>
      </w:r>
      <w:r w:rsidR="008318D5" w:rsidRPr="00FF6845">
        <w:rPr>
          <w:rFonts w:asciiTheme="majorHAnsi" w:hAnsiTheme="majorHAnsi" w:cstheme="minorHAnsi"/>
          <w:b/>
          <w:bCs/>
        </w:rPr>
        <w:t>.</w:t>
      </w:r>
      <w:r w:rsidR="003171F6" w:rsidRPr="00FF6845">
        <w:rPr>
          <w:rFonts w:asciiTheme="majorHAnsi" w:hAnsiTheme="majorHAnsi" w:cstheme="minorHAnsi"/>
          <w:b/>
          <w:bCs/>
        </w:rPr>
        <w:t xml:space="preserve"> година</w:t>
      </w:r>
    </w:p>
    <w:p w:rsidR="00342E24" w:rsidRPr="00FF6845" w:rsidRDefault="00342E24" w:rsidP="008318D5">
      <w:pPr>
        <w:pStyle w:val="a"/>
        <w:rPr>
          <w:rFonts w:asciiTheme="majorHAnsi" w:hAnsiTheme="majorHAnsi" w:cstheme="minorHAnsi"/>
          <w:lang w:val="sr-Cyrl-BA"/>
        </w:rPr>
      </w:pPr>
    </w:p>
    <w:p w:rsidR="00A03C17" w:rsidRPr="00FF6845" w:rsidRDefault="00A03C17" w:rsidP="001C4B37">
      <w:pPr>
        <w:pStyle w:val="Heading4"/>
        <w:numPr>
          <w:ilvl w:val="3"/>
          <w:numId w:val="63"/>
        </w:numPr>
        <w:ind w:left="1530" w:hanging="810"/>
        <w:rPr>
          <w:rFonts w:cstheme="minorHAnsi"/>
          <w:b/>
        </w:rPr>
      </w:pPr>
      <w:r w:rsidRPr="00FF6845">
        <w:rPr>
          <w:rFonts w:cstheme="minorHAnsi"/>
          <w:b/>
        </w:rPr>
        <w:t>Изградња „улазних капија“-</w:t>
      </w:r>
      <w:r w:rsidR="00984394" w:rsidRPr="00FF6845">
        <w:rPr>
          <w:rFonts w:cstheme="minorHAnsi"/>
          <w:b/>
        </w:rPr>
        <w:t xml:space="preserve">језеро </w:t>
      </w:r>
      <w:r w:rsidRPr="00FF6845">
        <w:rPr>
          <w:rFonts w:cstheme="minorHAnsi"/>
          <w:b/>
        </w:rPr>
        <w:t>Перућац</w:t>
      </w:r>
      <w:r w:rsidR="00984394" w:rsidRPr="00FF6845">
        <w:rPr>
          <w:rFonts w:cstheme="minorHAnsi"/>
          <w:b/>
        </w:rPr>
        <w:t>,</w:t>
      </w:r>
      <w:r w:rsidR="004D578A" w:rsidRPr="00FF6845">
        <w:rPr>
          <w:rFonts w:cstheme="minorHAnsi"/>
          <w:b/>
        </w:rPr>
        <w:t xml:space="preserve"> </w:t>
      </w:r>
      <w:r w:rsidR="00984394" w:rsidRPr="00FF6845">
        <w:rPr>
          <w:rFonts w:cstheme="minorHAnsi"/>
          <w:b/>
        </w:rPr>
        <w:t>Бијела вода, Стубило и Крушев до (Луке).</w:t>
      </w:r>
    </w:p>
    <w:p w:rsidR="004D578A" w:rsidRPr="00FF6845" w:rsidRDefault="004D578A" w:rsidP="004D578A">
      <w:pPr>
        <w:pStyle w:val="a"/>
        <w:rPr>
          <w:rFonts w:asciiTheme="majorHAnsi" w:hAnsiTheme="majorHAnsi" w:cstheme="minorHAnsi"/>
        </w:rPr>
      </w:pPr>
    </w:p>
    <w:p w:rsidR="00A03C17" w:rsidRPr="00FF6845" w:rsidRDefault="00A03C17" w:rsidP="004D578A">
      <w:pPr>
        <w:pStyle w:val="a"/>
        <w:rPr>
          <w:rFonts w:asciiTheme="majorHAnsi" w:hAnsiTheme="majorHAnsi" w:cstheme="minorHAnsi"/>
        </w:rPr>
      </w:pPr>
      <w:r w:rsidRPr="00FF6845">
        <w:rPr>
          <w:rFonts w:asciiTheme="majorHAnsi" w:hAnsiTheme="majorHAnsi" w:cstheme="minorHAnsi"/>
        </w:rPr>
        <w:t>У циљу управљања пос</w:t>
      </w:r>
      <w:r w:rsidR="00907AE7">
        <w:rPr>
          <w:rFonts w:asciiTheme="majorHAnsi" w:hAnsiTheme="majorHAnsi" w:cstheme="minorHAnsi"/>
          <w:lang w:val="sr-Cyrl-BA"/>
        </w:rPr>
        <w:t>ј</w:t>
      </w:r>
      <w:r w:rsidRPr="00FF6845">
        <w:rPr>
          <w:rFonts w:asciiTheme="majorHAnsi" w:hAnsiTheme="majorHAnsi" w:cstheme="minorHAnsi"/>
        </w:rPr>
        <w:t>етиоцима и контроле уласка у заштићено добро, планирана је</w:t>
      </w:r>
      <w:r w:rsidR="004D578A" w:rsidRPr="00FF6845">
        <w:rPr>
          <w:rFonts w:asciiTheme="majorHAnsi" w:hAnsiTheme="majorHAnsi" w:cstheme="minorHAnsi"/>
        </w:rPr>
        <w:t xml:space="preserve"> </w:t>
      </w:r>
      <w:r w:rsidRPr="00FF6845">
        <w:rPr>
          <w:rFonts w:asciiTheme="majorHAnsi" w:hAnsiTheme="majorHAnsi" w:cstheme="minorHAnsi"/>
        </w:rPr>
        <w:t>изградња објеката, дв</w:t>
      </w:r>
      <w:r w:rsidR="00907AE7">
        <w:rPr>
          <w:rFonts w:asciiTheme="majorHAnsi" w:hAnsiTheme="majorHAnsi" w:cstheme="minorHAnsi"/>
          <w:lang w:val="sr-Cyrl-BA"/>
        </w:rPr>
        <w:t>иј</w:t>
      </w:r>
      <w:r w:rsidRPr="00FF6845">
        <w:rPr>
          <w:rFonts w:asciiTheme="majorHAnsi" w:hAnsiTheme="majorHAnsi" w:cstheme="minorHAnsi"/>
        </w:rPr>
        <w:t>е тз „улазне капије“ и то у</w:t>
      </w:r>
      <w:r w:rsidR="00984394" w:rsidRPr="00FF6845">
        <w:rPr>
          <w:rFonts w:asciiTheme="majorHAnsi" w:hAnsiTheme="majorHAnsi" w:cstheme="minorHAnsi"/>
        </w:rPr>
        <w:t xml:space="preserve"> крај бране</w:t>
      </w:r>
      <w:r w:rsidRPr="00FF6845">
        <w:rPr>
          <w:rFonts w:asciiTheme="majorHAnsi" w:hAnsiTheme="majorHAnsi" w:cstheme="minorHAnsi"/>
        </w:rPr>
        <w:t xml:space="preserve"> Перућ</w:t>
      </w:r>
      <w:r w:rsidR="00984394" w:rsidRPr="00FF6845">
        <w:rPr>
          <w:rFonts w:asciiTheme="majorHAnsi" w:hAnsiTheme="majorHAnsi" w:cstheme="minorHAnsi"/>
        </w:rPr>
        <w:t>ац</w:t>
      </w:r>
      <w:r w:rsidR="003027C7" w:rsidRPr="00FF6845">
        <w:rPr>
          <w:rFonts w:asciiTheme="majorHAnsi" w:hAnsiTheme="majorHAnsi" w:cstheme="minorHAnsi"/>
        </w:rPr>
        <w:t xml:space="preserve"> </w:t>
      </w:r>
      <w:r w:rsidR="003027C7" w:rsidRPr="00FF6845">
        <w:rPr>
          <w:rFonts w:asciiTheme="majorHAnsi" w:hAnsiTheme="majorHAnsi" w:cstheme="minorHAnsi"/>
          <w:lang w:val="sr-Cyrl-BA"/>
        </w:rPr>
        <w:t>(</w:t>
      </w:r>
      <w:r w:rsidR="003027C7" w:rsidRPr="00FF6845">
        <w:rPr>
          <w:rFonts w:asciiTheme="majorHAnsi" w:hAnsiTheme="majorHAnsi" w:cstheme="minorHAnsi"/>
        </w:rPr>
        <w:t>лијева обала</w:t>
      </w:r>
      <w:r w:rsidR="00984394" w:rsidRPr="00FF6845">
        <w:rPr>
          <w:rFonts w:asciiTheme="majorHAnsi" w:hAnsiTheme="majorHAnsi" w:cstheme="minorHAnsi"/>
        </w:rPr>
        <w:t>),</w:t>
      </w:r>
      <w:r w:rsidRPr="00FF6845">
        <w:rPr>
          <w:rFonts w:asciiTheme="majorHAnsi" w:hAnsiTheme="majorHAnsi" w:cstheme="minorHAnsi"/>
        </w:rPr>
        <w:t xml:space="preserve"> на</w:t>
      </w:r>
      <w:r w:rsidR="004D578A" w:rsidRPr="00FF6845">
        <w:rPr>
          <w:rFonts w:asciiTheme="majorHAnsi" w:hAnsiTheme="majorHAnsi" w:cstheme="minorHAnsi"/>
        </w:rPr>
        <w:t xml:space="preserve"> </w:t>
      </w:r>
      <w:r w:rsidR="00984394" w:rsidRPr="00FF6845">
        <w:rPr>
          <w:rFonts w:asciiTheme="majorHAnsi" w:hAnsiTheme="majorHAnsi" w:cstheme="minorHAnsi"/>
        </w:rPr>
        <w:t>Бијелим водама (граница парка),</w:t>
      </w:r>
      <w:r w:rsidR="004D578A" w:rsidRPr="00FF6845">
        <w:rPr>
          <w:rFonts w:asciiTheme="majorHAnsi" w:hAnsiTheme="majorHAnsi" w:cstheme="minorHAnsi"/>
        </w:rPr>
        <w:t xml:space="preserve"> </w:t>
      </w:r>
      <w:r w:rsidR="00984394" w:rsidRPr="00FF6845">
        <w:rPr>
          <w:rFonts w:asciiTheme="majorHAnsi" w:hAnsiTheme="majorHAnsi" w:cstheme="minorHAnsi"/>
        </w:rPr>
        <w:t>Стубило у врх Црног потока (раскрница путева за Луке и Радаву) и Крушев до</w:t>
      </w:r>
      <w:r w:rsidR="004D578A" w:rsidRPr="00FF6845">
        <w:rPr>
          <w:rFonts w:asciiTheme="majorHAnsi" w:hAnsiTheme="majorHAnsi" w:cstheme="minorHAnsi"/>
        </w:rPr>
        <w:t xml:space="preserve"> </w:t>
      </w:r>
      <w:r w:rsidR="00907AE7">
        <w:rPr>
          <w:rFonts w:asciiTheme="majorHAnsi" w:hAnsiTheme="majorHAnsi" w:cstheme="minorHAnsi"/>
        </w:rPr>
        <w:t>(граница општин</w:t>
      </w:r>
      <w:r w:rsidR="00984394" w:rsidRPr="00FF6845">
        <w:rPr>
          <w:rFonts w:asciiTheme="majorHAnsi" w:hAnsiTheme="majorHAnsi" w:cstheme="minorHAnsi"/>
        </w:rPr>
        <w:t>е Рогатица).</w:t>
      </w:r>
    </w:p>
    <w:p w:rsidR="00984394" w:rsidRPr="00FF6845" w:rsidRDefault="00984394" w:rsidP="004D578A">
      <w:pPr>
        <w:pStyle w:val="a"/>
        <w:rPr>
          <w:rFonts w:asciiTheme="majorHAnsi" w:hAnsiTheme="majorHAnsi" w:cstheme="minorHAnsi"/>
        </w:rPr>
      </w:pPr>
      <w:r w:rsidRPr="00FF6845">
        <w:rPr>
          <w:rFonts w:asciiTheme="majorHAnsi" w:hAnsiTheme="majorHAnsi" w:cstheme="minorHAnsi"/>
        </w:rPr>
        <w:t>При том би дв</w:t>
      </w:r>
      <w:r w:rsidR="004D578A" w:rsidRPr="00FF6845">
        <w:rPr>
          <w:rFonts w:asciiTheme="majorHAnsi" w:hAnsiTheme="majorHAnsi" w:cstheme="minorHAnsi"/>
        </w:rPr>
        <w:t>иј</w:t>
      </w:r>
      <w:r w:rsidRPr="00FF6845">
        <w:rPr>
          <w:rFonts w:asciiTheme="majorHAnsi" w:hAnsiTheme="majorHAnsi" w:cstheme="minorHAnsi"/>
        </w:rPr>
        <w:t>е капије биле примарног а дв</w:t>
      </w:r>
      <w:r w:rsidR="004D578A" w:rsidRPr="00FF6845">
        <w:rPr>
          <w:rFonts w:asciiTheme="majorHAnsi" w:hAnsiTheme="majorHAnsi" w:cstheme="minorHAnsi"/>
        </w:rPr>
        <w:t>иј</w:t>
      </w:r>
      <w:r w:rsidRPr="00FF6845">
        <w:rPr>
          <w:rFonts w:asciiTheme="majorHAnsi" w:hAnsiTheme="majorHAnsi" w:cstheme="minorHAnsi"/>
        </w:rPr>
        <w:t>е секундарног каратера.</w:t>
      </w:r>
    </w:p>
    <w:p w:rsidR="00A03C17" w:rsidRPr="00FF6845" w:rsidRDefault="00A03C17" w:rsidP="004D578A">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A03C17" w:rsidRPr="00FF6845" w:rsidRDefault="00B36D8F" w:rsidP="004D578A">
      <w:pPr>
        <w:pStyle w:val="a"/>
        <w:jc w:val="right"/>
        <w:rPr>
          <w:rFonts w:asciiTheme="majorHAnsi" w:hAnsiTheme="majorHAnsi" w:cstheme="minorHAnsi"/>
          <w:b/>
          <w:bCs/>
        </w:rPr>
      </w:pPr>
      <w:r w:rsidRPr="00FF6845">
        <w:rPr>
          <w:rFonts w:asciiTheme="majorHAnsi" w:hAnsiTheme="majorHAnsi" w:cstheme="minorHAnsi"/>
          <w:b/>
          <w:bCs/>
        </w:rPr>
        <w:t>2024-2029</w:t>
      </w:r>
      <w:r w:rsidR="00A03C17" w:rsidRPr="00FF6845">
        <w:rPr>
          <w:rFonts w:asciiTheme="majorHAnsi" w:hAnsiTheme="majorHAnsi" w:cstheme="minorHAnsi"/>
          <w:b/>
          <w:bCs/>
        </w:rPr>
        <w:t>.</w:t>
      </w:r>
      <w:r w:rsidR="004D578A" w:rsidRPr="00FF6845">
        <w:rPr>
          <w:rFonts w:asciiTheme="majorHAnsi" w:hAnsiTheme="majorHAnsi" w:cstheme="minorHAnsi"/>
          <w:b/>
          <w:bCs/>
        </w:rPr>
        <w:t xml:space="preserve"> </w:t>
      </w:r>
      <w:r w:rsidR="00A03C17" w:rsidRPr="00FF6845">
        <w:rPr>
          <w:rFonts w:asciiTheme="majorHAnsi" w:hAnsiTheme="majorHAnsi" w:cstheme="minorHAnsi"/>
          <w:b/>
          <w:bCs/>
        </w:rPr>
        <w:t>година</w:t>
      </w:r>
    </w:p>
    <w:p w:rsidR="00A03C17" w:rsidRPr="00FF6845" w:rsidRDefault="00A03C17" w:rsidP="001C4B37">
      <w:pPr>
        <w:pStyle w:val="Heading4"/>
        <w:numPr>
          <w:ilvl w:val="3"/>
          <w:numId w:val="63"/>
        </w:numPr>
        <w:ind w:left="1530" w:hanging="810"/>
        <w:rPr>
          <w:rFonts w:cstheme="minorHAnsi"/>
          <w:b/>
        </w:rPr>
      </w:pPr>
      <w:r w:rsidRPr="00FF6845">
        <w:rPr>
          <w:rFonts w:cstheme="minorHAnsi"/>
          <w:b/>
        </w:rPr>
        <w:t xml:space="preserve">Уређење </w:t>
      </w:r>
      <w:r w:rsidR="00834519" w:rsidRPr="00FF6845">
        <w:rPr>
          <w:rFonts w:cstheme="minorHAnsi"/>
          <w:b/>
        </w:rPr>
        <w:t xml:space="preserve">видиковаца </w:t>
      </w:r>
    </w:p>
    <w:p w:rsidR="006B4E9B" w:rsidRPr="00FF6845" w:rsidRDefault="006B4E9B" w:rsidP="004D578A">
      <w:pPr>
        <w:pStyle w:val="a"/>
        <w:rPr>
          <w:rFonts w:asciiTheme="majorHAnsi" w:hAnsiTheme="majorHAnsi" w:cstheme="minorHAnsi"/>
        </w:rPr>
      </w:pPr>
    </w:p>
    <w:p w:rsidR="00984394" w:rsidRPr="00FF6845" w:rsidRDefault="006B4E9B" w:rsidP="004D578A">
      <w:pPr>
        <w:pStyle w:val="a"/>
        <w:rPr>
          <w:rFonts w:asciiTheme="majorHAnsi" w:hAnsiTheme="majorHAnsi" w:cstheme="minorHAnsi"/>
        </w:rPr>
      </w:pPr>
      <w:r w:rsidRPr="00FF6845">
        <w:rPr>
          <w:rFonts w:asciiTheme="majorHAnsi" w:hAnsiTheme="majorHAnsi" w:cstheme="minorHAnsi"/>
        </w:rPr>
        <w:t>С обзиром на значај као природног феномена и вриједности и у исто вријеме потребу</w:t>
      </w:r>
      <w:r w:rsidR="00907AE7">
        <w:rPr>
          <w:rFonts w:asciiTheme="majorHAnsi" w:hAnsiTheme="majorHAnsi" w:cstheme="minorHAnsi"/>
        </w:rPr>
        <w:t xml:space="preserve"> обезбјеђења сигурности посјети</w:t>
      </w:r>
      <w:r w:rsidR="00907AE7">
        <w:rPr>
          <w:rFonts w:asciiTheme="majorHAnsi" w:hAnsiTheme="majorHAnsi" w:cstheme="minorHAnsi"/>
          <w:lang w:val="sr-Cyrl-BA"/>
        </w:rPr>
        <w:t>ла</w:t>
      </w:r>
      <w:r w:rsidRPr="00FF6845">
        <w:rPr>
          <w:rFonts w:asciiTheme="majorHAnsi" w:hAnsiTheme="majorHAnsi" w:cstheme="minorHAnsi"/>
        </w:rPr>
        <w:t>ца један од приоритета у просторном уређењу Парка је уређење видиковаца,</w:t>
      </w:r>
      <w:r w:rsidR="004D578A" w:rsidRPr="00FF6845">
        <w:rPr>
          <w:rFonts w:asciiTheme="majorHAnsi" w:hAnsiTheme="majorHAnsi" w:cstheme="minorHAnsi"/>
        </w:rPr>
        <w:t xml:space="preserve"> </w:t>
      </w:r>
      <w:r w:rsidRPr="00FF6845">
        <w:rPr>
          <w:rFonts w:asciiTheme="majorHAnsi" w:hAnsiTheme="majorHAnsi" w:cstheme="minorHAnsi"/>
        </w:rPr>
        <w:t>како посто</w:t>
      </w:r>
      <w:r w:rsidR="00907AE7">
        <w:rPr>
          <w:rFonts w:asciiTheme="majorHAnsi" w:hAnsiTheme="majorHAnsi" w:cstheme="minorHAnsi"/>
        </w:rPr>
        <w:t>јећих (у односу на досадашње вр</w:t>
      </w:r>
      <w:r w:rsidRPr="00FF6845">
        <w:rPr>
          <w:rFonts w:asciiTheme="majorHAnsi" w:hAnsiTheme="majorHAnsi" w:cstheme="minorHAnsi"/>
        </w:rPr>
        <w:t>едновање) тако и нових који својим положајем обезбјеђују посебан поглед и визуелни утисак у односу на природне феномене и вриједности Парка (кањон, језеро, биоразноврсност и георазноврсност).</w:t>
      </w:r>
      <w:r w:rsidR="0037351F" w:rsidRPr="00FF6845">
        <w:rPr>
          <w:rFonts w:asciiTheme="majorHAnsi" w:hAnsiTheme="majorHAnsi" w:cstheme="minorHAnsi"/>
        </w:rPr>
        <w:t xml:space="preserve"> </w:t>
      </w:r>
      <w:r w:rsidR="00907AE7">
        <w:rPr>
          <w:rFonts w:asciiTheme="majorHAnsi" w:hAnsiTheme="majorHAnsi" w:cstheme="minorHAnsi"/>
          <w:lang w:val="sr-Cyrl-BA"/>
        </w:rPr>
        <w:t xml:space="preserve"> </w:t>
      </w:r>
      <w:r w:rsidR="00907AE7">
        <w:rPr>
          <w:rFonts w:asciiTheme="majorHAnsi" w:hAnsiTheme="majorHAnsi" w:cstheme="minorHAnsi"/>
        </w:rPr>
        <w:t xml:space="preserve">У односу на већ </w:t>
      </w:r>
      <w:r w:rsidR="00907AE7">
        <w:rPr>
          <w:rFonts w:asciiTheme="majorHAnsi" w:hAnsiTheme="majorHAnsi" w:cstheme="minorHAnsi"/>
          <w:lang w:val="sr-Cyrl-BA"/>
        </w:rPr>
        <w:t xml:space="preserve">8 </w:t>
      </w:r>
      <w:r w:rsidR="00907AE7">
        <w:rPr>
          <w:rFonts w:asciiTheme="majorHAnsi" w:hAnsiTheme="majorHAnsi" w:cstheme="minorHAnsi"/>
        </w:rPr>
        <w:t>регистрованих</w:t>
      </w:r>
      <w:r w:rsidR="0037351F" w:rsidRPr="00FF6845">
        <w:rPr>
          <w:rFonts w:asciiTheme="majorHAnsi" w:hAnsiTheme="majorHAnsi" w:cstheme="minorHAnsi"/>
        </w:rPr>
        <w:t xml:space="preserve"> видиковаца од Бијелих вода до Града 2, цјелисходно је, с обзиром на могућност визуелне отворености </w:t>
      </w:r>
      <w:r w:rsidR="003027C7" w:rsidRPr="00FF6845">
        <w:rPr>
          <w:rFonts w:asciiTheme="majorHAnsi" w:hAnsiTheme="majorHAnsi" w:cstheme="minorHAnsi"/>
        </w:rPr>
        <w:t>пејзажа, на путу Љесковик -Клот</w:t>
      </w:r>
      <w:r w:rsidR="0037351F" w:rsidRPr="00FF6845">
        <w:rPr>
          <w:rFonts w:asciiTheme="majorHAnsi" w:hAnsiTheme="majorHAnsi" w:cstheme="minorHAnsi"/>
        </w:rPr>
        <w:t xml:space="preserve">јевац уредити бар још два . </w:t>
      </w:r>
    </w:p>
    <w:p w:rsidR="00A03C17" w:rsidRPr="00FF6845" w:rsidRDefault="00827FC3" w:rsidP="003027C7">
      <w:pPr>
        <w:pStyle w:val="a"/>
        <w:jc w:val="right"/>
        <w:rPr>
          <w:rFonts w:asciiTheme="majorHAnsi" w:hAnsiTheme="majorHAnsi" w:cstheme="minorHAnsi"/>
          <w:b/>
          <w:bCs/>
          <w:szCs w:val="24"/>
        </w:rPr>
      </w:pPr>
      <w:r w:rsidRPr="00FF6845">
        <w:rPr>
          <w:rFonts w:asciiTheme="majorHAnsi" w:hAnsiTheme="majorHAnsi" w:cstheme="minorHAnsi"/>
        </w:rPr>
        <w:t xml:space="preserve"> </w:t>
      </w:r>
      <w:r w:rsidR="00A03C17" w:rsidRPr="00FF6845">
        <w:rPr>
          <w:rFonts w:asciiTheme="majorHAnsi" w:hAnsiTheme="majorHAnsi" w:cstheme="minorHAnsi"/>
          <w:b/>
          <w:bCs/>
          <w:szCs w:val="24"/>
        </w:rPr>
        <w:t>Динамика извршења:</w:t>
      </w:r>
    </w:p>
    <w:p w:rsidR="00A03C17" w:rsidRPr="00FF6845" w:rsidRDefault="0037351F" w:rsidP="004D578A">
      <w:pPr>
        <w:pStyle w:val="a"/>
        <w:jc w:val="right"/>
        <w:rPr>
          <w:rFonts w:asciiTheme="majorHAnsi" w:hAnsiTheme="majorHAnsi" w:cstheme="minorHAnsi"/>
          <w:b/>
          <w:bCs/>
          <w:szCs w:val="24"/>
        </w:rPr>
      </w:pPr>
      <w:r w:rsidRPr="00FF6845">
        <w:rPr>
          <w:rFonts w:asciiTheme="majorHAnsi" w:hAnsiTheme="majorHAnsi" w:cstheme="minorHAnsi"/>
          <w:b/>
          <w:bCs/>
          <w:szCs w:val="24"/>
        </w:rPr>
        <w:t>2024-2028</w:t>
      </w:r>
      <w:r w:rsidR="00A03C17" w:rsidRPr="00FF6845">
        <w:rPr>
          <w:rFonts w:asciiTheme="majorHAnsi" w:hAnsiTheme="majorHAnsi" w:cstheme="minorHAnsi"/>
          <w:b/>
          <w:bCs/>
          <w:szCs w:val="24"/>
        </w:rPr>
        <w:t>.</w:t>
      </w:r>
      <w:r w:rsidR="004D578A" w:rsidRPr="00FF6845">
        <w:rPr>
          <w:rFonts w:asciiTheme="majorHAnsi" w:hAnsiTheme="majorHAnsi" w:cstheme="minorHAnsi"/>
          <w:b/>
          <w:bCs/>
          <w:szCs w:val="24"/>
        </w:rPr>
        <w:t xml:space="preserve"> </w:t>
      </w:r>
      <w:r w:rsidR="00A03C17" w:rsidRPr="00FF6845">
        <w:rPr>
          <w:rFonts w:asciiTheme="majorHAnsi" w:hAnsiTheme="majorHAnsi" w:cstheme="minorHAnsi"/>
          <w:b/>
          <w:bCs/>
          <w:szCs w:val="24"/>
        </w:rPr>
        <w:t>година</w:t>
      </w:r>
    </w:p>
    <w:p w:rsidR="003171F6" w:rsidRPr="00FF6845" w:rsidRDefault="003171F6" w:rsidP="004D578A">
      <w:pPr>
        <w:pStyle w:val="a"/>
        <w:rPr>
          <w:rFonts w:asciiTheme="majorHAnsi" w:hAnsiTheme="majorHAnsi" w:cstheme="minorHAnsi"/>
        </w:rPr>
      </w:pPr>
    </w:p>
    <w:p w:rsidR="00A03C17" w:rsidRPr="00FF6845" w:rsidRDefault="0037351F" w:rsidP="001C4B37">
      <w:pPr>
        <w:pStyle w:val="Heading4"/>
        <w:numPr>
          <w:ilvl w:val="3"/>
          <w:numId w:val="63"/>
        </w:numPr>
        <w:ind w:left="1440"/>
        <w:rPr>
          <w:rFonts w:cstheme="minorHAnsi"/>
          <w:b/>
        </w:rPr>
      </w:pPr>
      <w:r w:rsidRPr="00FF6845">
        <w:rPr>
          <w:rFonts w:cstheme="minorHAnsi"/>
          <w:b/>
        </w:rPr>
        <w:t>У</w:t>
      </w:r>
      <w:r w:rsidR="00A03C17" w:rsidRPr="00FF6845">
        <w:rPr>
          <w:rFonts w:cstheme="minorHAnsi"/>
          <w:b/>
        </w:rPr>
        <w:t xml:space="preserve">ређење </w:t>
      </w:r>
      <w:r w:rsidRPr="00FF6845">
        <w:rPr>
          <w:rFonts w:cstheme="minorHAnsi"/>
          <w:b/>
        </w:rPr>
        <w:t>планинарске стазе Бије</w:t>
      </w:r>
      <w:r w:rsidR="004B213C" w:rsidRPr="00FF6845">
        <w:rPr>
          <w:rFonts w:cstheme="minorHAnsi"/>
          <w:b/>
        </w:rPr>
        <w:t>л</w:t>
      </w:r>
      <w:r w:rsidRPr="00FF6845">
        <w:rPr>
          <w:rFonts w:cstheme="minorHAnsi"/>
          <w:b/>
        </w:rPr>
        <w:t>а вода- Град</w:t>
      </w:r>
    </w:p>
    <w:p w:rsidR="004B213C" w:rsidRPr="00FF6845" w:rsidRDefault="004B213C" w:rsidP="004D578A">
      <w:pPr>
        <w:pStyle w:val="a"/>
        <w:rPr>
          <w:rFonts w:asciiTheme="majorHAnsi" w:hAnsiTheme="majorHAnsi" w:cstheme="minorHAnsi"/>
        </w:rPr>
      </w:pPr>
    </w:p>
    <w:p w:rsidR="0037351F" w:rsidRPr="00FF6845" w:rsidRDefault="003171F6" w:rsidP="004D578A">
      <w:pPr>
        <w:pStyle w:val="a"/>
        <w:rPr>
          <w:rFonts w:asciiTheme="majorHAnsi" w:hAnsiTheme="majorHAnsi" w:cstheme="minorHAnsi"/>
          <w:szCs w:val="22"/>
        </w:rPr>
      </w:pPr>
      <w:r w:rsidRPr="00FF6845">
        <w:rPr>
          <w:rFonts w:asciiTheme="majorHAnsi" w:hAnsiTheme="majorHAnsi" w:cstheme="minorHAnsi"/>
        </w:rPr>
        <w:t xml:space="preserve">Најбољи начин при ком се могу доживјети </w:t>
      </w:r>
      <w:r w:rsidR="00245313">
        <w:rPr>
          <w:rFonts w:asciiTheme="majorHAnsi" w:hAnsiTheme="majorHAnsi" w:cstheme="minorHAnsi"/>
          <w:lang w:val="sr-Cyrl-BA"/>
        </w:rPr>
        <w:t xml:space="preserve">природне </w:t>
      </w:r>
      <w:r w:rsidRPr="00FF6845">
        <w:rPr>
          <w:rFonts w:asciiTheme="majorHAnsi" w:hAnsiTheme="majorHAnsi" w:cstheme="minorHAnsi"/>
        </w:rPr>
        <w:t xml:space="preserve">љепоте </w:t>
      </w:r>
      <w:r w:rsidR="00245313">
        <w:rPr>
          <w:rFonts w:asciiTheme="majorHAnsi" w:hAnsiTheme="majorHAnsi" w:cstheme="minorHAnsi"/>
          <w:lang w:val="sr-Cyrl-BA"/>
        </w:rPr>
        <w:t>Националног</w:t>
      </w:r>
      <w:r w:rsidR="003027C7" w:rsidRPr="00FF6845">
        <w:rPr>
          <w:rFonts w:asciiTheme="majorHAnsi" w:hAnsiTheme="majorHAnsi" w:cstheme="minorHAnsi"/>
          <w:lang w:val="sr-Cyrl-BA"/>
        </w:rPr>
        <w:t xml:space="preserve"> парк</w:t>
      </w:r>
      <w:r w:rsidR="00245313">
        <w:rPr>
          <w:rFonts w:asciiTheme="majorHAnsi" w:hAnsiTheme="majorHAnsi" w:cstheme="minorHAnsi"/>
          <w:lang w:val="sr-Cyrl-BA"/>
        </w:rPr>
        <w:t>а</w:t>
      </w:r>
      <w:r w:rsidRPr="00FF6845">
        <w:rPr>
          <w:rFonts w:asciiTheme="majorHAnsi" w:hAnsiTheme="majorHAnsi" w:cstheme="minorHAnsi"/>
        </w:rPr>
        <w:t xml:space="preserve"> </w:t>
      </w:r>
      <w:r w:rsidR="004D578A" w:rsidRPr="00FF6845">
        <w:rPr>
          <w:rFonts w:asciiTheme="majorHAnsi" w:hAnsiTheme="majorHAnsi" w:cstheme="minorHAnsi"/>
        </w:rPr>
        <w:t>„</w:t>
      </w:r>
      <w:r w:rsidRPr="00FF6845">
        <w:rPr>
          <w:rFonts w:asciiTheme="majorHAnsi" w:hAnsiTheme="majorHAnsi" w:cstheme="minorHAnsi"/>
        </w:rPr>
        <w:t>Дрина</w:t>
      </w:r>
      <w:r w:rsidR="004D578A" w:rsidRPr="00FF6845">
        <w:rPr>
          <w:rFonts w:asciiTheme="majorHAnsi" w:hAnsiTheme="majorHAnsi" w:cstheme="minorHAnsi"/>
        </w:rPr>
        <w:t>“</w:t>
      </w:r>
      <w:r w:rsidRPr="00FF6845">
        <w:rPr>
          <w:rFonts w:asciiTheme="majorHAnsi" w:hAnsiTheme="majorHAnsi" w:cstheme="minorHAnsi"/>
        </w:rPr>
        <w:t xml:space="preserve"> је пјешачење. Динамичан рељеф са израженим врховима, гребенима и косама, густи </w:t>
      </w:r>
      <w:r w:rsidRPr="00FF6845">
        <w:rPr>
          <w:rFonts w:asciiTheme="majorHAnsi" w:hAnsiTheme="majorHAnsi" w:cstheme="minorHAnsi"/>
        </w:rPr>
        <w:lastRenderedPageBreak/>
        <w:t>комплекси листопадних и четинарских шума, Костијевски кањон и потоци те сликовити шумско</w:t>
      </w:r>
      <w:r w:rsidR="00C910D9">
        <w:rPr>
          <w:rFonts w:asciiTheme="majorHAnsi" w:hAnsiTheme="majorHAnsi" w:cstheme="minorHAnsi"/>
          <w:lang w:val="bs-Cyrl-BA"/>
        </w:rPr>
        <w:t>-</w:t>
      </w:r>
      <w:r w:rsidRPr="00FF6845">
        <w:rPr>
          <w:rFonts w:asciiTheme="majorHAnsi" w:hAnsiTheme="majorHAnsi" w:cstheme="minorHAnsi"/>
        </w:rPr>
        <w:t>ливадски пејзажи чине пјешачење незаборавним искуством.</w:t>
      </w:r>
      <w:r w:rsidR="004D578A" w:rsidRPr="00FF6845">
        <w:rPr>
          <w:rFonts w:asciiTheme="majorHAnsi" w:hAnsiTheme="majorHAnsi" w:cstheme="minorHAnsi"/>
        </w:rPr>
        <w:t xml:space="preserve"> </w:t>
      </w:r>
      <w:r w:rsidR="0037351F" w:rsidRPr="00FF6845">
        <w:rPr>
          <w:rFonts w:asciiTheme="majorHAnsi" w:hAnsiTheme="majorHAnsi" w:cstheme="minorHAnsi"/>
        </w:rPr>
        <w:t>Постојећа планинарска стаза је само дјелимично</w:t>
      </w:r>
      <w:r w:rsidR="004D578A" w:rsidRPr="00FF6845">
        <w:rPr>
          <w:rFonts w:asciiTheme="majorHAnsi" w:hAnsiTheme="majorHAnsi" w:cstheme="minorHAnsi"/>
        </w:rPr>
        <w:t xml:space="preserve"> </w:t>
      </w:r>
      <w:r w:rsidR="0037351F" w:rsidRPr="00FF6845">
        <w:rPr>
          <w:rFonts w:asciiTheme="majorHAnsi" w:hAnsiTheme="majorHAnsi" w:cstheme="minorHAnsi"/>
        </w:rPr>
        <w:t>(недовољно) уређена посебно са безбједносног аспекта и захтјева перманентно одржавање уз претходни обилазак и евидентирање уских грла</w:t>
      </w:r>
      <w:r w:rsidR="00B22219" w:rsidRPr="00FF6845">
        <w:rPr>
          <w:rFonts w:asciiTheme="majorHAnsi" w:hAnsiTheme="majorHAnsi" w:cstheme="minorHAnsi"/>
          <w:bCs/>
          <w:iCs/>
          <w:sz w:val="26"/>
          <w:szCs w:val="26"/>
        </w:rPr>
        <w:t xml:space="preserve"> </w:t>
      </w:r>
      <w:r w:rsidR="00821802" w:rsidRPr="00FF6845">
        <w:rPr>
          <w:rFonts w:asciiTheme="majorHAnsi" w:hAnsiTheme="majorHAnsi" w:cstheme="minorHAnsi"/>
          <w:bCs/>
          <w:iCs/>
          <w:szCs w:val="22"/>
        </w:rPr>
        <w:t>(посебно са безбједносног аспекта посјетилаца).</w:t>
      </w:r>
      <w:r w:rsidR="003027C7" w:rsidRPr="00FF6845">
        <w:rPr>
          <w:rFonts w:asciiTheme="majorHAnsi" w:hAnsiTheme="majorHAnsi" w:cstheme="minorHAnsi"/>
          <w:szCs w:val="22"/>
          <w:lang w:val="sr-Cyrl-BA"/>
        </w:rPr>
        <w:t xml:space="preserve"> </w:t>
      </w:r>
      <w:r w:rsidR="00821802" w:rsidRPr="00FF6845">
        <w:rPr>
          <w:rFonts w:asciiTheme="majorHAnsi" w:hAnsiTheme="majorHAnsi" w:cstheme="minorHAnsi"/>
          <w:szCs w:val="22"/>
        </w:rPr>
        <w:t>Стаза је дугачка 13,5 km.</w:t>
      </w:r>
    </w:p>
    <w:p w:rsidR="003171F6" w:rsidRPr="00FF6845" w:rsidRDefault="003171F6" w:rsidP="003171F6">
      <w:pPr>
        <w:rPr>
          <w:rFonts w:asciiTheme="majorHAnsi" w:hAnsiTheme="majorHAnsi" w:cstheme="minorHAnsi"/>
          <w:szCs w:val="24"/>
        </w:rPr>
      </w:pPr>
      <w:r w:rsidRPr="00FF6845">
        <w:rPr>
          <w:rFonts w:asciiTheme="majorHAnsi" w:hAnsiTheme="majorHAnsi" w:cstheme="minorHAnsi"/>
          <w:szCs w:val="24"/>
        </w:rPr>
        <w:t>На стази се могу видјети и хранилишта за срне које током зиме овдје долазе по храну, па ће стрпљиви и сретни гости бити награђени сусретом с тим прелијепим ж</w:t>
      </w:r>
      <w:r w:rsidR="00245313">
        <w:rPr>
          <w:rFonts w:asciiTheme="majorHAnsi" w:hAnsiTheme="majorHAnsi" w:cstheme="minorHAnsi"/>
          <w:szCs w:val="24"/>
        </w:rPr>
        <w:t xml:space="preserve">ивотињама. Дуж стазе </w:t>
      </w:r>
      <w:r w:rsidR="00245313">
        <w:rPr>
          <w:rFonts w:asciiTheme="majorHAnsi" w:hAnsiTheme="majorHAnsi" w:cstheme="minorHAnsi"/>
          <w:szCs w:val="24"/>
          <w:lang w:val="sr-Cyrl-BA"/>
        </w:rPr>
        <w:t>предвиђена су</w:t>
      </w:r>
      <w:r w:rsidRPr="00FF6845">
        <w:rPr>
          <w:rFonts w:asciiTheme="majorHAnsi" w:hAnsiTheme="majorHAnsi" w:cstheme="minorHAnsi"/>
          <w:szCs w:val="24"/>
        </w:rPr>
        <w:t xml:space="preserve"> одморишта (надстрешнице са клупама), те едукативне табле путем којих гости могу сазнати више о природним и културно-историјским вриједностима </w:t>
      </w:r>
      <w:r w:rsidR="003027C7" w:rsidRPr="00FF6845">
        <w:rPr>
          <w:rFonts w:asciiTheme="majorHAnsi" w:hAnsiTheme="majorHAnsi" w:cstheme="minorHAnsi"/>
          <w:szCs w:val="24"/>
          <w:lang w:val="sr-Cyrl-BA"/>
        </w:rPr>
        <w:t>Националног парка</w:t>
      </w:r>
      <w:r w:rsidRPr="00FF6845">
        <w:rPr>
          <w:rFonts w:asciiTheme="majorHAnsi" w:hAnsiTheme="majorHAnsi" w:cstheme="minorHAnsi"/>
          <w:szCs w:val="24"/>
        </w:rPr>
        <w:t xml:space="preserve"> „ Дрина“. </w:t>
      </w:r>
    </w:p>
    <w:p w:rsidR="00703990" w:rsidRPr="00FF6845" w:rsidRDefault="003171F6" w:rsidP="003171F6">
      <w:pPr>
        <w:rPr>
          <w:rFonts w:asciiTheme="majorHAnsi" w:hAnsiTheme="majorHAnsi" w:cstheme="minorHAnsi"/>
          <w:szCs w:val="24"/>
        </w:rPr>
      </w:pPr>
      <w:r w:rsidRPr="00FF6845">
        <w:rPr>
          <w:rFonts w:asciiTheme="majorHAnsi" w:hAnsiTheme="majorHAnsi" w:cstheme="minorHAnsi"/>
          <w:szCs w:val="24"/>
        </w:rPr>
        <w:t xml:space="preserve">Као дио </w:t>
      </w:r>
      <w:r w:rsidR="00821802" w:rsidRPr="00FF6845">
        <w:rPr>
          <w:rFonts w:asciiTheme="majorHAnsi" w:hAnsiTheme="majorHAnsi" w:cstheme="minorHAnsi"/>
        </w:rPr>
        <w:t>пратеће инфраструктуре</w:t>
      </w:r>
      <w:r w:rsidR="00B22219" w:rsidRPr="00FF6845">
        <w:rPr>
          <w:rFonts w:asciiTheme="majorHAnsi" w:hAnsiTheme="majorHAnsi" w:cstheme="minorHAnsi"/>
          <w:sz w:val="24"/>
          <w:szCs w:val="24"/>
        </w:rPr>
        <w:t xml:space="preserve"> уз </w:t>
      </w:r>
      <w:r w:rsidRPr="00FF6845">
        <w:rPr>
          <w:rFonts w:asciiTheme="majorHAnsi" w:hAnsiTheme="majorHAnsi" w:cstheme="minorHAnsi"/>
          <w:szCs w:val="24"/>
        </w:rPr>
        <w:t xml:space="preserve">ове пјешачке стазе, </w:t>
      </w:r>
      <w:r w:rsidR="003027C7" w:rsidRPr="00FF6845">
        <w:rPr>
          <w:rFonts w:asciiTheme="majorHAnsi" w:hAnsiTheme="majorHAnsi" w:cstheme="minorHAnsi"/>
          <w:szCs w:val="24"/>
          <w:lang w:val="sr-Cyrl-BA"/>
        </w:rPr>
        <w:t>планирано је постављање</w:t>
      </w:r>
      <w:r w:rsidR="00AD1E81" w:rsidRPr="00FF6845">
        <w:rPr>
          <w:rFonts w:asciiTheme="majorHAnsi" w:hAnsiTheme="majorHAnsi" w:cstheme="minorHAnsi"/>
          <w:szCs w:val="24"/>
        </w:rPr>
        <w:t xml:space="preserve"> укупн</w:t>
      </w:r>
      <w:r w:rsidR="003027C7" w:rsidRPr="00FF6845">
        <w:rPr>
          <w:rFonts w:asciiTheme="majorHAnsi" w:hAnsiTheme="majorHAnsi" w:cstheme="minorHAnsi"/>
          <w:szCs w:val="24"/>
          <w:lang w:val="sr-Cyrl-BA"/>
        </w:rPr>
        <w:t>о</w:t>
      </w:r>
      <w:r w:rsidR="00AD1E81" w:rsidRPr="00FF6845">
        <w:rPr>
          <w:rFonts w:asciiTheme="majorHAnsi" w:hAnsiTheme="majorHAnsi" w:cstheme="minorHAnsi"/>
          <w:szCs w:val="24"/>
        </w:rPr>
        <w:t xml:space="preserve"> </w:t>
      </w:r>
      <w:r w:rsidR="00F8076B" w:rsidRPr="00FF6845">
        <w:rPr>
          <w:rFonts w:asciiTheme="majorHAnsi" w:hAnsiTheme="majorHAnsi" w:cstheme="minorHAnsi"/>
          <w:szCs w:val="24"/>
        </w:rPr>
        <w:t>10 информативних табли о биљ</w:t>
      </w:r>
      <w:r w:rsidR="00245313">
        <w:rPr>
          <w:rFonts w:asciiTheme="majorHAnsi" w:hAnsiTheme="majorHAnsi" w:cstheme="minorHAnsi"/>
          <w:szCs w:val="24"/>
        </w:rPr>
        <w:t xml:space="preserve">ном и животињском свијету </w:t>
      </w:r>
      <w:r w:rsidR="00245313">
        <w:rPr>
          <w:rFonts w:asciiTheme="majorHAnsi" w:hAnsiTheme="majorHAnsi" w:cstheme="minorHAnsi"/>
          <w:szCs w:val="24"/>
          <w:lang w:val="sr-Cyrl-BA"/>
        </w:rPr>
        <w:t>П</w:t>
      </w:r>
      <w:r w:rsidRPr="00FF6845">
        <w:rPr>
          <w:rFonts w:asciiTheme="majorHAnsi" w:hAnsiTheme="majorHAnsi" w:cstheme="minorHAnsi"/>
          <w:szCs w:val="24"/>
        </w:rPr>
        <w:t>арка, појмовима из заштите природе, правилима понашања</w:t>
      </w:r>
      <w:r w:rsidR="004D578A" w:rsidRPr="00FF6845">
        <w:rPr>
          <w:rFonts w:asciiTheme="majorHAnsi" w:hAnsiTheme="majorHAnsi" w:cstheme="minorHAnsi"/>
          <w:szCs w:val="24"/>
        </w:rPr>
        <w:t xml:space="preserve"> </w:t>
      </w:r>
      <w:r w:rsidR="00F8076B" w:rsidRPr="00FF6845">
        <w:rPr>
          <w:rFonts w:asciiTheme="majorHAnsi" w:hAnsiTheme="majorHAnsi" w:cstheme="minorHAnsi"/>
          <w:szCs w:val="24"/>
        </w:rPr>
        <w:t>(режимима заштите)</w:t>
      </w:r>
      <w:r w:rsidRPr="00FF6845">
        <w:rPr>
          <w:rFonts w:asciiTheme="majorHAnsi" w:hAnsiTheme="majorHAnsi" w:cstheme="minorHAnsi"/>
          <w:szCs w:val="24"/>
        </w:rPr>
        <w:t xml:space="preserve"> те интерактивне табле гдје посјетиоцима на занимљив и практичан начин преносе информације о природним вриједностима Парка</w:t>
      </w:r>
      <w:r w:rsidR="00F8076B" w:rsidRPr="00FF6845">
        <w:rPr>
          <w:rFonts w:asciiTheme="majorHAnsi" w:hAnsiTheme="majorHAnsi" w:cstheme="minorHAnsi"/>
          <w:szCs w:val="24"/>
        </w:rPr>
        <w:t>.</w:t>
      </w:r>
    </w:p>
    <w:p w:rsidR="00FE5179" w:rsidRPr="00FF6845" w:rsidRDefault="00FE5179" w:rsidP="004D578A">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FE5179" w:rsidRPr="00FF6845" w:rsidRDefault="007279FD" w:rsidP="004D578A">
      <w:pPr>
        <w:pStyle w:val="a"/>
        <w:jc w:val="right"/>
        <w:rPr>
          <w:rFonts w:asciiTheme="majorHAnsi" w:hAnsiTheme="majorHAnsi" w:cstheme="minorHAnsi"/>
          <w:b/>
          <w:bCs/>
        </w:rPr>
      </w:pPr>
      <w:r>
        <w:rPr>
          <w:rFonts w:asciiTheme="majorHAnsi" w:hAnsiTheme="majorHAnsi" w:cstheme="minorHAnsi"/>
          <w:b/>
          <w:bCs/>
        </w:rPr>
        <w:t>202</w:t>
      </w:r>
      <w:r w:rsidR="00326E35">
        <w:rPr>
          <w:rFonts w:asciiTheme="majorHAnsi" w:hAnsiTheme="majorHAnsi" w:cstheme="minorHAnsi"/>
          <w:b/>
          <w:bCs/>
          <w:lang w:val="sr-Cyrl-BA"/>
        </w:rPr>
        <w:t>5</w:t>
      </w:r>
      <w:r w:rsidR="00326E35">
        <w:rPr>
          <w:rFonts w:asciiTheme="majorHAnsi" w:hAnsiTheme="majorHAnsi" w:cstheme="minorHAnsi"/>
          <w:b/>
          <w:bCs/>
        </w:rPr>
        <w:t>-202</w:t>
      </w:r>
      <w:r w:rsidR="00326E35">
        <w:rPr>
          <w:rFonts w:asciiTheme="majorHAnsi" w:hAnsiTheme="majorHAnsi" w:cstheme="minorHAnsi"/>
          <w:b/>
          <w:bCs/>
          <w:lang w:val="sr-Cyrl-BA"/>
        </w:rPr>
        <w:t>9</w:t>
      </w:r>
      <w:r w:rsidR="00FE5179" w:rsidRPr="00FF6845">
        <w:rPr>
          <w:rFonts w:asciiTheme="majorHAnsi" w:hAnsiTheme="majorHAnsi" w:cstheme="minorHAnsi"/>
          <w:b/>
          <w:bCs/>
        </w:rPr>
        <w:t>.</w:t>
      </w:r>
      <w:r w:rsidR="004D578A" w:rsidRPr="00FF6845">
        <w:rPr>
          <w:rFonts w:asciiTheme="majorHAnsi" w:hAnsiTheme="majorHAnsi" w:cstheme="minorHAnsi"/>
          <w:b/>
          <w:bCs/>
        </w:rPr>
        <w:t xml:space="preserve"> </w:t>
      </w:r>
      <w:r w:rsidR="00FE5179" w:rsidRPr="00FF6845">
        <w:rPr>
          <w:rFonts w:asciiTheme="majorHAnsi" w:hAnsiTheme="majorHAnsi" w:cstheme="minorHAnsi"/>
          <w:b/>
          <w:bCs/>
        </w:rPr>
        <w:t>година</w:t>
      </w:r>
    </w:p>
    <w:p w:rsidR="0037351F" w:rsidRPr="00FF6845" w:rsidRDefault="0037351F" w:rsidP="004D578A">
      <w:pPr>
        <w:pStyle w:val="a"/>
        <w:rPr>
          <w:rFonts w:asciiTheme="majorHAnsi" w:hAnsiTheme="majorHAnsi" w:cstheme="minorHAnsi"/>
        </w:rPr>
      </w:pPr>
    </w:p>
    <w:p w:rsidR="000A3BE8" w:rsidRPr="00FF6845" w:rsidRDefault="000A3BE8" w:rsidP="001C4B37">
      <w:pPr>
        <w:pStyle w:val="Heading4"/>
        <w:numPr>
          <w:ilvl w:val="3"/>
          <w:numId w:val="63"/>
        </w:numPr>
        <w:tabs>
          <w:tab w:val="left" w:pos="1560"/>
        </w:tabs>
        <w:ind w:left="1440"/>
        <w:rPr>
          <w:rFonts w:cstheme="minorHAnsi"/>
          <w:b/>
        </w:rPr>
      </w:pPr>
      <w:r w:rsidRPr="00FF6845">
        <w:rPr>
          <w:rFonts w:cstheme="minorHAnsi"/>
          <w:b/>
        </w:rPr>
        <w:t>Уређење Међу</w:t>
      </w:r>
      <w:r w:rsidR="0094669D">
        <w:rPr>
          <w:rFonts w:cstheme="minorHAnsi"/>
          <w:b/>
          <w:lang w:val="bs-Cyrl-BA"/>
        </w:rPr>
        <w:t>н</w:t>
      </w:r>
      <w:r w:rsidRPr="00FF6845">
        <w:rPr>
          <w:rFonts w:cstheme="minorHAnsi"/>
          <w:b/>
        </w:rPr>
        <w:t>ародног кампа мира у Клотјевцу</w:t>
      </w:r>
    </w:p>
    <w:p w:rsidR="000A3BE8" w:rsidRPr="00FF6845" w:rsidRDefault="000A3BE8" w:rsidP="004D578A">
      <w:pPr>
        <w:pStyle w:val="a"/>
        <w:rPr>
          <w:rFonts w:asciiTheme="majorHAnsi" w:hAnsiTheme="majorHAnsi" w:cstheme="minorHAnsi"/>
        </w:rPr>
      </w:pPr>
    </w:p>
    <w:p w:rsidR="000A3BE8" w:rsidRPr="00FF6845" w:rsidRDefault="000A3BE8" w:rsidP="004D578A">
      <w:pPr>
        <w:pStyle w:val="a"/>
        <w:rPr>
          <w:rFonts w:asciiTheme="majorHAnsi" w:hAnsiTheme="majorHAnsi" w:cstheme="minorHAnsi"/>
        </w:rPr>
      </w:pPr>
      <w:r w:rsidRPr="00FF6845">
        <w:rPr>
          <w:rFonts w:asciiTheme="majorHAnsi" w:hAnsiTheme="majorHAnsi" w:cstheme="minorHAnsi"/>
        </w:rPr>
        <w:t>Постојећи објекат Међу</w:t>
      </w:r>
      <w:r w:rsidR="004D578A" w:rsidRPr="00FF6845">
        <w:rPr>
          <w:rFonts w:asciiTheme="majorHAnsi" w:hAnsiTheme="majorHAnsi" w:cstheme="minorHAnsi"/>
        </w:rPr>
        <w:t>н</w:t>
      </w:r>
      <w:r w:rsidRPr="00FF6845">
        <w:rPr>
          <w:rFonts w:asciiTheme="majorHAnsi" w:hAnsiTheme="majorHAnsi" w:cstheme="minorHAnsi"/>
        </w:rPr>
        <w:t>ародног кампа мира би се могао опредјелити широј намјени у односу на наслов</w:t>
      </w:r>
      <w:r w:rsidR="004D578A" w:rsidRPr="00FF6845">
        <w:rPr>
          <w:rFonts w:asciiTheme="majorHAnsi" w:hAnsiTheme="majorHAnsi" w:cstheme="minorHAnsi"/>
        </w:rPr>
        <w:t>,</w:t>
      </w:r>
      <w:r w:rsidRPr="00FF6845">
        <w:rPr>
          <w:rFonts w:asciiTheme="majorHAnsi" w:hAnsiTheme="majorHAnsi" w:cstheme="minorHAnsi"/>
        </w:rPr>
        <w:t xml:space="preserve"> а у складу са циљевима управљања </w:t>
      </w:r>
      <w:r w:rsidR="003027C7" w:rsidRPr="00FF6845">
        <w:rPr>
          <w:rFonts w:asciiTheme="majorHAnsi" w:hAnsiTheme="majorHAnsi" w:cstheme="minorHAnsi"/>
          <w:lang w:val="sr-Cyrl-BA"/>
        </w:rPr>
        <w:t>Националним парком</w:t>
      </w:r>
      <w:r w:rsidRPr="00FF6845">
        <w:rPr>
          <w:rFonts w:asciiTheme="majorHAnsi" w:hAnsiTheme="majorHAnsi" w:cstheme="minorHAnsi"/>
        </w:rPr>
        <w:t>.</w:t>
      </w:r>
      <w:r w:rsidR="004D578A" w:rsidRPr="00FF6845">
        <w:rPr>
          <w:rFonts w:asciiTheme="majorHAnsi" w:hAnsiTheme="majorHAnsi" w:cstheme="minorHAnsi"/>
        </w:rPr>
        <w:t xml:space="preserve"> </w:t>
      </w:r>
      <w:r w:rsidRPr="00FF6845">
        <w:rPr>
          <w:rFonts w:asciiTheme="majorHAnsi" w:hAnsiTheme="majorHAnsi" w:cstheme="minorHAnsi"/>
        </w:rPr>
        <w:t>Просторни положај објекта обезбјеђује шире сагледавање могућности будуће вишеструке намјене објекта.</w:t>
      </w:r>
    </w:p>
    <w:p w:rsidR="004D578A" w:rsidRPr="00FF6845" w:rsidRDefault="00FE5179" w:rsidP="003027C7">
      <w:pPr>
        <w:pStyle w:val="a"/>
        <w:jc w:val="right"/>
        <w:rPr>
          <w:rFonts w:asciiTheme="majorHAnsi" w:hAnsiTheme="majorHAnsi" w:cstheme="minorHAnsi"/>
          <w:b/>
          <w:bCs/>
        </w:rPr>
      </w:pPr>
      <w:r w:rsidRPr="00FF6845">
        <w:rPr>
          <w:rFonts w:asciiTheme="majorHAnsi" w:hAnsiTheme="majorHAnsi" w:cstheme="minorHAnsi"/>
        </w:rPr>
        <w:t xml:space="preserve"> </w:t>
      </w:r>
      <w:r w:rsidR="004D578A" w:rsidRPr="00FF6845">
        <w:rPr>
          <w:rFonts w:asciiTheme="majorHAnsi" w:hAnsiTheme="majorHAnsi" w:cstheme="minorHAnsi"/>
          <w:b/>
          <w:bCs/>
        </w:rPr>
        <w:t>Динамика извршења:</w:t>
      </w:r>
    </w:p>
    <w:p w:rsidR="004D578A" w:rsidRPr="00FF6845" w:rsidRDefault="007279FD" w:rsidP="004D578A">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sidR="004D578A" w:rsidRPr="00FF6845">
        <w:rPr>
          <w:rFonts w:asciiTheme="majorHAnsi" w:hAnsiTheme="majorHAnsi" w:cstheme="minorHAnsi"/>
          <w:b/>
          <w:bCs/>
        </w:rPr>
        <w:t>-202</w:t>
      </w:r>
      <w:r w:rsidR="00326E35">
        <w:rPr>
          <w:rFonts w:asciiTheme="majorHAnsi" w:hAnsiTheme="majorHAnsi" w:cstheme="minorHAnsi"/>
          <w:b/>
          <w:bCs/>
          <w:lang w:val="sr-Cyrl-BA"/>
        </w:rPr>
        <w:t>9</w:t>
      </w:r>
      <w:r w:rsidR="004D578A" w:rsidRPr="00FF6845">
        <w:rPr>
          <w:rFonts w:asciiTheme="majorHAnsi" w:hAnsiTheme="majorHAnsi" w:cstheme="minorHAnsi"/>
          <w:b/>
          <w:bCs/>
        </w:rPr>
        <w:t>. година</w:t>
      </w:r>
    </w:p>
    <w:p w:rsidR="00A03C17" w:rsidRPr="00FF6845" w:rsidRDefault="00A03C17" w:rsidP="001C4B37">
      <w:pPr>
        <w:pStyle w:val="Heading4"/>
        <w:numPr>
          <w:ilvl w:val="3"/>
          <w:numId w:val="63"/>
        </w:numPr>
        <w:tabs>
          <w:tab w:val="left" w:pos="1710"/>
        </w:tabs>
        <w:ind w:left="1530"/>
        <w:rPr>
          <w:rFonts w:cstheme="minorHAnsi"/>
          <w:b/>
        </w:rPr>
      </w:pPr>
      <w:r w:rsidRPr="00FF6845">
        <w:rPr>
          <w:rFonts w:cstheme="minorHAnsi"/>
          <w:b/>
        </w:rPr>
        <w:t xml:space="preserve">Изградња </w:t>
      </w:r>
      <w:r w:rsidR="000A3BE8" w:rsidRPr="00FF6845">
        <w:rPr>
          <w:rFonts w:cstheme="minorHAnsi"/>
          <w:b/>
        </w:rPr>
        <w:t>пристанишне луке</w:t>
      </w:r>
      <w:r w:rsidRPr="00FF6845">
        <w:rPr>
          <w:rFonts w:cstheme="minorHAnsi"/>
          <w:b/>
        </w:rPr>
        <w:t xml:space="preserve"> </w:t>
      </w:r>
      <w:r w:rsidR="000A3BE8" w:rsidRPr="00FF6845">
        <w:rPr>
          <w:rFonts w:cstheme="minorHAnsi"/>
          <w:b/>
        </w:rPr>
        <w:t xml:space="preserve">у </w:t>
      </w:r>
      <w:r w:rsidR="008A5FB8" w:rsidRPr="00FF6845">
        <w:rPr>
          <w:rFonts w:cstheme="minorHAnsi"/>
          <w:b/>
        </w:rPr>
        <w:t>КО Сулице</w:t>
      </w:r>
    </w:p>
    <w:p w:rsidR="00A03C17" w:rsidRPr="00FF6845" w:rsidRDefault="00480822" w:rsidP="00A03C17">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 </w:t>
      </w:r>
    </w:p>
    <w:p w:rsidR="00480822" w:rsidRPr="00FF6845" w:rsidRDefault="00181AB3" w:rsidP="004D578A">
      <w:pPr>
        <w:pStyle w:val="a"/>
        <w:rPr>
          <w:rFonts w:asciiTheme="majorHAnsi" w:hAnsiTheme="majorHAnsi" w:cstheme="minorHAnsi"/>
        </w:rPr>
      </w:pPr>
      <w:r>
        <w:rPr>
          <w:rFonts w:asciiTheme="majorHAnsi" w:hAnsiTheme="majorHAnsi" w:cstheme="minorHAnsi"/>
          <w:lang w:val="sr-Cyrl-BA"/>
        </w:rPr>
        <w:t xml:space="preserve">Изградња ће се вршити на основу </w:t>
      </w:r>
      <w:r>
        <w:rPr>
          <w:rFonts w:asciiTheme="majorHAnsi" w:hAnsiTheme="majorHAnsi" w:cstheme="minorHAnsi"/>
        </w:rPr>
        <w:t>Одлук</w:t>
      </w:r>
      <w:r>
        <w:rPr>
          <w:rFonts w:asciiTheme="majorHAnsi" w:hAnsiTheme="majorHAnsi" w:cstheme="minorHAnsi"/>
          <w:lang w:val="sr-Cyrl-BA"/>
        </w:rPr>
        <w:t>е</w:t>
      </w:r>
      <w:r w:rsidR="00F850F6" w:rsidRPr="00FF6845">
        <w:rPr>
          <w:rFonts w:asciiTheme="majorHAnsi" w:hAnsiTheme="majorHAnsi" w:cstheme="minorHAnsi"/>
        </w:rPr>
        <w:t xml:space="preserve"> о изградњи пристанишне луке бр.</w:t>
      </w:r>
      <w:r w:rsidR="004D578A" w:rsidRPr="00FF6845">
        <w:rPr>
          <w:rFonts w:asciiTheme="majorHAnsi" w:hAnsiTheme="majorHAnsi" w:cstheme="minorHAnsi"/>
        </w:rPr>
        <w:t xml:space="preserve"> </w:t>
      </w:r>
      <w:r w:rsidR="00F850F6" w:rsidRPr="00FF6845">
        <w:rPr>
          <w:rFonts w:asciiTheme="majorHAnsi" w:hAnsiTheme="majorHAnsi" w:cstheme="minorHAnsi"/>
        </w:rPr>
        <w:t>03-614-171/23 од 01.08.2023</w:t>
      </w:r>
      <w:r w:rsidR="004D578A" w:rsidRPr="00FF6845">
        <w:rPr>
          <w:rFonts w:asciiTheme="majorHAnsi" w:hAnsiTheme="majorHAnsi" w:cstheme="minorHAnsi"/>
        </w:rPr>
        <w:t>. године</w:t>
      </w:r>
      <w:r w:rsidR="00245313">
        <w:rPr>
          <w:rFonts w:asciiTheme="majorHAnsi" w:hAnsiTheme="majorHAnsi" w:cstheme="minorHAnsi"/>
        </w:rPr>
        <w:t xml:space="preserve"> Ј</w:t>
      </w:r>
      <w:r w:rsidR="00245313">
        <w:rPr>
          <w:rFonts w:asciiTheme="majorHAnsi" w:hAnsiTheme="majorHAnsi" w:cstheme="minorHAnsi"/>
          <w:lang w:val="sr-Cyrl-BA"/>
        </w:rPr>
        <w:t>авна установа</w:t>
      </w:r>
      <w:r w:rsidR="00F850F6" w:rsidRPr="00FF6845">
        <w:rPr>
          <w:rFonts w:asciiTheme="majorHAnsi" w:hAnsiTheme="majorHAnsi" w:cstheme="minorHAnsi"/>
        </w:rPr>
        <w:t xml:space="preserve"> </w:t>
      </w:r>
      <w:r w:rsidR="003027C7" w:rsidRPr="00FF6845">
        <w:rPr>
          <w:rFonts w:asciiTheme="majorHAnsi" w:hAnsiTheme="majorHAnsi" w:cstheme="minorHAnsi"/>
          <w:lang w:val="sr-Cyrl-BA"/>
        </w:rPr>
        <w:t>Национални парк</w:t>
      </w:r>
      <w:r w:rsidR="00F850F6" w:rsidRPr="00FF6845">
        <w:rPr>
          <w:rFonts w:asciiTheme="majorHAnsi" w:hAnsiTheme="majorHAnsi" w:cstheme="minorHAnsi"/>
        </w:rPr>
        <w:t xml:space="preserve"> </w:t>
      </w:r>
      <w:r w:rsidR="004D578A" w:rsidRPr="00FF6845">
        <w:rPr>
          <w:rFonts w:asciiTheme="majorHAnsi" w:hAnsiTheme="majorHAnsi" w:cstheme="minorHAnsi"/>
        </w:rPr>
        <w:t>„</w:t>
      </w:r>
      <w:r w:rsidR="00F850F6" w:rsidRPr="00FF6845">
        <w:rPr>
          <w:rFonts w:asciiTheme="majorHAnsi" w:hAnsiTheme="majorHAnsi" w:cstheme="minorHAnsi"/>
        </w:rPr>
        <w:t>Дрина</w:t>
      </w:r>
      <w:r w:rsidR="004D578A" w:rsidRPr="00FF6845">
        <w:rPr>
          <w:rFonts w:asciiTheme="majorHAnsi" w:hAnsiTheme="majorHAnsi" w:cstheme="minorHAnsi"/>
        </w:rPr>
        <w:t>“</w:t>
      </w:r>
      <w:r w:rsidR="00F850F6" w:rsidRPr="00FF6845">
        <w:rPr>
          <w:rFonts w:asciiTheme="majorHAnsi" w:hAnsiTheme="majorHAnsi" w:cstheme="minorHAnsi"/>
        </w:rPr>
        <w:t>,</w:t>
      </w:r>
      <w:r w:rsidR="004D578A" w:rsidRPr="00FF6845">
        <w:rPr>
          <w:rFonts w:asciiTheme="majorHAnsi" w:hAnsiTheme="majorHAnsi" w:cstheme="minorHAnsi"/>
        </w:rPr>
        <w:t xml:space="preserve"> </w:t>
      </w:r>
      <w:r w:rsidR="00F850F6" w:rsidRPr="00FF6845">
        <w:rPr>
          <w:rFonts w:asciiTheme="majorHAnsi" w:hAnsiTheme="majorHAnsi" w:cstheme="minorHAnsi"/>
        </w:rPr>
        <w:t xml:space="preserve">на КП 392/31 КО Сулице, П=1750 </w:t>
      </w:r>
      <w:r w:rsidR="004D578A" w:rsidRPr="00FF6845">
        <w:rPr>
          <w:rFonts w:asciiTheme="majorHAnsi" w:hAnsiTheme="majorHAnsi" w:cstheme="minorHAnsi"/>
        </w:rPr>
        <w:t>m</w:t>
      </w:r>
      <w:r w:rsidR="00F850F6" w:rsidRPr="00FF6845">
        <w:rPr>
          <w:rFonts w:asciiTheme="majorHAnsi" w:hAnsiTheme="majorHAnsi" w:cstheme="minorHAnsi"/>
          <w:vertAlign w:val="superscript"/>
        </w:rPr>
        <w:t>2</w:t>
      </w:r>
      <w:r w:rsidR="00F850F6" w:rsidRPr="00FF6845">
        <w:rPr>
          <w:rFonts w:asciiTheme="majorHAnsi" w:hAnsiTheme="majorHAnsi" w:cstheme="minorHAnsi"/>
        </w:rPr>
        <w:t>.</w:t>
      </w:r>
      <w:r w:rsidR="004D578A" w:rsidRPr="00FF6845">
        <w:rPr>
          <w:rFonts w:asciiTheme="majorHAnsi" w:hAnsiTheme="majorHAnsi" w:cstheme="minorHAnsi"/>
        </w:rPr>
        <w:t xml:space="preserve"> </w:t>
      </w:r>
      <w:r w:rsidR="00F850F6" w:rsidRPr="00FF6845">
        <w:rPr>
          <w:rFonts w:asciiTheme="majorHAnsi" w:hAnsiTheme="majorHAnsi" w:cstheme="minorHAnsi"/>
        </w:rPr>
        <w:t>Пристаниште служиће искључиво за пристајање,</w:t>
      </w:r>
      <w:r w:rsidR="004D578A" w:rsidRPr="00FF6845">
        <w:rPr>
          <w:rFonts w:asciiTheme="majorHAnsi" w:hAnsiTheme="majorHAnsi" w:cstheme="minorHAnsi"/>
        </w:rPr>
        <w:t xml:space="preserve"> </w:t>
      </w:r>
      <w:r w:rsidR="00F850F6" w:rsidRPr="00FF6845">
        <w:rPr>
          <w:rFonts w:asciiTheme="majorHAnsi" w:hAnsiTheme="majorHAnsi" w:cstheme="minorHAnsi"/>
        </w:rPr>
        <w:t>сидрење и заштиту чамаца,</w:t>
      </w:r>
      <w:r w:rsidR="004D578A" w:rsidRPr="00FF6845">
        <w:rPr>
          <w:rFonts w:asciiTheme="majorHAnsi" w:hAnsiTheme="majorHAnsi" w:cstheme="minorHAnsi"/>
        </w:rPr>
        <w:t xml:space="preserve"> </w:t>
      </w:r>
      <w:r w:rsidR="00F850F6" w:rsidRPr="00FF6845">
        <w:rPr>
          <w:rFonts w:asciiTheme="majorHAnsi" w:hAnsiTheme="majorHAnsi" w:cstheme="minorHAnsi"/>
        </w:rPr>
        <w:t xml:space="preserve">бродића и </w:t>
      </w:r>
      <w:r>
        <w:rPr>
          <w:rFonts w:asciiTheme="majorHAnsi" w:hAnsiTheme="majorHAnsi" w:cstheme="minorHAnsi"/>
        </w:rPr>
        <w:t>осталих пловила у власништву Јавне установе Национални</w:t>
      </w:r>
      <w:r w:rsidR="003027C7" w:rsidRPr="00FF6845">
        <w:rPr>
          <w:rFonts w:asciiTheme="majorHAnsi" w:hAnsiTheme="majorHAnsi" w:cstheme="minorHAnsi"/>
          <w:lang w:val="sr-Cyrl-BA"/>
        </w:rPr>
        <w:t xml:space="preserve"> парк</w:t>
      </w:r>
      <w:r w:rsidR="003027C7" w:rsidRPr="00FF6845">
        <w:rPr>
          <w:rFonts w:asciiTheme="majorHAnsi" w:hAnsiTheme="majorHAnsi" w:cstheme="minorHAnsi"/>
        </w:rPr>
        <w:t xml:space="preserve"> „Дрина“</w:t>
      </w:r>
      <w:r w:rsidR="00F850F6" w:rsidRPr="00FF6845">
        <w:rPr>
          <w:rFonts w:asciiTheme="majorHAnsi" w:hAnsiTheme="majorHAnsi" w:cstheme="minorHAnsi"/>
        </w:rPr>
        <w:t>.</w:t>
      </w:r>
      <w:r w:rsidR="004D578A" w:rsidRPr="00FF6845">
        <w:rPr>
          <w:rFonts w:asciiTheme="majorHAnsi" w:hAnsiTheme="majorHAnsi" w:cstheme="minorHAnsi"/>
        </w:rPr>
        <w:t xml:space="preserve"> С</w:t>
      </w:r>
      <w:r w:rsidR="00F850F6" w:rsidRPr="00FF6845">
        <w:rPr>
          <w:rFonts w:asciiTheme="majorHAnsi" w:hAnsiTheme="majorHAnsi" w:cstheme="minorHAnsi"/>
        </w:rPr>
        <w:t>аставни дио ове Одлуке је скица и пројектна документација пристаништа.</w:t>
      </w:r>
    </w:p>
    <w:p w:rsidR="00A03C17" w:rsidRPr="00FF6845" w:rsidRDefault="00A03C17" w:rsidP="004D578A">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A03C17" w:rsidRPr="00FF6845" w:rsidRDefault="00AD1E81" w:rsidP="003027C7">
      <w:pPr>
        <w:pStyle w:val="a"/>
        <w:jc w:val="right"/>
        <w:rPr>
          <w:rFonts w:asciiTheme="majorHAnsi" w:hAnsiTheme="majorHAnsi" w:cstheme="minorHAnsi"/>
          <w:b/>
          <w:bCs/>
          <w:lang w:val="sr-Cyrl-BA"/>
        </w:rPr>
      </w:pPr>
      <w:r w:rsidRPr="00FF6845">
        <w:rPr>
          <w:rFonts w:asciiTheme="majorHAnsi" w:hAnsiTheme="majorHAnsi" w:cstheme="minorHAnsi"/>
          <w:b/>
          <w:bCs/>
        </w:rPr>
        <w:t>20</w:t>
      </w:r>
      <w:r w:rsidR="00326E35">
        <w:rPr>
          <w:rFonts w:asciiTheme="majorHAnsi" w:hAnsiTheme="majorHAnsi" w:cstheme="minorHAnsi"/>
          <w:b/>
          <w:bCs/>
          <w:lang w:val="sr-Cyrl-BA"/>
        </w:rPr>
        <w:t>25</w:t>
      </w:r>
      <w:r w:rsidR="00326E35">
        <w:rPr>
          <w:rFonts w:asciiTheme="majorHAnsi" w:hAnsiTheme="majorHAnsi" w:cstheme="minorHAnsi"/>
          <w:b/>
          <w:bCs/>
        </w:rPr>
        <w:t>-20</w:t>
      </w:r>
      <w:r w:rsidR="00326E35">
        <w:rPr>
          <w:rFonts w:asciiTheme="majorHAnsi" w:hAnsiTheme="majorHAnsi" w:cstheme="minorHAnsi"/>
          <w:b/>
          <w:bCs/>
          <w:lang w:val="sr-Cyrl-BA"/>
        </w:rPr>
        <w:t xml:space="preserve">27. </w:t>
      </w:r>
      <w:r w:rsidR="00A03C17" w:rsidRPr="00FF6845">
        <w:rPr>
          <w:rFonts w:asciiTheme="majorHAnsi" w:hAnsiTheme="majorHAnsi" w:cstheme="minorHAnsi"/>
          <w:b/>
          <w:bCs/>
        </w:rPr>
        <w:t>година</w:t>
      </w:r>
    </w:p>
    <w:p w:rsidR="00417B0B" w:rsidRPr="00FF6845" w:rsidRDefault="00417B0B" w:rsidP="001C4B37">
      <w:pPr>
        <w:pStyle w:val="Heading4"/>
        <w:numPr>
          <w:ilvl w:val="3"/>
          <w:numId w:val="63"/>
        </w:numPr>
        <w:tabs>
          <w:tab w:val="left" w:pos="1530"/>
        </w:tabs>
        <w:ind w:left="1440"/>
        <w:rPr>
          <w:rFonts w:cstheme="minorHAnsi"/>
          <w:b/>
        </w:rPr>
      </w:pPr>
      <w:r w:rsidRPr="00FF6845">
        <w:rPr>
          <w:rFonts w:cstheme="minorHAnsi"/>
          <w:b/>
        </w:rPr>
        <w:t>Израда информативних табли</w:t>
      </w:r>
    </w:p>
    <w:p w:rsidR="008A5FB8" w:rsidRPr="00FF6845" w:rsidRDefault="008A5FB8" w:rsidP="004D578A">
      <w:pPr>
        <w:pStyle w:val="a"/>
        <w:rPr>
          <w:rFonts w:asciiTheme="majorHAnsi" w:hAnsiTheme="majorHAnsi" w:cstheme="minorHAnsi"/>
        </w:rPr>
      </w:pPr>
    </w:p>
    <w:p w:rsidR="00417B0B" w:rsidRPr="00FF6845" w:rsidRDefault="00417B0B" w:rsidP="004D578A">
      <w:pPr>
        <w:pStyle w:val="a"/>
        <w:rPr>
          <w:rFonts w:asciiTheme="majorHAnsi" w:hAnsiTheme="majorHAnsi" w:cstheme="minorHAnsi"/>
        </w:rPr>
      </w:pPr>
      <w:r w:rsidRPr="00FF6845">
        <w:rPr>
          <w:rFonts w:asciiTheme="majorHAnsi" w:hAnsiTheme="majorHAnsi" w:cstheme="minorHAnsi"/>
        </w:rPr>
        <w:t>У складу са потребама, вршиће се израда нових и зам</w:t>
      </w:r>
      <w:r w:rsidR="00181AB3">
        <w:rPr>
          <w:rFonts w:asciiTheme="majorHAnsi" w:hAnsiTheme="majorHAnsi" w:cstheme="minorHAnsi"/>
          <w:lang w:val="sr-Cyrl-BA"/>
        </w:rPr>
        <w:t>ј</w:t>
      </w:r>
      <w:r w:rsidRPr="00FF6845">
        <w:rPr>
          <w:rFonts w:asciiTheme="majorHAnsi" w:hAnsiTheme="majorHAnsi" w:cstheme="minorHAnsi"/>
        </w:rPr>
        <w:t>ена постојећих информативних</w:t>
      </w:r>
      <w:r w:rsidR="004D578A" w:rsidRPr="00FF6845">
        <w:rPr>
          <w:rFonts w:asciiTheme="majorHAnsi" w:hAnsiTheme="majorHAnsi" w:cstheme="minorHAnsi"/>
        </w:rPr>
        <w:t xml:space="preserve"> </w:t>
      </w:r>
      <w:r w:rsidR="00181AB3">
        <w:rPr>
          <w:rFonts w:asciiTheme="majorHAnsi" w:hAnsiTheme="majorHAnsi" w:cstheme="minorHAnsi"/>
        </w:rPr>
        <w:t xml:space="preserve">табли на простору </w:t>
      </w:r>
      <w:r w:rsidRPr="00FF6845">
        <w:rPr>
          <w:rFonts w:asciiTheme="majorHAnsi" w:hAnsiTheme="majorHAnsi" w:cstheme="minorHAnsi"/>
        </w:rPr>
        <w:t xml:space="preserve">Националног парка </w:t>
      </w:r>
      <w:r w:rsidR="00181AB3">
        <w:rPr>
          <w:rFonts w:asciiTheme="majorHAnsi" w:hAnsiTheme="majorHAnsi" w:cstheme="minorHAnsi"/>
          <w:lang w:val="sr-Cyrl-BA"/>
        </w:rPr>
        <w:t>„</w:t>
      </w:r>
      <w:r w:rsidRPr="00FF6845">
        <w:rPr>
          <w:rFonts w:asciiTheme="majorHAnsi" w:hAnsiTheme="majorHAnsi" w:cstheme="minorHAnsi"/>
        </w:rPr>
        <w:t>Дрина</w:t>
      </w:r>
      <w:r w:rsidR="00181AB3">
        <w:rPr>
          <w:rFonts w:asciiTheme="majorHAnsi" w:hAnsiTheme="majorHAnsi" w:cstheme="minorHAnsi"/>
          <w:lang w:val="sr-Cyrl-BA"/>
        </w:rPr>
        <w:t>“</w:t>
      </w:r>
      <w:r w:rsidRPr="00FF6845">
        <w:rPr>
          <w:rFonts w:asciiTheme="majorHAnsi" w:hAnsiTheme="majorHAnsi" w:cstheme="minorHAnsi"/>
        </w:rPr>
        <w:t>.</w:t>
      </w:r>
      <w:r w:rsidR="004D578A" w:rsidRPr="00FF6845">
        <w:rPr>
          <w:rFonts w:asciiTheme="majorHAnsi" w:hAnsiTheme="majorHAnsi" w:cstheme="minorHAnsi"/>
        </w:rPr>
        <w:t xml:space="preserve"> </w:t>
      </w:r>
      <w:r w:rsidR="008A5FB8" w:rsidRPr="00FF6845">
        <w:rPr>
          <w:rFonts w:asciiTheme="majorHAnsi" w:hAnsiTheme="majorHAnsi" w:cstheme="minorHAnsi"/>
        </w:rPr>
        <w:t>Основни садржаји информативних табли односиће се на</w:t>
      </w:r>
      <w:r w:rsidR="003027C7" w:rsidRPr="00FF6845">
        <w:rPr>
          <w:rFonts w:asciiTheme="majorHAnsi" w:hAnsiTheme="majorHAnsi" w:cstheme="minorHAnsi"/>
          <w:lang w:val="sr-Cyrl-BA"/>
        </w:rPr>
        <w:t xml:space="preserve"> </w:t>
      </w:r>
      <w:r w:rsidR="008A5FB8" w:rsidRPr="00FF6845">
        <w:rPr>
          <w:rFonts w:asciiTheme="majorHAnsi" w:hAnsiTheme="majorHAnsi" w:cstheme="minorHAnsi"/>
        </w:rPr>
        <w:t>основне природне и к</w:t>
      </w:r>
      <w:r w:rsidR="00181AB3">
        <w:rPr>
          <w:rFonts w:asciiTheme="majorHAnsi" w:hAnsiTheme="majorHAnsi" w:cstheme="minorHAnsi"/>
        </w:rPr>
        <w:t xml:space="preserve">ултурно историјске вриједности </w:t>
      </w:r>
      <w:r w:rsidR="00181AB3">
        <w:rPr>
          <w:rFonts w:asciiTheme="majorHAnsi" w:hAnsiTheme="majorHAnsi" w:cstheme="minorHAnsi"/>
          <w:lang w:val="sr-Cyrl-BA"/>
        </w:rPr>
        <w:t>П</w:t>
      </w:r>
      <w:r w:rsidR="008A5FB8" w:rsidRPr="00FF6845">
        <w:rPr>
          <w:rFonts w:asciiTheme="majorHAnsi" w:hAnsiTheme="majorHAnsi" w:cstheme="minorHAnsi"/>
        </w:rPr>
        <w:t>арка,</w:t>
      </w:r>
      <w:r w:rsidR="004D578A" w:rsidRPr="00FF6845">
        <w:rPr>
          <w:rFonts w:asciiTheme="majorHAnsi" w:hAnsiTheme="majorHAnsi" w:cstheme="minorHAnsi"/>
        </w:rPr>
        <w:t xml:space="preserve"> </w:t>
      </w:r>
      <w:r w:rsidR="008A5FB8" w:rsidRPr="00FF6845">
        <w:rPr>
          <w:rFonts w:asciiTheme="majorHAnsi" w:hAnsiTheme="majorHAnsi" w:cstheme="minorHAnsi"/>
        </w:rPr>
        <w:t>режим заштите и начин одрживог коришћења,</w:t>
      </w:r>
      <w:r w:rsidR="004D578A" w:rsidRPr="00FF6845">
        <w:rPr>
          <w:rFonts w:asciiTheme="majorHAnsi" w:hAnsiTheme="majorHAnsi" w:cstheme="minorHAnsi"/>
        </w:rPr>
        <w:t xml:space="preserve"> </w:t>
      </w:r>
      <w:r w:rsidR="008F242C" w:rsidRPr="00FF6845">
        <w:rPr>
          <w:rFonts w:asciiTheme="majorHAnsi" w:hAnsiTheme="majorHAnsi" w:cstheme="minorHAnsi"/>
        </w:rPr>
        <w:t>кодекс понашања у Парку,</w:t>
      </w:r>
      <w:r w:rsidR="003027C7" w:rsidRPr="00FF6845">
        <w:rPr>
          <w:rFonts w:asciiTheme="majorHAnsi" w:hAnsiTheme="majorHAnsi" w:cstheme="minorHAnsi"/>
          <w:lang w:val="sr-Cyrl-BA"/>
        </w:rPr>
        <w:t xml:space="preserve"> </w:t>
      </w:r>
      <w:r w:rsidR="008F242C" w:rsidRPr="00FF6845">
        <w:rPr>
          <w:rFonts w:asciiTheme="majorHAnsi" w:hAnsiTheme="majorHAnsi" w:cstheme="minorHAnsi"/>
        </w:rPr>
        <w:t>информисаност и обавјештавање.</w:t>
      </w:r>
    </w:p>
    <w:p w:rsidR="008F242C" w:rsidRPr="00FF6845" w:rsidRDefault="008F242C" w:rsidP="004D578A">
      <w:pPr>
        <w:pStyle w:val="a"/>
        <w:rPr>
          <w:rFonts w:asciiTheme="majorHAnsi" w:hAnsiTheme="majorHAnsi" w:cstheme="minorHAnsi"/>
        </w:rPr>
      </w:pPr>
      <w:r w:rsidRPr="00FF6845">
        <w:rPr>
          <w:rFonts w:asciiTheme="majorHAnsi" w:hAnsiTheme="majorHAnsi" w:cstheme="minorHAnsi"/>
        </w:rPr>
        <w:t>С обзиром на просторни кара</w:t>
      </w:r>
      <w:r w:rsidR="004D578A" w:rsidRPr="00FF6845">
        <w:rPr>
          <w:rFonts w:asciiTheme="majorHAnsi" w:hAnsiTheme="majorHAnsi" w:cstheme="minorHAnsi"/>
        </w:rPr>
        <w:t>к</w:t>
      </w:r>
      <w:r w:rsidR="00181AB3">
        <w:rPr>
          <w:rFonts w:asciiTheme="majorHAnsi" w:hAnsiTheme="majorHAnsi" w:cstheme="minorHAnsi"/>
        </w:rPr>
        <w:t>тер и величину</w:t>
      </w:r>
      <w:r w:rsidRPr="00FF6845">
        <w:rPr>
          <w:rFonts w:asciiTheme="majorHAnsi" w:hAnsiTheme="majorHAnsi" w:cstheme="minorHAnsi"/>
        </w:rPr>
        <w:t xml:space="preserve"> </w:t>
      </w:r>
      <w:r w:rsidR="00181AB3">
        <w:rPr>
          <w:rFonts w:asciiTheme="majorHAnsi" w:hAnsiTheme="majorHAnsi" w:cstheme="minorHAnsi"/>
          <w:lang w:val="sr-Cyrl-BA"/>
        </w:rPr>
        <w:t xml:space="preserve">заштићеног подручја </w:t>
      </w:r>
      <w:r w:rsidRPr="00FF6845">
        <w:rPr>
          <w:rFonts w:asciiTheme="majorHAnsi" w:hAnsiTheme="majorHAnsi" w:cstheme="minorHAnsi"/>
        </w:rPr>
        <w:t xml:space="preserve">планирано је постављање 10 информативних </w:t>
      </w:r>
      <w:r w:rsidR="00181AB3">
        <w:rPr>
          <w:rFonts w:asciiTheme="majorHAnsi" w:hAnsiTheme="majorHAnsi" w:cstheme="minorHAnsi"/>
        </w:rPr>
        <w:t>табли у планском периоду до 203</w:t>
      </w:r>
      <w:r w:rsidR="00181AB3">
        <w:rPr>
          <w:rFonts w:asciiTheme="majorHAnsi" w:hAnsiTheme="majorHAnsi" w:cstheme="minorHAnsi"/>
          <w:lang w:val="sr-Cyrl-BA"/>
        </w:rPr>
        <w:t>3</w:t>
      </w:r>
      <w:r w:rsidRPr="00FF6845">
        <w:rPr>
          <w:rFonts w:asciiTheme="majorHAnsi" w:hAnsiTheme="majorHAnsi" w:cstheme="minorHAnsi"/>
        </w:rPr>
        <w:t>.</w:t>
      </w:r>
    </w:p>
    <w:p w:rsidR="00417B0B" w:rsidRPr="00FF6845" w:rsidRDefault="00417B0B" w:rsidP="004D578A">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417B0B" w:rsidRPr="00FF6845" w:rsidRDefault="007279FD" w:rsidP="004D578A">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417B0B" w:rsidRPr="00FF6845">
        <w:rPr>
          <w:rFonts w:asciiTheme="majorHAnsi" w:hAnsiTheme="majorHAnsi" w:cstheme="minorHAnsi"/>
          <w:b/>
          <w:bCs/>
        </w:rPr>
        <w:t>.</w:t>
      </w:r>
      <w:r w:rsidR="004D578A" w:rsidRPr="00FF6845">
        <w:rPr>
          <w:rFonts w:asciiTheme="majorHAnsi" w:hAnsiTheme="majorHAnsi" w:cstheme="minorHAnsi"/>
          <w:b/>
          <w:bCs/>
        </w:rPr>
        <w:t xml:space="preserve"> </w:t>
      </w:r>
      <w:r w:rsidR="00417B0B" w:rsidRPr="00FF6845">
        <w:rPr>
          <w:rFonts w:asciiTheme="majorHAnsi" w:hAnsiTheme="majorHAnsi" w:cstheme="minorHAnsi"/>
          <w:b/>
          <w:bCs/>
        </w:rPr>
        <w:t>година</w:t>
      </w:r>
    </w:p>
    <w:p w:rsidR="00AB11B5" w:rsidRPr="00FF6845" w:rsidRDefault="00AB11B5" w:rsidP="004D578A">
      <w:pPr>
        <w:pStyle w:val="a"/>
        <w:rPr>
          <w:rFonts w:asciiTheme="majorHAnsi" w:hAnsiTheme="majorHAnsi" w:cstheme="minorHAnsi"/>
        </w:rPr>
      </w:pPr>
    </w:p>
    <w:p w:rsidR="00417B0B" w:rsidRPr="00FF6845" w:rsidRDefault="00417B0B" w:rsidP="001C4B37">
      <w:pPr>
        <w:pStyle w:val="Heading2"/>
        <w:numPr>
          <w:ilvl w:val="1"/>
          <w:numId w:val="63"/>
        </w:numPr>
        <w:rPr>
          <w:rFonts w:asciiTheme="majorHAnsi" w:hAnsiTheme="majorHAnsi" w:cstheme="minorHAnsi"/>
        </w:rPr>
      </w:pPr>
      <w:bookmarkStart w:id="81" w:name="_Toc167977278"/>
      <w:r w:rsidRPr="00FF6845">
        <w:rPr>
          <w:rFonts w:asciiTheme="majorHAnsi" w:hAnsiTheme="majorHAnsi" w:cstheme="minorHAnsi"/>
        </w:rPr>
        <w:t>АКТИВНОСТИ И М</w:t>
      </w:r>
      <w:r w:rsidR="008E1C36" w:rsidRPr="00FF6845">
        <w:rPr>
          <w:rFonts w:asciiTheme="majorHAnsi" w:hAnsiTheme="majorHAnsi" w:cstheme="minorHAnsi"/>
        </w:rPr>
        <w:t>Ј</w:t>
      </w:r>
      <w:r w:rsidRPr="00FF6845">
        <w:rPr>
          <w:rFonts w:asciiTheme="majorHAnsi" w:hAnsiTheme="majorHAnsi" w:cstheme="minorHAnsi"/>
        </w:rPr>
        <w:t>ЕРЕ НА ИЗГРАДЊИ</w:t>
      </w:r>
      <w:r w:rsidR="004D578A" w:rsidRPr="00FF6845">
        <w:rPr>
          <w:rFonts w:asciiTheme="majorHAnsi" w:hAnsiTheme="majorHAnsi" w:cstheme="minorHAnsi"/>
        </w:rPr>
        <w:t xml:space="preserve"> </w:t>
      </w:r>
      <w:r w:rsidRPr="00FF6845">
        <w:rPr>
          <w:rFonts w:asciiTheme="majorHAnsi" w:hAnsiTheme="majorHAnsi" w:cstheme="minorHAnsi"/>
        </w:rPr>
        <w:t>ИНФРАСТРУКТУРЕ</w:t>
      </w:r>
      <w:bookmarkEnd w:id="81"/>
    </w:p>
    <w:p w:rsidR="0006739D" w:rsidRPr="00FF6845" w:rsidRDefault="0006739D" w:rsidP="0006739D"/>
    <w:p w:rsidR="00417B0B" w:rsidRPr="00FF6845" w:rsidRDefault="0006739D" w:rsidP="00D2647D">
      <w:pPr>
        <w:pStyle w:val="Heading3"/>
        <w:rPr>
          <w:rFonts w:asciiTheme="majorHAnsi" w:hAnsiTheme="majorHAnsi" w:cstheme="minorHAnsi"/>
          <w:sz w:val="24"/>
        </w:rPr>
      </w:pPr>
      <w:r w:rsidRPr="00FF6845">
        <w:rPr>
          <w:rFonts w:asciiTheme="majorHAnsi" w:eastAsia="Calibri" w:hAnsiTheme="majorHAnsi" w:cstheme="minorHAnsi"/>
          <w:sz w:val="24"/>
        </w:rPr>
        <w:t xml:space="preserve">               </w:t>
      </w:r>
      <w:bookmarkStart w:id="82" w:name="_Toc167977279"/>
      <w:r w:rsidR="00D2647D" w:rsidRPr="00FF6845">
        <w:rPr>
          <w:rFonts w:asciiTheme="majorHAnsi" w:eastAsia="Calibri" w:hAnsiTheme="majorHAnsi" w:cstheme="minorHAnsi"/>
          <w:sz w:val="24"/>
        </w:rPr>
        <w:t>9.5.1.</w:t>
      </w:r>
      <w:r w:rsidRPr="00FF6845">
        <w:rPr>
          <w:rFonts w:asciiTheme="majorHAnsi" w:eastAsia="Calibri" w:hAnsiTheme="majorHAnsi" w:cstheme="minorHAnsi"/>
          <w:sz w:val="24"/>
        </w:rPr>
        <w:t xml:space="preserve"> </w:t>
      </w:r>
      <w:r w:rsidR="00417B0B" w:rsidRPr="00FF6845">
        <w:rPr>
          <w:rFonts w:asciiTheme="majorHAnsi" w:hAnsiTheme="majorHAnsi" w:cstheme="minorHAnsi"/>
          <w:sz w:val="24"/>
        </w:rPr>
        <w:t>Пројектовање, изградња и одржавање шумских путева</w:t>
      </w:r>
      <w:bookmarkEnd w:id="82"/>
    </w:p>
    <w:p w:rsidR="00417B0B" w:rsidRPr="00FF6845" w:rsidRDefault="00417B0B" w:rsidP="004D578A">
      <w:pPr>
        <w:pStyle w:val="a"/>
        <w:rPr>
          <w:rFonts w:asciiTheme="majorHAnsi" w:hAnsiTheme="majorHAnsi" w:cstheme="minorHAnsi"/>
        </w:rPr>
      </w:pPr>
    </w:p>
    <w:p w:rsidR="00417B0B" w:rsidRPr="00FF6845" w:rsidRDefault="00417B0B" w:rsidP="004D578A">
      <w:pPr>
        <w:pStyle w:val="a"/>
        <w:rPr>
          <w:rFonts w:asciiTheme="majorHAnsi" w:hAnsiTheme="majorHAnsi" w:cstheme="minorHAnsi"/>
        </w:rPr>
      </w:pPr>
      <w:r w:rsidRPr="00FF6845">
        <w:rPr>
          <w:rFonts w:asciiTheme="majorHAnsi" w:hAnsiTheme="majorHAnsi" w:cstheme="minorHAnsi"/>
        </w:rPr>
        <w:t>Пројектовање, изградња, реконструкција и одржавање шумских путева је редовна</w:t>
      </w:r>
      <w:r w:rsidR="004D578A" w:rsidRPr="00FF6845">
        <w:rPr>
          <w:rFonts w:asciiTheme="majorHAnsi" w:hAnsiTheme="majorHAnsi" w:cstheme="minorHAnsi"/>
        </w:rPr>
        <w:t xml:space="preserve"> </w:t>
      </w:r>
      <w:r w:rsidRPr="00FF6845">
        <w:rPr>
          <w:rFonts w:asciiTheme="majorHAnsi" w:hAnsiTheme="majorHAnsi" w:cstheme="minorHAnsi"/>
        </w:rPr>
        <w:t xml:space="preserve">активност на изградњи и одржавању шумске инфраструктуре. Шумски путеви и </w:t>
      </w:r>
      <w:r w:rsidRPr="00FF6845">
        <w:rPr>
          <w:rFonts w:asciiTheme="majorHAnsi" w:hAnsiTheme="majorHAnsi" w:cstheme="minorHAnsi"/>
        </w:rPr>
        <w:lastRenderedPageBreak/>
        <w:t>изградња шумских влака су у функцији одрживог газдовања шума и највећим д</w:t>
      </w:r>
      <w:r w:rsidR="00181AB3">
        <w:rPr>
          <w:rFonts w:asciiTheme="majorHAnsi" w:hAnsiTheme="majorHAnsi" w:cstheme="minorHAnsi"/>
          <w:lang w:val="sr-Cyrl-BA"/>
        </w:rPr>
        <w:t>иј</w:t>
      </w:r>
      <w:r w:rsidRPr="00FF6845">
        <w:rPr>
          <w:rFonts w:asciiTheme="majorHAnsi" w:hAnsiTheme="majorHAnsi" w:cstheme="minorHAnsi"/>
        </w:rPr>
        <w:t>елом се суфинансирају из Буџета Републике Српске, Министарства пољопривреде, шумарства и водопривреде, односно из Буџетског фонда за Националне паркове.</w:t>
      </w:r>
    </w:p>
    <w:p w:rsidR="00A15BE6" w:rsidRPr="00A15BE6" w:rsidRDefault="00D65716" w:rsidP="00A15BE6">
      <w:pPr>
        <w:rPr>
          <w:rFonts w:ascii="Cambria" w:eastAsia="Times New Roman" w:hAnsi="Cambria" w:cs="Times New Roman"/>
          <w:lang w:val="sr-Cyrl-BA"/>
        </w:rPr>
      </w:pPr>
      <w:r w:rsidRPr="00A15BE6">
        <w:rPr>
          <w:rFonts w:ascii="Cambria" w:hAnsi="Cambria" w:cstheme="minorHAnsi"/>
        </w:rPr>
        <w:t xml:space="preserve">У планском периоду планирана је реконструкција постојећег пута </w:t>
      </w:r>
      <w:r w:rsidR="00421274" w:rsidRPr="00A15BE6">
        <w:rPr>
          <w:rFonts w:ascii="Cambria" w:hAnsi="Cambria" w:cstheme="minorHAnsi"/>
        </w:rPr>
        <w:t>Љесковачке равни</w:t>
      </w:r>
      <w:r w:rsidR="004D578A" w:rsidRPr="00A15BE6">
        <w:rPr>
          <w:rFonts w:ascii="Cambria" w:hAnsi="Cambria" w:cstheme="minorHAnsi"/>
        </w:rPr>
        <w:t xml:space="preserve"> </w:t>
      </w:r>
      <w:r w:rsidR="00677855" w:rsidRPr="00A15BE6">
        <w:rPr>
          <w:rFonts w:ascii="Cambria" w:hAnsi="Cambria" w:cstheme="minorHAnsi"/>
        </w:rPr>
        <w:t>(Јасеново)-</w:t>
      </w:r>
      <w:r w:rsidR="00421274" w:rsidRPr="00A15BE6">
        <w:rPr>
          <w:rFonts w:ascii="Cambria" w:hAnsi="Cambria" w:cstheme="minorHAnsi"/>
        </w:rPr>
        <w:t xml:space="preserve"> Бијеле воде у дужини од 5 </w:t>
      </w:r>
      <w:r w:rsidR="004D578A" w:rsidRPr="00A15BE6">
        <w:rPr>
          <w:rFonts w:ascii="Cambria" w:hAnsi="Cambria" w:cstheme="minorHAnsi"/>
        </w:rPr>
        <w:t>km</w:t>
      </w:r>
      <w:r w:rsidR="00421274" w:rsidRPr="00A15BE6">
        <w:rPr>
          <w:rFonts w:ascii="Cambria" w:hAnsi="Cambria" w:cstheme="minorHAnsi"/>
        </w:rPr>
        <w:t xml:space="preserve"> и изградња сезонског пута „Равни лаз-Пољице –Град“ у дужини од 2,5 </w:t>
      </w:r>
      <w:r w:rsidR="004D578A" w:rsidRPr="00A15BE6">
        <w:rPr>
          <w:rFonts w:ascii="Cambria" w:hAnsi="Cambria" w:cstheme="minorHAnsi"/>
        </w:rPr>
        <w:t>km</w:t>
      </w:r>
      <w:r w:rsidR="00421274" w:rsidRPr="00A15BE6">
        <w:rPr>
          <w:rFonts w:ascii="Cambria" w:hAnsi="Cambria" w:cstheme="minorHAnsi"/>
        </w:rPr>
        <w:t>.</w:t>
      </w:r>
      <w:r w:rsidR="004D578A" w:rsidRPr="00A15BE6">
        <w:rPr>
          <w:rFonts w:ascii="Cambria" w:hAnsi="Cambria" w:cstheme="minorHAnsi"/>
        </w:rPr>
        <w:t xml:space="preserve"> </w:t>
      </w:r>
    </w:p>
    <w:p w:rsidR="00417B0B" w:rsidRPr="00FF6845" w:rsidRDefault="00421274" w:rsidP="004D578A">
      <w:pPr>
        <w:pStyle w:val="a"/>
        <w:rPr>
          <w:rFonts w:asciiTheme="majorHAnsi" w:hAnsiTheme="majorHAnsi" w:cstheme="minorHAnsi"/>
        </w:rPr>
      </w:pPr>
      <w:r w:rsidRPr="00FF6845">
        <w:rPr>
          <w:rFonts w:asciiTheme="majorHAnsi" w:hAnsiTheme="majorHAnsi" w:cstheme="minorHAnsi"/>
        </w:rPr>
        <w:t>Овим би се обезбједио већи степен доступности локалитета Бијеле воде за посјетиоце</w:t>
      </w:r>
      <w:r w:rsidR="004D578A" w:rsidRPr="00FF6845">
        <w:rPr>
          <w:rFonts w:asciiTheme="majorHAnsi" w:hAnsiTheme="majorHAnsi" w:cstheme="minorHAnsi"/>
        </w:rPr>
        <w:t xml:space="preserve">, </w:t>
      </w:r>
      <w:r w:rsidRPr="00FF6845">
        <w:rPr>
          <w:rFonts w:asciiTheme="majorHAnsi" w:hAnsiTheme="majorHAnsi" w:cstheme="minorHAnsi"/>
        </w:rPr>
        <w:t>а сезонски пут у Лукама би олакшао приступ локалитету Град на ком је присутно станиште Панчићеве оморике</w:t>
      </w:r>
      <w:r w:rsidR="0003268A">
        <w:rPr>
          <w:rFonts w:asciiTheme="majorHAnsi" w:hAnsiTheme="majorHAnsi" w:cstheme="minorHAnsi"/>
          <w:lang w:val="sr-Cyrl-BA"/>
        </w:rPr>
        <w:t xml:space="preserve">, те би у </w:t>
      </w:r>
      <w:r w:rsidR="0003268A" w:rsidRPr="00FF6845">
        <w:rPr>
          <w:rFonts w:asciiTheme="majorHAnsi" w:hAnsiTheme="majorHAnsi" w:cstheme="minorHAnsi"/>
        </w:rPr>
        <w:t>исто вријеме пут би био у функцији заштите од шумск</w:t>
      </w:r>
      <w:r w:rsidR="0003268A">
        <w:rPr>
          <w:rFonts w:asciiTheme="majorHAnsi" w:hAnsiTheme="majorHAnsi" w:cstheme="minorHAnsi"/>
        </w:rPr>
        <w:t>их пожара</w:t>
      </w:r>
      <w:r w:rsidR="0003268A">
        <w:rPr>
          <w:rFonts w:asciiTheme="majorHAnsi" w:hAnsiTheme="majorHAnsi" w:cstheme="minorHAnsi"/>
          <w:lang w:val="sr-Cyrl-BA"/>
        </w:rPr>
        <w:t>. В</w:t>
      </w:r>
      <w:r w:rsidRPr="00FF6845">
        <w:rPr>
          <w:rFonts w:asciiTheme="majorHAnsi" w:hAnsiTheme="majorHAnsi" w:cstheme="minorHAnsi"/>
        </w:rPr>
        <w:t>рх Град је идентификован као један од з</w:t>
      </w:r>
      <w:r w:rsidR="0003268A">
        <w:rPr>
          <w:rFonts w:asciiTheme="majorHAnsi" w:hAnsiTheme="majorHAnsi" w:cstheme="minorHAnsi"/>
        </w:rPr>
        <w:t xml:space="preserve">начајнијих видиковаца у Парку. </w:t>
      </w:r>
      <w:r w:rsidRPr="00FF6845">
        <w:rPr>
          <w:rFonts w:asciiTheme="majorHAnsi" w:hAnsiTheme="majorHAnsi" w:cstheme="minorHAnsi"/>
        </w:rPr>
        <w:t xml:space="preserve"> </w:t>
      </w:r>
    </w:p>
    <w:p w:rsidR="00A15BE6" w:rsidRDefault="00A15BE6" w:rsidP="004D578A">
      <w:pPr>
        <w:pStyle w:val="a"/>
        <w:rPr>
          <w:rFonts w:ascii="Cambria" w:hAnsi="Cambria" w:cstheme="minorHAnsi"/>
          <w:lang w:val="sr-Cyrl-BA"/>
        </w:rPr>
      </w:pPr>
      <w:r w:rsidRPr="00290808">
        <w:rPr>
          <w:rFonts w:ascii="Cambria" w:eastAsia="Times New Roman" w:hAnsi="Cambria"/>
          <w:szCs w:val="22"/>
        </w:rPr>
        <w:t>Такође, потребно је извршити асфалтирање приступних путева Н</w:t>
      </w:r>
      <w:r w:rsidR="00290808" w:rsidRPr="00290808">
        <w:rPr>
          <w:rFonts w:ascii="Cambria" w:eastAsia="Times New Roman" w:hAnsi="Cambria"/>
          <w:szCs w:val="22"/>
        </w:rPr>
        <w:t>ационалном парку</w:t>
      </w:r>
      <w:r w:rsidRPr="00290808">
        <w:rPr>
          <w:rFonts w:ascii="Cambria" w:eastAsia="Times New Roman" w:hAnsi="Cambria"/>
          <w:szCs w:val="22"/>
        </w:rPr>
        <w:t xml:space="preserve"> ''Дрина'' који ће доприн</w:t>
      </w:r>
      <w:r w:rsidRPr="00290808">
        <w:rPr>
          <w:rFonts w:ascii="Cambria" w:eastAsia="Times New Roman" w:hAnsi="Cambria"/>
        </w:rPr>
        <w:t>иј</w:t>
      </w:r>
      <w:r w:rsidRPr="00290808">
        <w:rPr>
          <w:rFonts w:ascii="Cambria" w:eastAsia="Times New Roman" w:hAnsi="Cambria"/>
          <w:szCs w:val="22"/>
        </w:rPr>
        <w:t xml:space="preserve">ети лакшем приступу </w:t>
      </w:r>
      <w:r w:rsidR="00290808" w:rsidRPr="00290808">
        <w:rPr>
          <w:rFonts w:ascii="Cambria" w:eastAsia="Times New Roman" w:hAnsi="Cambria"/>
        </w:rPr>
        <w:t xml:space="preserve"> овом простору</w:t>
      </w:r>
      <w:r w:rsidRPr="00290808">
        <w:rPr>
          <w:rFonts w:ascii="Cambria" w:eastAsia="Times New Roman" w:hAnsi="Cambria"/>
          <w:szCs w:val="22"/>
        </w:rPr>
        <w:t xml:space="preserve"> и повећању броја пос</w:t>
      </w:r>
      <w:r w:rsidRPr="00290808">
        <w:rPr>
          <w:rFonts w:ascii="Cambria" w:eastAsia="Times New Roman" w:hAnsi="Cambria"/>
        </w:rPr>
        <w:t>ј</w:t>
      </w:r>
      <w:r w:rsidRPr="00290808">
        <w:rPr>
          <w:rFonts w:ascii="Cambria" w:eastAsia="Times New Roman" w:hAnsi="Cambria"/>
          <w:szCs w:val="22"/>
        </w:rPr>
        <w:t>етилаца:</w:t>
      </w:r>
      <w:r w:rsidRPr="00290808">
        <w:rPr>
          <w:rFonts w:ascii="Cambria" w:eastAsia="Times New Roman" w:hAnsi="Cambria"/>
        </w:rPr>
        <w:t xml:space="preserve"> Пећи – језеро Перућац  3 </w:t>
      </w:r>
      <w:r w:rsidRPr="00290808">
        <w:rPr>
          <w:rFonts w:ascii="Cambria" w:hAnsi="Cambria" w:cstheme="minorHAnsi"/>
          <w:szCs w:val="22"/>
        </w:rPr>
        <w:t>km</w:t>
      </w:r>
      <w:r w:rsidRPr="00290808">
        <w:rPr>
          <w:rFonts w:ascii="Cambria" w:eastAsia="Times New Roman" w:hAnsi="Cambria"/>
        </w:rPr>
        <w:t xml:space="preserve">, </w:t>
      </w:r>
      <w:r w:rsidRPr="00290808">
        <w:rPr>
          <w:rFonts w:ascii="Cambria" w:eastAsia="Times New Roman" w:hAnsi="Cambria"/>
          <w:szCs w:val="22"/>
        </w:rPr>
        <w:t xml:space="preserve">Сједаче – Клотјевац </w:t>
      </w:r>
      <w:r w:rsidRPr="00290808">
        <w:rPr>
          <w:rFonts w:ascii="Cambria" w:eastAsia="Times New Roman" w:hAnsi="Cambria"/>
        </w:rPr>
        <w:t xml:space="preserve">6 </w:t>
      </w:r>
      <w:r w:rsidRPr="00290808">
        <w:rPr>
          <w:rFonts w:ascii="Cambria" w:hAnsi="Cambria" w:cstheme="minorHAnsi"/>
          <w:szCs w:val="22"/>
        </w:rPr>
        <w:t>km</w:t>
      </w:r>
      <w:r w:rsidRPr="00290808">
        <w:rPr>
          <w:rFonts w:ascii="Cambria" w:eastAsia="Times New Roman" w:hAnsi="Cambria"/>
        </w:rPr>
        <w:t xml:space="preserve">, </w:t>
      </w:r>
      <w:r w:rsidRPr="00290808">
        <w:rPr>
          <w:rFonts w:ascii="Cambria" w:eastAsia="Times New Roman" w:hAnsi="Cambria"/>
          <w:szCs w:val="22"/>
        </w:rPr>
        <w:t>Љељендо – Бијеле воде 5</w:t>
      </w:r>
      <w:r w:rsidRPr="00290808">
        <w:rPr>
          <w:rFonts w:ascii="Cambria" w:hAnsi="Cambria" w:cstheme="minorHAnsi"/>
        </w:rPr>
        <w:t xml:space="preserve"> </w:t>
      </w:r>
      <w:r w:rsidRPr="00290808">
        <w:rPr>
          <w:rFonts w:ascii="Cambria" w:hAnsi="Cambria" w:cstheme="minorHAnsi"/>
          <w:szCs w:val="22"/>
        </w:rPr>
        <w:t>km</w:t>
      </w:r>
      <w:r w:rsidRPr="00290808">
        <w:rPr>
          <w:rFonts w:ascii="Cambria" w:hAnsi="Cambria" w:cstheme="minorHAnsi"/>
          <w:lang w:val="sr-Cyrl-BA"/>
        </w:rPr>
        <w:t>.</w:t>
      </w:r>
      <w:r>
        <w:rPr>
          <w:rFonts w:ascii="Cambria" w:hAnsi="Cambria" w:cstheme="minorHAnsi"/>
          <w:lang w:val="sr-Cyrl-BA"/>
        </w:rPr>
        <w:t xml:space="preserve"> </w:t>
      </w:r>
    </w:p>
    <w:p w:rsidR="00417B0B" w:rsidRPr="00FF6845" w:rsidRDefault="00417B0B" w:rsidP="004D578A">
      <w:pPr>
        <w:pStyle w:val="a"/>
        <w:rPr>
          <w:rFonts w:asciiTheme="majorHAnsi" w:hAnsiTheme="majorHAnsi" w:cstheme="minorHAnsi"/>
        </w:rPr>
      </w:pPr>
      <w:r w:rsidRPr="00FF6845">
        <w:rPr>
          <w:rFonts w:asciiTheme="majorHAnsi" w:hAnsiTheme="majorHAnsi" w:cstheme="minorHAnsi"/>
        </w:rPr>
        <w:t>Планирани радови на изградњи, реконструкцији и одржавању шумских</w:t>
      </w:r>
      <w:r w:rsidR="004D578A" w:rsidRPr="00FF6845">
        <w:rPr>
          <w:rFonts w:asciiTheme="majorHAnsi" w:hAnsiTheme="majorHAnsi" w:cstheme="minorHAnsi"/>
        </w:rPr>
        <w:t xml:space="preserve"> </w:t>
      </w:r>
      <w:r w:rsidRPr="00FF6845">
        <w:rPr>
          <w:rFonts w:asciiTheme="majorHAnsi" w:hAnsiTheme="majorHAnsi" w:cstheme="minorHAnsi"/>
        </w:rPr>
        <w:t xml:space="preserve">саобраћајница у </w:t>
      </w:r>
      <w:r w:rsidR="00D65716" w:rsidRPr="00FF6845">
        <w:rPr>
          <w:rFonts w:asciiTheme="majorHAnsi" w:hAnsiTheme="majorHAnsi" w:cstheme="minorHAnsi"/>
        </w:rPr>
        <w:t>д</w:t>
      </w:r>
      <w:r w:rsidRPr="00FF6845">
        <w:rPr>
          <w:rFonts w:asciiTheme="majorHAnsi" w:hAnsiTheme="majorHAnsi" w:cstheme="minorHAnsi"/>
        </w:rPr>
        <w:t xml:space="preserve">ржавним шумама у </w:t>
      </w:r>
      <w:r w:rsidR="000A4062">
        <w:rPr>
          <w:rFonts w:asciiTheme="majorHAnsi" w:hAnsiTheme="majorHAnsi" w:cstheme="minorHAnsi"/>
        </w:rPr>
        <w:t xml:space="preserve">планском периоду </w:t>
      </w:r>
      <w:r w:rsidR="000A4062">
        <w:rPr>
          <w:rFonts w:asciiTheme="majorHAnsi" w:hAnsiTheme="majorHAnsi" w:cstheme="minorHAnsi"/>
          <w:lang w:val="sr-Cyrl-BA"/>
        </w:rPr>
        <w:t>су наведени у Акционом плану</w:t>
      </w:r>
      <w:r w:rsidRPr="00FF6845">
        <w:rPr>
          <w:rFonts w:asciiTheme="majorHAnsi" w:hAnsiTheme="majorHAnsi" w:cstheme="minorHAnsi"/>
        </w:rPr>
        <w:t>.</w:t>
      </w:r>
    </w:p>
    <w:p w:rsidR="0006739D"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D2647D"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2024</w:t>
      </w:r>
      <w:r w:rsidR="007279FD">
        <w:rPr>
          <w:rFonts w:asciiTheme="majorHAnsi" w:hAnsiTheme="majorHAnsi" w:cstheme="minorHAnsi"/>
          <w:b/>
          <w:bCs/>
        </w:rPr>
        <w:t>-203</w:t>
      </w:r>
      <w:r w:rsidR="007279FD">
        <w:rPr>
          <w:rFonts w:asciiTheme="majorHAnsi" w:hAnsiTheme="majorHAnsi" w:cstheme="minorHAnsi"/>
          <w:b/>
          <w:bCs/>
          <w:lang w:val="sr-Cyrl-BA"/>
        </w:rPr>
        <w:t>3</w:t>
      </w:r>
      <w:r w:rsidR="00D2647D" w:rsidRPr="00FF6845">
        <w:rPr>
          <w:rFonts w:asciiTheme="majorHAnsi" w:hAnsiTheme="majorHAnsi" w:cstheme="minorHAnsi"/>
          <w:b/>
          <w:bCs/>
        </w:rPr>
        <w:t>. година</w:t>
      </w:r>
    </w:p>
    <w:p w:rsidR="004D578A" w:rsidRPr="00FF6845" w:rsidRDefault="004D578A" w:rsidP="004D578A">
      <w:pPr>
        <w:pStyle w:val="a"/>
        <w:rPr>
          <w:rFonts w:asciiTheme="majorHAnsi" w:hAnsiTheme="majorHAnsi" w:cstheme="minorHAnsi"/>
        </w:rPr>
      </w:pPr>
    </w:p>
    <w:p w:rsidR="00417B0B" w:rsidRPr="00FF6845" w:rsidRDefault="001C4B07" w:rsidP="0006739D">
      <w:pPr>
        <w:pStyle w:val="Heading3"/>
        <w:ind w:left="2204" w:hanging="1440"/>
        <w:rPr>
          <w:rFonts w:asciiTheme="majorHAnsi" w:hAnsiTheme="majorHAnsi" w:cstheme="minorHAnsi"/>
        </w:rPr>
      </w:pPr>
      <w:bookmarkStart w:id="83" w:name="_Toc167977280"/>
      <w:r w:rsidRPr="00FF6845">
        <w:rPr>
          <w:rFonts w:asciiTheme="majorHAnsi" w:hAnsiTheme="majorHAnsi" w:cstheme="minorHAnsi"/>
        </w:rPr>
        <w:t>9.5.2</w:t>
      </w:r>
      <w:r w:rsidR="00F832A4">
        <w:rPr>
          <w:rFonts w:asciiTheme="majorHAnsi" w:hAnsiTheme="majorHAnsi" w:cstheme="minorHAnsi"/>
          <w:lang w:val="sr-Cyrl-BA"/>
        </w:rPr>
        <w:t>.</w:t>
      </w:r>
      <w:r w:rsidR="003027C7" w:rsidRPr="00FF6845">
        <w:rPr>
          <w:rFonts w:asciiTheme="majorHAnsi" w:hAnsiTheme="majorHAnsi" w:cstheme="minorHAnsi"/>
          <w:lang w:val="sr-Cyrl-BA"/>
        </w:rPr>
        <w:t xml:space="preserve">  </w:t>
      </w:r>
      <w:r w:rsidR="00417B0B" w:rsidRPr="00FF6845">
        <w:rPr>
          <w:rFonts w:asciiTheme="majorHAnsi" w:hAnsiTheme="majorHAnsi" w:cstheme="minorHAnsi"/>
        </w:rPr>
        <w:t>Одржавање постојеће мреже саобраћајница</w:t>
      </w:r>
      <w:bookmarkEnd w:id="83"/>
      <w:r w:rsidR="00B333FC" w:rsidRPr="00FF6845">
        <w:rPr>
          <w:rFonts w:asciiTheme="majorHAnsi" w:hAnsiTheme="majorHAnsi" w:cstheme="minorHAnsi"/>
        </w:rPr>
        <w:t xml:space="preserve"> </w:t>
      </w:r>
    </w:p>
    <w:p w:rsidR="00B333FC" w:rsidRPr="00FF6845" w:rsidRDefault="00B333FC" w:rsidP="004D578A">
      <w:pPr>
        <w:pStyle w:val="a"/>
        <w:rPr>
          <w:rFonts w:asciiTheme="majorHAnsi" w:hAnsiTheme="majorHAnsi" w:cstheme="minorHAnsi"/>
        </w:rPr>
      </w:pPr>
    </w:p>
    <w:p w:rsidR="00B333FC" w:rsidRPr="00FF6845" w:rsidRDefault="00B333FC" w:rsidP="004D578A">
      <w:pPr>
        <w:pStyle w:val="a"/>
        <w:rPr>
          <w:rFonts w:asciiTheme="majorHAnsi" w:hAnsiTheme="majorHAnsi" w:cstheme="minorHAnsi"/>
        </w:rPr>
      </w:pPr>
      <w:r w:rsidRPr="00FF6845">
        <w:rPr>
          <w:rFonts w:asciiTheme="majorHAnsi" w:hAnsiTheme="majorHAnsi" w:cstheme="minorHAnsi"/>
        </w:rPr>
        <w:t>Планирано је одржавање и реконструкција саобраћајница на подручју Националног</w:t>
      </w:r>
      <w:r w:rsidR="004D578A" w:rsidRPr="00FF6845">
        <w:rPr>
          <w:rFonts w:asciiTheme="majorHAnsi" w:hAnsiTheme="majorHAnsi" w:cstheme="minorHAnsi"/>
        </w:rPr>
        <w:t xml:space="preserve"> </w:t>
      </w:r>
      <w:r w:rsidR="00F10D7B" w:rsidRPr="00FF6845">
        <w:rPr>
          <w:rFonts w:asciiTheme="majorHAnsi" w:hAnsiTheme="majorHAnsi" w:cstheme="minorHAnsi"/>
        </w:rPr>
        <w:t xml:space="preserve">парка </w:t>
      </w:r>
      <w:r w:rsidR="004D578A" w:rsidRPr="00FF6845">
        <w:rPr>
          <w:rFonts w:asciiTheme="majorHAnsi" w:hAnsiTheme="majorHAnsi" w:cstheme="minorHAnsi"/>
        </w:rPr>
        <w:t>„</w:t>
      </w:r>
      <w:r w:rsidR="00F10D7B" w:rsidRPr="00FF6845">
        <w:rPr>
          <w:rFonts w:asciiTheme="majorHAnsi" w:hAnsiTheme="majorHAnsi" w:cstheme="minorHAnsi"/>
        </w:rPr>
        <w:t>Дрина</w:t>
      </w:r>
      <w:r w:rsidR="004D578A" w:rsidRPr="00FF6845">
        <w:rPr>
          <w:rFonts w:asciiTheme="majorHAnsi" w:hAnsiTheme="majorHAnsi" w:cstheme="minorHAnsi"/>
        </w:rPr>
        <w:t>“</w:t>
      </w:r>
      <w:r w:rsidRPr="00FF6845">
        <w:rPr>
          <w:rFonts w:asciiTheme="majorHAnsi" w:hAnsiTheme="majorHAnsi" w:cstheme="minorHAnsi"/>
        </w:rPr>
        <w:t xml:space="preserve"> и заштитној зони у сарадњи са локалном самоуправом. Поред напред наведених</w:t>
      </w:r>
      <w:r w:rsidR="00525DE4" w:rsidRPr="00FF6845">
        <w:rPr>
          <w:rFonts w:asciiTheme="majorHAnsi" w:hAnsiTheme="majorHAnsi" w:cstheme="minorHAnsi"/>
        </w:rPr>
        <w:t xml:space="preserve"> </w:t>
      </w:r>
      <w:r w:rsidR="00F10D7B" w:rsidRPr="00FF6845">
        <w:rPr>
          <w:rFonts w:asciiTheme="majorHAnsi" w:hAnsiTheme="majorHAnsi" w:cstheme="minorHAnsi"/>
        </w:rPr>
        <w:t>(</w:t>
      </w:r>
      <w:r w:rsidRPr="00FF6845">
        <w:rPr>
          <w:rFonts w:asciiTheme="majorHAnsi" w:hAnsiTheme="majorHAnsi" w:cstheme="minorHAnsi"/>
        </w:rPr>
        <w:t>шумских путева</w:t>
      </w:r>
      <w:r w:rsidR="00F10D7B" w:rsidRPr="00FF6845">
        <w:rPr>
          <w:rFonts w:asciiTheme="majorHAnsi" w:hAnsiTheme="majorHAnsi" w:cstheme="minorHAnsi"/>
        </w:rPr>
        <w:t>) активност ће обухватити укупну мрежу у складу са усклађеним потребама и финан</w:t>
      </w:r>
      <w:r w:rsidR="00525DE4" w:rsidRPr="00FF6845">
        <w:rPr>
          <w:rFonts w:asciiTheme="majorHAnsi" w:hAnsiTheme="majorHAnsi" w:cstheme="minorHAnsi"/>
        </w:rPr>
        <w:t>с</w:t>
      </w:r>
      <w:r w:rsidR="00F10D7B" w:rsidRPr="00FF6845">
        <w:rPr>
          <w:rFonts w:asciiTheme="majorHAnsi" w:hAnsiTheme="majorHAnsi" w:cstheme="minorHAnsi"/>
        </w:rPr>
        <w:t>ијским могућностима у оквир</w:t>
      </w:r>
      <w:r w:rsidR="00677855" w:rsidRPr="00FF6845">
        <w:rPr>
          <w:rFonts w:asciiTheme="majorHAnsi" w:hAnsiTheme="majorHAnsi" w:cstheme="minorHAnsi"/>
        </w:rPr>
        <w:t>у III степена заштите</w:t>
      </w:r>
      <w:r w:rsidR="00F10D7B" w:rsidRPr="00FF6845">
        <w:rPr>
          <w:rFonts w:asciiTheme="majorHAnsi" w:hAnsiTheme="majorHAnsi" w:cstheme="minorHAnsi"/>
        </w:rPr>
        <w:t>.</w:t>
      </w:r>
    </w:p>
    <w:p w:rsidR="00B333FC" w:rsidRPr="00FF6845" w:rsidRDefault="00B333FC" w:rsidP="004D578A">
      <w:pPr>
        <w:pStyle w:val="a"/>
        <w:rPr>
          <w:rFonts w:asciiTheme="majorHAnsi" w:hAnsiTheme="majorHAnsi" w:cstheme="minorHAnsi"/>
        </w:rPr>
      </w:pPr>
      <w:r w:rsidRPr="00FF6845">
        <w:rPr>
          <w:rFonts w:asciiTheme="majorHAnsi" w:hAnsiTheme="majorHAnsi" w:cstheme="minorHAnsi"/>
        </w:rPr>
        <w:t>Реконструкциј</w:t>
      </w:r>
      <w:r w:rsidR="0003268A">
        <w:rPr>
          <w:rFonts w:asciiTheme="majorHAnsi" w:hAnsiTheme="majorHAnsi" w:cstheme="minorHAnsi"/>
          <w:lang w:val="sr-Cyrl-BA"/>
        </w:rPr>
        <w:t>а</w:t>
      </w:r>
      <w:r w:rsidRPr="00FF6845">
        <w:rPr>
          <w:rFonts w:asciiTheme="majorHAnsi" w:hAnsiTheme="majorHAnsi" w:cstheme="minorHAnsi"/>
        </w:rPr>
        <w:t xml:space="preserve"> и одржавање локалних путева, </w:t>
      </w:r>
      <w:r w:rsidR="00677855" w:rsidRPr="00FF6845">
        <w:rPr>
          <w:rFonts w:asciiTheme="majorHAnsi" w:hAnsiTheme="majorHAnsi" w:cstheme="minorHAnsi"/>
        </w:rPr>
        <w:t xml:space="preserve">одвијаће се </w:t>
      </w:r>
      <w:r w:rsidRPr="00FF6845">
        <w:rPr>
          <w:rFonts w:asciiTheme="majorHAnsi" w:hAnsiTheme="majorHAnsi" w:cstheme="minorHAnsi"/>
        </w:rPr>
        <w:t xml:space="preserve">у сарадњи са локалним заједницама на подручју </w:t>
      </w:r>
      <w:r w:rsidR="0003268A">
        <w:rPr>
          <w:rFonts w:asciiTheme="majorHAnsi" w:hAnsiTheme="majorHAnsi" w:cstheme="minorHAnsi"/>
        </w:rPr>
        <w:t>КО</w:t>
      </w:r>
      <w:r w:rsidR="008E4005" w:rsidRPr="00FF6845">
        <w:rPr>
          <w:rFonts w:asciiTheme="majorHAnsi" w:hAnsiTheme="majorHAnsi" w:cstheme="minorHAnsi"/>
        </w:rPr>
        <w:t xml:space="preserve">: Лука, Подравање, Радошевићи, Клотјевац, </w:t>
      </w:r>
      <w:r w:rsidR="003027C7" w:rsidRPr="00FF6845">
        <w:rPr>
          <w:rFonts w:asciiTheme="majorHAnsi" w:hAnsiTheme="majorHAnsi" w:cstheme="minorHAnsi"/>
        </w:rPr>
        <w:t>Урисићи, Међе, Осатица и Сулице</w:t>
      </w:r>
      <w:r w:rsidR="008E4005" w:rsidRPr="00FF6845">
        <w:rPr>
          <w:rFonts w:asciiTheme="majorHAnsi" w:hAnsiTheme="majorHAnsi" w:cstheme="minorHAnsi"/>
        </w:rPr>
        <w:t>.</w:t>
      </w:r>
    </w:p>
    <w:p w:rsidR="0006739D"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B333FC"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2024</w:t>
      </w:r>
      <w:r w:rsidR="006F6853" w:rsidRPr="00FF6845">
        <w:rPr>
          <w:rFonts w:asciiTheme="majorHAnsi" w:hAnsiTheme="majorHAnsi" w:cstheme="minorHAnsi"/>
          <w:b/>
          <w:bCs/>
        </w:rPr>
        <w:t>-20</w:t>
      </w:r>
      <w:r w:rsidR="007279FD">
        <w:rPr>
          <w:rFonts w:asciiTheme="majorHAnsi" w:hAnsiTheme="majorHAnsi" w:cstheme="minorHAnsi"/>
          <w:b/>
          <w:bCs/>
        </w:rPr>
        <w:t>3</w:t>
      </w:r>
      <w:r w:rsidR="007279FD">
        <w:rPr>
          <w:rFonts w:asciiTheme="majorHAnsi" w:hAnsiTheme="majorHAnsi" w:cstheme="minorHAnsi"/>
          <w:b/>
          <w:bCs/>
          <w:lang w:val="sr-Cyrl-BA"/>
        </w:rPr>
        <w:t>3</w:t>
      </w:r>
      <w:r w:rsidR="00B333FC" w:rsidRPr="00FF6845">
        <w:rPr>
          <w:rFonts w:asciiTheme="majorHAnsi" w:hAnsiTheme="majorHAnsi" w:cstheme="minorHAnsi"/>
          <w:b/>
          <w:bCs/>
        </w:rPr>
        <w:t>.</w:t>
      </w:r>
      <w:r w:rsidR="00525DE4" w:rsidRPr="00FF6845">
        <w:rPr>
          <w:rFonts w:asciiTheme="majorHAnsi" w:hAnsiTheme="majorHAnsi" w:cstheme="minorHAnsi"/>
          <w:b/>
          <w:bCs/>
        </w:rPr>
        <w:t xml:space="preserve"> </w:t>
      </w:r>
      <w:r w:rsidR="00B333FC" w:rsidRPr="00FF6845">
        <w:rPr>
          <w:rFonts w:asciiTheme="majorHAnsi" w:hAnsiTheme="majorHAnsi" w:cstheme="minorHAnsi"/>
          <w:b/>
          <w:bCs/>
        </w:rPr>
        <w:t>година</w:t>
      </w:r>
    </w:p>
    <w:p w:rsidR="00EC3C0E" w:rsidRPr="00290808" w:rsidRDefault="00F30DEB" w:rsidP="00F832A4">
      <w:pPr>
        <w:pStyle w:val="Heading3"/>
        <w:ind w:firstLine="708"/>
        <w:rPr>
          <w:rFonts w:eastAsia="Times New Roman"/>
        </w:rPr>
      </w:pPr>
      <w:bookmarkStart w:id="84" w:name="_Toc167977281"/>
      <w:r w:rsidRPr="00290808">
        <w:rPr>
          <w:rFonts w:eastAsia="Times New Roman"/>
        </w:rPr>
        <w:t>9.5.3</w:t>
      </w:r>
      <w:r w:rsidR="00F832A4">
        <w:rPr>
          <w:rFonts w:eastAsia="Times New Roman"/>
          <w:lang w:val="sr-Cyrl-BA"/>
        </w:rPr>
        <w:t>.</w:t>
      </w:r>
      <w:r w:rsidRPr="00290808">
        <w:rPr>
          <w:rFonts w:eastAsia="Times New Roman"/>
        </w:rPr>
        <w:t xml:space="preserve"> </w:t>
      </w:r>
      <w:r w:rsidR="00EC3C0E" w:rsidRPr="00290808">
        <w:rPr>
          <w:rFonts w:eastAsia="Times New Roman"/>
        </w:rPr>
        <w:t>Д</w:t>
      </w:r>
      <w:r w:rsidRPr="00290808">
        <w:rPr>
          <w:rFonts w:eastAsia="Times New Roman"/>
        </w:rPr>
        <w:t>овод електричне енергије на Бијеле воде</w:t>
      </w:r>
      <w:bookmarkEnd w:id="84"/>
    </w:p>
    <w:p w:rsidR="00EC3C0E" w:rsidRPr="00290808" w:rsidRDefault="00290808" w:rsidP="00290808">
      <w:pPr>
        <w:ind w:firstLine="851"/>
        <w:rPr>
          <w:rFonts w:ascii="Cambria" w:eastAsia="Times New Roman" w:hAnsi="Cambria" w:cs="Times New Roman"/>
        </w:rPr>
      </w:pPr>
      <w:r w:rsidRPr="00290808">
        <w:rPr>
          <w:rFonts w:ascii="Cambria" w:eastAsia="Times New Roman" w:hAnsi="Cambria" w:cs="Times New Roman"/>
        </w:rPr>
        <w:t>У циљу</w:t>
      </w:r>
      <w:r>
        <w:rPr>
          <w:rFonts w:ascii="Cambria" w:eastAsia="Times New Roman" w:hAnsi="Cambria" w:cs="Times New Roman"/>
        </w:rPr>
        <w:t xml:space="preserve"> функционалног инфраструктурног опремања будућег смјештајног комплекса на Бијелим водама п</w:t>
      </w:r>
      <w:r w:rsidR="00EC3C0E" w:rsidRPr="00290808">
        <w:rPr>
          <w:rFonts w:ascii="Cambria" w:eastAsia="Times New Roman" w:hAnsi="Cambria" w:cs="Times New Roman"/>
        </w:rPr>
        <w:t xml:space="preserve">отребно је извршити довођење струје од Љељендола до Бијелих вода у дужини од 5 </w:t>
      </w:r>
      <w:r w:rsidR="00F30DEB" w:rsidRPr="00290808">
        <w:rPr>
          <w:rFonts w:ascii="Cambria" w:hAnsi="Cambria" w:cstheme="minorHAnsi"/>
        </w:rPr>
        <w:t>km</w:t>
      </w:r>
      <w:r w:rsidR="00EC3C0E" w:rsidRPr="00290808">
        <w:rPr>
          <w:rFonts w:ascii="Cambria" w:eastAsia="Times New Roman" w:hAnsi="Cambria" w:cs="Times New Roman"/>
        </w:rPr>
        <w:t xml:space="preserve">. </w:t>
      </w:r>
    </w:p>
    <w:p w:rsidR="00F30DEB" w:rsidRPr="00FF6845" w:rsidRDefault="00F30DEB" w:rsidP="00F30DEB">
      <w:pPr>
        <w:pStyle w:val="a"/>
        <w:jc w:val="right"/>
        <w:rPr>
          <w:rFonts w:asciiTheme="majorHAnsi" w:hAnsiTheme="majorHAnsi" w:cstheme="minorHAnsi"/>
          <w:b/>
          <w:bCs/>
        </w:rPr>
      </w:pPr>
      <w:r w:rsidRPr="00290808">
        <w:rPr>
          <w:rFonts w:asciiTheme="majorHAnsi" w:hAnsiTheme="majorHAnsi" w:cstheme="minorHAnsi"/>
          <w:b/>
          <w:bCs/>
        </w:rPr>
        <w:t>Динамика извршења:</w:t>
      </w:r>
    </w:p>
    <w:p w:rsidR="00F30DEB" w:rsidRPr="00FF6845" w:rsidRDefault="00F30DEB" w:rsidP="00F30DEB">
      <w:pPr>
        <w:pStyle w:val="a"/>
        <w:jc w:val="right"/>
        <w:rPr>
          <w:rFonts w:asciiTheme="majorHAnsi" w:hAnsiTheme="majorHAnsi" w:cstheme="minorHAnsi"/>
          <w:b/>
          <w:bCs/>
        </w:rPr>
      </w:pPr>
      <w:r w:rsidRPr="00FF6845">
        <w:rPr>
          <w:rFonts w:asciiTheme="majorHAnsi" w:hAnsiTheme="majorHAnsi" w:cstheme="minorHAnsi"/>
          <w:b/>
          <w:bCs/>
        </w:rPr>
        <w:t>202</w:t>
      </w:r>
      <w:r>
        <w:rPr>
          <w:rFonts w:asciiTheme="majorHAnsi" w:hAnsiTheme="majorHAnsi" w:cstheme="minorHAnsi"/>
          <w:b/>
          <w:bCs/>
          <w:lang w:val="sr-Cyrl-BA"/>
        </w:rPr>
        <w:t>5</w:t>
      </w:r>
      <w:r w:rsidRPr="00FF6845">
        <w:rPr>
          <w:rFonts w:asciiTheme="majorHAnsi" w:hAnsiTheme="majorHAnsi" w:cstheme="minorHAnsi"/>
          <w:b/>
          <w:bCs/>
        </w:rPr>
        <w:t>-20</w:t>
      </w:r>
      <w:r>
        <w:rPr>
          <w:rFonts w:asciiTheme="majorHAnsi" w:hAnsiTheme="majorHAnsi" w:cstheme="minorHAnsi"/>
          <w:b/>
          <w:bCs/>
          <w:lang w:val="sr-Cyrl-BA"/>
        </w:rPr>
        <w:t>27</w:t>
      </w:r>
      <w:r w:rsidRPr="00FF6845">
        <w:rPr>
          <w:rFonts w:asciiTheme="majorHAnsi" w:hAnsiTheme="majorHAnsi" w:cstheme="minorHAnsi"/>
          <w:b/>
          <w:bCs/>
        </w:rPr>
        <w:t>. година</w:t>
      </w:r>
    </w:p>
    <w:p w:rsidR="00EC3C0E" w:rsidRPr="00F30DEB" w:rsidRDefault="00EC3C0E" w:rsidP="00EC3C0E">
      <w:pPr>
        <w:ind w:left="360"/>
        <w:rPr>
          <w:rFonts w:ascii="Cambria" w:eastAsia="Times New Roman" w:hAnsi="Cambria" w:cs="Times New Roman"/>
          <w:highlight w:val="yellow"/>
        </w:rPr>
      </w:pPr>
    </w:p>
    <w:p w:rsidR="00EC3C0E" w:rsidRPr="00290808" w:rsidRDefault="00F30DEB" w:rsidP="00F832A4">
      <w:pPr>
        <w:pStyle w:val="Heading3"/>
        <w:ind w:firstLine="708"/>
        <w:rPr>
          <w:rFonts w:eastAsia="Times New Roman"/>
        </w:rPr>
      </w:pPr>
      <w:bookmarkStart w:id="85" w:name="_Toc167977282"/>
      <w:r w:rsidRPr="00290808">
        <w:rPr>
          <w:rFonts w:eastAsia="Times New Roman"/>
        </w:rPr>
        <w:t>9.5.4</w:t>
      </w:r>
      <w:r w:rsidR="00F832A4">
        <w:rPr>
          <w:rFonts w:eastAsia="Times New Roman"/>
          <w:lang w:val="sr-Cyrl-BA"/>
        </w:rPr>
        <w:t>.</w:t>
      </w:r>
      <w:r w:rsidRPr="00290808">
        <w:rPr>
          <w:rFonts w:eastAsia="Times New Roman"/>
        </w:rPr>
        <w:t xml:space="preserve"> </w:t>
      </w:r>
      <w:r w:rsidR="00EC3C0E" w:rsidRPr="00290808">
        <w:rPr>
          <w:rFonts w:eastAsia="Times New Roman"/>
        </w:rPr>
        <w:t>И</w:t>
      </w:r>
      <w:r w:rsidRPr="00290808">
        <w:rPr>
          <w:rFonts w:eastAsia="Times New Roman"/>
        </w:rPr>
        <w:t>зградња</w:t>
      </w:r>
      <w:r w:rsidR="00EC3C0E" w:rsidRPr="00290808">
        <w:rPr>
          <w:rFonts w:eastAsia="Times New Roman"/>
        </w:rPr>
        <w:t xml:space="preserve"> </w:t>
      </w:r>
      <w:r w:rsidR="007244B8">
        <w:rPr>
          <w:rFonts w:eastAsia="Times New Roman"/>
        </w:rPr>
        <w:t>„</w:t>
      </w:r>
      <w:r w:rsidR="00EC3C0E" w:rsidRPr="00290808">
        <w:rPr>
          <w:rFonts w:eastAsia="Times New Roman"/>
        </w:rPr>
        <w:t>СОЛАРНОГ ПАРКА</w:t>
      </w:r>
      <w:r w:rsidR="007244B8">
        <w:rPr>
          <w:rFonts w:eastAsia="Times New Roman"/>
        </w:rPr>
        <w:t>“</w:t>
      </w:r>
      <w:bookmarkEnd w:id="85"/>
    </w:p>
    <w:p w:rsidR="00F30DEB" w:rsidRPr="00290808" w:rsidRDefault="00F30DEB" w:rsidP="00F30DEB"/>
    <w:p w:rsidR="00EC3C0E" w:rsidRPr="00290808" w:rsidRDefault="00F30DEB" w:rsidP="00F30DEB">
      <w:pPr>
        <w:rPr>
          <w:rFonts w:ascii="Cambria" w:eastAsia="Times New Roman" w:hAnsi="Cambria" w:cs="Times New Roman"/>
        </w:rPr>
      </w:pPr>
      <w:r w:rsidRPr="00290808">
        <w:rPr>
          <w:rFonts w:ascii="Cambria" w:eastAsia="Times New Roman" w:hAnsi="Cambria" w:cs="Times New Roman"/>
        </w:rPr>
        <w:t>Управа</w:t>
      </w:r>
      <w:r w:rsidR="00EC3C0E" w:rsidRPr="00290808">
        <w:rPr>
          <w:rFonts w:ascii="Cambria" w:eastAsia="Times New Roman" w:hAnsi="Cambria" w:cs="Times New Roman"/>
        </w:rPr>
        <w:t xml:space="preserve"> </w:t>
      </w:r>
      <w:r w:rsidRPr="00290808">
        <w:rPr>
          <w:rFonts w:ascii="Cambria" w:eastAsia="Times New Roman" w:hAnsi="Cambria" w:cs="Times New Roman"/>
        </w:rPr>
        <w:t>Јавне установе Национални парк</w:t>
      </w:r>
      <w:r w:rsidR="00EC3C0E" w:rsidRPr="00290808">
        <w:rPr>
          <w:rFonts w:ascii="Cambria" w:eastAsia="Times New Roman" w:hAnsi="Cambria" w:cs="Times New Roman"/>
        </w:rPr>
        <w:t xml:space="preserve"> ''Дрина'' обавил</w:t>
      </w:r>
      <w:r w:rsidRPr="00290808">
        <w:rPr>
          <w:rFonts w:ascii="Cambria" w:eastAsia="Times New Roman" w:hAnsi="Cambria" w:cs="Times New Roman"/>
        </w:rPr>
        <w:t xml:space="preserve">а </w:t>
      </w:r>
      <w:r w:rsidR="00EC3C0E" w:rsidRPr="00290808">
        <w:rPr>
          <w:rFonts w:ascii="Cambria" w:eastAsia="Times New Roman" w:hAnsi="Cambria" w:cs="Times New Roman"/>
        </w:rPr>
        <w:t xml:space="preserve">је почетне разговоре са фирмом ''SOLAR POWER PLANT DELTA’’ доо Београд око изградње </w:t>
      </w:r>
      <w:r w:rsidRPr="00290808">
        <w:rPr>
          <w:rFonts w:ascii="Cambria" w:eastAsia="Times New Roman" w:hAnsi="Cambria" w:cs="Times New Roman"/>
        </w:rPr>
        <w:t xml:space="preserve">СОЛАРНОГ ПАРКА </w:t>
      </w:r>
      <w:r w:rsidR="00EC3C0E" w:rsidRPr="00290808">
        <w:rPr>
          <w:rFonts w:ascii="Cambria" w:eastAsia="Times New Roman" w:hAnsi="Cambria" w:cs="Times New Roman"/>
        </w:rPr>
        <w:t>на простору Н</w:t>
      </w:r>
      <w:r w:rsidRPr="00290808">
        <w:rPr>
          <w:rFonts w:ascii="Cambria" w:eastAsia="Times New Roman" w:hAnsi="Cambria" w:cs="Times New Roman"/>
        </w:rPr>
        <w:t>ационалног парка</w:t>
      </w:r>
      <w:r w:rsidR="00EC3C0E" w:rsidRPr="00290808">
        <w:rPr>
          <w:rFonts w:ascii="Cambria" w:eastAsia="Times New Roman" w:hAnsi="Cambria" w:cs="Times New Roman"/>
        </w:rPr>
        <w:t xml:space="preserve"> ''Дрина''. </w:t>
      </w:r>
      <w:r w:rsidRPr="00290808">
        <w:rPr>
          <w:rFonts w:ascii="Cambria" w:eastAsia="Times New Roman" w:hAnsi="Cambria" w:cs="Times New Roman"/>
        </w:rPr>
        <w:t>Активност је од значаја за јачање самоодрживости Парка.</w:t>
      </w:r>
    </w:p>
    <w:p w:rsidR="00F30DEB" w:rsidRPr="00FF6845" w:rsidRDefault="00F30DEB" w:rsidP="00F30DEB">
      <w:pPr>
        <w:pStyle w:val="a"/>
        <w:jc w:val="right"/>
        <w:rPr>
          <w:rFonts w:asciiTheme="majorHAnsi" w:hAnsiTheme="majorHAnsi" w:cstheme="minorHAnsi"/>
          <w:b/>
          <w:bCs/>
        </w:rPr>
      </w:pPr>
      <w:r w:rsidRPr="00290808">
        <w:rPr>
          <w:rFonts w:asciiTheme="majorHAnsi" w:hAnsiTheme="majorHAnsi" w:cstheme="minorHAnsi"/>
          <w:b/>
          <w:bCs/>
        </w:rPr>
        <w:t>Динамика извршења</w:t>
      </w:r>
      <w:r w:rsidRPr="00FF6845">
        <w:rPr>
          <w:rFonts w:asciiTheme="majorHAnsi" w:hAnsiTheme="majorHAnsi" w:cstheme="minorHAnsi"/>
          <w:b/>
          <w:bCs/>
        </w:rPr>
        <w:t>:</w:t>
      </w:r>
    </w:p>
    <w:p w:rsidR="00F30DEB" w:rsidRPr="00FF6845" w:rsidRDefault="00F30DEB" w:rsidP="00F30DEB">
      <w:pPr>
        <w:pStyle w:val="a"/>
        <w:jc w:val="right"/>
        <w:rPr>
          <w:rFonts w:asciiTheme="majorHAnsi" w:hAnsiTheme="majorHAnsi" w:cstheme="minorHAnsi"/>
          <w:b/>
          <w:bCs/>
        </w:rPr>
      </w:pPr>
      <w:r w:rsidRPr="00FF6845">
        <w:rPr>
          <w:rFonts w:asciiTheme="majorHAnsi" w:hAnsiTheme="majorHAnsi" w:cstheme="minorHAnsi"/>
          <w:b/>
          <w:bCs/>
        </w:rPr>
        <w:t>202</w:t>
      </w:r>
      <w:r>
        <w:rPr>
          <w:rFonts w:asciiTheme="majorHAnsi" w:hAnsiTheme="majorHAnsi" w:cstheme="minorHAnsi"/>
          <w:b/>
          <w:bCs/>
          <w:lang w:val="sr-Cyrl-BA"/>
        </w:rPr>
        <w:t>5</w:t>
      </w:r>
      <w:r w:rsidRPr="00FF6845">
        <w:rPr>
          <w:rFonts w:asciiTheme="majorHAnsi" w:hAnsiTheme="majorHAnsi" w:cstheme="minorHAnsi"/>
          <w:b/>
          <w:bCs/>
        </w:rPr>
        <w:t>-20</w:t>
      </w:r>
      <w:r>
        <w:rPr>
          <w:rFonts w:asciiTheme="majorHAnsi" w:hAnsiTheme="majorHAnsi" w:cstheme="minorHAnsi"/>
          <w:b/>
          <w:bCs/>
        </w:rPr>
        <w:t>3</w:t>
      </w:r>
      <w:r>
        <w:rPr>
          <w:rFonts w:asciiTheme="majorHAnsi" w:hAnsiTheme="majorHAnsi" w:cstheme="minorHAnsi"/>
          <w:b/>
          <w:bCs/>
          <w:lang w:val="sr-Cyrl-BA"/>
        </w:rPr>
        <w:t>3</w:t>
      </w:r>
      <w:r w:rsidRPr="00FF6845">
        <w:rPr>
          <w:rFonts w:asciiTheme="majorHAnsi" w:hAnsiTheme="majorHAnsi" w:cstheme="minorHAnsi"/>
          <w:b/>
          <w:bCs/>
        </w:rPr>
        <w:t>. година</w:t>
      </w:r>
    </w:p>
    <w:p w:rsidR="00EC3C0E" w:rsidRPr="00F30DEB" w:rsidRDefault="00EC3C0E" w:rsidP="00F30DEB">
      <w:pPr>
        <w:rPr>
          <w:rFonts w:ascii="Cambria" w:eastAsia="Times New Roman" w:hAnsi="Cambria" w:cs="Times New Roman"/>
          <w:sz w:val="24"/>
          <w:szCs w:val="24"/>
        </w:rPr>
      </w:pPr>
    </w:p>
    <w:p w:rsidR="00525DE4" w:rsidRPr="00FF6845" w:rsidRDefault="00525DE4" w:rsidP="004D578A">
      <w:pPr>
        <w:pStyle w:val="a"/>
        <w:rPr>
          <w:rFonts w:asciiTheme="majorHAnsi" w:hAnsiTheme="majorHAnsi" w:cstheme="minorHAnsi"/>
        </w:rPr>
      </w:pPr>
    </w:p>
    <w:p w:rsidR="00B333FC" w:rsidRPr="00F832A4" w:rsidRDefault="00F832A4" w:rsidP="00F832A4">
      <w:pPr>
        <w:pStyle w:val="Heading3"/>
        <w:ind w:firstLine="708"/>
      </w:pPr>
      <w:bookmarkStart w:id="86" w:name="_Toc167977283"/>
      <w:r w:rsidRPr="00F832A4">
        <w:t>9.5.5.</w:t>
      </w:r>
      <w:r w:rsidR="000A4062" w:rsidRPr="00F832A4">
        <w:t xml:space="preserve"> </w:t>
      </w:r>
      <w:r w:rsidR="00B333FC" w:rsidRPr="00F832A4">
        <w:t>Одржавање комуналне инфраструктуре</w:t>
      </w:r>
      <w:bookmarkEnd w:id="86"/>
    </w:p>
    <w:p w:rsidR="00677855" w:rsidRPr="00FF6845" w:rsidRDefault="00677855" w:rsidP="00525DE4">
      <w:pPr>
        <w:pStyle w:val="a"/>
        <w:rPr>
          <w:rFonts w:asciiTheme="majorHAnsi" w:hAnsiTheme="majorHAnsi" w:cstheme="minorHAnsi"/>
        </w:rPr>
      </w:pPr>
    </w:p>
    <w:p w:rsidR="00B333FC" w:rsidRPr="00FF6845" w:rsidRDefault="00B333FC" w:rsidP="00525DE4">
      <w:pPr>
        <w:pStyle w:val="a"/>
        <w:rPr>
          <w:rFonts w:asciiTheme="majorHAnsi" w:hAnsiTheme="majorHAnsi" w:cstheme="minorHAnsi"/>
        </w:rPr>
      </w:pPr>
      <w:r w:rsidRPr="00FF6845">
        <w:rPr>
          <w:rFonts w:asciiTheme="majorHAnsi" w:hAnsiTheme="majorHAnsi" w:cstheme="minorHAnsi"/>
        </w:rPr>
        <w:t>Главни к</w:t>
      </w:r>
      <w:r w:rsidR="00ED7664">
        <w:rPr>
          <w:rFonts w:asciiTheme="majorHAnsi" w:hAnsiTheme="majorHAnsi" w:cstheme="minorHAnsi"/>
        </w:rPr>
        <w:t xml:space="preserve">омунални проблем на територији </w:t>
      </w:r>
      <w:r w:rsidR="00ED7664">
        <w:rPr>
          <w:rFonts w:asciiTheme="majorHAnsi" w:hAnsiTheme="majorHAnsi" w:cstheme="minorHAnsi"/>
          <w:lang w:val="sr-Cyrl-BA"/>
        </w:rPr>
        <w:t>П</w:t>
      </w:r>
      <w:r w:rsidRPr="00FF6845">
        <w:rPr>
          <w:rFonts w:asciiTheme="majorHAnsi" w:hAnsiTheme="majorHAnsi" w:cstheme="minorHAnsi"/>
        </w:rPr>
        <w:t>арка су отпадне воде које се тренутно</w:t>
      </w:r>
      <w:r w:rsidR="00525DE4" w:rsidRPr="00FF6845">
        <w:rPr>
          <w:rFonts w:asciiTheme="majorHAnsi" w:hAnsiTheme="majorHAnsi" w:cstheme="minorHAnsi"/>
        </w:rPr>
        <w:t xml:space="preserve"> </w:t>
      </w:r>
      <w:r w:rsidRPr="00FF6845">
        <w:rPr>
          <w:rFonts w:asciiTheme="majorHAnsi" w:hAnsiTheme="majorHAnsi" w:cstheme="minorHAnsi"/>
        </w:rPr>
        <w:t>одводе у индивидуалне септичке јаме од којих су многе пропусне. Неопходно је системско</w:t>
      </w:r>
      <w:r w:rsidR="008E4005" w:rsidRPr="00FF6845">
        <w:rPr>
          <w:rFonts w:asciiTheme="majorHAnsi" w:hAnsiTheme="majorHAnsi" w:cstheme="minorHAnsi"/>
        </w:rPr>
        <w:t xml:space="preserve"> </w:t>
      </w:r>
      <w:r w:rsidRPr="00FF6845">
        <w:rPr>
          <w:rFonts w:asciiTheme="majorHAnsi" w:hAnsiTheme="majorHAnsi" w:cstheme="minorHAnsi"/>
        </w:rPr>
        <w:t>р</w:t>
      </w:r>
      <w:r w:rsidR="008E4005" w:rsidRPr="00FF6845">
        <w:rPr>
          <w:rFonts w:asciiTheme="majorHAnsi" w:hAnsiTheme="majorHAnsi" w:cstheme="minorHAnsi"/>
        </w:rPr>
        <w:t>ј</w:t>
      </w:r>
      <w:r w:rsidRPr="00FF6845">
        <w:rPr>
          <w:rFonts w:asciiTheme="majorHAnsi" w:hAnsiTheme="majorHAnsi" w:cstheme="minorHAnsi"/>
        </w:rPr>
        <w:t>ешење одвода комуналних вода кроз изградњу пречишћивача отпадних вода и даље</w:t>
      </w:r>
      <w:r w:rsidR="008E4005" w:rsidRPr="00FF6845">
        <w:rPr>
          <w:rFonts w:asciiTheme="majorHAnsi" w:hAnsiTheme="majorHAnsi" w:cstheme="minorHAnsi"/>
        </w:rPr>
        <w:t xml:space="preserve"> </w:t>
      </w:r>
      <w:r w:rsidRPr="00FF6845">
        <w:rPr>
          <w:rFonts w:asciiTheme="majorHAnsi" w:hAnsiTheme="majorHAnsi" w:cstheme="minorHAnsi"/>
        </w:rPr>
        <w:t xml:space="preserve">испуштање техничке воде у водотоке. За локацију </w:t>
      </w:r>
      <w:r w:rsidR="006C5025" w:rsidRPr="00FF6845">
        <w:rPr>
          <w:rFonts w:asciiTheme="majorHAnsi" w:hAnsiTheme="majorHAnsi" w:cstheme="minorHAnsi"/>
        </w:rPr>
        <w:t>Бијеле воде</w:t>
      </w:r>
      <w:r w:rsidR="008E4005" w:rsidRPr="00FF6845">
        <w:rPr>
          <w:rFonts w:asciiTheme="majorHAnsi" w:hAnsiTheme="majorHAnsi" w:cstheme="minorHAnsi"/>
        </w:rPr>
        <w:t>,</w:t>
      </w:r>
      <w:r w:rsidR="00525DE4" w:rsidRPr="00FF6845">
        <w:rPr>
          <w:rFonts w:asciiTheme="majorHAnsi" w:hAnsiTheme="majorHAnsi" w:cstheme="minorHAnsi"/>
        </w:rPr>
        <w:t xml:space="preserve"> </w:t>
      </w:r>
      <w:r w:rsidR="00F72004" w:rsidRPr="00FF6845">
        <w:rPr>
          <w:rFonts w:asciiTheme="majorHAnsi" w:hAnsiTheme="majorHAnsi" w:cstheme="minorHAnsi"/>
        </w:rPr>
        <w:t>Ловачка кућа</w:t>
      </w:r>
      <w:r w:rsidR="00677855" w:rsidRPr="00FF6845">
        <w:rPr>
          <w:rFonts w:asciiTheme="majorHAnsi" w:hAnsiTheme="majorHAnsi" w:cstheme="minorHAnsi"/>
        </w:rPr>
        <w:t xml:space="preserve"> и</w:t>
      </w:r>
      <w:r w:rsidRPr="00FF6845">
        <w:rPr>
          <w:rFonts w:asciiTheme="majorHAnsi" w:hAnsiTheme="majorHAnsi" w:cstheme="minorHAnsi"/>
        </w:rPr>
        <w:t xml:space="preserve"> </w:t>
      </w:r>
      <w:r w:rsidR="00677855" w:rsidRPr="00FF6845">
        <w:rPr>
          <w:rFonts w:asciiTheme="majorHAnsi" w:hAnsiTheme="majorHAnsi" w:cstheme="minorHAnsi"/>
        </w:rPr>
        <w:lastRenderedPageBreak/>
        <w:t>Међуародног кампа мира</w:t>
      </w:r>
      <w:r w:rsidR="00F72004" w:rsidRPr="00FF6845">
        <w:rPr>
          <w:rFonts w:asciiTheme="majorHAnsi" w:hAnsiTheme="majorHAnsi" w:cstheme="minorHAnsi"/>
        </w:rPr>
        <w:t xml:space="preserve"> (сопствени</w:t>
      </w:r>
      <w:r w:rsidRPr="00FF6845">
        <w:rPr>
          <w:rFonts w:asciiTheme="majorHAnsi" w:hAnsiTheme="majorHAnsi" w:cstheme="minorHAnsi"/>
        </w:rPr>
        <w:t xml:space="preserve"> </w:t>
      </w:r>
      <w:r w:rsidR="00F72004" w:rsidRPr="00FF6845">
        <w:rPr>
          <w:rFonts w:asciiTheme="majorHAnsi" w:hAnsiTheme="majorHAnsi" w:cstheme="minorHAnsi"/>
        </w:rPr>
        <w:t>објекти)</w:t>
      </w:r>
      <w:r w:rsidRPr="00FF6845">
        <w:rPr>
          <w:rFonts w:asciiTheme="majorHAnsi" w:hAnsiTheme="majorHAnsi" w:cstheme="minorHAnsi"/>
        </w:rPr>
        <w:t>, урадиће се пројекат уградње пречишћивача за отпадне воде.</w:t>
      </w:r>
    </w:p>
    <w:p w:rsidR="00B333FC" w:rsidRPr="00ED7664" w:rsidRDefault="00B333FC" w:rsidP="00525DE4">
      <w:pPr>
        <w:pStyle w:val="a"/>
        <w:rPr>
          <w:rFonts w:asciiTheme="majorHAnsi" w:hAnsiTheme="majorHAnsi" w:cstheme="minorHAnsi"/>
          <w:lang w:val="sr-Cyrl-BA"/>
        </w:rPr>
      </w:pPr>
      <w:r w:rsidRPr="00FF6845">
        <w:rPr>
          <w:rFonts w:asciiTheme="majorHAnsi" w:hAnsiTheme="majorHAnsi" w:cstheme="minorHAnsi"/>
        </w:rPr>
        <w:t>Иницираће се корисници и општинска управа за израду пројекта и р</w:t>
      </w:r>
      <w:r w:rsidR="003027C7" w:rsidRPr="00FF6845">
        <w:rPr>
          <w:rFonts w:asciiTheme="majorHAnsi" w:hAnsiTheme="majorHAnsi" w:cstheme="minorHAnsi"/>
          <w:lang w:val="sr-Cyrl-BA"/>
        </w:rPr>
        <w:t>ј</w:t>
      </w:r>
      <w:r w:rsidRPr="00FF6845">
        <w:rPr>
          <w:rFonts w:asciiTheme="majorHAnsi" w:hAnsiTheme="majorHAnsi" w:cstheme="minorHAnsi"/>
        </w:rPr>
        <w:t>ешење питања</w:t>
      </w:r>
      <w:r w:rsidR="00525DE4" w:rsidRPr="00FF6845">
        <w:rPr>
          <w:rFonts w:asciiTheme="majorHAnsi" w:hAnsiTheme="majorHAnsi" w:cstheme="minorHAnsi"/>
        </w:rPr>
        <w:t xml:space="preserve"> </w:t>
      </w:r>
      <w:r w:rsidRPr="00FF6845">
        <w:rPr>
          <w:rFonts w:asciiTheme="majorHAnsi" w:hAnsiTheme="majorHAnsi" w:cstheme="minorHAnsi"/>
        </w:rPr>
        <w:t>одвода отпадних вода на свим туристичким локацијама,</w:t>
      </w:r>
      <w:r w:rsidR="008E4005" w:rsidRPr="00FF6845">
        <w:rPr>
          <w:rFonts w:asciiTheme="majorHAnsi" w:hAnsiTheme="majorHAnsi" w:cstheme="minorHAnsi"/>
        </w:rPr>
        <w:t xml:space="preserve"> </w:t>
      </w:r>
      <w:r w:rsidR="000A4062">
        <w:rPr>
          <w:rFonts w:asciiTheme="majorHAnsi" w:hAnsiTheme="majorHAnsi" w:cstheme="minorHAnsi"/>
        </w:rPr>
        <w:t>на подручју К</w:t>
      </w:r>
      <w:r w:rsidR="006F6853" w:rsidRPr="00FF6845">
        <w:rPr>
          <w:rFonts w:asciiTheme="majorHAnsi" w:hAnsiTheme="majorHAnsi" w:cstheme="minorHAnsi"/>
        </w:rPr>
        <w:t>О.: Лука, Подравање, Радошевићи, Клотјевац, Урисићи, Међе, Осатица и Сулице.</w:t>
      </w:r>
      <w:r w:rsidR="00AD1E81" w:rsidRPr="00FF6845">
        <w:rPr>
          <w:rFonts w:asciiTheme="majorHAnsi" w:hAnsiTheme="majorHAnsi" w:cstheme="minorHAnsi"/>
        </w:rPr>
        <w:t xml:space="preserve"> </w:t>
      </w:r>
    </w:p>
    <w:p w:rsidR="0006739D"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B333FC" w:rsidRPr="00FF6845" w:rsidRDefault="0006739D" w:rsidP="0006739D">
      <w:pPr>
        <w:pStyle w:val="a"/>
        <w:jc w:val="right"/>
        <w:rPr>
          <w:rFonts w:asciiTheme="majorHAnsi" w:hAnsiTheme="majorHAnsi" w:cstheme="minorHAnsi"/>
          <w:b/>
          <w:bCs/>
        </w:rPr>
      </w:pPr>
      <w:r w:rsidRPr="00FF6845">
        <w:rPr>
          <w:rFonts w:asciiTheme="majorHAnsi" w:hAnsiTheme="majorHAnsi" w:cstheme="minorHAnsi"/>
          <w:b/>
          <w:bCs/>
        </w:rPr>
        <w:t>2024</w:t>
      </w:r>
      <w:r w:rsidR="00B333FC" w:rsidRPr="00FF6845">
        <w:rPr>
          <w:rFonts w:asciiTheme="majorHAnsi" w:hAnsiTheme="majorHAnsi" w:cstheme="minorHAnsi"/>
          <w:b/>
          <w:bCs/>
        </w:rPr>
        <w:t>-20</w:t>
      </w:r>
      <w:r w:rsidR="007279FD">
        <w:rPr>
          <w:rFonts w:asciiTheme="majorHAnsi" w:hAnsiTheme="majorHAnsi" w:cstheme="minorHAnsi"/>
          <w:b/>
          <w:bCs/>
        </w:rPr>
        <w:t>3</w:t>
      </w:r>
      <w:r w:rsidR="007279FD">
        <w:rPr>
          <w:rFonts w:asciiTheme="majorHAnsi" w:hAnsiTheme="majorHAnsi" w:cstheme="minorHAnsi"/>
          <w:b/>
          <w:bCs/>
          <w:lang w:val="sr-Cyrl-BA"/>
        </w:rPr>
        <w:t>3</w:t>
      </w:r>
      <w:r w:rsidR="00B333FC" w:rsidRPr="00FF6845">
        <w:rPr>
          <w:rFonts w:asciiTheme="majorHAnsi" w:hAnsiTheme="majorHAnsi" w:cstheme="minorHAnsi"/>
          <w:b/>
          <w:bCs/>
        </w:rPr>
        <w:t>.</w:t>
      </w:r>
      <w:r w:rsidR="001B5EED">
        <w:rPr>
          <w:rFonts w:asciiTheme="majorHAnsi" w:hAnsiTheme="majorHAnsi" w:cstheme="minorHAnsi"/>
          <w:b/>
          <w:bCs/>
          <w:lang w:val="sr-Cyrl-BA"/>
        </w:rPr>
        <w:t xml:space="preserve"> </w:t>
      </w:r>
      <w:r w:rsidR="00B333FC" w:rsidRPr="00FF6845">
        <w:rPr>
          <w:rFonts w:asciiTheme="majorHAnsi" w:hAnsiTheme="majorHAnsi" w:cstheme="minorHAnsi"/>
          <w:b/>
          <w:bCs/>
        </w:rPr>
        <w:t>година</w:t>
      </w:r>
    </w:p>
    <w:p w:rsidR="00525DE4" w:rsidRPr="00FF6845" w:rsidRDefault="00525DE4" w:rsidP="00F832A4">
      <w:pPr>
        <w:pStyle w:val="Heading3"/>
      </w:pPr>
    </w:p>
    <w:p w:rsidR="00C834FA" w:rsidRPr="00FF6845" w:rsidRDefault="001C4B07" w:rsidP="00F832A4">
      <w:pPr>
        <w:pStyle w:val="Heading3"/>
        <w:ind w:firstLine="708"/>
      </w:pPr>
      <w:bookmarkStart w:id="87" w:name="_Toc167977284"/>
      <w:r w:rsidRPr="00FF6845">
        <w:t>9.5.</w:t>
      </w:r>
      <w:r w:rsidR="00F832A4">
        <w:rPr>
          <w:lang w:val="sr-Cyrl-BA"/>
        </w:rPr>
        <w:t>6.</w:t>
      </w:r>
      <w:r w:rsidRPr="00FF6845">
        <w:t xml:space="preserve"> </w:t>
      </w:r>
      <w:r w:rsidR="00591161" w:rsidRPr="00FF6845">
        <w:t>М</w:t>
      </w:r>
      <w:r w:rsidR="00C834FA" w:rsidRPr="00FF6845">
        <w:t>јере унапређивања туризма у Н</w:t>
      </w:r>
      <w:r w:rsidR="00B65075" w:rsidRPr="00FF6845">
        <w:rPr>
          <w:lang w:val="sr-Cyrl-BA"/>
        </w:rPr>
        <w:t>ационалном парку</w:t>
      </w:r>
      <w:r w:rsidR="00525DE4" w:rsidRPr="00FF6845">
        <w:t xml:space="preserve"> „</w:t>
      </w:r>
      <w:r w:rsidR="00C834FA" w:rsidRPr="00FF6845">
        <w:t>Дрина“</w:t>
      </w:r>
      <w:bookmarkEnd w:id="87"/>
    </w:p>
    <w:p w:rsidR="00F72004" w:rsidRPr="00FF6845" w:rsidRDefault="00C834FA" w:rsidP="00525DE4">
      <w:pPr>
        <w:pStyle w:val="a"/>
        <w:rPr>
          <w:rFonts w:asciiTheme="majorHAnsi" w:hAnsiTheme="majorHAnsi" w:cstheme="minorHAnsi"/>
          <w:sz w:val="26"/>
          <w:szCs w:val="26"/>
        </w:rPr>
      </w:pPr>
      <w:r w:rsidRPr="00FF6845">
        <w:rPr>
          <w:rFonts w:asciiTheme="majorHAnsi" w:hAnsiTheme="majorHAnsi" w:cstheme="minorHAnsi"/>
        </w:rPr>
        <w:t xml:space="preserve"> </w:t>
      </w:r>
    </w:p>
    <w:p w:rsidR="00677855" w:rsidRPr="00FF6845" w:rsidRDefault="00ED7664" w:rsidP="00525DE4">
      <w:pPr>
        <w:pStyle w:val="a"/>
        <w:rPr>
          <w:rFonts w:asciiTheme="majorHAnsi" w:hAnsiTheme="majorHAnsi" w:cstheme="minorHAnsi"/>
        </w:rPr>
      </w:pPr>
      <w:r>
        <w:rPr>
          <w:rFonts w:asciiTheme="majorHAnsi" w:hAnsiTheme="majorHAnsi" w:cstheme="minorHAnsi"/>
        </w:rPr>
        <w:t>Управљање посје</w:t>
      </w:r>
      <w:r>
        <w:rPr>
          <w:rFonts w:asciiTheme="majorHAnsi" w:hAnsiTheme="majorHAnsi" w:cstheme="minorHAnsi"/>
          <w:lang w:val="sr-Cyrl-BA"/>
        </w:rPr>
        <w:t>тама</w:t>
      </w:r>
      <w:r w:rsidR="00677855" w:rsidRPr="00FF6845">
        <w:rPr>
          <w:rFonts w:asciiTheme="majorHAnsi" w:hAnsiTheme="majorHAnsi" w:cstheme="minorHAnsi"/>
        </w:rPr>
        <w:t xml:space="preserve"> заштићеним подручј</w:t>
      </w:r>
      <w:r>
        <w:rPr>
          <w:rFonts w:asciiTheme="majorHAnsi" w:hAnsiTheme="majorHAnsi" w:cstheme="minorHAnsi"/>
        </w:rPr>
        <w:t>има сложен је задатак који захт</w:t>
      </w:r>
      <w:r w:rsidR="00677855" w:rsidRPr="00FF6845">
        <w:rPr>
          <w:rFonts w:asciiTheme="majorHAnsi" w:hAnsiTheme="majorHAnsi" w:cstheme="minorHAnsi"/>
        </w:rPr>
        <w:t>јева висок ниво вјештине и знања. Темељне добре праксе укључују:</w:t>
      </w:r>
    </w:p>
    <w:p w:rsidR="00677855" w:rsidRPr="00FF6845" w:rsidRDefault="00677855" w:rsidP="00A46F41">
      <w:pPr>
        <w:pStyle w:val="ListParagraph"/>
        <w:numPr>
          <w:ilvl w:val="0"/>
          <w:numId w:val="29"/>
        </w:numPr>
        <w:rPr>
          <w:rFonts w:asciiTheme="majorHAnsi" w:hAnsiTheme="majorHAnsi" w:cstheme="minorHAnsi"/>
        </w:rPr>
      </w:pPr>
      <w:r w:rsidRPr="00FF6845">
        <w:rPr>
          <w:rFonts w:asciiTheme="majorHAnsi" w:hAnsiTheme="majorHAnsi" w:cstheme="minorHAnsi"/>
        </w:rPr>
        <w:t>по</w:t>
      </w:r>
      <w:r w:rsidR="009D0D23">
        <w:rPr>
          <w:rFonts w:asciiTheme="majorHAnsi" w:hAnsiTheme="majorHAnsi" w:cstheme="minorHAnsi"/>
          <w:lang w:val="bs-Cyrl-BA"/>
        </w:rPr>
        <w:t>д</w:t>
      </w:r>
      <w:r w:rsidRPr="00FF6845">
        <w:rPr>
          <w:rFonts w:asciiTheme="majorHAnsi" w:hAnsiTheme="majorHAnsi" w:cstheme="minorHAnsi"/>
        </w:rPr>
        <w:t>стицање националних политика туризма које придоносе очувању природе, као и стварању економских користи за заштићена подручја и локалне заједнице,</w:t>
      </w:r>
    </w:p>
    <w:p w:rsidR="00677855" w:rsidRPr="00FF6845" w:rsidRDefault="00677855" w:rsidP="00A46F41">
      <w:pPr>
        <w:pStyle w:val="ListParagraph"/>
        <w:numPr>
          <w:ilvl w:val="0"/>
          <w:numId w:val="29"/>
        </w:numPr>
        <w:rPr>
          <w:rFonts w:asciiTheme="majorHAnsi" w:hAnsiTheme="majorHAnsi" w:cstheme="minorHAnsi"/>
        </w:rPr>
      </w:pPr>
      <w:r w:rsidRPr="00FF6845">
        <w:rPr>
          <w:rFonts w:asciiTheme="majorHAnsi" w:hAnsiTheme="majorHAnsi" w:cstheme="minorHAnsi"/>
        </w:rPr>
        <w:t>по</w:t>
      </w:r>
      <w:r w:rsidR="009D0D23">
        <w:rPr>
          <w:rFonts w:asciiTheme="majorHAnsi" w:hAnsiTheme="majorHAnsi" w:cstheme="minorHAnsi"/>
          <w:lang w:val="bs-Cyrl-BA"/>
        </w:rPr>
        <w:t>д</w:t>
      </w:r>
      <w:r w:rsidRPr="00FF6845">
        <w:rPr>
          <w:rFonts w:asciiTheme="majorHAnsi" w:hAnsiTheme="majorHAnsi" w:cstheme="minorHAnsi"/>
        </w:rPr>
        <w:t>стицање тур</w:t>
      </w:r>
      <w:r w:rsidR="00394EB5">
        <w:rPr>
          <w:rFonts w:asciiTheme="majorHAnsi" w:hAnsiTheme="majorHAnsi" w:cstheme="minorHAnsi"/>
        </w:rPr>
        <w:t>истичких услуга и производа кој</w:t>
      </w:r>
      <w:r w:rsidR="00394EB5">
        <w:rPr>
          <w:rFonts w:asciiTheme="majorHAnsi" w:hAnsiTheme="majorHAnsi" w:cstheme="minorHAnsi"/>
          <w:lang w:val="sr-Cyrl-BA"/>
        </w:rPr>
        <w:t>и</w:t>
      </w:r>
      <w:r w:rsidRPr="00FF6845">
        <w:rPr>
          <w:rFonts w:asciiTheme="majorHAnsi" w:hAnsiTheme="majorHAnsi" w:cstheme="minorHAnsi"/>
        </w:rPr>
        <w:t xml:space="preserve"> су повезани с тржиштем у локалним заједницама ,</w:t>
      </w:r>
    </w:p>
    <w:p w:rsidR="00677855" w:rsidRPr="00FF6845" w:rsidRDefault="00677855" w:rsidP="00A46F41">
      <w:pPr>
        <w:pStyle w:val="ListParagraph"/>
        <w:numPr>
          <w:ilvl w:val="0"/>
          <w:numId w:val="29"/>
        </w:numPr>
        <w:rPr>
          <w:rFonts w:asciiTheme="majorHAnsi" w:hAnsiTheme="majorHAnsi" w:cstheme="minorHAnsi"/>
        </w:rPr>
      </w:pPr>
      <w:r w:rsidRPr="00FF6845">
        <w:rPr>
          <w:rFonts w:asciiTheme="majorHAnsi" w:hAnsiTheme="majorHAnsi" w:cstheme="minorHAnsi"/>
        </w:rPr>
        <w:t>подизање капацитета, знања и вјештина у развоју преду</w:t>
      </w:r>
      <w:r w:rsidR="001B5EED">
        <w:rPr>
          <w:rFonts w:asciiTheme="majorHAnsi" w:hAnsiTheme="majorHAnsi" w:cstheme="minorHAnsi"/>
        </w:rPr>
        <w:t>зетништва у одговорном туризму</w:t>
      </w:r>
      <w:r w:rsidR="001B5EED">
        <w:rPr>
          <w:rFonts w:asciiTheme="majorHAnsi" w:hAnsiTheme="majorHAnsi" w:cstheme="minorHAnsi"/>
          <w:lang w:val="sr-Cyrl-BA"/>
        </w:rPr>
        <w:t xml:space="preserve"> и</w:t>
      </w:r>
    </w:p>
    <w:p w:rsidR="006B0128" w:rsidRPr="00FF6845" w:rsidRDefault="00677855" w:rsidP="00A46F41">
      <w:pPr>
        <w:pStyle w:val="ListParagraph"/>
        <w:numPr>
          <w:ilvl w:val="0"/>
          <w:numId w:val="29"/>
        </w:numPr>
        <w:rPr>
          <w:rFonts w:asciiTheme="majorHAnsi" w:hAnsiTheme="majorHAnsi" w:cstheme="minorHAnsi"/>
        </w:rPr>
      </w:pPr>
      <w:r w:rsidRPr="00FF6845">
        <w:rPr>
          <w:rFonts w:asciiTheme="majorHAnsi" w:hAnsiTheme="majorHAnsi" w:cstheme="minorHAnsi"/>
        </w:rPr>
        <w:t>стално креирање прихватљивих туристичких активности као начина којим се задовољавај</w:t>
      </w:r>
      <w:r w:rsidR="00394EB5">
        <w:rPr>
          <w:rFonts w:asciiTheme="majorHAnsi" w:hAnsiTheme="majorHAnsi" w:cstheme="minorHAnsi"/>
        </w:rPr>
        <w:t>у потребе управљача, посјети</w:t>
      </w:r>
      <w:r w:rsidR="00394EB5">
        <w:rPr>
          <w:rFonts w:asciiTheme="majorHAnsi" w:hAnsiTheme="majorHAnsi" w:cstheme="minorHAnsi"/>
          <w:lang w:val="sr-Cyrl-BA"/>
        </w:rPr>
        <w:t>лаца</w:t>
      </w:r>
      <w:r w:rsidRPr="00FF6845">
        <w:rPr>
          <w:rFonts w:asciiTheme="majorHAnsi" w:hAnsiTheme="majorHAnsi" w:cstheme="minorHAnsi"/>
        </w:rPr>
        <w:t xml:space="preserve"> и локалних за</w:t>
      </w:r>
      <w:r w:rsidR="00394EB5">
        <w:rPr>
          <w:rFonts w:asciiTheme="majorHAnsi" w:hAnsiTheme="majorHAnsi" w:cstheme="minorHAnsi"/>
        </w:rPr>
        <w:t>једница, уз императив заштите</w:t>
      </w:r>
      <w:r w:rsidR="00394EB5">
        <w:rPr>
          <w:rFonts w:asciiTheme="majorHAnsi" w:hAnsiTheme="majorHAnsi" w:cstheme="minorHAnsi"/>
          <w:lang w:val="sr-Cyrl-BA"/>
        </w:rPr>
        <w:t xml:space="preserve"> заштићеног подручја</w:t>
      </w:r>
      <w:r w:rsidRPr="00FF6845">
        <w:rPr>
          <w:rFonts w:asciiTheme="majorHAnsi" w:hAnsiTheme="majorHAnsi" w:cstheme="minorHAnsi"/>
        </w:rPr>
        <w:t>.</w:t>
      </w:r>
    </w:p>
    <w:p w:rsidR="00525DE4" w:rsidRPr="00FF6845" w:rsidRDefault="00525DE4" w:rsidP="00525DE4">
      <w:pPr>
        <w:pStyle w:val="a"/>
        <w:rPr>
          <w:rFonts w:asciiTheme="majorHAnsi" w:hAnsiTheme="majorHAnsi" w:cstheme="minorHAnsi"/>
        </w:rPr>
      </w:pPr>
    </w:p>
    <w:p w:rsidR="006B0128" w:rsidRPr="00FF6845" w:rsidRDefault="006B0128" w:rsidP="00525DE4">
      <w:pPr>
        <w:pStyle w:val="a"/>
        <w:rPr>
          <w:rFonts w:asciiTheme="majorHAnsi" w:hAnsiTheme="majorHAnsi" w:cstheme="minorHAnsi"/>
        </w:rPr>
      </w:pPr>
      <w:r w:rsidRPr="00FF6845">
        <w:rPr>
          <w:rFonts w:asciiTheme="majorHAnsi" w:hAnsiTheme="majorHAnsi" w:cstheme="minorHAnsi"/>
        </w:rPr>
        <w:t xml:space="preserve">Имајући у виду расположиве </w:t>
      </w:r>
      <w:r w:rsidR="00394EB5">
        <w:rPr>
          <w:rFonts w:asciiTheme="majorHAnsi" w:hAnsiTheme="majorHAnsi" w:cstheme="minorHAnsi"/>
        </w:rPr>
        <w:t>туристичке ресурсе у простору Н</w:t>
      </w:r>
      <w:r w:rsidR="00394EB5">
        <w:rPr>
          <w:rFonts w:asciiTheme="majorHAnsi" w:hAnsiTheme="majorHAnsi" w:cstheme="minorHAnsi"/>
          <w:lang w:val="sr-Cyrl-BA"/>
        </w:rPr>
        <w:t>ационалног парка</w:t>
      </w:r>
      <w:r w:rsidRPr="00FF6845">
        <w:rPr>
          <w:rFonts w:asciiTheme="majorHAnsi" w:hAnsiTheme="majorHAnsi" w:cstheme="minorHAnsi"/>
        </w:rPr>
        <w:t xml:space="preserve"> „Дрина“ и његовом непосредном окружењу те стање и проблеме туризма у простору парка, а све у циљу одрживог развоја туризма и формирања препознатљивог туристичког производа у </w:t>
      </w:r>
      <w:r w:rsidR="0003704C" w:rsidRPr="00FF6845">
        <w:rPr>
          <w:rFonts w:asciiTheme="majorHAnsi" w:hAnsiTheme="majorHAnsi" w:cstheme="minorHAnsi"/>
          <w:lang w:val="sr-Cyrl-BA"/>
        </w:rPr>
        <w:t>Националном парку</w:t>
      </w:r>
      <w:r w:rsidRPr="00FF6845">
        <w:rPr>
          <w:rFonts w:asciiTheme="majorHAnsi" w:hAnsiTheme="majorHAnsi" w:cstheme="minorHAnsi"/>
        </w:rPr>
        <w:t xml:space="preserve"> „Дрина“, који ће привући бројне туристе посебних интересовања, неопходне су сљедеће мјере:</w:t>
      </w:r>
    </w:p>
    <w:p w:rsidR="006F3152" w:rsidRPr="00FC4ACE" w:rsidRDefault="006F3152" w:rsidP="001C4B37">
      <w:pPr>
        <w:pStyle w:val="a"/>
        <w:numPr>
          <w:ilvl w:val="0"/>
          <w:numId w:val="62"/>
        </w:numPr>
        <w:rPr>
          <w:rFonts w:ascii="Cambria" w:hAnsi="Cambria" w:cstheme="minorHAnsi"/>
          <w:szCs w:val="22"/>
          <w:lang w:val="ru-RU"/>
        </w:rPr>
      </w:pPr>
      <w:r w:rsidRPr="00FC4ACE">
        <w:rPr>
          <w:rFonts w:ascii="Cambria" w:hAnsi="Cambria" w:cstheme="minorHAnsi"/>
          <w:szCs w:val="22"/>
          <w:lang w:val="hr-HR"/>
        </w:rPr>
        <w:t xml:space="preserve">У надлежним институцијама Републике Српске за област просторног планирања и уређења простора покренути механизме измјене и допуне просторно-планских докумената </w:t>
      </w:r>
      <w:r w:rsidRPr="00FC4ACE">
        <w:rPr>
          <w:rFonts w:ascii="Cambria" w:hAnsi="Cambria" w:cstheme="minorHAnsi"/>
          <w:b/>
          <w:szCs w:val="22"/>
          <w:lang w:val="hr-HR"/>
        </w:rPr>
        <w:t xml:space="preserve">у смислу проширења </w:t>
      </w:r>
      <w:r w:rsidRPr="00FC4ACE">
        <w:rPr>
          <w:rFonts w:ascii="Cambria" w:hAnsi="Cambria" w:cstheme="minorHAnsi"/>
          <w:b/>
          <w:szCs w:val="22"/>
          <w:lang w:val="sr-Cyrl-BA"/>
        </w:rPr>
        <w:t>Националног парка</w:t>
      </w:r>
      <w:r w:rsidR="00FC4ACE">
        <w:rPr>
          <w:rFonts w:ascii="Cambria" w:hAnsi="Cambria" w:cstheme="minorHAnsi"/>
          <w:b/>
          <w:szCs w:val="22"/>
          <w:lang w:val="sr-Cyrl-BA"/>
        </w:rPr>
        <w:t xml:space="preserve"> </w:t>
      </w:r>
      <w:r w:rsidRPr="00FC4ACE">
        <w:rPr>
          <w:rFonts w:ascii="Cambria" w:hAnsi="Cambria" w:cstheme="minorHAnsi"/>
          <w:b/>
          <w:szCs w:val="22"/>
          <w:lang w:val="sr-Cyrl-BA"/>
        </w:rPr>
        <w:t>“</w:t>
      </w:r>
      <w:r w:rsidRPr="00FC4ACE">
        <w:rPr>
          <w:rFonts w:ascii="Cambria" w:hAnsi="Cambria" w:cstheme="minorHAnsi"/>
          <w:b/>
          <w:szCs w:val="22"/>
          <w:lang w:val="hr-HR"/>
        </w:rPr>
        <w:t>Дрина</w:t>
      </w:r>
      <w:r w:rsidRPr="00FC4ACE">
        <w:rPr>
          <w:rFonts w:ascii="Cambria" w:hAnsi="Cambria" w:cstheme="minorHAnsi"/>
          <w:b/>
          <w:szCs w:val="22"/>
          <w:lang w:val="sr-Cyrl-BA"/>
        </w:rPr>
        <w:t>“</w:t>
      </w:r>
      <w:r w:rsidRPr="00FC4ACE">
        <w:rPr>
          <w:rFonts w:ascii="Cambria" w:hAnsi="Cambria" w:cstheme="minorHAnsi"/>
          <w:b/>
          <w:szCs w:val="22"/>
          <w:lang w:val="hr-HR"/>
        </w:rPr>
        <w:t xml:space="preserve"> </w:t>
      </w:r>
      <w:r w:rsidRPr="00FC4ACE">
        <w:rPr>
          <w:rFonts w:ascii="Cambria" w:hAnsi="Cambria" w:cstheme="minorHAnsi"/>
          <w:szCs w:val="22"/>
          <w:lang w:val="hr-HR"/>
        </w:rPr>
        <w:t xml:space="preserve">на простор Жепе, како би се то подручје посебних природних и амбијенталних вриједности обухватило системом заштите и укључило у организовану туристичку понуду </w:t>
      </w:r>
      <w:r w:rsidRPr="00FC4ACE">
        <w:rPr>
          <w:rFonts w:ascii="Cambria" w:hAnsi="Cambria" w:cstheme="minorHAnsi"/>
          <w:szCs w:val="22"/>
          <w:lang w:val="sr-Cyrl-BA"/>
        </w:rPr>
        <w:t>Националног парка</w:t>
      </w:r>
      <w:r w:rsidRPr="00FC4ACE">
        <w:rPr>
          <w:rFonts w:ascii="Cambria" w:hAnsi="Cambria" w:cstheme="minorHAnsi"/>
          <w:szCs w:val="22"/>
          <w:lang w:val="hr-HR"/>
        </w:rPr>
        <w:t xml:space="preserve"> </w:t>
      </w:r>
      <w:r w:rsidRPr="00FC4ACE">
        <w:rPr>
          <w:rFonts w:ascii="Cambria" w:hAnsi="Cambria" w:cstheme="minorHAnsi"/>
          <w:szCs w:val="22"/>
        </w:rPr>
        <w:t>„</w:t>
      </w:r>
      <w:r w:rsidRPr="00FC4ACE">
        <w:rPr>
          <w:rFonts w:ascii="Cambria" w:hAnsi="Cambria" w:cstheme="minorHAnsi"/>
          <w:szCs w:val="22"/>
          <w:lang w:val="hr-HR"/>
        </w:rPr>
        <w:t>Дрина</w:t>
      </w:r>
      <w:r w:rsidRPr="00FC4ACE">
        <w:rPr>
          <w:rFonts w:ascii="Cambria" w:hAnsi="Cambria" w:cstheme="minorHAnsi"/>
          <w:szCs w:val="22"/>
        </w:rPr>
        <w:t>“;</w:t>
      </w:r>
      <w:r w:rsidRPr="00FC4ACE">
        <w:rPr>
          <w:rFonts w:ascii="Cambria" w:hAnsi="Cambria" w:cstheme="minorHAnsi"/>
          <w:szCs w:val="22"/>
          <w:lang w:val="hr-HR"/>
        </w:rPr>
        <w:t xml:space="preserve"> </w:t>
      </w:r>
    </w:p>
    <w:p w:rsidR="00FC4ACE" w:rsidRPr="00FC4ACE" w:rsidRDefault="006F3152" w:rsidP="001C4B37">
      <w:pPr>
        <w:pStyle w:val="a"/>
        <w:numPr>
          <w:ilvl w:val="0"/>
          <w:numId w:val="62"/>
        </w:numPr>
        <w:rPr>
          <w:rFonts w:ascii="Cambria" w:hAnsi="Cambria" w:cstheme="minorHAnsi"/>
          <w:szCs w:val="22"/>
        </w:rPr>
      </w:pPr>
      <w:r w:rsidRPr="00FC4ACE">
        <w:rPr>
          <w:rFonts w:ascii="Cambria" w:hAnsi="Cambria" w:cstheme="minorHAnsi"/>
          <w:szCs w:val="22"/>
        </w:rPr>
        <w:t xml:space="preserve">Бању Губер, због близине и изузетних балнеолошких својстава, укључити у туристички производ </w:t>
      </w:r>
      <w:r w:rsidRPr="00FC4ACE">
        <w:rPr>
          <w:rFonts w:ascii="Cambria" w:hAnsi="Cambria" w:cstheme="minorHAnsi"/>
          <w:szCs w:val="22"/>
          <w:lang w:val="sr-Cyrl-BA"/>
        </w:rPr>
        <w:t>Националног парка</w:t>
      </w:r>
      <w:r w:rsidRPr="00FC4ACE">
        <w:rPr>
          <w:rFonts w:ascii="Cambria" w:hAnsi="Cambria" w:cstheme="minorHAnsi"/>
          <w:szCs w:val="22"/>
        </w:rPr>
        <w:t xml:space="preserve"> „Дрина“ и објединити је у управљачки систем овог парка израдом плана и програма за </w:t>
      </w:r>
      <w:r w:rsidR="00FC4ACE" w:rsidRPr="00FC4ACE">
        <w:rPr>
          <w:rFonts w:ascii="Cambria" w:hAnsi="Cambria"/>
          <w:szCs w:val="22"/>
        </w:rPr>
        <w:t>ук</w:t>
      </w:r>
      <w:r w:rsidRPr="00FC4ACE">
        <w:rPr>
          <w:rFonts w:ascii="Cambria" w:hAnsi="Cambria"/>
          <w:szCs w:val="22"/>
        </w:rPr>
        <w:t xml:space="preserve">ључивање Бање Губер у туристички производ </w:t>
      </w:r>
      <w:r w:rsidRPr="00FC4ACE">
        <w:rPr>
          <w:rFonts w:ascii="Cambria" w:hAnsi="Cambria"/>
          <w:szCs w:val="22"/>
          <w:lang w:val="sr-Cyrl-BA"/>
        </w:rPr>
        <w:t>Националног парка</w:t>
      </w:r>
      <w:r w:rsidRPr="00FC4ACE">
        <w:rPr>
          <w:rFonts w:ascii="Cambria" w:hAnsi="Cambria"/>
          <w:szCs w:val="22"/>
        </w:rPr>
        <w:t xml:space="preserve"> „Дрина“</w:t>
      </w:r>
      <w:r w:rsidR="00FC4ACE" w:rsidRPr="00FC4ACE">
        <w:rPr>
          <w:rFonts w:ascii="Cambria" w:hAnsi="Cambria"/>
          <w:szCs w:val="22"/>
          <w:lang w:val="sr-Cyrl-BA"/>
        </w:rPr>
        <w:t>;</w:t>
      </w:r>
    </w:p>
    <w:p w:rsidR="006F3152" w:rsidRPr="00FC4ACE" w:rsidRDefault="006F3152" w:rsidP="001C4B37">
      <w:pPr>
        <w:pStyle w:val="a"/>
        <w:numPr>
          <w:ilvl w:val="0"/>
          <w:numId w:val="62"/>
        </w:numPr>
        <w:rPr>
          <w:rFonts w:ascii="Cambria" w:hAnsi="Cambria" w:cstheme="minorHAnsi"/>
          <w:szCs w:val="22"/>
        </w:rPr>
      </w:pPr>
      <w:r w:rsidRPr="00FC4ACE">
        <w:rPr>
          <w:rFonts w:ascii="Cambria" w:hAnsi="Cambria" w:cstheme="minorHAnsi"/>
          <w:szCs w:val="22"/>
        </w:rPr>
        <w:t xml:space="preserve">Покренути иницијативу израде Просторног плана подручја посебне намјене за </w:t>
      </w:r>
      <w:r w:rsidRPr="00FC4ACE">
        <w:rPr>
          <w:rFonts w:ascii="Cambria" w:hAnsi="Cambria" w:cstheme="minorHAnsi"/>
          <w:szCs w:val="22"/>
          <w:lang w:val="sr-Cyrl-BA"/>
        </w:rPr>
        <w:t>Национални парк</w:t>
      </w:r>
      <w:r w:rsidRPr="00FC4ACE">
        <w:rPr>
          <w:rFonts w:ascii="Cambria" w:hAnsi="Cambria" w:cstheme="minorHAnsi"/>
          <w:szCs w:val="22"/>
        </w:rPr>
        <w:t xml:space="preserve"> „Дрина“ (ППППН „Дрина“);</w:t>
      </w:r>
    </w:p>
    <w:p w:rsidR="006F3152" w:rsidRPr="00FC4ACE" w:rsidRDefault="006F3152" w:rsidP="001C4B37">
      <w:pPr>
        <w:pStyle w:val="ListParagraph"/>
        <w:numPr>
          <w:ilvl w:val="0"/>
          <w:numId w:val="62"/>
        </w:numPr>
        <w:spacing w:line="276" w:lineRule="auto"/>
        <w:rPr>
          <w:rFonts w:ascii="Cambria" w:hAnsi="Cambria" w:cstheme="minorHAnsi"/>
        </w:rPr>
      </w:pPr>
      <w:r w:rsidRPr="00FC4ACE">
        <w:rPr>
          <w:rFonts w:ascii="Cambria" w:hAnsi="Cambria" w:cstheme="minorHAnsi"/>
        </w:rPr>
        <w:t>Извршити санацију ловачке куће на Бијелим водама и ушћу Црног потока у Дрину;</w:t>
      </w:r>
    </w:p>
    <w:p w:rsidR="006F3152" w:rsidRPr="00FC4ACE" w:rsidRDefault="006F3152" w:rsidP="001C4B37">
      <w:pPr>
        <w:pStyle w:val="ListParagraph"/>
        <w:numPr>
          <w:ilvl w:val="0"/>
          <w:numId w:val="62"/>
        </w:numPr>
        <w:spacing w:line="276" w:lineRule="auto"/>
        <w:rPr>
          <w:rFonts w:ascii="Cambria" w:hAnsi="Cambria" w:cstheme="minorHAnsi"/>
        </w:rPr>
      </w:pPr>
      <w:r w:rsidRPr="00FC4ACE">
        <w:rPr>
          <w:rFonts w:ascii="Cambria" w:hAnsi="Cambria" w:cstheme="minorHAnsi"/>
        </w:rPr>
        <w:t>Извршити санацију (ас</w:t>
      </w:r>
      <w:r w:rsidRPr="00FC4ACE">
        <w:rPr>
          <w:rFonts w:ascii="Cambria" w:hAnsi="Cambria" w:cstheme="minorHAnsi"/>
          <w:lang w:val="sr-Cyrl-BA"/>
        </w:rPr>
        <w:t>ф</w:t>
      </w:r>
      <w:r w:rsidRPr="00FC4ACE">
        <w:rPr>
          <w:rFonts w:ascii="Cambria" w:hAnsi="Cambria" w:cstheme="minorHAnsi"/>
        </w:rPr>
        <w:t>алтирање) локалног пута од Јасенова до Бијелих вода (у дужини  од око 6 km);</w:t>
      </w:r>
    </w:p>
    <w:p w:rsidR="006F3152" w:rsidRPr="00FC4ACE" w:rsidRDefault="006F3152" w:rsidP="001C4B37">
      <w:pPr>
        <w:pStyle w:val="a"/>
        <w:numPr>
          <w:ilvl w:val="0"/>
          <w:numId w:val="62"/>
        </w:numPr>
        <w:rPr>
          <w:rFonts w:ascii="Cambria" w:hAnsi="Cambria" w:cstheme="minorHAnsi"/>
          <w:szCs w:val="22"/>
        </w:rPr>
      </w:pPr>
      <w:r w:rsidRPr="00FC4ACE">
        <w:rPr>
          <w:rFonts w:ascii="Cambria" w:hAnsi="Cambria" w:cstheme="minorHAnsi"/>
          <w:szCs w:val="22"/>
        </w:rPr>
        <w:t>Повезати Бијеле воде на електричну мрежу;</w:t>
      </w:r>
    </w:p>
    <w:p w:rsidR="006F3152" w:rsidRPr="00FC4ACE" w:rsidRDefault="006F3152" w:rsidP="001C4B37">
      <w:pPr>
        <w:pStyle w:val="a"/>
        <w:numPr>
          <w:ilvl w:val="0"/>
          <w:numId w:val="62"/>
        </w:numPr>
        <w:rPr>
          <w:rFonts w:ascii="Cambria" w:hAnsi="Cambria" w:cstheme="minorHAnsi"/>
          <w:szCs w:val="22"/>
        </w:rPr>
      </w:pPr>
      <w:r w:rsidRPr="00FC4ACE">
        <w:rPr>
          <w:rFonts w:ascii="Cambria" w:hAnsi="Cambria" w:cstheme="minorHAnsi"/>
          <w:szCs w:val="22"/>
        </w:rPr>
        <w:t xml:space="preserve">Унаприједити пограничну сарадњу у области туризма између </w:t>
      </w:r>
      <w:r w:rsidRPr="00FC4ACE">
        <w:rPr>
          <w:rFonts w:ascii="Cambria" w:hAnsi="Cambria" w:cstheme="minorHAnsi"/>
          <w:szCs w:val="22"/>
          <w:lang w:val="sr-Cyrl-BA"/>
        </w:rPr>
        <w:t>Националног парка</w:t>
      </w:r>
      <w:r w:rsidRPr="00FC4ACE">
        <w:rPr>
          <w:rFonts w:ascii="Cambria" w:hAnsi="Cambria" w:cstheme="minorHAnsi"/>
          <w:szCs w:val="22"/>
        </w:rPr>
        <w:t xml:space="preserve"> „Дрина“ и </w:t>
      </w:r>
      <w:r w:rsidRPr="00FC4ACE">
        <w:rPr>
          <w:rFonts w:ascii="Cambria" w:hAnsi="Cambria" w:cstheme="minorHAnsi"/>
          <w:szCs w:val="22"/>
          <w:lang w:val="sr-Cyrl-BA"/>
        </w:rPr>
        <w:t>Националног парка</w:t>
      </w:r>
      <w:r w:rsidRPr="00FC4ACE">
        <w:rPr>
          <w:rFonts w:ascii="Cambria" w:hAnsi="Cambria" w:cstheme="minorHAnsi"/>
          <w:szCs w:val="22"/>
        </w:rPr>
        <w:t xml:space="preserve"> „Тара“;</w:t>
      </w:r>
    </w:p>
    <w:p w:rsidR="006F3152" w:rsidRPr="00FC4ACE" w:rsidRDefault="006F3152" w:rsidP="001C4B37">
      <w:pPr>
        <w:pStyle w:val="a"/>
        <w:numPr>
          <w:ilvl w:val="0"/>
          <w:numId w:val="62"/>
        </w:numPr>
        <w:rPr>
          <w:rFonts w:ascii="Cambria" w:hAnsi="Cambria" w:cstheme="minorHAnsi"/>
          <w:szCs w:val="22"/>
        </w:rPr>
      </w:pPr>
      <w:r w:rsidRPr="00FC4ACE">
        <w:rPr>
          <w:rFonts w:ascii="Cambria" w:hAnsi="Cambria"/>
          <w:szCs w:val="22"/>
        </w:rPr>
        <w:t>Израда програма туристичких тура у подручју Парка којим ће се релугисати организоване туристичке посјете и кориштења појединих туристичких рута</w:t>
      </w:r>
    </w:p>
    <w:p w:rsidR="00FC4ACE" w:rsidRDefault="00FC4ACE" w:rsidP="00FC4ACE">
      <w:pPr>
        <w:pStyle w:val="a"/>
        <w:rPr>
          <w:rFonts w:asciiTheme="majorHAnsi" w:hAnsiTheme="majorHAnsi" w:cstheme="minorHAnsi"/>
          <w:lang w:val="sr-Cyrl-BA"/>
        </w:rPr>
      </w:pPr>
    </w:p>
    <w:p w:rsidR="006F3152" w:rsidRDefault="006F3152" w:rsidP="00FC4ACE">
      <w:pPr>
        <w:pStyle w:val="a"/>
        <w:rPr>
          <w:rFonts w:asciiTheme="majorHAnsi" w:hAnsiTheme="majorHAnsi" w:cstheme="minorHAnsi"/>
        </w:rPr>
      </w:pPr>
      <w:r>
        <w:rPr>
          <w:rFonts w:asciiTheme="majorHAnsi" w:hAnsiTheme="majorHAnsi" w:cstheme="minorHAnsi"/>
        </w:rPr>
        <w:t xml:space="preserve">Након усвајања </w:t>
      </w:r>
      <w:r w:rsidR="001B5EED" w:rsidRPr="00FC4ACE">
        <w:rPr>
          <w:rFonts w:ascii="Cambria" w:hAnsi="Cambria" w:cstheme="minorHAnsi"/>
          <w:szCs w:val="22"/>
        </w:rPr>
        <w:t xml:space="preserve">Просторног плана подручја посебне намјене за </w:t>
      </w:r>
      <w:r w:rsidR="001B5EED" w:rsidRPr="00FC4ACE">
        <w:rPr>
          <w:rFonts w:ascii="Cambria" w:hAnsi="Cambria" w:cstheme="minorHAnsi"/>
          <w:szCs w:val="22"/>
          <w:lang w:val="sr-Cyrl-BA"/>
        </w:rPr>
        <w:t>Национални парк</w:t>
      </w:r>
      <w:r w:rsidR="001B5EED" w:rsidRPr="00FC4ACE">
        <w:rPr>
          <w:rFonts w:ascii="Cambria" w:hAnsi="Cambria" w:cstheme="minorHAnsi"/>
          <w:szCs w:val="22"/>
        </w:rPr>
        <w:t xml:space="preserve"> „Дрина“</w:t>
      </w:r>
      <w:r>
        <w:rPr>
          <w:rFonts w:asciiTheme="majorHAnsi" w:hAnsiTheme="majorHAnsi" w:cstheme="minorHAnsi"/>
        </w:rPr>
        <w:t>покренути неопходне активности на изградњи кампа (2 камп насеља – куће брвнаре „осаћанке“ – 10 комада) на локалитету Клотјевац и Оштрика;</w:t>
      </w:r>
    </w:p>
    <w:p w:rsidR="00FC4ACE" w:rsidRDefault="00FC4ACE" w:rsidP="00FC4ACE">
      <w:pPr>
        <w:pStyle w:val="a"/>
        <w:rPr>
          <w:rFonts w:asciiTheme="majorHAnsi" w:hAnsiTheme="majorHAnsi" w:cstheme="minorHAnsi"/>
          <w:lang w:val="sr-Cyrl-BA"/>
        </w:rPr>
      </w:pPr>
    </w:p>
    <w:p w:rsidR="006F3152" w:rsidRDefault="006F3152" w:rsidP="00FC4ACE">
      <w:pPr>
        <w:pStyle w:val="a"/>
        <w:rPr>
          <w:rFonts w:asciiTheme="majorHAnsi" w:hAnsiTheme="majorHAnsi" w:cstheme="minorHAnsi"/>
          <w:lang w:val="hr-HR"/>
        </w:rPr>
      </w:pPr>
      <w:r>
        <w:rPr>
          <w:rFonts w:asciiTheme="majorHAnsi" w:hAnsiTheme="majorHAnsi" w:cstheme="minorHAnsi"/>
          <w:lang w:val="hr-HR"/>
        </w:rPr>
        <w:lastRenderedPageBreak/>
        <w:t xml:space="preserve">У оквиру међудржавне сарадње реализовати иницијативу успоставе прекограничног Резервата биосфере који би обухватио Национални парк „Дрина“, Национални парк „Тара“, Парк природе „Шарган </w:t>
      </w:r>
      <w:r>
        <w:rPr>
          <w:rFonts w:asciiTheme="majorHAnsi" w:hAnsiTheme="majorHAnsi" w:cstheme="minorHAnsi"/>
        </w:rPr>
        <w:t>–</w:t>
      </w:r>
      <w:r>
        <w:rPr>
          <w:rFonts w:asciiTheme="majorHAnsi" w:hAnsiTheme="majorHAnsi" w:cstheme="minorHAnsi"/>
          <w:lang w:val="hr-HR"/>
        </w:rPr>
        <w:t xml:space="preserve"> Мокра гора” и „Заовине“, у о</w:t>
      </w:r>
      <w:r w:rsidR="00FC4ACE">
        <w:rPr>
          <w:rFonts w:asciiTheme="majorHAnsi" w:hAnsiTheme="majorHAnsi" w:cstheme="minorHAnsi"/>
          <w:lang w:val="hr-HR"/>
        </w:rPr>
        <w:t xml:space="preserve">чекивању да овај резерват уђе </w:t>
      </w:r>
      <w:r>
        <w:rPr>
          <w:rFonts w:asciiTheme="majorHAnsi" w:hAnsiTheme="majorHAnsi" w:cstheme="minorHAnsi"/>
          <w:lang w:val="hr-HR"/>
        </w:rPr>
        <w:t xml:space="preserve">на листу </w:t>
      </w:r>
      <w:r>
        <w:rPr>
          <w:rFonts w:asciiTheme="majorHAnsi" w:hAnsiTheme="majorHAnsi" w:cstheme="minorHAnsi"/>
        </w:rPr>
        <w:t>UNESCA;</w:t>
      </w:r>
    </w:p>
    <w:p w:rsidR="00FC4ACE" w:rsidRDefault="00FC4ACE" w:rsidP="00FC4ACE">
      <w:pPr>
        <w:pStyle w:val="a"/>
        <w:rPr>
          <w:rFonts w:asciiTheme="majorHAnsi" w:hAnsiTheme="majorHAnsi" w:cstheme="minorHAnsi"/>
          <w:lang w:val="sr-Cyrl-BA"/>
        </w:rPr>
      </w:pPr>
    </w:p>
    <w:p w:rsidR="006F3152" w:rsidRDefault="006F3152" w:rsidP="00FC4ACE">
      <w:pPr>
        <w:pStyle w:val="a"/>
        <w:rPr>
          <w:rFonts w:asciiTheme="majorHAnsi" w:hAnsiTheme="majorHAnsi" w:cstheme="minorHAnsi"/>
          <w:b/>
          <w:lang w:val="ru-RU"/>
        </w:rPr>
      </w:pPr>
      <w:r>
        <w:rPr>
          <w:rFonts w:asciiTheme="majorHAnsi" w:hAnsiTheme="majorHAnsi" w:cstheme="minorHAnsi"/>
          <w:lang w:val="hr-HR"/>
        </w:rPr>
        <w:t>У оквиру надлежних институција, у сврху унапређења и прилагођавања туризма на климатске промјене, покренути иницијативу за:</w:t>
      </w:r>
    </w:p>
    <w:p w:rsidR="006F3152" w:rsidRDefault="006F3152" w:rsidP="001C4B37">
      <w:pPr>
        <w:numPr>
          <w:ilvl w:val="0"/>
          <w:numId w:val="58"/>
        </w:numPr>
        <w:rPr>
          <w:rFonts w:asciiTheme="majorHAnsi" w:hAnsiTheme="majorHAnsi" w:cstheme="minorHAnsi"/>
          <w:lang w:val="hr-HR"/>
        </w:rPr>
      </w:pPr>
      <w:r>
        <w:rPr>
          <w:rFonts w:asciiTheme="majorHAnsi" w:hAnsiTheme="majorHAnsi" w:cstheme="minorHAnsi"/>
          <w:lang w:val="hr-HR"/>
        </w:rPr>
        <w:t xml:space="preserve">израду </w:t>
      </w:r>
      <w:r>
        <w:rPr>
          <w:rFonts w:asciiTheme="majorHAnsi" w:hAnsiTheme="majorHAnsi" w:cstheme="minorHAnsi"/>
          <w:lang w:val="sr-Cyrl-BA"/>
        </w:rPr>
        <w:t>М</w:t>
      </w:r>
      <w:r>
        <w:rPr>
          <w:rFonts w:asciiTheme="majorHAnsi" w:hAnsiTheme="majorHAnsi" w:cstheme="minorHAnsi"/>
          <w:lang w:val="hr-HR"/>
        </w:rPr>
        <w:t>астер плана развоја туризма за Н</w:t>
      </w:r>
      <w:r>
        <w:rPr>
          <w:rFonts w:asciiTheme="majorHAnsi" w:hAnsiTheme="majorHAnsi" w:cstheme="minorHAnsi"/>
          <w:lang w:val="sr-Cyrl-BA"/>
        </w:rPr>
        <w:t>ационални парк</w:t>
      </w:r>
      <w:r>
        <w:rPr>
          <w:rFonts w:asciiTheme="majorHAnsi" w:hAnsiTheme="majorHAnsi" w:cstheme="minorHAnsi"/>
          <w:lang w:val="hr-HR"/>
        </w:rPr>
        <w:t xml:space="preserve"> </w:t>
      </w:r>
      <w:r>
        <w:rPr>
          <w:rFonts w:asciiTheme="majorHAnsi" w:hAnsiTheme="majorHAnsi" w:cstheme="minorHAnsi"/>
        </w:rPr>
        <w:t>„</w:t>
      </w:r>
      <w:r>
        <w:rPr>
          <w:rFonts w:asciiTheme="majorHAnsi" w:hAnsiTheme="majorHAnsi" w:cstheme="minorHAnsi"/>
          <w:lang w:val="hr-HR"/>
        </w:rPr>
        <w:t>Дрина</w:t>
      </w:r>
      <w:r>
        <w:rPr>
          <w:rFonts w:asciiTheme="majorHAnsi" w:hAnsiTheme="majorHAnsi" w:cstheme="minorHAnsi"/>
        </w:rPr>
        <w:t>“</w:t>
      </w:r>
      <w:r>
        <w:rPr>
          <w:rFonts w:asciiTheme="majorHAnsi" w:hAnsiTheme="majorHAnsi" w:cstheme="minorHAnsi"/>
          <w:lang w:val="hr-HR"/>
        </w:rPr>
        <w:t xml:space="preserve">, </w:t>
      </w:r>
    </w:p>
    <w:p w:rsidR="006F3152" w:rsidRDefault="006F3152" w:rsidP="001C4B37">
      <w:pPr>
        <w:numPr>
          <w:ilvl w:val="0"/>
          <w:numId w:val="58"/>
        </w:numPr>
        <w:rPr>
          <w:rFonts w:asciiTheme="majorHAnsi" w:hAnsiTheme="majorHAnsi" w:cstheme="minorHAnsi"/>
          <w:lang w:val="hr-HR"/>
        </w:rPr>
      </w:pPr>
      <w:r>
        <w:rPr>
          <w:rFonts w:asciiTheme="majorHAnsi" w:hAnsiTheme="majorHAnsi" w:cstheme="minorHAnsi"/>
          <w:lang w:val="hr-HR"/>
        </w:rPr>
        <w:t xml:space="preserve">доношење </w:t>
      </w:r>
      <w:r>
        <w:rPr>
          <w:rFonts w:asciiTheme="majorHAnsi" w:hAnsiTheme="majorHAnsi" w:cstheme="minorHAnsi"/>
          <w:lang w:val="sr-Cyrl-BA"/>
        </w:rPr>
        <w:t>П</w:t>
      </w:r>
      <w:r>
        <w:rPr>
          <w:rFonts w:asciiTheme="majorHAnsi" w:hAnsiTheme="majorHAnsi" w:cstheme="minorHAnsi"/>
          <w:lang w:val="hr-HR"/>
        </w:rPr>
        <w:t>лана развоја и унапређења јавних услуга у заштићен</w:t>
      </w:r>
      <w:r>
        <w:rPr>
          <w:rFonts w:asciiTheme="majorHAnsi" w:hAnsiTheme="majorHAnsi" w:cstheme="minorHAnsi"/>
        </w:rPr>
        <w:t>о</w:t>
      </w:r>
      <w:r>
        <w:rPr>
          <w:rFonts w:asciiTheme="majorHAnsi" w:hAnsiTheme="majorHAnsi" w:cstheme="minorHAnsi"/>
          <w:lang w:val="hr-HR"/>
        </w:rPr>
        <w:t>м подручј</w:t>
      </w:r>
      <w:r>
        <w:rPr>
          <w:rFonts w:asciiTheme="majorHAnsi" w:hAnsiTheme="majorHAnsi" w:cstheme="minorHAnsi"/>
        </w:rPr>
        <w:t>у</w:t>
      </w:r>
      <w:r>
        <w:rPr>
          <w:rFonts w:asciiTheme="majorHAnsi" w:hAnsiTheme="majorHAnsi" w:cstheme="minorHAnsi"/>
          <w:lang w:val="hr-HR"/>
        </w:rPr>
        <w:t xml:space="preserve">, </w:t>
      </w:r>
    </w:p>
    <w:p w:rsidR="006F3152" w:rsidRDefault="006F3152" w:rsidP="001C4B37">
      <w:pPr>
        <w:numPr>
          <w:ilvl w:val="0"/>
          <w:numId w:val="58"/>
        </w:numPr>
        <w:rPr>
          <w:rFonts w:asciiTheme="majorHAnsi" w:hAnsiTheme="majorHAnsi" w:cstheme="minorHAnsi"/>
          <w:lang w:val="hr-HR"/>
        </w:rPr>
      </w:pPr>
      <w:r>
        <w:rPr>
          <w:rFonts w:asciiTheme="majorHAnsi" w:hAnsiTheme="majorHAnsi" w:cstheme="minorHAnsi"/>
          <w:lang w:val="hr-HR"/>
        </w:rPr>
        <w:t xml:space="preserve">континуирану промоцију заштићених подручја и њихових туристичких вриједности,  </w:t>
      </w:r>
    </w:p>
    <w:p w:rsidR="006F3152" w:rsidRDefault="006F3152" w:rsidP="001C4B37">
      <w:pPr>
        <w:numPr>
          <w:ilvl w:val="0"/>
          <w:numId w:val="58"/>
        </w:numPr>
        <w:rPr>
          <w:rFonts w:asciiTheme="majorHAnsi" w:hAnsiTheme="majorHAnsi" w:cstheme="minorHAnsi"/>
          <w:lang w:val="hr-HR"/>
        </w:rPr>
      </w:pPr>
      <w:r>
        <w:rPr>
          <w:rFonts w:asciiTheme="majorHAnsi" w:hAnsiTheme="majorHAnsi" w:cstheme="minorHAnsi"/>
          <w:lang w:val="hr-HR"/>
        </w:rPr>
        <w:t>увести мјере управљања отпадом које ће бити усаглашене са европским стандардима очувања животне средине и радити на развоју дигиталне мреже за мониторинг управљања отпадом.</w:t>
      </w:r>
    </w:p>
    <w:p w:rsidR="006F3152" w:rsidRDefault="006F3152" w:rsidP="006F3152">
      <w:pPr>
        <w:pStyle w:val="a"/>
        <w:rPr>
          <w:rFonts w:asciiTheme="majorHAnsi" w:hAnsiTheme="majorHAnsi" w:cstheme="minorHAnsi"/>
        </w:rPr>
      </w:pPr>
      <w:r>
        <w:rPr>
          <w:rFonts w:asciiTheme="majorHAnsi" w:hAnsiTheme="majorHAnsi" w:cstheme="minorHAnsi"/>
        </w:rPr>
        <w:t>Програми утемељени на промоцији вриједности природе и потреби њеног очувања директно доприносе унапређењу квалитете понуде Парка и због тога се планира организација разгледања Парка за локалне туристичке раднике и заинтерес</w:t>
      </w:r>
      <w:r>
        <w:rPr>
          <w:rFonts w:asciiTheme="majorHAnsi" w:hAnsiTheme="majorHAnsi" w:cstheme="minorHAnsi"/>
          <w:lang w:val="sr-Cyrl-BA"/>
        </w:rPr>
        <w:t>оване</w:t>
      </w:r>
      <w:r>
        <w:rPr>
          <w:rFonts w:asciiTheme="majorHAnsi" w:hAnsiTheme="majorHAnsi" w:cstheme="minorHAnsi"/>
        </w:rPr>
        <w:t xml:space="preserve"> становнике, представнике туристичких агенција, туристичких организација како би они били мотивисани да у своје програме уврсте посјету Парку.</w:t>
      </w:r>
    </w:p>
    <w:p w:rsidR="006F3152" w:rsidRDefault="006F3152" w:rsidP="006F3152">
      <w:pPr>
        <w:pStyle w:val="a"/>
        <w:rPr>
          <w:rFonts w:asciiTheme="majorHAnsi" w:hAnsiTheme="majorHAnsi" w:cstheme="minorHAnsi"/>
        </w:rPr>
      </w:pPr>
      <w:r>
        <w:rPr>
          <w:rFonts w:asciiTheme="majorHAnsi" w:hAnsiTheme="majorHAnsi" w:cstheme="minorHAnsi"/>
        </w:rPr>
        <w:t xml:space="preserve">Очувању природних и културно-историјских вриједности Парка допринијет ће се и реализацијом активности која се односи на развој и примјену националних стандарда одрживости у туризму утемељених на Глобалним критеријима одрживог туризма, које доноси Глобално вијеће за одрживи туризам (The Global Sustainable Tourism Council – GSTC). Ради се о међународном тијелу чија је улога промовисање одрживог туризма примјеном универзалних критеријума одрживости. </w:t>
      </w:r>
    </w:p>
    <w:p w:rsidR="006F3152" w:rsidRDefault="006F3152" w:rsidP="006F3152">
      <w:pPr>
        <w:pStyle w:val="a"/>
        <w:rPr>
          <w:rFonts w:asciiTheme="majorHAnsi" w:hAnsiTheme="majorHAnsi" w:cstheme="minorHAnsi"/>
        </w:rPr>
      </w:pPr>
      <w:r>
        <w:rPr>
          <w:rFonts w:asciiTheme="majorHAnsi" w:hAnsiTheme="majorHAnsi" w:cstheme="minorHAnsi"/>
        </w:rPr>
        <w:t>Критеријуми су распоређени кроз сљедеће цјелине:</w:t>
      </w:r>
    </w:p>
    <w:p w:rsidR="006F3152" w:rsidRDefault="006F3152" w:rsidP="001C4B37">
      <w:pPr>
        <w:pStyle w:val="a"/>
        <w:numPr>
          <w:ilvl w:val="0"/>
          <w:numId w:val="59"/>
        </w:numPr>
        <w:rPr>
          <w:rFonts w:asciiTheme="majorHAnsi" w:hAnsiTheme="majorHAnsi" w:cstheme="minorHAnsi"/>
        </w:rPr>
      </w:pPr>
      <w:r>
        <w:rPr>
          <w:rFonts w:asciiTheme="majorHAnsi" w:hAnsiTheme="majorHAnsi" w:cstheme="minorHAnsi"/>
        </w:rPr>
        <w:t>одрживо управљање</w:t>
      </w:r>
      <w:r w:rsidR="00FC4ACE">
        <w:rPr>
          <w:rFonts w:asciiTheme="majorHAnsi" w:hAnsiTheme="majorHAnsi" w:cstheme="minorHAnsi"/>
          <w:lang w:val="sr-Cyrl-BA"/>
        </w:rPr>
        <w:t>,</w:t>
      </w:r>
    </w:p>
    <w:p w:rsidR="006F3152" w:rsidRDefault="006F3152" w:rsidP="001C4B37">
      <w:pPr>
        <w:pStyle w:val="a"/>
        <w:numPr>
          <w:ilvl w:val="0"/>
          <w:numId w:val="59"/>
        </w:numPr>
        <w:rPr>
          <w:rFonts w:asciiTheme="majorHAnsi" w:hAnsiTheme="majorHAnsi" w:cstheme="minorHAnsi"/>
        </w:rPr>
      </w:pPr>
      <w:r>
        <w:rPr>
          <w:rFonts w:asciiTheme="majorHAnsi" w:hAnsiTheme="majorHAnsi" w:cstheme="minorHAnsi"/>
        </w:rPr>
        <w:t>социо-економски утицаји</w:t>
      </w:r>
      <w:r w:rsidR="00FC4ACE">
        <w:rPr>
          <w:rFonts w:asciiTheme="majorHAnsi" w:hAnsiTheme="majorHAnsi" w:cstheme="minorHAnsi"/>
          <w:lang w:val="sr-Cyrl-BA"/>
        </w:rPr>
        <w:t>,</w:t>
      </w:r>
    </w:p>
    <w:p w:rsidR="006F3152" w:rsidRDefault="006F3152" w:rsidP="001C4B37">
      <w:pPr>
        <w:pStyle w:val="a"/>
        <w:numPr>
          <w:ilvl w:val="0"/>
          <w:numId w:val="59"/>
        </w:numPr>
        <w:rPr>
          <w:rFonts w:asciiTheme="majorHAnsi" w:hAnsiTheme="majorHAnsi" w:cstheme="minorHAnsi"/>
        </w:rPr>
      </w:pPr>
      <w:r>
        <w:rPr>
          <w:rFonts w:asciiTheme="majorHAnsi" w:hAnsiTheme="majorHAnsi" w:cstheme="minorHAnsi"/>
        </w:rPr>
        <w:t>утицаји на културну баштину</w:t>
      </w:r>
      <w:r w:rsidR="000E35FA">
        <w:rPr>
          <w:rFonts w:asciiTheme="majorHAnsi" w:hAnsiTheme="majorHAnsi" w:cstheme="minorHAnsi"/>
          <w:lang w:val="sr-Cyrl-BA"/>
        </w:rPr>
        <w:t>,</w:t>
      </w:r>
    </w:p>
    <w:p w:rsidR="006F3152" w:rsidRDefault="006F3152" w:rsidP="001C4B37">
      <w:pPr>
        <w:pStyle w:val="a"/>
        <w:numPr>
          <w:ilvl w:val="0"/>
          <w:numId w:val="59"/>
        </w:numPr>
        <w:rPr>
          <w:rFonts w:asciiTheme="majorHAnsi" w:hAnsiTheme="majorHAnsi" w:cstheme="minorHAnsi"/>
        </w:rPr>
      </w:pPr>
      <w:r>
        <w:rPr>
          <w:rFonts w:asciiTheme="majorHAnsi" w:hAnsiTheme="majorHAnsi" w:cstheme="minorHAnsi"/>
        </w:rPr>
        <w:t>утицаји на</w:t>
      </w:r>
      <w:r w:rsidR="000E35FA">
        <w:rPr>
          <w:rFonts w:asciiTheme="majorHAnsi" w:hAnsiTheme="majorHAnsi" w:cstheme="minorHAnsi"/>
        </w:rPr>
        <w:t xml:space="preserve"> животну с</w:t>
      </w:r>
      <w:r>
        <w:rPr>
          <w:rFonts w:asciiTheme="majorHAnsi" w:hAnsiTheme="majorHAnsi" w:cstheme="minorHAnsi"/>
        </w:rPr>
        <w:t>редину (укључујући потрошњу ресурса, смањење загађења и очување биоразноликости).</w:t>
      </w:r>
    </w:p>
    <w:p w:rsidR="00D2647D" w:rsidRPr="00FF6845" w:rsidRDefault="00D2647D" w:rsidP="00D2647D">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DB57C5" w:rsidRDefault="007279FD" w:rsidP="0006739D">
      <w:pPr>
        <w:pStyle w:val="a"/>
        <w:jc w:val="right"/>
        <w:rPr>
          <w:rFonts w:asciiTheme="majorHAnsi" w:hAnsiTheme="majorHAnsi" w:cstheme="minorHAnsi"/>
          <w:b/>
          <w:bCs/>
          <w:lang w:val="sr-Cyrl-BA"/>
        </w:rPr>
      </w:pPr>
      <w:r>
        <w:rPr>
          <w:rFonts w:asciiTheme="majorHAnsi" w:hAnsiTheme="majorHAnsi" w:cstheme="minorHAnsi"/>
          <w:b/>
          <w:bCs/>
        </w:rPr>
        <w:t>202</w:t>
      </w:r>
      <w:r w:rsidR="00326E35">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06739D" w:rsidRPr="00FF6845">
        <w:rPr>
          <w:rFonts w:asciiTheme="majorHAnsi" w:hAnsiTheme="majorHAnsi" w:cstheme="minorHAnsi"/>
          <w:b/>
          <w:bCs/>
        </w:rPr>
        <w:t>. година</w:t>
      </w:r>
    </w:p>
    <w:p w:rsidR="000E35FA" w:rsidRPr="000E35FA" w:rsidRDefault="000E35FA" w:rsidP="0006739D">
      <w:pPr>
        <w:pStyle w:val="a"/>
        <w:jc w:val="right"/>
        <w:rPr>
          <w:rFonts w:asciiTheme="majorHAnsi" w:hAnsiTheme="majorHAnsi" w:cstheme="minorHAnsi"/>
          <w:b/>
          <w:bCs/>
          <w:lang w:val="sr-Cyrl-BA"/>
        </w:rPr>
      </w:pPr>
    </w:p>
    <w:p w:rsidR="00FA2B86" w:rsidRPr="00FF6845" w:rsidRDefault="006D30DE" w:rsidP="006D30DE">
      <w:pPr>
        <w:pStyle w:val="Heading2"/>
        <w:ind w:left="1080"/>
        <w:rPr>
          <w:rFonts w:asciiTheme="majorHAnsi" w:hAnsiTheme="majorHAnsi" w:cstheme="minorHAnsi"/>
        </w:rPr>
      </w:pPr>
      <w:bookmarkStart w:id="88" w:name="_Toc167977285"/>
      <w:r w:rsidRPr="00FF6845">
        <w:rPr>
          <w:rFonts w:asciiTheme="majorHAnsi" w:hAnsiTheme="majorHAnsi" w:cstheme="minorHAnsi"/>
        </w:rPr>
        <w:t>9.6</w:t>
      </w:r>
      <w:r w:rsidR="00DB57C5" w:rsidRPr="00FF6845">
        <w:rPr>
          <w:rFonts w:asciiTheme="majorHAnsi" w:hAnsiTheme="majorHAnsi" w:cstheme="minorHAnsi"/>
        </w:rPr>
        <w:t xml:space="preserve"> </w:t>
      </w:r>
      <w:r w:rsidR="00FA2B86" w:rsidRPr="00FF6845">
        <w:rPr>
          <w:rFonts w:asciiTheme="majorHAnsi" w:hAnsiTheme="majorHAnsi" w:cstheme="minorHAnsi"/>
        </w:rPr>
        <w:t>Активности на подршци руралном развоју</w:t>
      </w:r>
      <w:bookmarkEnd w:id="88"/>
      <w:r w:rsidR="00FA2B86" w:rsidRPr="00FF6845">
        <w:rPr>
          <w:rFonts w:asciiTheme="majorHAnsi" w:hAnsiTheme="majorHAnsi" w:cstheme="minorHAnsi"/>
        </w:rPr>
        <w:t xml:space="preserve"> </w:t>
      </w:r>
    </w:p>
    <w:p w:rsidR="0058209E" w:rsidRPr="00FF6845" w:rsidRDefault="0058209E" w:rsidP="00525DE4">
      <w:pPr>
        <w:pStyle w:val="a"/>
        <w:rPr>
          <w:rFonts w:asciiTheme="majorHAnsi" w:hAnsiTheme="majorHAnsi" w:cstheme="minorHAnsi"/>
        </w:rPr>
      </w:pPr>
      <w:r w:rsidRPr="00FF6845">
        <w:rPr>
          <w:rFonts w:asciiTheme="majorHAnsi" w:hAnsiTheme="majorHAnsi" w:cstheme="minorHAnsi"/>
        </w:rPr>
        <w:t xml:space="preserve"> </w:t>
      </w:r>
    </w:p>
    <w:p w:rsidR="0058209E" w:rsidRPr="00FF6845" w:rsidRDefault="0058209E" w:rsidP="00525DE4">
      <w:pPr>
        <w:pStyle w:val="a"/>
        <w:rPr>
          <w:rFonts w:asciiTheme="majorHAnsi" w:hAnsiTheme="majorHAnsi" w:cstheme="minorHAnsi"/>
        </w:rPr>
      </w:pPr>
      <w:r w:rsidRPr="00FF6845">
        <w:rPr>
          <w:rFonts w:asciiTheme="majorHAnsi" w:hAnsiTheme="majorHAnsi" w:cstheme="minorHAnsi"/>
        </w:rPr>
        <w:t>У циљу уравнотеженог мултифункционалног сеоског развоја важно је подстицати</w:t>
      </w:r>
      <w:r w:rsidR="00525DE4" w:rsidRPr="00FF6845">
        <w:rPr>
          <w:rFonts w:asciiTheme="majorHAnsi" w:hAnsiTheme="majorHAnsi" w:cstheme="minorHAnsi"/>
        </w:rPr>
        <w:t xml:space="preserve"> </w:t>
      </w:r>
      <w:r w:rsidRPr="00FF6845">
        <w:rPr>
          <w:rFonts w:asciiTheme="majorHAnsi" w:hAnsiTheme="majorHAnsi" w:cstheme="minorHAnsi"/>
        </w:rPr>
        <w:t xml:space="preserve">развој и изворе прихода традиционалне пољопривреде. </w:t>
      </w:r>
      <w:r w:rsidR="00E55923" w:rsidRPr="00FF6845">
        <w:rPr>
          <w:rFonts w:asciiTheme="majorHAnsi" w:hAnsiTheme="majorHAnsi" w:cstheme="minorHAnsi"/>
        </w:rPr>
        <w:t>Мотивисање и о</w:t>
      </w:r>
      <w:r w:rsidRPr="00FF6845">
        <w:rPr>
          <w:rFonts w:asciiTheme="majorHAnsi" w:hAnsiTheme="majorHAnsi" w:cstheme="minorHAnsi"/>
        </w:rPr>
        <w:t>способљавање пољопривредника и осталих житеља села за пословно и струковно повезивање (задружно повезивање породичних</w:t>
      </w:r>
      <w:r w:rsidR="000E35FA">
        <w:rPr>
          <w:rFonts w:asciiTheme="majorHAnsi" w:hAnsiTheme="majorHAnsi" w:cstheme="minorHAnsi"/>
        </w:rPr>
        <w:t xml:space="preserve"> газдинстава и оснивање се</w:t>
      </w:r>
      <w:r w:rsidR="000E35FA">
        <w:rPr>
          <w:rFonts w:asciiTheme="majorHAnsi" w:hAnsiTheme="majorHAnsi" w:cstheme="minorHAnsi"/>
          <w:lang w:val="sr-Cyrl-BA"/>
        </w:rPr>
        <w:t>оских</w:t>
      </w:r>
      <w:r w:rsidR="000E35FA">
        <w:rPr>
          <w:rFonts w:asciiTheme="majorHAnsi" w:hAnsiTheme="majorHAnsi" w:cstheme="minorHAnsi"/>
        </w:rPr>
        <w:t xml:space="preserve"> струковних удружења)</w:t>
      </w:r>
      <w:r w:rsidR="000E35FA">
        <w:rPr>
          <w:rFonts w:asciiTheme="majorHAnsi" w:hAnsiTheme="majorHAnsi" w:cstheme="minorHAnsi"/>
          <w:lang w:val="sr-Cyrl-BA"/>
        </w:rPr>
        <w:t>.</w:t>
      </w:r>
      <w:r w:rsidR="000E35FA">
        <w:rPr>
          <w:rFonts w:asciiTheme="majorHAnsi" w:hAnsiTheme="majorHAnsi" w:cstheme="minorHAnsi"/>
        </w:rPr>
        <w:t xml:space="preserve"> </w:t>
      </w:r>
      <w:r w:rsidR="000E35FA">
        <w:rPr>
          <w:rFonts w:asciiTheme="majorHAnsi" w:hAnsiTheme="majorHAnsi" w:cstheme="minorHAnsi"/>
          <w:lang w:val="sr-Cyrl-BA"/>
        </w:rPr>
        <w:t>У</w:t>
      </w:r>
      <w:r w:rsidRPr="00FF6845">
        <w:rPr>
          <w:rFonts w:asciiTheme="majorHAnsi" w:hAnsiTheme="majorHAnsi" w:cstheme="minorHAnsi"/>
        </w:rPr>
        <w:t>сп</w:t>
      </w:r>
      <w:r w:rsidR="000E35FA">
        <w:rPr>
          <w:rFonts w:asciiTheme="majorHAnsi" w:hAnsiTheme="majorHAnsi" w:cstheme="minorHAnsi"/>
          <w:lang w:val="sr-Cyrl-BA"/>
        </w:rPr>
        <w:t>ј</w:t>
      </w:r>
      <w:r w:rsidRPr="00FF6845">
        <w:rPr>
          <w:rFonts w:asciiTheme="majorHAnsi" w:hAnsiTheme="majorHAnsi" w:cstheme="minorHAnsi"/>
        </w:rPr>
        <w:t>е</w:t>
      </w:r>
      <w:r w:rsidR="00E55923" w:rsidRPr="00FF6845">
        <w:rPr>
          <w:rFonts w:asciiTheme="majorHAnsi" w:hAnsiTheme="majorHAnsi" w:cstheme="minorHAnsi"/>
        </w:rPr>
        <w:t>шно вођење пословања мањег обим</w:t>
      </w:r>
      <w:r w:rsidRPr="00FF6845">
        <w:rPr>
          <w:rFonts w:asciiTheme="majorHAnsi" w:hAnsiTheme="majorHAnsi" w:cstheme="minorHAnsi"/>
        </w:rPr>
        <w:t>а је значајно за подизање квалитета живота локалног становништва у заштићеном подручју.</w:t>
      </w:r>
    </w:p>
    <w:p w:rsidR="0062137B" w:rsidRPr="00FF6845" w:rsidRDefault="000E35FA" w:rsidP="00525DE4">
      <w:pPr>
        <w:pStyle w:val="a"/>
        <w:rPr>
          <w:rFonts w:asciiTheme="majorHAnsi" w:hAnsiTheme="majorHAnsi" w:cstheme="minorHAnsi"/>
        </w:rPr>
      </w:pPr>
      <w:r>
        <w:rPr>
          <w:rFonts w:asciiTheme="majorHAnsi" w:eastAsia="Times New Roman" w:hAnsiTheme="majorHAnsi" w:cstheme="minorHAnsi"/>
          <w:lang w:val="sr-Cyrl-BA"/>
        </w:rPr>
        <w:t>Такође п</w:t>
      </w:r>
      <w:r w:rsidR="00E55923" w:rsidRPr="00FF6845">
        <w:rPr>
          <w:rFonts w:asciiTheme="majorHAnsi" w:eastAsia="Times New Roman" w:hAnsiTheme="majorHAnsi" w:cstheme="minorHAnsi"/>
        </w:rPr>
        <w:t>о</w:t>
      </w:r>
      <w:r w:rsidR="00525DE4" w:rsidRPr="00FF6845">
        <w:rPr>
          <w:rFonts w:asciiTheme="majorHAnsi" w:eastAsia="Times New Roman" w:hAnsiTheme="majorHAnsi" w:cstheme="minorHAnsi"/>
        </w:rPr>
        <w:t>д</w:t>
      </w:r>
      <w:r>
        <w:rPr>
          <w:rFonts w:asciiTheme="majorHAnsi" w:eastAsia="Times New Roman" w:hAnsiTheme="majorHAnsi" w:cstheme="minorHAnsi"/>
        </w:rPr>
        <w:t>стица</w:t>
      </w:r>
      <w:r>
        <w:rPr>
          <w:rFonts w:asciiTheme="majorHAnsi" w:eastAsia="Times New Roman" w:hAnsiTheme="majorHAnsi" w:cstheme="minorHAnsi"/>
          <w:lang w:val="sr-Cyrl-BA"/>
        </w:rPr>
        <w:t>ње</w:t>
      </w:r>
      <w:r>
        <w:rPr>
          <w:rFonts w:asciiTheme="majorHAnsi" w:eastAsia="Times New Roman" w:hAnsiTheme="majorHAnsi" w:cstheme="minorHAnsi"/>
        </w:rPr>
        <w:t xml:space="preserve"> локалн</w:t>
      </w:r>
      <w:r>
        <w:rPr>
          <w:rFonts w:asciiTheme="majorHAnsi" w:eastAsia="Times New Roman" w:hAnsiTheme="majorHAnsi" w:cstheme="minorHAnsi"/>
          <w:lang w:val="sr-Cyrl-BA"/>
        </w:rPr>
        <w:t>их</w:t>
      </w:r>
      <w:r>
        <w:rPr>
          <w:rFonts w:asciiTheme="majorHAnsi" w:eastAsia="Times New Roman" w:hAnsiTheme="majorHAnsi" w:cstheme="minorHAnsi"/>
        </w:rPr>
        <w:t xml:space="preserve"> угоститељ</w:t>
      </w:r>
      <w:r>
        <w:rPr>
          <w:rFonts w:asciiTheme="majorHAnsi" w:eastAsia="Times New Roman" w:hAnsiTheme="majorHAnsi" w:cstheme="minorHAnsi"/>
          <w:lang w:val="sr-Cyrl-BA"/>
        </w:rPr>
        <w:t>а</w:t>
      </w:r>
      <w:r w:rsidR="00E55923" w:rsidRPr="00FF6845">
        <w:rPr>
          <w:rFonts w:asciiTheme="majorHAnsi" w:eastAsia="Times New Roman" w:hAnsiTheme="majorHAnsi" w:cstheme="minorHAnsi"/>
        </w:rPr>
        <w:t xml:space="preserve"> у проширењу гастро-домаће понуде с нагласком на локалне специјалитете. </w:t>
      </w:r>
    </w:p>
    <w:p w:rsidR="00755FC7" w:rsidRPr="00FF6845" w:rsidRDefault="00755FC7" w:rsidP="00525DE4">
      <w:pPr>
        <w:pStyle w:val="a"/>
        <w:rPr>
          <w:rFonts w:asciiTheme="majorHAnsi" w:hAnsiTheme="majorHAnsi" w:cstheme="minorHAnsi"/>
        </w:rPr>
      </w:pPr>
    </w:p>
    <w:p w:rsidR="0058209E" w:rsidRPr="00FF6845" w:rsidRDefault="006D30DE" w:rsidP="006D30DE">
      <w:pPr>
        <w:pStyle w:val="Heading3"/>
        <w:rPr>
          <w:rFonts w:asciiTheme="majorHAnsi" w:hAnsiTheme="majorHAnsi" w:cstheme="minorHAnsi"/>
        </w:rPr>
      </w:pPr>
      <w:r w:rsidRPr="00FF6845">
        <w:rPr>
          <w:rFonts w:asciiTheme="majorHAnsi" w:hAnsiTheme="majorHAnsi" w:cstheme="minorHAnsi"/>
        </w:rPr>
        <w:t xml:space="preserve">                    </w:t>
      </w:r>
      <w:bookmarkStart w:id="89" w:name="_Toc167977286"/>
      <w:r w:rsidRPr="00FF6845">
        <w:rPr>
          <w:rFonts w:asciiTheme="majorHAnsi" w:hAnsiTheme="majorHAnsi" w:cstheme="minorHAnsi"/>
        </w:rPr>
        <w:t>9.6.1</w:t>
      </w:r>
      <w:r w:rsidR="00D466AA">
        <w:rPr>
          <w:rFonts w:asciiTheme="majorHAnsi" w:hAnsiTheme="majorHAnsi" w:cstheme="minorHAnsi"/>
          <w:lang w:val="sr-Cyrl-BA"/>
        </w:rPr>
        <w:t xml:space="preserve"> </w:t>
      </w:r>
      <w:r w:rsidR="0058209E" w:rsidRPr="00FF6845">
        <w:rPr>
          <w:rFonts w:asciiTheme="majorHAnsi" w:hAnsiTheme="majorHAnsi" w:cstheme="minorHAnsi"/>
        </w:rPr>
        <w:t>Програм диверзификованог развоја руралних подручја</w:t>
      </w:r>
      <w:bookmarkEnd w:id="89"/>
    </w:p>
    <w:p w:rsidR="00CE5448" w:rsidRPr="00FF6845" w:rsidRDefault="00CE5448" w:rsidP="00525DE4">
      <w:pPr>
        <w:pStyle w:val="a"/>
        <w:rPr>
          <w:rFonts w:asciiTheme="majorHAnsi" w:hAnsiTheme="majorHAnsi" w:cstheme="minorHAnsi"/>
        </w:rPr>
      </w:pPr>
    </w:p>
    <w:p w:rsidR="00755FC7" w:rsidRPr="00FF6845" w:rsidRDefault="00CE5448" w:rsidP="00525DE4">
      <w:pPr>
        <w:pStyle w:val="a"/>
        <w:rPr>
          <w:rFonts w:asciiTheme="majorHAnsi" w:hAnsiTheme="majorHAnsi" w:cstheme="minorHAnsi"/>
        </w:rPr>
      </w:pPr>
      <w:r w:rsidRPr="00FF6845">
        <w:rPr>
          <w:rFonts w:asciiTheme="majorHAnsi" w:hAnsiTheme="majorHAnsi" w:cstheme="minorHAnsi"/>
        </w:rPr>
        <w:t>Програм диверзификованог развоја руралних подручја уско је повезан са планом њихове ревитализације .</w:t>
      </w:r>
    </w:p>
    <w:p w:rsidR="00755FC7" w:rsidRPr="00FF6845" w:rsidRDefault="006D728B" w:rsidP="00525DE4">
      <w:pPr>
        <w:pStyle w:val="a"/>
        <w:rPr>
          <w:rFonts w:asciiTheme="majorHAnsi" w:hAnsiTheme="majorHAnsi" w:cstheme="minorHAnsi"/>
        </w:rPr>
      </w:pPr>
      <w:r w:rsidRPr="00FF6845">
        <w:rPr>
          <w:rFonts w:asciiTheme="majorHAnsi" w:hAnsiTheme="majorHAnsi" w:cstheme="minorHAnsi"/>
        </w:rPr>
        <w:t xml:space="preserve">Ревитализација руралних подручја представља један од стратешких праваца који излази изван оквира секторске политике и представља интегрални и просторни приступ развоју заснован на потенцијалима руралног простора Републике Српске у смислу територијалног капитала који чини рурално подручје, као што су природни потенцијали </w:t>
      </w:r>
      <w:r w:rsidRPr="00FF6845">
        <w:rPr>
          <w:rFonts w:asciiTheme="majorHAnsi" w:hAnsiTheme="majorHAnsi" w:cstheme="minorHAnsi"/>
        </w:rPr>
        <w:lastRenderedPageBreak/>
        <w:t>и ресурси, људски и социјални потенцијал, као и културно и историјско насљеђе. Нажалост, усљед недостатка одговарајућих мјера руралне политике у дужем периоду, рурални капитал је нарушен, а његов потенцијал умањен. С циљем заустављања негативних трендова и активирања неискориштених ресурса руралног подручја, неопходна је ревитализација руралних подручја</w:t>
      </w:r>
      <w:r w:rsidR="00207152" w:rsidRPr="00FF6845">
        <w:rPr>
          <w:rFonts w:asciiTheme="majorHAnsi" w:hAnsiTheme="majorHAnsi" w:cstheme="minorHAnsi"/>
        </w:rPr>
        <w:t xml:space="preserve"> (Стратегија развоја пољопривреде и руралних подручја Р</w:t>
      </w:r>
      <w:r w:rsidR="001B5EED">
        <w:rPr>
          <w:rFonts w:asciiTheme="majorHAnsi" w:hAnsiTheme="majorHAnsi" w:cstheme="minorHAnsi"/>
          <w:lang w:val="sr-Cyrl-BA"/>
        </w:rPr>
        <w:t xml:space="preserve">епублике </w:t>
      </w:r>
      <w:r w:rsidR="00207152" w:rsidRPr="00FF6845">
        <w:rPr>
          <w:rFonts w:asciiTheme="majorHAnsi" w:hAnsiTheme="majorHAnsi" w:cstheme="minorHAnsi"/>
        </w:rPr>
        <w:t>Српск</w:t>
      </w:r>
      <w:r w:rsidR="0003704C" w:rsidRPr="00FF6845">
        <w:rPr>
          <w:rFonts w:asciiTheme="majorHAnsi" w:hAnsiTheme="majorHAnsi" w:cstheme="minorHAnsi"/>
        </w:rPr>
        <w:t>е</w:t>
      </w:r>
      <w:r w:rsidR="00207152" w:rsidRPr="00FF6845">
        <w:rPr>
          <w:rFonts w:asciiTheme="majorHAnsi" w:hAnsiTheme="majorHAnsi" w:cstheme="minorHAnsi"/>
        </w:rPr>
        <w:t>,</w:t>
      </w:r>
      <w:r w:rsidR="00525DE4" w:rsidRPr="00FF6845">
        <w:rPr>
          <w:rFonts w:asciiTheme="majorHAnsi" w:hAnsiTheme="majorHAnsi" w:cstheme="minorHAnsi"/>
        </w:rPr>
        <w:t xml:space="preserve"> </w:t>
      </w:r>
      <w:r w:rsidR="00207152" w:rsidRPr="00FF6845">
        <w:rPr>
          <w:rFonts w:asciiTheme="majorHAnsi" w:hAnsiTheme="majorHAnsi" w:cstheme="minorHAnsi"/>
        </w:rPr>
        <w:t>2021-2027)</w:t>
      </w:r>
      <w:r w:rsidRPr="00FF6845">
        <w:rPr>
          <w:rFonts w:asciiTheme="majorHAnsi" w:hAnsiTheme="majorHAnsi" w:cstheme="minorHAnsi"/>
        </w:rPr>
        <w:t>.</w:t>
      </w:r>
    </w:p>
    <w:p w:rsidR="005B5431" w:rsidRPr="00FF6845" w:rsidRDefault="005B5431" w:rsidP="00525DE4">
      <w:pPr>
        <w:pStyle w:val="a"/>
        <w:rPr>
          <w:rFonts w:asciiTheme="majorHAnsi" w:hAnsiTheme="majorHAnsi" w:cstheme="minorHAnsi"/>
        </w:rPr>
      </w:pPr>
      <w:r w:rsidRPr="00FF6845">
        <w:rPr>
          <w:rFonts w:asciiTheme="majorHAnsi" w:hAnsiTheme="majorHAnsi" w:cstheme="minorHAnsi"/>
        </w:rPr>
        <w:t>Остваривање циља узајамности „Заштите природе и одрживо</w:t>
      </w:r>
      <w:r w:rsidR="0039064B" w:rsidRPr="00FF6845">
        <w:rPr>
          <w:rFonts w:asciiTheme="majorHAnsi" w:hAnsiTheme="majorHAnsi" w:cstheme="minorHAnsi"/>
        </w:rPr>
        <w:t>г</w:t>
      </w:r>
      <w:r w:rsidRPr="00FF6845">
        <w:rPr>
          <w:rFonts w:asciiTheme="majorHAnsi" w:hAnsiTheme="majorHAnsi" w:cstheme="minorHAnsi"/>
        </w:rPr>
        <w:t xml:space="preserve"> кориштење природних ресурса“ оствариваће се кроз реализацију сљедећих специфичних циљева: 1. Заштита и уређење пољопривредног земљишта; 2. Заштита и одржива употреба воде</w:t>
      </w:r>
      <w:r w:rsidR="00525DE4" w:rsidRPr="00FF6845">
        <w:rPr>
          <w:rFonts w:asciiTheme="majorHAnsi" w:hAnsiTheme="majorHAnsi" w:cstheme="minorHAnsi"/>
        </w:rPr>
        <w:t>;</w:t>
      </w:r>
      <w:r w:rsidRPr="00FF6845">
        <w:rPr>
          <w:rFonts w:asciiTheme="majorHAnsi" w:hAnsiTheme="majorHAnsi" w:cstheme="minorHAnsi"/>
        </w:rPr>
        <w:t xml:space="preserve"> 3. Повећање обима пољопривредне производње на принципима органске производње; 4. Побољшање праксе управљања отпадом из пољопривреде и прехрамбене индустрије; 5. Очување и одрживо управљање биљним и животињским генетичким ресурсима;  </w:t>
      </w:r>
    </w:p>
    <w:p w:rsidR="00525DE4" w:rsidRPr="00FF6845" w:rsidRDefault="00525DE4" w:rsidP="0058209E">
      <w:pPr>
        <w:autoSpaceDE w:val="0"/>
        <w:autoSpaceDN w:val="0"/>
        <w:adjustRightInd w:val="0"/>
        <w:rPr>
          <w:rFonts w:asciiTheme="majorHAnsi" w:hAnsiTheme="majorHAnsi" w:cstheme="minorHAnsi"/>
        </w:rPr>
      </w:pPr>
    </w:p>
    <w:p w:rsidR="005B5431" w:rsidRPr="00FF6845" w:rsidRDefault="005B5431" w:rsidP="0058209E">
      <w:pPr>
        <w:autoSpaceDE w:val="0"/>
        <w:autoSpaceDN w:val="0"/>
        <w:adjustRightInd w:val="0"/>
        <w:rPr>
          <w:rFonts w:asciiTheme="majorHAnsi" w:hAnsiTheme="majorHAnsi" w:cstheme="minorHAnsi"/>
        </w:rPr>
      </w:pPr>
      <w:r w:rsidRPr="00FF6845">
        <w:rPr>
          <w:rFonts w:asciiTheme="majorHAnsi" w:hAnsiTheme="majorHAnsi" w:cstheme="minorHAnsi"/>
        </w:rPr>
        <w:t>Реалност ових циљева поред осталог подразумјева примјену и сљедећ</w:t>
      </w:r>
      <w:r w:rsidR="001B5EED">
        <w:rPr>
          <w:rFonts w:asciiTheme="majorHAnsi" w:hAnsiTheme="majorHAnsi" w:cstheme="minorHAnsi"/>
          <w:lang w:val="sr-Cyrl-BA"/>
        </w:rPr>
        <w:t>их</w:t>
      </w:r>
      <w:r w:rsidRPr="00FF6845">
        <w:rPr>
          <w:rFonts w:asciiTheme="majorHAnsi" w:hAnsiTheme="majorHAnsi" w:cstheme="minorHAnsi"/>
        </w:rPr>
        <w:t xml:space="preserve"> мјер</w:t>
      </w:r>
      <w:r w:rsidR="001B5EED">
        <w:rPr>
          <w:rFonts w:asciiTheme="majorHAnsi" w:hAnsiTheme="majorHAnsi" w:cstheme="minorHAnsi"/>
          <w:lang w:val="sr-Cyrl-BA"/>
        </w:rPr>
        <w:t>а</w:t>
      </w:r>
      <w:r w:rsidRPr="00FF6845">
        <w:rPr>
          <w:rFonts w:asciiTheme="majorHAnsi" w:hAnsiTheme="majorHAnsi" w:cstheme="minorHAnsi"/>
        </w:rPr>
        <w:t>:</w:t>
      </w:r>
    </w:p>
    <w:p w:rsidR="005B5431" w:rsidRPr="00FF6845" w:rsidRDefault="005B5431" w:rsidP="00A46F41">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 xml:space="preserve">Програм мониторинга земљишта; </w:t>
      </w:r>
    </w:p>
    <w:p w:rsidR="005B5431" w:rsidRPr="00FF6845" w:rsidRDefault="005B5431" w:rsidP="00A46F41">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Мјере заштите земљишта од ерозије и других облика деградације;</w:t>
      </w:r>
    </w:p>
    <w:p w:rsidR="005B5431" w:rsidRPr="00FF6845" w:rsidRDefault="005B5431" w:rsidP="00A46F41">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Подршка праћењу и побољшању плодности земљишта.</w:t>
      </w:r>
    </w:p>
    <w:p w:rsidR="005B5431" w:rsidRPr="00FF6845" w:rsidRDefault="005B5431" w:rsidP="00A46F41">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Пошумљавање пољопривредног земљишта</w:t>
      </w:r>
      <w:r w:rsidR="00473F66" w:rsidRPr="00FF6845">
        <w:rPr>
          <w:rFonts w:asciiTheme="majorHAnsi" w:hAnsiTheme="majorHAnsi" w:cstheme="minorHAnsi"/>
        </w:rPr>
        <w:t xml:space="preserve"> (лошег квалитета-бонитета)</w:t>
      </w:r>
      <w:r w:rsidRPr="00FF6845">
        <w:rPr>
          <w:rFonts w:asciiTheme="majorHAnsi" w:hAnsiTheme="majorHAnsi" w:cstheme="minorHAnsi"/>
        </w:rPr>
        <w:t xml:space="preserve"> и успостављање и одржавање агрошумарских пракси.</w:t>
      </w:r>
    </w:p>
    <w:p w:rsidR="00D466AA" w:rsidRPr="00D466AA" w:rsidRDefault="005B5431" w:rsidP="00D466AA">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Организовано одлагање чврстог отпада у руралним подручјима и збрињавања опасног амбалажног отпада из пољопривреде;</w:t>
      </w:r>
    </w:p>
    <w:p w:rsidR="00CE5448" w:rsidRPr="00D466AA" w:rsidRDefault="006B101E" w:rsidP="00D466AA">
      <w:pPr>
        <w:pStyle w:val="ListParagraph"/>
        <w:numPr>
          <w:ilvl w:val="0"/>
          <w:numId w:val="30"/>
        </w:numPr>
        <w:autoSpaceDE w:val="0"/>
        <w:autoSpaceDN w:val="0"/>
        <w:adjustRightInd w:val="0"/>
        <w:rPr>
          <w:rFonts w:asciiTheme="majorHAnsi" w:hAnsiTheme="majorHAnsi" w:cstheme="minorHAnsi"/>
        </w:rPr>
      </w:pPr>
      <w:r w:rsidRPr="00D466AA">
        <w:rPr>
          <w:rFonts w:asciiTheme="majorHAnsi" w:hAnsiTheme="majorHAnsi" w:cstheme="minorHAnsi"/>
        </w:rPr>
        <w:t xml:space="preserve">Подршка програмима </w:t>
      </w:r>
      <w:r w:rsidRPr="00D466AA">
        <w:rPr>
          <w:rFonts w:asciiTheme="majorHAnsi" w:hAnsiTheme="majorHAnsi" w:cstheme="minorHAnsi"/>
          <w:i/>
          <w:iCs/>
        </w:rPr>
        <w:t>in situ</w:t>
      </w:r>
      <w:r w:rsidRPr="00D466AA">
        <w:rPr>
          <w:rFonts w:asciiTheme="majorHAnsi" w:hAnsiTheme="majorHAnsi" w:cstheme="minorHAnsi"/>
        </w:rPr>
        <w:t xml:space="preserve"> и </w:t>
      </w:r>
      <w:r w:rsidRPr="00D466AA">
        <w:rPr>
          <w:rFonts w:asciiTheme="majorHAnsi" w:hAnsiTheme="majorHAnsi" w:cstheme="minorHAnsi"/>
          <w:i/>
          <w:iCs/>
        </w:rPr>
        <w:t>ex s</w:t>
      </w:r>
      <w:r w:rsidR="00CE5448" w:rsidRPr="00D466AA">
        <w:rPr>
          <w:rFonts w:asciiTheme="majorHAnsi" w:hAnsiTheme="majorHAnsi" w:cstheme="minorHAnsi"/>
          <w:i/>
          <w:iCs/>
        </w:rPr>
        <w:t>itu</w:t>
      </w:r>
      <w:r w:rsidR="00CE5448" w:rsidRPr="00D466AA">
        <w:rPr>
          <w:rFonts w:asciiTheme="majorHAnsi" w:hAnsiTheme="majorHAnsi" w:cstheme="minorHAnsi"/>
        </w:rPr>
        <w:t xml:space="preserve"> надзора и заштите аутохтоних сорти биљака и раса домаћих животиња;</w:t>
      </w:r>
    </w:p>
    <w:p w:rsidR="00E020DD" w:rsidRDefault="00CE5448" w:rsidP="00A46F41">
      <w:pPr>
        <w:pStyle w:val="ListParagraph"/>
        <w:numPr>
          <w:ilvl w:val="0"/>
          <w:numId w:val="30"/>
        </w:numPr>
        <w:autoSpaceDE w:val="0"/>
        <w:autoSpaceDN w:val="0"/>
        <w:adjustRightInd w:val="0"/>
        <w:rPr>
          <w:rFonts w:asciiTheme="majorHAnsi" w:hAnsiTheme="majorHAnsi" w:cstheme="minorHAnsi"/>
        </w:rPr>
      </w:pPr>
      <w:r w:rsidRPr="00FF6845">
        <w:rPr>
          <w:rFonts w:asciiTheme="majorHAnsi" w:hAnsiTheme="majorHAnsi" w:cstheme="minorHAnsi"/>
        </w:rPr>
        <w:t>Подстицаји за узгој аутохтоних раса домаћих животиња и за гајење и репродукцију сјемена аутохтоних сорти биљака.</w:t>
      </w:r>
    </w:p>
    <w:p w:rsidR="00CE5448" w:rsidRPr="00E020DD" w:rsidRDefault="006B101E" w:rsidP="00A46F41">
      <w:pPr>
        <w:pStyle w:val="ListParagraph"/>
        <w:numPr>
          <w:ilvl w:val="0"/>
          <w:numId w:val="30"/>
        </w:numPr>
        <w:autoSpaceDE w:val="0"/>
        <w:autoSpaceDN w:val="0"/>
        <w:adjustRightInd w:val="0"/>
        <w:rPr>
          <w:rFonts w:asciiTheme="majorHAnsi" w:hAnsiTheme="majorHAnsi" w:cstheme="minorHAnsi"/>
        </w:rPr>
      </w:pPr>
      <w:r w:rsidRPr="00E020DD">
        <w:rPr>
          <w:rFonts w:asciiTheme="majorHAnsi" w:hAnsiTheme="majorHAnsi" w:cstheme="minorHAnsi"/>
        </w:rPr>
        <w:t>Информисати власнике и кориснике пољопривредног зе</w:t>
      </w:r>
      <w:r w:rsidR="001B5EED">
        <w:rPr>
          <w:rFonts w:asciiTheme="majorHAnsi" w:hAnsiTheme="majorHAnsi" w:cstheme="minorHAnsi"/>
        </w:rPr>
        <w:t>мљишта о обавези уклањања и спр</w:t>
      </w:r>
      <w:r w:rsidRPr="00E020DD">
        <w:rPr>
          <w:rFonts w:asciiTheme="majorHAnsi" w:hAnsiTheme="majorHAnsi" w:cstheme="minorHAnsi"/>
        </w:rPr>
        <w:t>ечавања ширења страних и инвазивних врста, те корова и алергених биљака штетних по здравље људи на ширем подручју Н</w:t>
      </w:r>
      <w:r w:rsidR="001B5EED">
        <w:rPr>
          <w:rFonts w:asciiTheme="majorHAnsi" w:hAnsiTheme="majorHAnsi" w:cstheme="minorHAnsi"/>
          <w:lang w:val="sr-Cyrl-BA"/>
        </w:rPr>
        <w:t>ационалног парка</w:t>
      </w:r>
      <w:r w:rsidRPr="00E020DD">
        <w:rPr>
          <w:rFonts w:asciiTheme="majorHAnsi" w:hAnsiTheme="majorHAnsi" w:cstheme="minorHAnsi"/>
        </w:rPr>
        <w:t xml:space="preserve">. </w:t>
      </w:r>
    </w:p>
    <w:p w:rsidR="00E020DD" w:rsidRDefault="00E020DD" w:rsidP="00525DE4">
      <w:pPr>
        <w:pStyle w:val="a"/>
        <w:rPr>
          <w:rFonts w:asciiTheme="majorHAnsi" w:hAnsiTheme="majorHAnsi" w:cstheme="minorHAnsi"/>
        </w:rPr>
      </w:pPr>
    </w:p>
    <w:p w:rsidR="0058209E" w:rsidRPr="00D709D7" w:rsidRDefault="0058209E" w:rsidP="00525DE4">
      <w:pPr>
        <w:pStyle w:val="a"/>
        <w:rPr>
          <w:rFonts w:asciiTheme="majorHAnsi" w:hAnsiTheme="majorHAnsi" w:cstheme="minorHAnsi"/>
          <w:lang w:val="sr-Cyrl-BA"/>
        </w:rPr>
      </w:pPr>
      <w:r w:rsidRPr="00FF6845">
        <w:rPr>
          <w:rFonts w:asciiTheme="majorHAnsi" w:hAnsiTheme="majorHAnsi" w:cstheme="minorHAnsi"/>
        </w:rPr>
        <w:t>Програм диверзификованог развоја руралних подручја подразум</w:t>
      </w:r>
      <w:r w:rsidR="000817BC">
        <w:rPr>
          <w:rFonts w:asciiTheme="majorHAnsi" w:hAnsiTheme="majorHAnsi" w:cstheme="minorHAnsi"/>
          <w:lang w:val="sr-Cyrl-BA"/>
        </w:rPr>
        <w:t>и</w:t>
      </w:r>
      <w:r w:rsidR="00755FC7" w:rsidRPr="00FF6845">
        <w:rPr>
          <w:rFonts w:asciiTheme="majorHAnsi" w:hAnsiTheme="majorHAnsi" w:cstheme="minorHAnsi"/>
        </w:rPr>
        <w:t>ј</w:t>
      </w:r>
      <w:r w:rsidRPr="00FF6845">
        <w:rPr>
          <w:rFonts w:asciiTheme="majorHAnsi" w:hAnsiTheme="majorHAnsi" w:cstheme="minorHAnsi"/>
        </w:rPr>
        <w:t>ева стимулисање</w:t>
      </w:r>
      <w:r w:rsidR="00525DE4" w:rsidRPr="00FF6845">
        <w:rPr>
          <w:rFonts w:asciiTheme="majorHAnsi" w:hAnsiTheme="majorHAnsi" w:cstheme="minorHAnsi"/>
        </w:rPr>
        <w:t xml:space="preserve"> </w:t>
      </w:r>
      <w:r w:rsidRPr="00FF6845">
        <w:rPr>
          <w:rFonts w:asciiTheme="majorHAnsi" w:hAnsiTheme="majorHAnsi" w:cstheme="minorHAnsi"/>
        </w:rPr>
        <w:t>младе генерације за рад у пољопривреди и за бављење другим економски исплативим и</w:t>
      </w:r>
      <w:r w:rsidR="00525DE4" w:rsidRPr="00FF6845">
        <w:rPr>
          <w:rFonts w:asciiTheme="majorHAnsi" w:hAnsiTheme="majorHAnsi" w:cstheme="minorHAnsi"/>
        </w:rPr>
        <w:t xml:space="preserve"> </w:t>
      </w:r>
      <w:r w:rsidRPr="00FF6845">
        <w:rPr>
          <w:rFonts w:asciiTheme="majorHAnsi" w:hAnsiTheme="majorHAnsi" w:cstheme="minorHAnsi"/>
        </w:rPr>
        <w:t>статусно привлачним занимањима</w:t>
      </w:r>
      <w:r w:rsidR="00525DE4" w:rsidRPr="00FF6845">
        <w:rPr>
          <w:rFonts w:asciiTheme="majorHAnsi" w:hAnsiTheme="majorHAnsi" w:cstheme="minorHAnsi"/>
        </w:rPr>
        <w:t xml:space="preserve"> </w:t>
      </w:r>
      <w:r w:rsidR="00755FC7" w:rsidRPr="00FF6845">
        <w:rPr>
          <w:rFonts w:asciiTheme="majorHAnsi" w:hAnsiTheme="majorHAnsi" w:cstheme="minorHAnsi"/>
        </w:rPr>
        <w:t>-</w:t>
      </w:r>
      <w:r w:rsidR="00525DE4" w:rsidRPr="00FF6845">
        <w:rPr>
          <w:rFonts w:asciiTheme="majorHAnsi" w:hAnsiTheme="majorHAnsi" w:cstheme="minorHAnsi"/>
        </w:rPr>
        <w:t xml:space="preserve"> </w:t>
      </w:r>
      <w:r w:rsidR="00755FC7" w:rsidRPr="00FF6845">
        <w:rPr>
          <w:rFonts w:asciiTheme="majorHAnsi" w:hAnsiTheme="majorHAnsi" w:cstheme="minorHAnsi"/>
        </w:rPr>
        <w:t>еколошке услуге (НШП-недрвни шумски производи)</w:t>
      </w:r>
      <w:r w:rsidRPr="00FF6845">
        <w:rPr>
          <w:rFonts w:asciiTheme="majorHAnsi" w:hAnsiTheme="majorHAnsi" w:cstheme="minorHAnsi"/>
        </w:rPr>
        <w:t xml:space="preserve"> и </w:t>
      </w:r>
      <w:r w:rsidR="00755FC7" w:rsidRPr="00FF6845">
        <w:rPr>
          <w:rFonts w:asciiTheme="majorHAnsi" w:hAnsiTheme="majorHAnsi" w:cstheme="minorHAnsi"/>
        </w:rPr>
        <w:t>унапређивање</w:t>
      </w:r>
      <w:r w:rsidRPr="00FF6845">
        <w:rPr>
          <w:rFonts w:asciiTheme="majorHAnsi" w:hAnsiTheme="majorHAnsi" w:cstheme="minorHAnsi"/>
        </w:rPr>
        <w:t xml:space="preserve"> општих услова живљења на селу</w:t>
      </w:r>
      <w:r w:rsidR="00D709D7">
        <w:rPr>
          <w:rFonts w:asciiTheme="majorHAnsi" w:hAnsiTheme="majorHAnsi" w:cstheme="minorHAnsi"/>
          <w:lang w:val="sr-Cyrl-BA"/>
        </w:rPr>
        <w:t xml:space="preserve"> </w:t>
      </w:r>
      <w:r w:rsidR="00D709D7" w:rsidRPr="00290808">
        <w:rPr>
          <w:rFonts w:asciiTheme="majorHAnsi" w:hAnsiTheme="majorHAnsi" w:cstheme="minorHAnsi"/>
          <w:lang w:val="sr-Cyrl-BA"/>
        </w:rPr>
        <w:t>нпр. сакупљање, сушење, дорада и дистрибуција љековитог биља и шумских плодова</w:t>
      </w:r>
      <w:r w:rsidRPr="00290808">
        <w:rPr>
          <w:rFonts w:asciiTheme="majorHAnsi" w:hAnsiTheme="majorHAnsi" w:cstheme="minorHAnsi"/>
        </w:rPr>
        <w:t>.</w:t>
      </w:r>
      <w:r w:rsidR="00D709D7">
        <w:rPr>
          <w:rFonts w:asciiTheme="majorHAnsi" w:hAnsiTheme="majorHAnsi" w:cstheme="minorHAnsi"/>
          <w:lang w:val="sr-Cyrl-BA"/>
        </w:rPr>
        <w:t xml:space="preserve"> </w:t>
      </w:r>
    </w:p>
    <w:p w:rsidR="0058209E" w:rsidRPr="00FF6845" w:rsidRDefault="0058209E" w:rsidP="00525DE4">
      <w:pPr>
        <w:pStyle w:val="a"/>
        <w:rPr>
          <w:rFonts w:asciiTheme="majorHAnsi" w:hAnsiTheme="majorHAnsi" w:cstheme="minorHAnsi"/>
        </w:rPr>
      </w:pPr>
      <w:r w:rsidRPr="00FF6845">
        <w:rPr>
          <w:rFonts w:asciiTheme="majorHAnsi" w:hAnsiTheme="majorHAnsi" w:cstheme="minorHAnsi"/>
        </w:rPr>
        <w:t>Овим програмом ублажили би се негативни демографски трендови на селу.</w:t>
      </w:r>
    </w:p>
    <w:p w:rsidR="0058209E" w:rsidRPr="00FF6845" w:rsidRDefault="0058209E" w:rsidP="00525DE4">
      <w:pPr>
        <w:pStyle w:val="a"/>
        <w:rPr>
          <w:rFonts w:asciiTheme="majorHAnsi" w:hAnsiTheme="majorHAnsi" w:cstheme="minorHAnsi"/>
        </w:rPr>
      </w:pPr>
      <w:r w:rsidRPr="00FF6845">
        <w:rPr>
          <w:rFonts w:asciiTheme="majorHAnsi" w:hAnsiTheme="majorHAnsi" w:cstheme="minorHAnsi"/>
        </w:rPr>
        <w:t>Рурална подручја су веома интересантна за стране туристе који поред одмора</w:t>
      </w:r>
      <w:r w:rsidR="00525DE4" w:rsidRPr="00FF6845">
        <w:rPr>
          <w:rFonts w:asciiTheme="majorHAnsi" w:hAnsiTheme="majorHAnsi" w:cstheme="minorHAnsi"/>
        </w:rPr>
        <w:t xml:space="preserve"> </w:t>
      </w:r>
      <w:r w:rsidRPr="00FF6845">
        <w:rPr>
          <w:rFonts w:asciiTheme="majorHAnsi" w:hAnsiTheme="majorHAnsi" w:cstheme="minorHAnsi"/>
        </w:rPr>
        <w:t>туризам базирају и на друштвено корисном раду и доприносу локалној заједници тако да је</w:t>
      </w:r>
      <w:r w:rsidR="00755FC7" w:rsidRPr="00FF6845">
        <w:rPr>
          <w:rFonts w:asciiTheme="majorHAnsi" w:hAnsiTheme="majorHAnsi" w:cstheme="minorHAnsi"/>
        </w:rPr>
        <w:t xml:space="preserve"> </w:t>
      </w:r>
      <w:r w:rsidRPr="00FF6845">
        <w:rPr>
          <w:rFonts w:asciiTheme="majorHAnsi" w:hAnsiTheme="majorHAnsi" w:cstheme="minorHAnsi"/>
        </w:rPr>
        <w:t>неопходно развијати специјализовану туристичку понуду у сеоским домаћинства.</w:t>
      </w:r>
    </w:p>
    <w:p w:rsidR="0058209E" w:rsidRPr="00FF6845" w:rsidRDefault="006B101E" w:rsidP="000817BC">
      <w:pPr>
        <w:pStyle w:val="a"/>
        <w:jc w:val="right"/>
        <w:rPr>
          <w:rFonts w:asciiTheme="majorHAnsi" w:hAnsiTheme="majorHAnsi" w:cstheme="minorHAnsi"/>
          <w:b/>
          <w:bCs/>
        </w:rPr>
      </w:pPr>
      <w:r w:rsidRPr="00FF6845">
        <w:rPr>
          <w:rFonts w:asciiTheme="majorHAnsi" w:hAnsiTheme="majorHAnsi" w:cstheme="minorHAnsi"/>
        </w:rPr>
        <w:t xml:space="preserve"> </w:t>
      </w:r>
      <w:r w:rsidR="0058209E" w:rsidRPr="00FF6845">
        <w:rPr>
          <w:rFonts w:asciiTheme="majorHAnsi" w:hAnsiTheme="majorHAnsi" w:cstheme="minorHAnsi"/>
          <w:b/>
          <w:bCs/>
        </w:rPr>
        <w:t>Динамика извршења:</w:t>
      </w:r>
    </w:p>
    <w:p w:rsidR="0058209E" w:rsidRPr="00FF6845" w:rsidRDefault="007279FD" w:rsidP="00525DE4">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58209E" w:rsidRPr="00FF6845">
        <w:rPr>
          <w:rFonts w:asciiTheme="majorHAnsi" w:hAnsiTheme="majorHAnsi" w:cstheme="minorHAnsi"/>
          <w:b/>
          <w:bCs/>
        </w:rPr>
        <w:t>.</w:t>
      </w:r>
      <w:r w:rsidR="00525DE4" w:rsidRPr="00FF6845">
        <w:rPr>
          <w:rFonts w:asciiTheme="majorHAnsi" w:hAnsiTheme="majorHAnsi" w:cstheme="minorHAnsi"/>
          <w:b/>
          <w:bCs/>
        </w:rPr>
        <w:t xml:space="preserve"> </w:t>
      </w:r>
      <w:r w:rsidR="0058209E" w:rsidRPr="00FF6845">
        <w:rPr>
          <w:rFonts w:asciiTheme="majorHAnsi" w:hAnsiTheme="majorHAnsi" w:cstheme="minorHAnsi"/>
          <w:b/>
          <w:bCs/>
        </w:rPr>
        <w:t>година</w:t>
      </w:r>
    </w:p>
    <w:p w:rsidR="00CE5448" w:rsidRPr="00FF6845" w:rsidRDefault="00CE5448" w:rsidP="00525DE4">
      <w:pPr>
        <w:pStyle w:val="a"/>
        <w:rPr>
          <w:rFonts w:asciiTheme="majorHAnsi" w:hAnsiTheme="majorHAnsi" w:cstheme="minorHAnsi"/>
        </w:rPr>
      </w:pPr>
    </w:p>
    <w:p w:rsidR="0058209E" w:rsidRPr="00FF6845" w:rsidRDefault="0006739D" w:rsidP="0006739D">
      <w:pPr>
        <w:pStyle w:val="Heading3"/>
        <w:tabs>
          <w:tab w:val="left" w:pos="720"/>
        </w:tabs>
        <w:rPr>
          <w:rFonts w:asciiTheme="majorHAnsi" w:hAnsiTheme="majorHAnsi" w:cstheme="minorHAnsi"/>
        </w:rPr>
      </w:pPr>
      <w:r w:rsidRPr="00FF6845">
        <w:rPr>
          <w:rFonts w:asciiTheme="majorHAnsi" w:hAnsiTheme="majorHAnsi" w:cstheme="minorHAnsi"/>
        </w:rPr>
        <w:t xml:space="preserve">                    </w:t>
      </w:r>
      <w:bookmarkStart w:id="90" w:name="_Toc167977287"/>
      <w:r w:rsidR="000817BC">
        <w:rPr>
          <w:rFonts w:asciiTheme="majorHAnsi" w:hAnsiTheme="majorHAnsi" w:cstheme="minorHAnsi"/>
        </w:rPr>
        <w:t>9.6.2</w:t>
      </w:r>
      <w:r w:rsidR="000817BC">
        <w:rPr>
          <w:rFonts w:asciiTheme="majorHAnsi" w:hAnsiTheme="majorHAnsi" w:cstheme="minorHAnsi"/>
          <w:lang w:val="sr-Cyrl-BA"/>
        </w:rPr>
        <w:t xml:space="preserve"> </w:t>
      </w:r>
      <w:r w:rsidR="0058209E" w:rsidRPr="00FF6845">
        <w:rPr>
          <w:rFonts w:asciiTheme="majorHAnsi" w:hAnsiTheme="majorHAnsi" w:cstheme="minorHAnsi"/>
        </w:rPr>
        <w:t>Израда и реализација пилот пројекта органске хране</w:t>
      </w:r>
      <w:bookmarkEnd w:id="90"/>
    </w:p>
    <w:p w:rsidR="00CE5448" w:rsidRPr="00FF6845" w:rsidRDefault="00CE5448" w:rsidP="00525DE4">
      <w:pPr>
        <w:pStyle w:val="a"/>
        <w:rPr>
          <w:rFonts w:asciiTheme="majorHAnsi" w:hAnsiTheme="majorHAnsi" w:cstheme="minorHAnsi"/>
        </w:rPr>
      </w:pPr>
    </w:p>
    <w:p w:rsidR="00CE5448" w:rsidRPr="00FF6845" w:rsidRDefault="00CE5448" w:rsidP="00525DE4">
      <w:pPr>
        <w:pStyle w:val="a"/>
        <w:rPr>
          <w:rFonts w:asciiTheme="majorHAnsi" w:hAnsiTheme="majorHAnsi" w:cstheme="minorHAnsi"/>
        </w:rPr>
      </w:pPr>
      <w:r w:rsidRPr="00FF6845">
        <w:rPr>
          <w:rFonts w:asciiTheme="majorHAnsi" w:hAnsiTheme="majorHAnsi" w:cstheme="minorHAnsi"/>
        </w:rPr>
        <w:t>У складу са Законом о органској производњи (</w:t>
      </w:r>
      <w:r w:rsidR="00E87A96" w:rsidRPr="00FF6845">
        <w:rPr>
          <w:rFonts w:asciiTheme="majorHAnsi" w:hAnsiTheme="majorHAnsi" w:cstheme="minorHAnsi"/>
          <w:lang w:val="sr-Cyrl-BA"/>
        </w:rPr>
        <w:t>„Сл</w:t>
      </w:r>
      <w:r w:rsidR="000817BC">
        <w:rPr>
          <w:rFonts w:asciiTheme="majorHAnsi" w:hAnsiTheme="majorHAnsi" w:cstheme="minorHAnsi"/>
          <w:lang w:val="sr-Cyrl-BA"/>
        </w:rPr>
        <w:t>ужбени гласник Републике Српске</w:t>
      </w:r>
      <w:r w:rsidR="00E87A96" w:rsidRPr="00FF6845">
        <w:rPr>
          <w:rFonts w:asciiTheme="majorHAnsi" w:hAnsiTheme="majorHAnsi" w:cstheme="minorHAnsi"/>
          <w:lang w:val="sr-Cyrl-BA"/>
        </w:rPr>
        <w:t>“ 12/13</w:t>
      </w:r>
      <w:r w:rsidRPr="00FF6845">
        <w:rPr>
          <w:rFonts w:asciiTheme="majorHAnsi" w:hAnsiTheme="majorHAnsi" w:cstheme="minorHAnsi"/>
        </w:rPr>
        <w:t>)</w:t>
      </w:r>
      <w:r w:rsidR="0003704C" w:rsidRPr="00FF6845">
        <w:rPr>
          <w:rFonts w:asciiTheme="majorHAnsi" w:hAnsiTheme="majorHAnsi" w:cstheme="minorHAnsi"/>
          <w:lang w:val="sr-Cyrl-BA"/>
        </w:rPr>
        <w:t xml:space="preserve"> </w:t>
      </w:r>
      <w:r w:rsidRPr="00FF6845">
        <w:rPr>
          <w:rFonts w:asciiTheme="majorHAnsi" w:hAnsiTheme="majorHAnsi" w:cstheme="minorHAnsi"/>
        </w:rPr>
        <w:t>и органским производима, афирмисаће се производња органских производа од регистрованих произвођача „здраве“, биолошки вр</w:t>
      </w:r>
      <w:r w:rsidR="000817BC">
        <w:rPr>
          <w:rFonts w:asciiTheme="majorHAnsi" w:hAnsiTheme="majorHAnsi" w:cstheme="minorHAnsi"/>
          <w:lang w:val="sr-Cyrl-BA"/>
        </w:rPr>
        <w:t>иј</w:t>
      </w:r>
      <w:r w:rsidRPr="00FF6845">
        <w:rPr>
          <w:rFonts w:asciiTheme="majorHAnsi" w:hAnsiTheme="majorHAnsi" w:cstheme="minorHAnsi"/>
        </w:rPr>
        <w:t>едне (органске) хране, као и прибављање сертификације производа и друга питања регулисана законом и међународним стандардима.</w:t>
      </w:r>
    </w:p>
    <w:p w:rsidR="00CE5448" w:rsidRPr="00FF6845" w:rsidRDefault="00CE5448" w:rsidP="00525DE4">
      <w:pPr>
        <w:pStyle w:val="a"/>
        <w:rPr>
          <w:rFonts w:asciiTheme="majorHAnsi" w:hAnsiTheme="majorHAnsi" w:cstheme="minorHAnsi"/>
        </w:rPr>
      </w:pPr>
      <w:r w:rsidRPr="00FF6845">
        <w:rPr>
          <w:rFonts w:asciiTheme="majorHAnsi" w:hAnsiTheme="majorHAnsi" w:cstheme="minorHAnsi"/>
        </w:rPr>
        <w:t>Такође, неопходно је брендирање производа са овог подручја као што је шумски и</w:t>
      </w:r>
      <w:r w:rsidR="00525DE4" w:rsidRPr="00FF6845">
        <w:rPr>
          <w:rFonts w:asciiTheme="majorHAnsi" w:hAnsiTheme="majorHAnsi" w:cstheme="minorHAnsi"/>
        </w:rPr>
        <w:t xml:space="preserve"> </w:t>
      </w:r>
      <w:r w:rsidRPr="00FF6845">
        <w:rPr>
          <w:rFonts w:asciiTheme="majorHAnsi" w:hAnsiTheme="majorHAnsi" w:cstheme="minorHAnsi"/>
        </w:rPr>
        <w:t xml:space="preserve">ливадски мед, </w:t>
      </w:r>
      <w:r w:rsidR="006C58EB" w:rsidRPr="00FF6845">
        <w:rPr>
          <w:rFonts w:asciiTheme="majorHAnsi" w:hAnsiTheme="majorHAnsi" w:cstheme="minorHAnsi"/>
        </w:rPr>
        <w:t>шумски плодови,</w:t>
      </w:r>
      <w:r w:rsidRPr="00FF6845">
        <w:rPr>
          <w:rFonts w:asciiTheme="majorHAnsi" w:hAnsiTheme="majorHAnsi" w:cstheme="minorHAnsi"/>
        </w:rPr>
        <w:t xml:space="preserve"> сир</w:t>
      </w:r>
      <w:r w:rsidR="002C6D80">
        <w:rPr>
          <w:rFonts w:asciiTheme="majorHAnsi" w:hAnsiTheme="majorHAnsi" w:cstheme="minorHAnsi"/>
        </w:rPr>
        <w:t>,</w:t>
      </w:r>
      <w:r w:rsidRPr="00FF6845">
        <w:rPr>
          <w:rFonts w:asciiTheme="majorHAnsi" w:hAnsiTheme="majorHAnsi" w:cstheme="minorHAnsi"/>
        </w:rPr>
        <w:t xml:space="preserve"> кајмак и слично.</w:t>
      </w:r>
    </w:p>
    <w:p w:rsidR="00CE5448" w:rsidRPr="00FF6845" w:rsidRDefault="00CE5448" w:rsidP="00525DE4">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CE5448" w:rsidRPr="00FF6845" w:rsidRDefault="006B101E" w:rsidP="00525DE4">
      <w:pPr>
        <w:pStyle w:val="a"/>
        <w:jc w:val="right"/>
        <w:rPr>
          <w:rFonts w:asciiTheme="majorHAnsi" w:hAnsiTheme="majorHAnsi" w:cstheme="minorHAnsi"/>
          <w:b/>
          <w:bCs/>
        </w:rPr>
      </w:pPr>
      <w:r w:rsidRPr="00FF6845">
        <w:rPr>
          <w:rFonts w:asciiTheme="majorHAnsi" w:hAnsiTheme="majorHAnsi" w:cstheme="minorHAnsi"/>
          <w:b/>
          <w:bCs/>
        </w:rPr>
        <w:t>2024</w:t>
      </w:r>
      <w:r w:rsidR="007279FD">
        <w:rPr>
          <w:rFonts w:asciiTheme="majorHAnsi" w:hAnsiTheme="majorHAnsi" w:cstheme="minorHAnsi"/>
          <w:b/>
          <w:bCs/>
        </w:rPr>
        <w:t>-203</w:t>
      </w:r>
      <w:r w:rsidR="007279FD">
        <w:rPr>
          <w:rFonts w:asciiTheme="majorHAnsi" w:hAnsiTheme="majorHAnsi" w:cstheme="minorHAnsi"/>
          <w:b/>
          <w:bCs/>
          <w:lang w:val="sr-Cyrl-BA"/>
        </w:rPr>
        <w:t>3</w:t>
      </w:r>
      <w:r w:rsidR="00CE5448" w:rsidRPr="00FF6845">
        <w:rPr>
          <w:rFonts w:asciiTheme="majorHAnsi" w:hAnsiTheme="majorHAnsi" w:cstheme="minorHAnsi"/>
          <w:b/>
          <w:bCs/>
        </w:rPr>
        <w:t>.</w:t>
      </w:r>
      <w:r w:rsidR="00525DE4" w:rsidRPr="00FF6845">
        <w:rPr>
          <w:rFonts w:asciiTheme="majorHAnsi" w:hAnsiTheme="majorHAnsi" w:cstheme="minorHAnsi"/>
          <w:b/>
          <w:bCs/>
        </w:rPr>
        <w:t xml:space="preserve"> </w:t>
      </w:r>
      <w:r w:rsidR="00CE5448" w:rsidRPr="00FF6845">
        <w:rPr>
          <w:rFonts w:asciiTheme="majorHAnsi" w:hAnsiTheme="majorHAnsi" w:cstheme="minorHAnsi"/>
          <w:b/>
          <w:bCs/>
        </w:rPr>
        <w:t>година</w:t>
      </w:r>
    </w:p>
    <w:p w:rsidR="006B101E" w:rsidRPr="00FF6845" w:rsidRDefault="006B101E" w:rsidP="00525DE4">
      <w:pPr>
        <w:pStyle w:val="a"/>
        <w:rPr>
          <w:rFonts w:asciiTheme="majorHAnsi" w:hAnsiTheme="majorHAnsi" w:cstheme="minorHAnsi"/>
        </w:rPr>
      </w:pPr>
    </w:p>
    <w:p w:rsidR="00CE5448" w:rsidRPr="00FF6845" w:rsidRDefault="00682DD9" w:rsidP="0006739D">
      <w:pPr>
        <w:pStyle w:val="Heading3"/>
        <w:tabs>
          <w:tab w:val="left" w:pos="990"/>
          <w:tab w:val="left" w:pos="1350"/>
        </w:tabs>
        <w:ind w:left="990" w:hanging="270"/>
        <w:rPr>
          <w:rFonts w:asciiTheme="majorHAnsi" w:hAnsiTheme="majorHAnsi" w:cstheme="minorHAnsi"/>
        </w:rPr>
      </w:pPr>
      <w:r w:rsidRPr="00FF6845">
        <w:rPr>
          <w:rFonts w:asciiTheme="majorHAnsi" w:hAnsiTheme="majorHAnsi" w:cstheme="minorHAnsi"/>
        </w:rPr>
        <w:t xml:space="preserve">   </w:t>
      </w:r>
      <w:bookmarkStart w:id="91" w:name="_Toc167977288"/>
      <w:r w:rsidRPr="00FF6845">
        <w:rPr>
          <w:rFonts w:asciiTheme="majorHAnsi" w:hAnsiTheme="majorHAnsi" w:cstheme="minorHAnsi"/>
        </w:rPr>
        <w:t>9.6.3</w:t>
      </w:r>
      <w:r w:rsidR="0006739D" w:rsidRPr="00FF6845">
        <w:rPr>
          <w:rFonts w:asciiTheme="majorHAnsi" w:hAnsiTheme="majorHAnsi" w:cstheme="minorHAnsi"/>
        </w:rPr>
        <w:t xml:space="preserve"> </w:t>
      </w:r>
      <w:r w:rsidR="00CE5448" w:rsidRPr="00FF6845">
        <w:rPr>
          <w:rFonts w:asciiTheme="majorHAnsi" w:hAnsiTheme="majorHAnsi" w:cstheme="minorHAnsi"/>
        </w:rPr>
        <w:t>Пројекти чувања и гајења старих сорти воћа и раса домаћих животиња</w:t>
      </w:r>
      <w:bookmarkEnd w:id="91"/>
    </w:p>
    <w:p w:rsidR="006C58EB" w:rsidRPr="00FF6845" w:rsidRDefault="006C58EB" w:rsidP="00525DE4">
      <w:pPr>
        <w:pStyle w:val="a"/>
        <w:rPr>
          <w:rFonts w:asciiTheme="majorHAnsi" w:hAnsiTheme="majorHAnsi" w:cstheme="minorHAnsi"/>
        </w:rPr>
      </w:pPr>
    </w:p>
    <w:p w:rsidR="00CE5448" w:rsidRPr="00FF6845" w:rsidRDefault="00CE5448" w:rsidP="00525DE4">
      <w:pPr>
        <w:pStyle w:val="a"/>
        <w:rPr>
          <w:rFonts w:asciiTheme="majorHAnsi" w:hAnsiTheme="majorHAnsi" w:cstheme="minorHAnsi"/>
          <w:szCs w:val="24"/>
        </w:rPr>
      </w:pPr>
      <w:r w:rsidRPr="00FF6845">
        <w:rPr>
          <w:rFonts w:asciiTheme="majorHAnsi" w:hAnsiTheme="majorHAnsi" w:cstheme="minorHAnsi"/>
          <w:szCs w:val="24"/>
        </w:rPr>
        <w:t xml:space="preserve">Пољопривредно земљиште на подручју Националног парка </w:t>
      </w:r>
      <w:r w:rsidR="006C58EB" w:rsidRPr="00FF6845">
        <w:rPr>
          <w:rFonts w:asciiTheme="majorHAnsi" w:hAnsiTheme="majorHAnsi" w:cstheme="minorHAnsi"/>
          <w:szCs w:val="24"/>
        </w:rPr>
        <w:t xml:space="preserve">„Дрина“ </w:t>
      </w:r>
      <w:r w:rsidRPr="00FF6845">
        <w:rPr>
          <w:rFonts w:asciiTheme="majorHAnsi" w:hAnsiTheme="majorHAnsi" w:cstheme="minorHAnsi"/>
          <w:szCs w:val="24"/>
        </w:rPr>
        <w:t>углавном користе сеоска</w:t>
      </w:r>
      <w:r w:rsidR="006C58EB" w:rsidRPr="00FF6845">
        <w:rPr>
          <w:rFonts w:asciiTheme="majorHAnsi" w:hAnsiTheme="majorHAnsi" w:cstheme="minorHAnsi"/>
          <w:szCs w:val="24"/>
        </w:rPr>
        <w:t xml:space="preserve"> </w:t>
      </w:r>
      <w:r w:rsidRPr="00FF6845">
        <w:rPr>
          <w:rFonts w:asciiTheme="majorHAnsi" w:hAnsiTheme="majorHAnsi" w:cstheme="minorHAnsi"/>
          <w:szCs w:val="24"/>
        </w:rPr>
        <w:t>домаћинства, а његова претежна нам</w:t>
      </w:r>
      <w:r w:rsidR="006C58EB" w:rsidRPr="00FF6845">
        <w:rPr>
          <w:rFonts w:asciiTheme="majorHAnsi" w:hAnsiTheme="majorHAnsi" w:cstheme="minorHAnsi"/>
          <w:szCs w:val="24"/>
        </w:rPr>
        <w:t>ј</w:t>
      </w:r>
      <w:r w:rsidRPr="00FF6845">
        <w:rPr>
          <w:rFonts w:asciiTheme="majorHAnsi" w:hAnsiTheme="majorHAnsi" w:cstheme="minorHAnsi"/>
          <w:szCs w:val="24"/>
        </w:rPr>
        <w:t>ена је пољопривреда и сточарство, мада су ове</w:t>
      </w:r>
      <w:r w:rsidR="006C58EB" w:rsidRPr="00FF6845">
        <w:rPr>
          <w:rFonts w:asciiTheme="majorHAnsi" w:hAnsiTheme="majorHAnsi" w:cstheme="minorHAnsi"/>
          <w:szCs w:val="24"/>
        </w:rPr>
        <w:t xml:space="preserve"> </w:t>
      </w:r>
      <w:r w:rsidRPr="00FF6845">
        <w:rPr>
          <w:rFonts w:asciiTheme="majorHAnsi" w:hAnsiTheme="majorHAnsi" w:cstheme="minorHAnsi"/>
          <w:szCs w:val="24"/>
        </w:rPr>
        <w:t>д</w:t>
      </w:r>
      <w:r w:rsidR="006C58EB" w:rsidRPr="00FF6845">
        <w:rPr>
          <w:rFonts w:asciiTheme="majorHAnsi" w:hAnsiTheme="majorHAnsi" w:cstheme="minorHAnsi"/>
          <w:szCs w:val="24"/>
        </w:rPr>
        <w:t>ј</w:t>
      </w:r>
      <w:r w:rsidRPr="00FF6845">
        <w:rPr>
          <w:rFonts w:asciiTheme="majorHAnsi" w:hAnsiTheme="majorHAnsi" w:cstheme="minorHAnsi"/>
          <w:szCs w:val="24"/>
        </w:rPr>
        <w:t>елатности у опадању, јер су некадашњи пашњаци, ливаде и оранице девастирани и</w:t>
      </w:r>
      <w:r w:rsidR="006C58EB" w:rsidRPr="00FF6845">
        <w:rPr>
          <w:rFonts w:asciiTheme="majorHAnsi" w:hAnsiTheme="majorHAnsi" w:cstheme="minorHAnsi"/>
          <w:szCs w:val="24"/>
        </w:rPr>
        <w:t xml:space="preserve"> </w:t>
      </w:r>
      <w:r w:rsidRPr="00FF6845">
        <w:rPr>
          <w:rFonts w:asciiTheme="majorHAnsi" w:hAnsiTheme="majorHAnsi" w:cstheme="minorHAnsi"/>
          <w:szCs w:val="24"/>
        </w:rPr>
        <w:t>закоровљени па захт</w:t>
      </w:r>
      <w:r w:rsidR="006C58EB" w:rsidRPr="00FF6845">
        <w:rPr>
          <w:rFonts w:asciiTheme="majorHAnsi" w:hAnsiTheme="majorHAnsi" w:cstheme="minorHAnsi"/>
          <w:szCs w:val="24"/>
        </w:rPr>
        <w:t>ј</w:t>
      </w:r>
      <w:r w:rsidRPr="00FF6845">
        <w:rPr>
          <w:rFonts w:asciiTheme="majorHAnsi" w:hAnsiTheme="majorHAnsi" w:cstheme="minorHAnsi"/>
          <w:szCs w:val="24"/>
        </w:rPr>
        <w:t>евају м</w:t>
      </w:r>
      <w:r w:rsidR="006C58EB" w:rsidRPr="00FF6845">
        <w:rPr>
          <w:rFonts w:asciiTheme="majorHAnsi" w:hAnsiTheme="majorHAnsi" w:cstheme="minorHAnsi"/>
          <w:szCs w:val="24"/>
        </w:rPr>
        <w:t>ј</w:t>
      </w:r>
      <w:r w:rsidRPr="00FF6845">
        <w:rPr>
          <w:rFonts w:asciiTheme="majorHAnsi" w:hAnsiTheme="majorHAnsi" w:cstheme="minorHAnsi"/>
          <w:szCs w:val="24"/>
        </w:rPr>
        <w:t xml:space="preserve">ере ревитализације. </w:t>
      </w:r>
      <w:r w:rsidR="006C58EB" w:rsidRPr="00FF6845">
        <w:rPr>
          <w:rFonts w:asciiTheme="majorHAnsi" w:hAnsiTheme="majorHAnsi" w:cstheme="minorHAnsi"/>
          <w:szCs w:val="24"/>
        </w:rPr>
        <w:t xml:space="preserve"> </w:t>
      </w:r>
    </w:p>
    <w:p w:rsidR="006C58EB" w:rsidRPr="00FF6845" w:rsidRDefault="006C58EB" w:rsidP="00525DE4">
      <w:pPr>
        <w:pStyle w:val="a"/>
        <w:rPr>
          <w:rFonts w:asciiTheme="majorHAnsi" w:hAnsiTheme="majorHAnsi" w:cstheme="minorHAnsi"/>
        </w:rPr>
      </w:pPr>
      <w:r w:rsidRPr="00FF6845">
        <w:rPr>
          <w:rFonts w:asciiTheme="majorHAnsi" w:hAnsiTheme="majorHAnsi" w:cstheme="minorHAnsi"/>
        </w:rPr>
        <w:t>У циљу обезбјеђ</w:t>
      </w:r>
      <w:r w:rsidR="00D466AA">
        <w:rPr>
          <w:rFonts w:asciiTheme="majorHAnsi" w:hAnsiTheme="majorHAnsi" w:cstheme="minorHAnsi"/>
        </w:rPr>
        <w:t>ивања реалности Програма (9.</w:t>
      </w:r>
      <w:r w:rsidR="00D466AA">
        <w:rPr>
          <w:rFonts w:asciiTheme="majorHAnsi" w:hAnsiTheme="majorHAnsi" w:cstheme="minorHAnsi"/>
          <w:lang w:val="sr-Cyrl-BA"/>
        </w:rPr>
        <w:t>6</w:t>
      </w:r>
      <w:r w:rsidRPr="00FF6845">
        <w:rPr>
          <w:rFonts w:asciiTheme="majorHAnsi" w:hAnsiTheme="majorHAnsi" w:cstheme="minorHAnsi"/>
        </w:rPr>
        <w:t>.1) неопходно је да компетентне научне институције у сарадњи са локалним становништвом ураде катастар аутохтоних сорти биљака и раса домаћих животиња;</w:t>
      </w:r>
    </w:p>
    <w:p w:rsidR="00CE5448" w:rsidRPr="00FF6845" w:rsidRDefault="00CE5448" w:rsidP="00525DE4">
      <w:pPr>
        <w:pStyle w:val="a"/>
        <w:rPr>
          <w:rFonts w:asciiTheme="majorHAnsi" w:hAnsiTheme="majorHAnsi" w:cstheme="minorHAnsi"/>
        </w:rPr>
      </w:pPr>
      <w:r w:rsidRPr="00FF6845">
        <w:rPr>
          <w:rFonts w:asciiTheme="majorHAnsi" w:hAnsiTheme="majorHAnsi" w:cstheme="minorHAnsi"/>
        </w:rPr>
        <w:t>Неопходна је сарадња и подстицај за индивидуална домаћинства у правцу</w:t>
      </w:r>
      <w:r w:rsidR="00525DE4" w:rsidRPr="00FF6845">
        <w:rPr>
          <w:rFonts w:asciiTheme="majorHAnsi" w:hAnsiTheme="majorHAnsi" w:cstheme="minorHAnsi"/>
        </w:rPr>
        <w:t xml:space="preserve"> </w:t>
      </w:r>
      <w:r w:rsidRPr="00FF6845">
        <w:rPr>
          <w:rFonts w:asciiTheme="majorHAnsi" w:hAnsiTheme="majorHAnsi" w:cstheme="minorHAnsi"/>
        </w:rPr>
        <w:t>очувања и гајења домаћих сор</w:t>
      </w:r>
      <w:r w:rsidR="006B101E" w:rsidRPr="00FF6845">
        <w:rPr>
          <w:rFonts w:asciiTheme="majorHAnsi" w:hAnsiTheme="majorHAnsi" w:cstheme="minorHAnsi"/>
        </w:rPr>
        <w:t>т</w:t>
      </w:r>
      <w:r w:rsidRPr="00FF6845">
        <w:rPr>
          <w:rFonts w:asciiTheme="majorHAnsi" w:hAnsiTheme="majorHAnsi" w:cstheme="minorHAnsi"/>
        </w:rPr>
        <w:t>и воћа и раса домаћих животиња.</w:t>
      </w:r>
    </w:p>
    <w:p w:rsidR="00CE5448" w:rsidRPr="00FF6845" w:rsidRDefault="00CE5448" w:rsidP="00525DE4">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CE5448" w:rsidRPr="00FF6845" w:rsidRDefault="006C58EB" w:rsidP="00525DE4">
      <w:pPr>
        <w:pStyle w:val="a"/>
        <w:jc w:val="right"/>
        <w:rPr>
          <w:rFonts w:asciiTheme="majorHAnsi" w:hAnsiTheme="majorHAnsi" w:cstheme="minorHAnsi"/>
          <w:b/>
          <w:bCs/>
          <w:sz w:val="26"/>
          <w:szCs w:val="26"/>
        </w:rPr>
      </w:pPr>
      <w:r w:rsidRPr="00FF6845">
        <w:rPr>
          <w:rFonts w:asciiTheme="majorHAnsi" w:hAnsiTheme="majorHAnsi" w:cstheme="minorHAnsi"/>
          <w:b/>
          <w:bCs/>
        </w:rPr>
        <w:t>20</w:t>
      </w:r>
      <w:r w:rsidR="006B101E" w:rsidRPr="00FF6845">
        <w:rPr>
          <w:rFonts w:asciiTheme="majorHAnsi" w:hAnsiTheme="majorHAnsi" w:cstheme="minorHAnsi"/>
          <w:b/>
          <w:bCs/>
        </w:rPr>
        <w:t>25</w:t>
      </w:r>
      <w:r w:rsidR="00CE5448" w:rsidRPr="00FF6845">
        <w:rPr>
          <w:rFonts w:asciiTheme="majorHAnsi" w:hAnsiTheme="majorHAnsi" w:cstheme="minorHAnsi"/>
          <w:b/>
          <w:bCs/>
        </w:rPr>
        <w:t>-202</w:t>
      </w:r>
      <w:r w:rsidR="00326E35">
        <w:rPr>
          <w:rFonts w:asciiTheme="majorHAnsi" w:hAnsiTheme="majorHAnsi" w:cstheme="minorHAnsi"/>
          <w:b/>
          <w:bCs/>
          <w:lang w:val="sr-Cyrl-BA"/>
        </w:rPr>
        <w:t>8</w:t>
      </w:r>
      <w:r w:rsidR="00CE5448" w:rsidRPr="00FF6845">
        <w:rPr>
          <w:rFonts w:asciiTheme="majorHAnsi" w:hAnsiTheme="majorHAnsi" w:cstheme="minorHAnsi"/>
          <w:b/>
          <w:bCs/>
        </w:rPr>
        <w:t>.</w:t>
      </w:r>
      <w:r w:rsidR="00525DE4" w:rsidRPr="00FF6845">
        <w:rPr>
          <w:rFonts w:asciiTheme="majorHAnsi" w:hAnsiTheme="majorHAnsi" w:cstheme="minorHAnsi"/>
          <w:b/>
          <w:bCs/>
        </w:rPr>
        <w:t xml:space="preserve"> </w:t>
      </w:r>
      <w:r w:rsidR="00CE5448" w:rsidRPr="00FF6845">
        <w:rPr>
          <w:rFonts w:asciiTheme="majorHAnsi" w:hAnsiTheme="majorHAnsi" w:cstheme="minorHAnsi"/>
          <w:b/>
          <w:bCs/>
        </w:rPr>
        <w:t>година</w:t>
      </w:r>
    </w:p>
    <w:p w:rsidR="0058209E" w:rsidRPr="00FF6845" w:rsidRDefault="00CE5448" w:rsidP="00525DE4">
      <w:pPr>
        <w:pStyle w:val="a"/>
        <w:rPr>
          <w:rFonts w:asciiTheme="majorHAnsi" w:hAnsiTheme="majorHAnsi" w:cstheme="minorHAnsi"/>
        </w:rPr>
      </w:pPr>
      <w:r w:rsidRPr="00FF6845">
        <w:rPr>
          <w:rFonts w:asciiTheme="majorHAnsi" w:hAnsiTheme="majorHAnsi" w:cstheme="minorHAnsi"/>
        </w:rPr>
        <w:t xml:space="preserve"> </w:t>
      </w:r>
    </w:p>
    <w:p w:rsidR="00525DE4" w:rsidRPr="00FF6845" w:rsidRDefault="00525DE4">
      <w:pPr>
        <w:spacing w:after="200" w:line="276" w:lineRule="auto"/>
        <w:jc w:val="left"/>
        <w:rPr>
          <w:rFonts w:asciiTheme="majorHAnsi" w:eastAsia="Calibri" w:hAnsiTheme="majorHAnsi" w:cstheme="minorHAnsi"/>
          <w:szCs w:val="20"/>
        </w:rPr>
      </w:pPr>
      <w:r w:rsidRPr="00FF6845">
        <w:rPr>
          <w:rFonts w:asciiTheme="majorHAnsi" w:hAnsiTheme="majorHAnsi" w:cstheme="minorHAnsi"/>
        </w:rPr>
        <w:br w:type="page"/>
      </w:r>
    </w:p>
    <w:p w:rsidR="006B101E" w:rsidRPr="00FF6845" w:rsidRDefault="006B101E" w:rsidP="00525DE4">
      <w:pPr>
        <w:pStyle w:val="a"/>
        <w:rPr>
          <w:rFonts w:asciiTheme="majorHAnsi" w:hAnsiTheme="majorHAnsi" w:cstheme="minorHAnsi"/>
        </w:rPr>
      </w:pPr>
    </w:p>
    <w:p w:rsidR="0039064B" w:rsidRPr="00846391" w:rsidRDefault="0039064B" w:rsidP="001C4B37">
      <w:pPr>
        <w:pStyle w:val="Heading1"/>
        <w:framePr w:wrap="around"/>
        <w:numPr>
          <w:ilvl w:val="0"/>
          <w:numId w:val="63"/>
        </w:numPr>
        <w:rPr>
          <w:rFonts w:asciiTheme="majorHAnsi" w:hAnsiTheme="majorHAnsi" w:cstheme="minorHAnsi"/>
        </w:rPr>
      </w:pPr>
      <w:bookmarkStart w:id="92" w:name="_Toc167977289"/>
      <w:r w:rsidRPr="00846391">
        <w:rPr>
          <w:rFonts w:asciiTheme="majorHAnsi" w:hAnsiTheme="majorHAnsi" w:cstheme="minorHAnsi"/>
        </w:rPr>
        <w:t>ПРИОРИТЕТНЕ АКТИВНОСТИ</w:t>
      </w:r>
      <w:r w:rsidR="00525DE4" w:rsidRPr="00846391">
        <w:rPr>
          <w:rFonts w:asciiTheme="majorHAnsi" w:hAnsiTheme="majorHAnsi" w:cstheme="minorHAnsi"/>
        </w:rPr>
        <w:t xml:space="preserve"> </w:t>
      </w:r>
      <w:r w:rsidRPr="00846391">
        <w:rPr>
          <w:rFonts w:asciiTheme="majorHAnsi" w:hAnsiTheme="majorHAnsi" w:cstheme="minorHAnsi"/>
        </w:rPr>
        <w:t>НА ПРОМОЦИЈИ ВР</w:t>
      </w:r>
      <w:r w:rsidR="008E1C36" w:rsidRPr="00846391">
        <w:rPr>
          <w:rFonts w:asciiTheme="majorHAnsi" w:hAnsiTheme="majorHAnsi" w:cstheme="minorHAnsi"/>
        </w:rPr>
        <w:t>ИЈ</w:t>
      </w:r>
      <w:r w:rsidRPr="00846391">
        <w:rPr>
          <w:rFonts w:asciiTheme="majorHAnsi" w:hAnsiTheme="majorHAnsi" w:cstheme="minorHAnsi"/>
        </w:rPr>
        <w:t>ЕДНОСТИ</w:t>
      </w:r>
      <w:r w:rsidR="00525DE4" w:rsidRPr="00846391">
        <w:rPr>
          <w:rFonts w:asciiTheme="majorHAnsi" w:hAnsiTheme="majorHAnsi" w:cstheme="minorHAnsi"/>
        </w:rPr>
        <w:t xml:space="preserve"> </w:t>
      </w:r>
      <w:r w:rsidRPr="00846391">
        <w:rPr>
          <w:rFonts w:asciiTheme="majorHAnsi" w:hAnsiTheme="majorHAnsi" w:cstheme="minorHAnsi"/>
        </w:rPr>
        <w:t>ЗАШТИЋЕНОГ ПОДРУЧЈА</w:t>
      </w:r>
      <w:bookmarkEnd w:id="92"/>
    </w:p>
    <w:p w:rsidR="0039064B" w:rsidRPr="00846391" w:rsidRDefault="0039064B" w:rsidP="00525DE4">
      <w:pPr>
        <w:pStyle w:val="a"/>
        <w:rPr>
          <w:rFonts w:asciiTheme="majorHAnsi" w:hAnsiTheme="majorHAnsi" w:cstheme="minorHAnsi"/>
        </w:rPr>
      </w:pPr>
    </w:p>
    <w:p w:rsidR="00FA2B86" w:rsidRPr="00FF6845" w:rsidRDefault="00682DD9" w:rsidP="0006739D">
      <w:pPr>
        <w:pStyle w:val="Heading2"/>
        <w:ind w:left="1267" w:hanging="547"/>
        <w:rPr>
          <w:rFonts w:asciiTheme="majorHAnsi" w:hAnsiTheme="majorHAnsi" w:cstheme="minorHAnsi"/>
        </w:rPr>
      </w:pPr>
      <w:bookmarkStart w:id="93" w:name="_Toc167977290"/>
      <w:r w:rsidRPr="00846391">
        <w:rPr>
          <w:rFonts w:asciiTheme="majorHAnsi" w:hAnsiTheme="majorHAnsi" w:cstheme="minorHAnsi"/>
        </w:rPr>
        <w:t>10.1</w:t>
      </w:r>
      <w:r w:rsidR="0006739D" w:rsidRPr="00846391">
        <w:rPr>
          <w:rFonts w:asciiTheme="majorHAnsi" w:hAnsiTheme="majorHAnsi" w:cstheme="minorHAnsi"/>
        </w:rPr>
        <w:t xml:space="preserve">. </w:t>
      </w:r>
      <w:r w:rsidR="0039064B" w:rsidRPr="00846391">
        <w:rPr>
          <w:rFonts w:asciiTheme="majorHAnsi" w:hAnsiTheme="majorHAnsi" w:cstheme="minorHAnsi"/>
        </w:rPr>
        <w:t>И</w:t>
      </w:r>
      <w:r w:rsidR="00DB57C5" w:rsidRPr="00846391">
        <w:rPr>
          <w:rFonts w:asciiTheme="majorHAnsi" w:hAnsiTheme="majorHAnsi" w:cstheme="minorHAnsi"/>
        </w:rPr>
        <w:t>нформативно</w:t>
      </w:r>
      <w:r w:rsidR="0039064B" w:rsidRPr="00846391">
        <w:rPr>
          <w:rFonts w:asciiTheme="majorHAnsi" w:hAnsiTheme="majorHAnsi" w:cstheme="minorHAnsi"/>
        </w:rPr>
        <w:t>-</w:t>
      </w:r>
      <w:r w:rsidR="00DB57C5" w:rsidRPr="00846391">
        <w:rPr>
          <w:rFonts w:asciiTheme="majorHAnsi" w:hAnsiTheme="majorHAnsi" w:cstheme="minorHAnsi"/>
        </w:rPr>
        <w:t>пропагандне активности</w:t>
      </w:r>
      <w:bookmarkEnd w:id="93"/>
    </w:p>
    <w:p w:rsidR="00EA70D9" w:rsidRPr="00FF6845" w:rsidRDefault="00EA70D9" w:rsidP="006B101E">
      <w:pPr>
        <w:rPr>
          <w:rFonts w:asciiTheme="majorHAnsi" w:hAnsiTheme="majorHAnsi" w:cstheme="minorHAnsi"/>
          <w:szCs w:val="24"/>
        </w:rPr>
      </w:pPr>
    </w:p>
    <w:p w:rsidR="006B101E" w:rsidRPr="005D5F9D" w:rsidRDefault="006B101E" w:rsidP="00EA70D9">
      <w:pPr>
        <w:pStyle w:val="a"/>
        <w:rPr>
          <w:rFonts w:asciiTheme="majorHAnsi" w:hAnsiTheme="majorHAnsi" w:cstheme="minorHAnsi"/>
          <w:lang w:val="bs-Cyrl-BA"/>
        </w:rPr>
      </w:pPr>
      <w:r w:rsidRPr="00FF6845">
        <w:rPr>
          <w:rFonts w:asciiTheme="majorHAnsi" w:hAnsiTheme="majorHAnsi" w:cstheme="minorHAnsi"/>
        </w:rPr>
        <w:t>Атрактивност простора Н</w:t>
      </w:r>
      <w:r w:rsidR="00E87A96" w:rsidRPr="00FF6845">
        <w:rPr>
          <w:rFonts w:asciiTheme="majorHAnsi" w:hAnsiTheme="majorHAnsi" w:cstheme="minorHAnsi"/>
          <w:lang w:val="sr-Cyrl-BA"/>
        </w:rPr>
        <w:t>ационалног парка</w:t>
      </w:r>
      <w:r w:rsidRPr="00FF6845">
        <w:rPr>
          <w:rFonts w:asciiTheme="majorHAnsi" w:hAnsiTheme="majorHAnsi" w:cstheme="minorHAnsi"/>
        </w:rPr>
        <w:t xml:space="preserve"> „Дрина“ снажан је мотив за долазак у ово заштићено подручје природних феномена,</w:t>
      </w:r>
      <w:r w:rsidR="000817BC">
        <w:rPr>
          <w:rFonts w:asciiTheme="majorHAnsi" w:hAnsiTheme="majorHAnsi" w:cstheme="minorHAnsi"/>
          <w:lang w:val="sr-Cyrl-BA"/>
        </w:rPr>
        <w:t xml:space="preserve"> </w:t>
      </w:r>
      <w:r w:rsidRPr="00FF6845">
        <w:rPr>
          <w:rFonts w:asciiTheme="majorHAnsi" w:hAnsiTheme="majorHAnsi" w:cstheme="minorHAnsi"/>
        </w:rPr>
        <w:t xml:space="preserve">очуваних шума и богате културне баштине. Главни разлог посјета је боравак у природи, могућност рекреације и активног и пасивног одмора као и едукација о вриједностима Парка те о значењу и начинима заштите природе. </w:t>
      </w:r>
    </w:p>
    <w:p w:rsidR="006B101E" w:rsidRPr="00FF6845" w:rsidRDefault="006B101E" w:rsidP="00EA70D9">
      <w:pPr>
        <w:pStyle w:val="a"/>
        <w:rPr>
          <w:rFonts w:asciiTheme="majorHAnsi" w:hAnsiTheme="majorHAnsi" w:cstheme="minorHAnsi"/>
        </w:rPr>
      </w:pPr>
      <w:r w:rsidRPr="00FF6845">
        <w:rPr>
          <w:rFonts w:asciiTheme="majorHAnsi" w:hAnsiTheme="majorHAnsi" w:cstheme="minorHAnsi"/>
        </w:rPr>
        <w:t>Прв</w:t>
      </w:r>
      <w:r w:rsidR="005D5F9D">
        <w:rPr>
          <w:rFonts w:asciiTheme="majorHAnsi" w:hAnsiTheme="majorHAnsi" w:cstheme="minorHAnsi"/>
          <w:lang w:val="bs-Cyrl-BA"/>
        </w:rPr>
        <w:t>и</w:t>
      </w:r>
      <w:r w:rsidRPr="00FF6845">
        <w:rPr>
          <w:rFonts w:asciiTheme="majorHAnsi" w:hAnsiTheme="majorHAnsi" w:cstheme="minorHAnsi"/>
        </w:rPr>
        <w:t xml:space="preserve"> услов и мотив за обезбјеђивање усклађеног, рационалног коришћења наведених вриједности од посјети</w:t>
      </w:r>
      <w:r w:rsidR="000817BC">
        <w:rPr>
          <w:rFonts w:asciiTheme="majorHAnsi" w:hAnsiTheme="majorHAnsi" w:cstheme="minorHAnsi"/>
          <w:lang w:val="sr-Cyrl-BA"/>
        </w:rPr>
        <w:t>лаца</w:t>
      </w:r>
      <w:r w:rsidRPr="00FF6845">
        <w:rPr>
          <w:rFonts w:asciiTheme="majorHAnsi" w:hAnsiTheme="majorHAnsi" w:cstheme="minorHAnsi"/>
        </w:rPr>
        <w:t xml:space="preserve"> је широка информисаност о каратеристикама Парка у најширем смислу.</w:t>
      </w:r>
    </w:p>
    <w:p w:rsidR="00703990" w:rsidRPr="00FF6845" w:rsidRDefault="00831C29" w:rsidP="00EA70D9">
      <w:pPr>
        <w:pStyle w:val="a"/>
        <w:rPr>
          <w:rFonts w:asciiTheme="majorHAnsi" w:hAnsiTheme="majorHAnsi" w:cstheme="minorHAnsi"/>
        </w:rPr>
      </w:pPr>
      <w:r w:rsidRPr="00FF6845">
        <w:rPr>
          <w:rFonts w:asciiTheme="majorHAnsi" w:hAnsiTheme="majorHAnsi" w:cstheme="minorHAnsi"/>
        </w:rPr>
        <w:t>Основни садржај Парка у односу на информативно пропагандне активност</w:t>
      </w:r>
      <w:r w:rsidR="002D1F2C">
        <w:rPr>
          <w:rFonts w:asciiTheme="majorHAnsi" w:hAnsiTheme="majorHAnsi" w:cstheme="minorHAnsi"/>
          <w:lang w:val="bs-Cyrl-BA"/>
        </w:rPr>
        <w:t>и</w:t>
      </w:r>
      <w:r w:rsidR="000817BC">
        <w:rPr>
          <w:rFonts w:asciiTheme="majorHAnsi" w:hAnsiTheme="majorHAnsi" w:cstheme="minorHAnsi"/>
        </w:rPr>
        <w:t xml:space="preserve"> је Информативни центар</w:t>
      </w:r>
      <w:r w:rsidRPr="00FF6845">
        <w:rPr>
          <w:rFonts w:asciiTheme="majorHAnsi" w:hAnsiTheme="majorHAnsi" w:cstheme="minorHAnsi"/>
        </w:rPr>
        <w:t>.</w:t>
      </w:r>
      <w:r w:rsidR="00EA70D9" w:rsidRPr="00FF6845">
        <w:rPr>
          <w:rFonts w:asciiTheme="majorHAnsi" w:hAnsiTheme="majorHAnsi" w:cstheme="minorHAnsi"/>
        </w:rPr>
        <w:t xml:space="preserve"> </w:t>
      </w:r>
      <w:r w:rsidRPr="00FF6845">
        <w:rPr>
          <w:rFonts w:asciiTheme="majorHAnsi" w:hAnsiTheme="majorHAnsi" w:cstheme="minorHAnsi"/>
        </w:rPr>
        <w:t>У њему посјетиоци могу добити жељене информације о природним и културно-историјским вриједностима Парка, туристичке брошуре, карте и друге промотивн</w:t>
      </w:r>
      <w:r w:rsidR="002D1F2C">
        <w:rPr>
          <w:rFonts w:asciiTheme="majorHAnsi" w:hAnsiTheme="majorHAnsi" w:cstheme="minorHAnsi"/>
          <w:lang w:val="bs-Cyrl-BA"/>
        </w:rPr>
        <w:t>е</w:t>
      </w:r>
      <w:r w:rsidRPr="00FF6845">
        <w:rPr>
          <w:rFonts w:asciiTheme="majorHAnsi" w:hAnsiTheme="majorHAnsi" w:cstheme="minorHAnsi"/>
        </w:rPr>
        <w:t xml:space="preserve"> материјале.</w:t>
      </w:r>
      <w:r w:rsidRPr="00FF6845">
        <w:rPr>
          <w:rFonts w:asciiTheme="majorHAnsi" w:eastAsia="Arial" w:hAnsiTheme="majorHAnsi" w:cstheme="minorHAnsi"/>
        </w:rPr>
        <w:t xml:space="preserve"> </w:t>
      </w:r>
      <w:r w:rsidRPr="00FF6845">
        <w:rPr>
          <w:rFonts w:asciiTheme="majorHAnsi" w:hAnsiTheme="majorHAnsi" w:cstheme="minorHAnsi"/>
        </w:rPr>
        <w:t xml:space="preserve"> </w:t>
      </w:r>
    </w:p>
    <w:p w:rsidR="000817BC" w:rsidRDefault="00831C29" w:rsidP="00EA70D9">
      <w:pPr>
        <w:pStyle w:val="a"/>
        <w:rPr>
          <w:rFonts w:asciiTheme="majorHAnsi" w:hAnsiTheme="majorHAnsi" w:cstheme="minorHAnsi"/>
          <w:lang w:val="sr-Cyrl-BA"/>
        </w:rPr>
      </w:pPr>
      <w:r w:rsidRPr="00FF6845">
        <w:rPr>
          <w:rFonts w:asciiTheme="majorHAnsi" w:hAnsiTheme="majorHAnsi" w:cstheme="minorHAnsi"/>
        </w:rPr>
        <w:t xml:space="preserve">Главни садржај </w:t>
      </w:r>
      <w:r w:rsidR="000817BC">
        <w:rPr>
          <w:rFonts w:asciiTheme="majorHAnsi" w:hAnsiTheme="majorHAnsi" w:cstheme="minorHAnsi"/>
          <w:lang w:val="sr-Cyrl-BA"/>
        </w:rPr>
        <w:t>Информативног центра</w:t>
      </w:r>
      <w:r w:rsidRPr="00FF6845">
        <w:rPr>
          <w:rFonts w:asciiTheme="majorHAnsi" w:hAnsiTheme="majorHAnsi" w:cstheme="minorHAnsi"/>
        </w:rPr>
        <w:t xml:space="preserve"> је изложбени простор који омогућује посјетиоцима да се упознају са природним вриједностима овог заштићеног подручја, па се разгледавајући п</w:t>
      </w:r>
      <w:r w:rsidR="00682DD9" w:rsidRPr="00FF6845">
        <w:rPr>
          <w:rFonts w:asciiTheme="majorHAnsi" w:hAnsiTheme="majorHAnsi" w:cstheme="minorHAnsi"/>
        </w:rPr>
        <w:t>остављену изложбу, могу информис</w:t>
      </w:r>
      <w:r w:rsidRPr="00FF6845">
        <w:rPr>
          <w:rFonts w:asciiTheme="majorHAnsi" w:hAnsiTheme="majorHAnsi" w:cstheme="minorHAnsi"/>
        </w:rPr>
        <w:t xml:space="preserve">ати и сазнати више о флори, фауни, рељефу, хидрологији, вегетацији, шумама Парка те о значају и потреби заштите природе. Посебну атракцију могу представљати макете дивљих животиња, у природној величини, које настањују подручје Парка. </w:t>
      </w:r>
      <w:r w:rsidR="000817BC">
        <w:rPr>
          <w:rFonts w:asciiTheme="majorHAnsi" w:hAnsiTheme="majorHAnsi" w:cstheme="minorHAnsi"/>
          <w:lang w:val="sr-Cyrl-BA"/>
        </w:rPr>
        <w:t xml:space="preserve"> </w:t>
      </w:r>
      <w:r w:rsidRPr="00FF6845">
        <w:rPr>
          <w:rFonts w:asciiTheme="majorHAnsi" w:hAnsiTheme="majorHAnsi" w:cstheme="minorHAnsi"/>
        </w:rPr>
        <w:t>Најмлађим посјетиоцима на располагању су интерактивни елементи попут учионица на отвореном,</w:t>
      </w:r>
      <w:r w:rsidR="00BE7E26">
        <w:rPr>
          <w:rFonts w:asciiTheme="majorHAnsi" w:hAnsiTheme="majorHAnsi" w:cstheme="minorHAnsi"/>
          <w:lang w:val="bs-Cyrl-BA"/>
        </w:rPr>
        <w:t xml:space="preserve"> </w:t>
      </w:r>
      <w:r w:rsidRPr="00FF6845">
        <w:rPr>
          <w:rFonts w:asciiTheme="majorHAnsi" w:hAnsiTheme="majorHAnsi" w:cstheme="minorHAnsi"/>
        </w:rPr>
        <w:t xml:space="preserve">пузли, лавиринта и сл. </w:t>
      </w:r>
    </w:p>
    <w:p w:rsidR="00831C29" w:rsidRPr="000817BC" w:rsidRDefault="00831C29" w:rsidP="00EA70D9">
      <w:pPr>
        <w:pStyle w:val="a"/>
        <w:rPr>
          <w:rFonts w:asciiTheme="majorHAnsi" w:hAnsiTheme="majorHAnsi" w:cstheme="minorHAnsi"/>
          <w:lang w:val="sr-Cyrl-BA"/>
        </w:rPr>
      </w:pPr>
      <w:r w:rsidRPr="00FF6845">
        <w:rPr>
          <w:rFonts w:asciiTheme="majorHAnsi" w:hAnsiTheme="majorHAnsi" w:cstheme="minorHAnsi"/>
        </w:rPr>
        <w:t xml:space="preserve">У пословној структури објекта </w:t>
      </w:r>
      <w:r w:rsidR="000817BC">
        <w:rPr>
          <w:rFonts w:asciiTheme="majorHAnsi" w:hAnsiTheme="majorHAnsi" w:cstheme="minorHAnsi"/>
          <w:lang w:val="sr-Cyrl-BA"/>
        </w:rPr>
        <w:t>неопходна је</w:t>
      </w:r>
      <w:r w:rsidRPr="00FF6845">
        <w:rPr>
          <w:rFonts w:asciiTheme="majorHAnsi" w:hAnsiTheme="majorHAnsi" w:cstheme="minorHAnsi"/>
        </w:rPr>
        <w:t xml:space="preserve"> сала мањег капацитета, </w:t>
      </w:r>
      <w:r w:rsidR="000817BC">
        <w:rPr>
          <w:rFonts w:asciiTheme="majorHAnsi" w:hAnsiTheme="majorHAnsi" w:cstheme="minorHAnsi"/>
          <w:lang w:val="sr-Cyrl-BA"/>
        </w:rPr>
        <w:t>која би омогућила запосленим у</w:t>
      </w:r>
      <w:r w:rsidR="00E87A96" w:rsidRPr="00FF6845">
        <w:rPr>
          <w:rFonts w:asciiTheme="majorHAnsi" w:hAnsiTheme="majorHAnsi" w:cstheme="minorHAnsi"/>
        </w:rPr>
        <w:t xml:space="preserve">  Ј</w:t>
      </w:r>
      <w:r w:rsidR="000817BC">
        <w:rPr>
          <w:rFonts w:asciiTheme="majorHAnsi" w:hAnsiTheme="majorHAnsi" w:cstheme="minorHAnsi"/>
          <w:lang w:val="sr-Cyrl-BA"/>
        </w:rPr>
        <w:t>авној установи „Дрина“</w:t>
      </w:r>
      <w:r w:rsidR="00E87A96" w:rsidRPr="00FF6845">
        <w:rPr>
          <w:rFonts w:asciiTheme="majorHAnsi" w:hAnsiTheme="majorHAnsi" w:cstheme="minorHAnsi"/>
        </w:rPr>
        <w:t xml:space="preserve"> и с</w:t>
      </w:r>
      <w:r w:rsidR="00E87A96" w:rsidRPr="00FF6845">
        <w:rPr>
          <w:rFonts w:asciiTheme="majorHAnsi" w:hAnsiTheme="majorHAnsi" w:cstheme="minorHAnsi"/>
          <w:lang w:val="sr-Cyrl-BA"/>
        </w:rPr>
        <w:t>а</w:t>
      </w:r>
      <w:r w:rsidRPr="00FF6845">
        <w:rPr>
          <w:rFonts w:asciiTheme="majorHAnsi" w:hAnsiTheme="majorHAnsi" w:cstheme="minorHAnsi"/>
        </w:rPr>
        <w:t>радницима одржавање конференција, радионица, предавања</w:t>
      </w:r>
      <w:r w:rsidR="000817BC">
        <w:rPr>
          <w:rFonts w:asciiTheme="majorHAnsi" w:hAnsiTheme="majorHAnsi" w:cstheme="minorHAnsi"/>
          <w:lang w:val="sr-Cyrl-BA"/>
        </w:rPr>
        <w:t>,</w:t>
      </w:r>
      <w:r w:rsidRPr="00FF6845">
        <w:rPr>
          <w:rFonts w:asciiTheme="majorHAnsi" w:hAnsiTheme="majorHAnsi" w:cstheme="minorHAnsi"/>
        </w:rPr>
        <w:t xml:space="preserve"> презентација и др.  </w:t>
      </w:r>
    </w:p>
    <w:p w:rsidR="00831C29" w:rsidRPr="00FF6845" w:rsidRDefault="00831C29" w:rsidP="00EA70D9">
      <w:pPr>
        <w:pStyle w:val="a"/>
        <w:rPr>
          <w:rFonts w:asciiTheme="majorHAnsi" w:hAnsiTheme="majorHAnsi" w:cstheme="minorHAnsi"/>
        </w:rPr>
      </w:pPr>
      <w:r w:rsidRPr="00FF6845">
        <w:rPr>
          <w:rFonts w:asciiTheme="majorHAnsi" w:hAnsiTheme="majorHAnsi" w:cstheme="minorHAnsi"/>
        </w:rPr>
        <w:t xml:space="preserve">На службеној страници и друштвеним мрежама Парка </w:t>
      </w:r>
      <w:r w:rsidR="000817BC">
        <w:rPr>
          <w:rFonts w:asciiTheme="majorHAnsi" w:hAnsiTheme="majorHAnsi" w:cstheme="minorHAnsi"/>
          <w:lang w:val="sr-Cyrl-BA"/>
        </w:rPr>
        <w:t>неопходно</w:t>
      </w:r>
      <w:r w:rsidRPr="00FF6845">
        <w:rPr>
          <w:rFonts w:asciiTheme="majorHAnsi" w:hAnsiTheme="majorHAnsi" w:cstheme="minorHAnsi"/>
        </w:rPr>
        <w:t xml:space="preserve"> је успоставити инфо кутак за посјетиоце (нпр.</w:t>
      </w:r>
      <w:r w:rsidR="00EA70D9" w:rsidRPr="00FF6845">
        <w:rPr>
          <w:rFonts w:asciiTheme="majorHAnsi" w:hAnsiTheme="majorHAnsi" w:cstheme="minorHAnsi"/>
        </w:rPr>
        <w:t xml:space="preserve"> </w:t>
      </w:r>
      <w:r w:rsidRPr="00FF6845">
        <w:rPr>
          <w:rFonts w:asciiTheme="majorHAnsi" w:hAnsiTheme="majorHAnsi" w:cstheme="minorHAnsi"/>
        </w:rPr>
        <w:t>са упутств</w:t>
      </w:r>
      <w:r w:rsidR="005739A5">
        <w:rPr>
          <w:rFonts w:asciiTheme="majorHAnsi" w:hAnsiTheme="majorHAnsi" w:cstheme="minorHAnsi"/>
          <w:lang w:val="bs-Cyrl-BA"/>
        </w:rPr>
        <w:t>им</w:t>
      </w:r>
      <w:r w:rsidRPr="00FF6845">
        <w:rPr>
          <w:rFonts w:asciiTheme="majorHAnsi" w:hAnsiTheme="majorHAnsi" w:cstheme="minorHAnsi"/>
        </w:rPr>
        <w:t>а и сигурносним смјерницама о безбједном кретању, поступцима у случају незгоде, правилима понашања и мјерама регулације и др.).</w:t>
      </w:r>
    </w:p>
    <w:p w:rsidR="00831C29" w:rsidRPr="00FF6845" w:rsidRDefault="00831C29" w:rsidP="00EA70D9">
      <w:pPr>
        <w:pStyle w:val="a"/>
        <w:rPr>
          <w:rFonts w:asciiTheme="majorHAnsi" w:hAnsiTheme="majorHAnsi" w:cstheme="minorHAnsi"/>
        </w:rPr>
      </w:pPr>
      <w:r w:rsidRPr="00FF6845">
        <w:rPr>
          <w:rFonts w:asciiTheme="majorHAnsi" w:hAnsiTheme="majorHAnsi" w:cstheme="minorHAnsi"/>
        </w:rPr>
        <w:t xml:space="preserve">На службеној wеб </w:t>
      </w:r>
      <w:r w:rsidR="00F542BF">
        <w:rPr>
          <w:rFonts w:asciiTheme="majorHAnsi" w:hAnsiTheme="majorHAnsi" w:cstheme="minorHAnsi"/>
          <w:lang w:val="bs-Cyrl-BA"/>
        </w:rPr>
        <w:t>страници</w:t>
      </w:r>
      <w:r w:rsidR="00F542BF" w:rsidRPr="00FF6845">
        <w:rPr>
          <w:rFonts w:asciiTheme="majorHAnsi" w:hAnsiTheme="majorHAnsi" w:cstheme="minorHAnsi"/>
        </w:rPr>
        <w:t xml:space="preserve"> </w:t>
      </w:r>
      <w:r w:rsidR="000817BC">
        <w:rPr>
          <w:rFonts w:asciiTheme="majorHAnsi" w:hAnsiTheme="majorHAnsi" w:cstheme="minorHAnsi"/>
          <w:lang w:val="sr-Cyrl-BA"/>
        </w:rPr>
        <w:t>Јавне установе Национални парк</w:t>
      </w:r>
      <w:r w:rsidRPr="00FF6845">
        <w:rPr>
          <w:rFonts w:asciiTheme="majorHAnsi" w:hAnsiTheme="majorHAnsi" w:cstheme="minorHAnsi"/>
        </w:rPr>
        <w:t xml:space="preserve"> „ Дрина“ поставити GNSS track-ове пјешачких, планинарских (и бициклистичких) стаза на подручју Парка.</w:t>
      </w:r>
    </w:p>
    <w:p w:rsidR="00831C29" w:rsidRPr="00FF6845" w:rsidRDefault="00F76599" w:rsidP="00EA70D9">
      <w:pPr>
        <w:pStyle w:val="a"/>
        <w:rPr>
          <w:rFonts w:asciiTheme="majorHAnsi" w:hAnsiTheme="majorHAnsi" w:cstheme="minorHAnsi"/>
        </w:rPr>
      </w:pPr>
      <w:r>
        <w:rPr>
          <w:rFonts w:asciiTheme="majorHAnsi" w:hAnsiTheme="majorHAnsi" w:cstheme="minorHAnsi"/>
          <w:lang w:val="sr-Cyrl-BA"/>
        </w:rPr>
        <w:t>Такође, б</w:t>
      </w:r>
      <w:r>
        <w:rPr>
          <w:rFonts w:asciiTheme="majorHAnsi" w:hAnsiTheme="majorHAnsi" w:cstheme="minorHAnsi"/>
        </w:rPr>
        <w:t xml:space="preserve">итно је </w:t>
      </w:r>
      <w:r w:rsidR="00831C29" w:rsidRPr="00FF6845">
        <w:rPr>
          <w:rFonts w:asciiTheme="majorHAnsi" w:hAnsiTheme="majorHAnsi" w:cstheme="minorHAnsi"/>
        </w:rPr>
        <w:t>осмислити, израдити и дистрибуирати информативне и промотивне материјале за различите групе посјети</w:t>
      </w:r>
      <w:r w:rsidR="00E87A96" w:rsidRPr="00FF6845">
        <w:rPr>
          <w:rFonts w:asciiTheme="majorHAnsi" w:hAnsiTheme="majorHAnsi" w:cstheme="minorHAnsi"/>
          <w:lang w:val="sr-Cyrl-BA"/>
        </w:rPr>
        <w:t>ла</w:t>
      </w:r>
      <w:r w:rsidR="00831C29" w:rsidRPr="00FF6845">
        <w:rPr>
          <w:rFonts w:asciiTheme="majorHAnsi" w:hAnsiTheme="majorHAnsi" w:cstheme="minorHAnsi"/>
        </w:rPr>
        <w:t>ца о вриједностима и правилима понашања на подручју Парка.</w:t>
      </w:r>
    </w:p>
    <w:p w:rsidR="00831C29" w:rsidRPr="00FF6845" w:rsidRDefault="00831C29" w:rsidP="00EA70D9">
      <w:pPr>
        <w:pStyle w:val="a"/>
        <w:rPr>
          <w:rFonts w:asciiTheme="majorHAnsi" w:hAnsiTheme="majorHAnsi" w:cstheme="minorHAnsi"/>
        </w:rPr>
      </w:pPr>
      <w:r w:rsidRPr="00FF6845">
        <w:rPr>
          <w:rFonts w:asciiTheme="majorHAnsi" w:hAnsiTheme="majorHAnsi" w:cstheme="minorHAnsi"/>
        </w:rPr>
        <w:t xml:space="preserve">Осигурати доступност промотивних и едукативних материјала Парка у актуелним хотелима, ресторанима, камповима и туристичким </w:t>
      </w:r>
      <w:r w:rsidR="002C7880" w:rsidRPr="00FF6845">
        <w:rPr>
          <w:rFonts w:asciiTheme="majorHAnsi" w:hAnsiTheme="majorHAnsi" w:cstheme="minorHAnsi"/>
          <w:lang w:val="sr-Cyrl-BA"/>
        </w:rPr>
        <w:t>канцеларијама</w:t>
      </w:r>
      <w:r w:rsidRPr="00FF6845">
        <w:rPr>
          <w:rFonts w:asciiTheme="majorHAnsi" w:hAnsiTheme="majorHAnsi" w:cstheme="minorHAnsi"/>
        </w:rPr>
        <w:t>.</w:t>
      </w:r>
    </w:p>
    <w:p w:rsidR="00831C29" w:rsidRPr="00FF6845" w:rsidRDefault="00831C29" w:rsidP="00831C29">
      <w:pPr>
        <w:rPr>
          <w:rFonts w:asciiTheme="majorHAnsi" w:hAnsiTheme="majorHAnsi" w:cstheme="minorHAnsi"/>
          <w:szCs w:val="24"/>
        </w:rPr>
      </w:pPr>
      <w:r w:rsidRPr="00FF6845">
        <w:rPr>
          <w:rFonts w:asciiTheme="majorHAnsi" w:hAnsiTheme="majorHAnsi" w:cstheme="minorHAnsi"/>
          <w:szCs w:val="24"/>
        </w:rPr>
        <w:t>Израдити и проводити комуникацијске и маркетинг планове за подручје Парка које садрже циљне групе, поруке, комуникацијске алате</w:t>
      </w:r>
      <w:r w:rsidR="00F76599">
        <w:rPr>
          <w:rFonts w:asciiTheme="majorHAnsi" w:hAnsiTheme="majorHAnsi" w:cstheme="minorHAnsi"/>
          <w:szCs w:val="24"/>
          <w:lang w:val="sr-Cyrl-BA"/>
        </w:rPr>
        <w:t xml:space="preserve">, </w:t>
      </w:r>
      <w:r w:rsidRPr="00FF6845">
        <w:rPr>
          <w:rFonts w:asciiTheme="majorHAnsi" w:hAnsiTheme="majorHAnsi" w:cstheme="minorHAnsi"/>
          <w:szCs w:val="24"/>
        </w:rPr>
        <w:t>канале и друге елементе.</w:t>
      </w:r>
    </w:p>
    <w:p w:rsidR="00831C29" w:rsidRPr="00FF6845" w:rsidRDefault="00831C29" w:rsidP="00831C29">
      <w:pPr>
        <w:rPr>
          <w:rFonts w:asciiTheme="majorHAnsi" w:hAnsiTheme="majorHAnsi" w:cstheme="minorHAnsi"/>
          <w:szCs w:val="24"/>
        </w:rPr>
      </w:pPr>
      <w:r w:rsidRPr="00FF6845">
        <w:rPr>
          <w:rFonts w:asciiTheme="majorHAnsi" w:hAnsiTheme="majorHAnsi" w:cstheme="minorHAnsi"/>
          <w:szCs w:val="24"/>
        </w:rPr>
        <w:t>Посебно дистрибуирати промотивне материјале намијењене хендикепираним посјетиоцима.</w:t>
      </w:r>
    </w:p>
    <w:p w:rsidR="00703990" w:rsidRPr="00FF6845" w:rsidRDefault="00831C29" w:rsidP="00831C29">
      <w:pPr>
        <w:rPr>
          <w:rFonts w:asciiTheme="majorHAnsi" w:hAnsiTheme="majorHAnsi" w:cstheme="minorHAnsi"/>
          <w:szCs w:val="24"/>
        </w:rPr>
      </w:pPr>
      <w:r w:rsidRPr="00FF6845">
        <w:rPr>
          <w:rFonts w:asciiTheme="majorHAnsi" w:hAnsiTheme="majorHAnsi" w:cstheme="minorHAnsi"/>
          <w:szCs w:val="24"/>
        </w:rPr>
        <w:t xml:space="preserve">Заговарати и промовисати примјере одговорног понашања домаћина и гостију током боравка у природи на ширем подручју </w:t>
      </w:r>
      <w:r w:rsidR="002C7880" w:rsidRPr="00FF6845">
        <w:rPr>
          <w:rFonts w:asciiTheme="majorHAnsi" w:hAnsiTheme="majorHAnsi" w:cstheme="minorHAnsi"/>
          <w:szCs w:val="24"/>
          <w:lang w:val="sr-Cyrl-BA"/>
        </w:rPr>
        <w:t>Националног парка</w:t>
      </w:r>
      <w:r w:rsidRPr="00FF6845">
        <w:rPr>
          <w:rFonts w:asciiTheme="majorHAnsi" w:hAnsiTheme="majorHAnsi" w:cstheme="minorHAnsi"/>
          <w:szCs w:val="24"/>
        </w:rPr>
        <w:t xml:space="preserve"> „ Дрина“.</w:t>
      </w:r>
      <w:r w:rsidR="00EA70D9" w:rsidRPr="00FF6845">
        <w:rPr>
          <w:rFonts w:asciiTheme="majorHAnsi" w:hAnsiTheme="majorHAnsi" w:cstheme="minorHAnsi"/>
          <w:szCs w:val="24"/>
        </w:rPr>
        <w:t xml:space="preserve"> </w:t>
      </w:r>
      <w:r w:rsidRPr="00FF6845">
        <w:rPr>
          <w:rFonts w:asciiTheme="majorHAnsi" w:hAnsiTheme="majorHAnsi" w:cstheme="minorHAnsi"/>
          <w:szCs w:val="24"/>
        </w:rPr>
        <w:t>Промовисати начела неостављања тр</w:t>
      </w:r>
      <w:r w:rsidR="002C7880" w:rsidRPr="00FF6845">
        <w:rPr>
          <w:rFonts w:asciiTheme="majorHAnsi" w:hAnsiTheme="majorHAnsi" w:cstheme="minorHAnsi"/>
          <w:szCs w:val="24"/>
        </w:rPr>
        <w:t>агова у природи (</w:t>
      </w:r>
      <w:r w:rsidR="001C2D58" w:rsidRPr="007466F5">
        <w:rPr>
          <w:rFonts w:asciiTheme="majorHAnsi" w:hAnsiTheme="majorHAnsi" w:cstheme="minorHAnsi"/>
          <w:i/>
          <w:iCs/>
          <w:szCs w:val="24"/>
        </w:rPr>
        <w:t>Leave no trace</w:t>
      </w:r>
      <w:r w:rsidRPr="00FF6845">
        <w:rPr>
          <w:rFonts w:asciiTheme="majorHAnsi" w:hAnsiTheme="majorHAnsi" w:cstheme="minorHAnsi"/>
          <w:szCs w:val="24"/>
        </w:rPr>
        <w:t xml:space="preserve">). </w:t>
      </w:r>
    </w:p>
    <w:p w:rsidR="00E83C4F" w:rsidRPr="00A15BE6" w:rsidRDefault="00F76599" w:rsidP="00A15BE6">
      <w:pPr>
        <w:rPr>
          <w:rFonts w:asciiTheme="majorHAnsi" w:eastAsia="Times New Roman" w:hAnsiTheme="majorHAnsi" w:cs="Times New Roman"/>
        </w:rPr>
      </w:pPr>
      <w:r w:rsidRPr="00A15BE6">
        <w:rPr>
          <w:rFonts w:asciiTheme="majorHAnsi" w:hAnsiTheme="majorHAnsi" w:cstheme="minorHAnsi"/>
          <w:lang w:val="sr-Cyrl-BA"/>
        </w:rPr>
        <w:t>Свакако је потребно вршити</w:t>
      </w:r>
      <w:r w:rsidRPr="00A15BE6">
        <w:rPr>
          <w:rFonts w:asciiTheme="majorHAnsi" w:hAnsiTheme="majorHAnsi" w:cstheme="minorHAnsi"/>
        </w:rPr>
        <w:t xml:space="preserve"> континуиран</w:t>
      </w:r>
      <w:r w:rsidRPr="00A15BE6">
        <w:rPr>
          <w:rFonts w:asciiTheme="majorHAnsi" w:hAnsiTheme="majorHAnsi" w:cstheme="minorHAnsi"/>
          <w:lang w:val="sr-Cyrl-BA"/>
        </w:rPr>
        <w:t>у</w:t>
      </w:r>
      <w:r w:rsidRPr="00A15BE6">
        <w:rPr>
          <w:rFonts w:asciiTheme="majorHAnsi" w:hAnsiTheme="majorHAnsi" w:cstheme="minorHAnsi"/>
        </w:rPr>
        <w:t xml:space="preserve"> сарадњ</w:t>
      </w:r>
      <w:r w:rsidRPr="00A15BE6">
        <w:rPr>
          <w:rFonts w:asciiTheme="majorHAnsi" w:hAnsiTheme="majorHAnsi" w:cstheme="minorHAnsi"/>
          <w:lang w:val="sr-Cyrl-BA"/>
        </w:rPr>
        <w:t>у</w:t>
      </w:r>
      <w:r w:rsidR="00E83C4F" w:rsidRPr="00A15BE6">
        <w:rPr>
          <w:rFonts w:asciiTheme="majorHAnsi" w:hAnsiTheme="majorHAnsi" w:cstheme="minorHAnsi"/>
        </w:rPr>
        <w:t xml:space="preserve"> са локалним, регионалним и републичким</w:t>
      </w:r>
      <w:r w:rsidR="00EA70D9" w:rsidRPr="00A15BE6">
        <w:rPr>
          <w:rFonts w:asciiTheme="majorHAnsi" w:hAnsiTheme="majorHAnsi" w:cstheme="minorHAnsi"/>
        </w:rPr>
        <w:t xml:space="preserve"> </w:t>
      </w:r>
      <w:r w:rsidR="00E83C4F" w:rsidRPr="00A15BE6">
        <w:rPr>
          <w:rFonts w:asciiTheme="majorHAnsi" w:hAnsiTheme="majorHAnsi" w:cstheme="minorHAnsi"/>
        </w:rPr>
        <w:t>штампаним и електронским медијима (текстови, репортаже, снимање и емитовање</w:t>
      </w:r>
      <w:r w:rsidR="00EA70D9" w:rsidRPr="00A15BE6">
        <w:rPr>
          <w:rFonts w:asciiTheme="majorHAnsi" w:hAnsiTheme="majorHAnsi" w:cstheme="minorHAnsi"/>
        </w:rPr>
        <w:t xml:space="preserve"> </w:t>
      </w:r>
      <w:r w:rsidR="00E83C4F" w:rsidRPr="00A15BE6">
        <w:rPr>
          <w:rFonts w:asciiTheme="majorHAnsi" w:hAnsiTheme="majorHAnsi" w:cstheme="minorHAnsi"/>
        </w:rPr>
        <w:t>манифестација поводом об</w:t>
      </w:r>
      <w:r w:rsidRPr="00A15BE6">
        <w:rPr>
          <w:rFonts w:asciiTheme="majorHAnsi" w:hAnsiTheme="majorHAnsi" w:cstheme="minorHAnsi"/>
          <w:lang w:val="sr-Cyrl-BA"/>
        </w:rPr>
        <w:t>иљ</w:t>
      </w:r>
      <w:r w:rsidR="00290808">
        <w:rPr>
          <w:rFonts w:asciiTheme="majorHAnsi" w:hAnsiTheme="majorHAnsi" w:cstheme="minorHAnsi"/>
        </w:rPr>
        <w:t>ежавања еколошких датума и</w:t>
      </w:r>
      <w:r w:rsidR="00E83C4F" w:rsidRPr="00A15BE6">
        <w:rPr>
          <w:rFonts w:asciiTheme="majorHAnsi" w:hAnsiTheme="majorHAnsi" w:cstheme="minorHAnsi"/>
        </w:rPr>
        <w:t xml:space="preserve"> </w:t>
      </w:r>
      <w:r w:rsidR="00290808" w:rsidRPr="00290808">
        <w:rPr>
          <w:rFonts w:asciiTheme="majorHAnsi" w:eastAsia="Times New Roman" w:hAnsiTheme="majorHAnsi" w:cs="Times New Roman"/>
        </w:rPr>
        <w:t>традиционалних манифестација нпр.</w:t>
      </w:r>
      <w:r w:rsidR="00A15BE6" w:rsidRPr="00290808">
        <w:rPr>
          <w:rFonts w:asciiTheme="majorHAnsi" w:eastAsia="Times New Roman" w:hAnsiTheme="majorHAnsi" w:cs="Times New Roman"/>
        </w:rPr>
        <w:t xml:space="preserve"> Дани брања траве Иве која се већ годинама организује на Бијелим водама 7.јула на Ивањдан, </w:t>
      </w:r>
      <w:r w:rsidR="00E83C4F" w:rsidRPr="00290808">
        <w:rPr>
          <w:rFonts w:asciiTheme="majorHAnsi" w:hAnsiTheme="majorHAnsi" w:cstheme="minorHAnsi"/>
        </w:rPr>
        <w:t>едукативне емисије и рад са</w:t>
      </w:r>
      <w:r w:rsidR="00EA70D9" w:rsidRPr="00290808">
        <w:rPr>
          <w:rFonts w:asciiTheme="majorHAnsi" w:hAnsiTheme="majorHAnsi" w:cstheme="minorHAnsi"/>
        </w:rPr>
        <w:t xml:space="preserve"> </w:t>
      </w:r>
      <w:r w:rsidR="00E83C4F" w:rsidRPr="00290808">
        <w:rPr>
          <w:rFonts w:asciiTheme="majorHAnsi" w:hAnsiTheme="majorHAnsi" w:cstheme="minorHAnsi"/>
        </w:rPr>
        <w:t>школском д</w:t>
      </w:r>
      <w:r w:rsidR="004C4066" w:rsidRPr="00290808">
        <w:rPr>
          <w:rFonts w:asciiTheme="majorHAnsi" w:hAnsiTheme="majorHAnsi" w:cstheme="minorHAnsi"/>
        </w:rPr>
        <w:t>ј</w:t>
      </w:r>
      <w:r w:rsidR="00E83C4F" w:rsidRPr="00290808">
        <w:rPr>
          <w:rFonts w:asciiTheme="majorHAnsi" w:hAnsiTheme="majorHAnsi" w:cstheme="minorHAnsi"/>
        </w:rPr>
        <w:t>ецом</w:t>
      </w:r>
      <w:r w:rsidR="00E83C4F" w:rsidRPr="00A15BE6">
        <w:rPr>
          <w:rFonts w:asciiTheme="majorHAnsi" w:hAnsiTheme="majorHAnsi" w:cstheme="minorHAnsi"/>
        </w:rPr>
        <w:t>,</w:t>
      </w:r>
      <w:r w:rsidR="004C4066" w:rsidRPr="00A15BE6">
        <w:rPr>
          <w:rFonts w:asciiTheme="majorHAnsi" w:hAnsiTheme="majorHAnsi" w:cstheme="minorHAnsi"/>
        </w:rPr>
        <w:t xml:space="preserve"> спортско-рекреативне активности</w:t>
      </w:r>
      <w:r w:rsidRPr="00A15BE6">
        <w:rPr>
          <w:rFonts w:asciiTheme="majorHAnsi" w:hAnsiTheme="majorHAnsi" w:cstheme="minorHAnsi"/>
        </w:rPr>
        <w:t xml:space="preserve"> у </w:t>
      </w:r>
      <w:r w:rsidRPr="00A15BE6">
        <w:rPr>
          <w:rFonts w:asciiTheme="majorHAnsi" w:hAnsiTheme="majorHAnsi" w:cstheme="minorHAnsi"/>
          <w:lang w:val="sr-Cyrl-BA"/>
        </w:rPr>
        <w:t>П</w:t>
      </w:r>
      <w:r w:rsidR="00E83C4F" w:rsidRPr="00A15BE6">
        <w:rPr>
          <w:rFonts w:asciiTheme="majorHAnsi" w:hAnsiTheme="majorHAnsi" w:cstheme="minorHAnsi"/>
        </w:rPr>
        <w:t>арку, еко кампови</w:t>
      </w:r>
      <w:r w:rsidR="00A15BE6" w:rsidRPr="00A15BE6">
        <w:rPr>
          <w:rFonts w:asciiTheme="majorHAnsi" w:hAnsiTheme="majorHAnsi" w:cstheme="minorHAnsi"/>
          <w:lang w:val="sr-Cyrl-BA"/>
        </w:rPr>
        <w:t xml:space="preserve">, </w:t>
      </w:r>
      <w:r w:rsidR="00E83C4F" w:rsidRPr="00FF6845">
        <w:rPr>
          <w:rFonts w:asciiTheme="majorHAnsi" w:hAnsiTheme="majorHAnsi" w:cstheme="minorHAnsi"/>
        </w:rPr>
        <w:t xml:space="preserve">и </w:t>
      </w:r>
      <w:r w:rsidR="00E83C4F" w:rsidRPr="00F76599">
        <w:rPr>
          <w:rFonts w:ascii="Cambria" w:hAnsi="Cambria" w:cstheme="minorHAnsi"/>
        </w:rPr>
        <w:t>друго).</w:t>
      </w:r>
      <w:r w:rsidR="00A15BE6">
        <w:rPr>
          <w:rFonts w:ascii="Cambria" w:hAnsi="Cambria" w:cstheme="minorHAnsi"/>
          <w:lang w:val="sr-Cyrl-BA"/>
        </w:rPr>
        <w:t xml:space="preserve"> </w:t>
      </w:r>
    </w:p>
    <w:p w:rsidR="009325FB" w:rsidRPr="00F76599" w:rsidRDefault="009325FB" w:rsidP="009325FB">
      <w:pPr>
        <w:rPr>
          <w:rFonts w:ascii="Cambria" w:hAnsi="Cambria"/>
        </w:rPr>
      </w:pPr>
      <w:r w:rsidRPr="00F76599">
        <w:rPr>
          <w:rFonts w:ascii="Cambria" w:hAnsi="Cambria"/>
        </w:rPr>
        <w:t xml:space="preserve">Израда  пром. видео и тонског записа туристичких вриједности у подручју  Парка (ТВ  прилози). </w:t>
      </w:r>
    </w:p>
    <w:p w:rsidR="00E83C4F" w:rsidRPr="00FF6845" w:rsidRDefault="00E83C4F" w:rsidP="00EA70D9">
      <w:pPr>
        <w:pStyle w:val="a"/>
        <w:rPr>
          <w:rFonts w:asciiTheme="majorHAnsi" w:hAnsiTheme="majorHAnsi" w:cstheme="minorHAnsi"/>
        </w:rPr>
      </w:pPr>
      <w:r w:rsidRPr="00FF6845">
        <w:rPr>
          <w:rFonts w:asciiTheme="majorHAnsi" w:hAnsiTheme="majorHAnsi" w:cstheme="minorHAnsi"/>
        </w:rPr>
        <w:lastRenderedPageBreak/>
        <w:t>Информативна активност огледаће се и кроз израду и редовно ажурирање</w:t>
      </w:r>
      <w:r w:rsidR="00EA70D9" w:rsidRPr="00FF6845">
        <w:rPr>
          <w:rFonts w:asciiTheme="majorHAnsi" w:hAnsiTheme="majorHAnsi" w:cstheme="minorHAnsi"/>
        </w:rPr>
        <w:t xml:space="preserve"> </w:t>
      </w:r>
      <w:r w:rsidRPr="00FF6845">
        <w:rPr>
          <w:rFonts w:asciiTheme="majorHAnsi" w:hAnsiTheme="majorHAnsi" w:cstheme="minorHAnsi"/>
        </w:rPr>
        <w:t xml:space="preserve">Информатора о раду, </w:t>
      </w:r>
      <w:r w:rsidR="00F76599">
        <w:rPr>
          <w:rFonts w:asciiTheme="majorHAnsi" w:hAnsiTheme="majorHAnsi" w:cstheme="minorHAnsi"/>
          <w:lang w:val="sr-Cyrl-BA"/>
        </w:rPr>
        <w:t xml:space="preserve">те </w:t>
      </w:r>
      <w:r w:rsidRPr="00FF6845">
        <w:rPr>
          <w:rFonts w:asciiTheme="majorHAnsi" w:hAnsiTheme="majorHAnsi" w:cstheme="minorHAnsi"/>
        </w:rPr>
        <w:t xml:space="preserve">ажурирање </w:t>
      </w:r>
      <w:r w:rsidR="00F76599">
        <w:rPr>
          <w:rFonts w:asciiTheme="majorHAnsi" w:hAnsiTheme="majorHAnsi" w:cstheme="minorHAnsi"/>
          <w:lang w:val="sr-Cyrl-BA"/>
        </w:rPr>
        <w:t>интернет странице Јавне установе</w:t>
      </w:r>
      <w:r w:rsidRPr="00FF6845">
        <w:rPr>
          <w:rFonts w:asciiTheme="majorHAnsi" w:hAnsiTheme="majorHAnsi" w:cstheme="minorHAnsi"/>
        </w:rPr>
        <w:t>.</w:t>
      </w:r>
    </w:p>
    <w:p w:rsidR="00E83C4F" w:rsidRPr="00FF6845" w:rsidRDefault="00E83C4F" w:rsidP="00EA70D9">
      <w:pPr>
        <w:pStyle w:val="a"/>
        <w:rPr>
          <w:rFonts w:asciiTheme="majorHAnsi" w:hAnsiTheme="majorHAnsi" w:cstheme="minorHAnsi"/>
        </w:rPr>
      </w:pPr>
      <w:r w:rsidRPr="00FF6845">
        <w:rPr>
          <w:rFonts w:asciiTheme="majorHAnsi" w:hAnsiTheme="majorHAnsi" w:cstheme="minorHAnsi"/>
        </w:rPr>
        <w:t>Презентација Националног парка вршиће се у складу са годишњ</w:t>
      </w:r>
      <w:r w:rsidR="00EF7BDD">
        <w:rPr>
          <w:rFonts w:asciiTheme="majorHAnsi" w:hAnsiTheme="majorHAnsi" w:cstheme="minorHAnsi"/>
          <w:lang w:val="bs-Cyrl-BA"/>
        </w:rPr>
        <w:t>и</w:t>
      </w:r>
      <w:r w:rsidRPr="00FF6845">
        <w:rPr>
          <w:rFonts w:asciiTheme="majorHAnsi" w:hAnsiTheme="majorHAnsi" w:cstheme="minorHAnsi"/>
        </w:rPr>
        <w:t>м програмима</w:t>
      </w:r>
      <w:r w:rsidR="00EA70D9" w:rsidRPr="00FF6845">
        <w:rPr>
          <w:rFonts w:asciiTheme="majorHAnsi" w:hAnsiTheme="majorHAnsi" w:cstheme="minorHAnsi"/>
        </w:rPr>
        <w:t xml:space="preserve"> </w:t>
      </w:r>
      <w:r w:rsidRPr="00FF6845">
        <w:rPr>
          <w:rFonts w:asciiTheme="majorHAnsi" w:hAnsiTheme="majorHAnsi" w:cstheme="minorHAnsi"/>
        </w:rPr>
        <w:t>презентације простора у постојећ</w:t>
      </w:r>
      <w:r w:rsidR="00F76599">
        <w:rPr>
          <w:rFonts w:asciiTheme="majorHAnsi" w:hAnsiTheme="majorHAnsi" w:cstheme="minorHAnsi"/>
          <w:lang w:val="sr-Cyrl-BA"/>
        </w:rPr>
        <w:t>е</w:t>
      </w:r>
      <w:r w:rsidRPr="00FF6845">
        <w:rPr>
          <w:rFonts w:asciiTheme="majorHAnsi" w:hAnsiTheme="majorHAnsi" w:cstheme="minorHAnsi"/>
        </w:rPr>
        <w:t>м и новоизграђен</w:t>
      </w:r>
      <w:r w:rsidR="00F76599">
        <w:rPr>
          <w:rFonts w:asciiTheme="majorHAnsi" w:hAnsiTheme="majorHAnsi" w:cstheme="minorHAnsi"/>
          <w:lang w:val="sr-Cyrl-BA"/>
        </w:rPr>
        <w:t>им просторима и Ц</w:t>
      </w:r>
      <w:r w:rsidRPr="00FF6845">
        <w:rPr>
          <w:rFonts w:asciiTheme="majorHAnsi" w:hAnsiTheme="majorHAnsi" w:cstheme="minorHAnsi"/>
        </w:rPr>
        <w:t>ентр</w:t>
      </w:r>
      <w:r w:rsidR="00F76599">
        <w:rPr>
          <w:rFonts w:asciiTheme="majorHAnsi" w:hAnsiTheme="majorHAnsi" w:cstheme="minorHAnsi"/>
          <w:lang w:val="sr-Cyrl-BA"/>
        </w:rPr>
        <w:t>у</w:t>
      </w:r>
      <w:r w:rsidRPr="00FF6845">
        <w:rPr>
          <w:rFonts w:asciiTheme="majorHAnsi" w:hAnsiTheme="majorHAnsi" w:cstheme="minorHAnsi"/>
        </w:rPr>
        <w:t xml:space="preserve"> за пос</w:t>
      </w:r>
      <w:r w:rsidR="002C7880" w:rsidRPr="00FF6845">
        <w:rPr>
          <w:rFonts w:asciiTheme="majorHAnsi" w:hAnsiTheme="majorHAnsi" w:cstheme="minorHAnsi"/>
          <w:lang w:val="sr-Cyrl-BA"/>
        </w:rPr>
        <w:t>ј</w:t>
      </w:r>
      <w:r w:rsidR="00F76599">
        <w:rPr>
          <w:rFonts w:asciiTheme="majorHAnsi" w:hAnsiTheme="majorHAnsi" w:cstheme="minorHAnsi"/>
        </w:rPr>
        <w:t>етиоце</w:t>
      </w:r>
      <w:r w:rsidR="00F76599">
        <w:rPr>
          <w:rFonts w:asciiTheme="majorHAnsi" w:hAnsiTheme="majorHAnsi" w:cstheme="minorHAnsi"/>
          <w:lang w:val="sr-Cyrl-BA"/>
        </w:rPr>
        <w:t>. Свакако ће се промоција Парка вршити и</w:t>
      </w:r>
      <w:r w:rsidRPr="00FF6845">
        <w:rPr>
          <w:rFonts w:asciiTheme="majorHAnsi" w:hAnsiTheme="majorHAnsi" w:cstheme="minorHAnsi"/>
        </w:rPr>
        <w:t xml:space="preserve"> кроз</w:t>
      </w:r>
      <w:r w:rsidR="002C7880" w:rsidRPr="00FF6845">
        <w:rPr>
          <w:rFonts w:asciiTheme="majorHAnsi" w:hAnsiTheme="majorHAnsi" w:cstheme="minorHAnsi"/>
          <w:lang w:val="sr-Cyrl-BA"/>
        </w:rPr>
        <w:t xml:space="preserve"> </w:t>
      </w:r>
      <w:r w:rsidRPr="00FF6845">
        <w:rPr>
          <w:rFonts w:asciiTheme="majorHAnsi" w:hAnsiTheme="majorHAnsi" w:cstheme="minorHAnsi"/>
        </w:rPr>
        <w:t>посебне програме водича и туристичке понуде:</w:t>
      </w:r>
    </w:p>
    <w:p w:rsidR="003703EE" w:rsidRPr="007466F5" w:rsidRDefault="00E83C4F" w:rsidP="00A46F41">
      <w:pPr>
        <w:pStyle w:val="a"/>
        <w:numPr>
          <w:ilvl w:val="0"/>
          <w:numId w:val="31"/>
        </w:numPr>
        <w:autoSpaceDE w:val="0"/>
        <w:autoSpaceDN w:val="0"/>
        <w:adjustRightInd w:val="0"/>
        <w:rPr>
          <w:rFonts w:asciiTheme="majorHAnsi" w:hAnsiTheme="majorHAnsi" w:cstheme="minorHAnsi"/>
          <w:szCs w:val="24"/>
        </w:rPr>
      </w:pPr>
      <w:r w:rsidRPr="00FF6845">
        <w:rPr>
          <w:rFonts w:asciiTheme="majorHAnsi" w:hAnsiTheme="majorHAnsi" w:cstheme="minorHAnsi"/>
        </w:rPr>
        <w:t>Учешће на домаћим и страним сајмовима, у сарадњи са Т</w:t>
      </w:r>
      <w:r w:rsidR="00F76599">
        <w:rPr>
          <w:rFonts w:asciiTheme="majorHAnsi" w:hAnsiTheme="majorHAnsi" w:cstheme="minorHAnsi"/>
          <w:lang w:val="sr-Cyrl-BA"/>
        </w:rPr>
        <w:t>уристичком организацијом</w:t>
      </w:r>
      <w:r w:rsidR="00786AEA" w:rsidRPr="00FF6845">
        <w:rPr>
          <w:rFonts w:asciiTheme="majorHAnsi" w:hAnsiTheme="majorHAnsi" w:cstheme="minorHAnsi"/>
        </w:rPr>
        <w:t xml:space="preserve"> Сребренице,</w:t>
      </w:r>
      <w:r w:rsidR="00987253">
        <w:rPr>
          <w:rFonts w:asciiTheme="majorHAnsi" w:hAnsiTheme="majorHAnsi" w:cstheme="minorHAnsi"/>
          <w:lang w:val="bs-Cyrl-BA"/>
        </w:rPr>
        <w:t xml:space="preserve"> </w:t>
      </w:r>
      <w:r w:rsidR="00194B86" w:rsidRPr="00FF6845">
        <w:rPr>
          <w:rFonts w:asciiTheme="majorHAnsi" w:hAnsiTheme="majorHAnsi" w:cstheme="minorHAnsi"/>
        </w:rPr>
        <w:t>Т</w:t>
      </w:r>
      <w:r w:rsidR="00F76599">
        <w:rPr>
          <w:rFonts w:asciiTheme="majorHAnsi" w:hAnsiTheme="majorHAnsi" w:cstheme="minorHAnsi"/>
          <w:lang w:val="sr-Cyrl-BA"/>
        </w:rPr>
        <w:t xml:space="preserve">уристичком организацијом </w:t>
      </w:r>
      <w:r w:rsidR="00194B86" w:rsidRPr="00FF6845">
        <w:rPr>
          <w:rFonts w:asciiTheme="majorHAnsi" w:hAnsiTheme="majorHAnsi" w:cstheme="minorHAnsi"/>
        </w:rPr>
        <w:t>Републике Српске</w:t>
      </w:r>
      <w:r w:rsidR="00D22070">
        <w:rPr>
          <w:rFonts w:asciiTheme="majorHAnsi" w:hAnsiTheme="majorHAnsi" w:cstheme="minorHAnsi"/>
          <w:lang w:val="sr-Cyrl-BA"/>
        </w:rPr>
        <w:t>,</w:t>
      </w:r>
      <w:r w:rsidR="00194B86" w:rsidRPr="00FF6845">
        <w:rPr>
          <w:rFonts w:asciiTheme="majorHAnsi" w:hAnsiTheme="majorHAnsi" w:cstheme="minorHAnsi"/>
        </w:rPr>
        <w:t xml:space="preserve"> </w:t>
      </w:r>
    </w:p>
    <w:p w:rsidR="00E83C4F" w:rsidRPr="00FF6845" w:rsidRDefault="003703EE" w:rsidP="00A46F41">
      <w:pPr>
        <w:pStyle w:val="a"/>
        <w:numPr>
          <w:ilvl w:val="0"/>
          <w:numId w:val="31"/>
        </w:numPr>
        <w:autoSpaceDE w:val="0"/>
        <w:autoSpaceDN w:val="0"/>
        <w:adjustRightInd w:val="0"/>
        <w:rPr>
          <w:rFonts w:asciiTheme="majorHAnsi" w:hAnsiTheme="majorHAnsi" w:cstheme="minorHAnsi"/>
          <w:szCs w:val="24"/>
        </w:rPr>
      </w:pPr>
      <w:r>
        <w:rPr>
          <w:rFonts w:asciiTheme="majorHAnsi" w:hAnsiTheme="majorHAnsi" w:cstheme="minorHAnsi"/>
        </w:rPr>
        <w:t>Иницирати формално  установљење</w:t>
      </w:r>
      <w:r w:rsidR="00E83C4F" w:rsidRPr="00FF6845">
        <w:rPr>
          <w:rFonts w:asciiTheme="majorHAnsi" w:hAnsiTheme="majorHAnsi" w:cstheme="minorHAnsi"/>
        </w:rPr>
        <w:t xml:space="preserve"> Асоцијациј</w:t>
      </w:r>
      <w:r>
        <w:rPr>
          <w:rFonts w:asciiTheme="majorHAnsi" w:hAnsiTheme="majorHAnsi" w:cstheme="minorHAnsi"/>
        </w:rPr>
        <w:t xml:space="preserve">е </w:t>
      </w:r>
      <w:r w:rsidR="00E83C4F" w:rsidRPr="00FF6845">
        <w:rPr>
          <w:rFonts w:asciiTheme="majorHAnsi" w:hAnsiTheme="majorHAnsi" w:cstheme="minorHAnsi"/>
        </w:rPr>
        <w:t xml:space="preserve"> националних паркова и</w:t>
      </w:r>
      <w:r w:rsidR="00EA70D9" w:rsidRPr="00FF6845">
        <w:rPr>
          <w:rFonts w:asciiTheme="majorHAnsi" w:hAnsiTheme="majorHAnsi" w:cstheme="minorHAnsi"/>
        </w:rPr>
        <w:t xml:space="preserve"> </w:t>
      </w:r>
      <w:r w:rsidR="00E83C4F" w:rsidRPr="00FF6845">
        <w:rPr>
          <w:rFonts w:asciiTheme="majorHAnsi" w:hAnsiTheme="majorHAnsi" w:cstheme="minorHAnsi"/>
          <w:szCs w:val="24"/>
        </w:rPr>
        <w:t xml:space="preserve">заштићених подручја </w:t>
      </w:r>
      <w:r w:rsidR="00786AEA" w:rsidRPr="00FF6845">
        <w:rPr>
          <w:rFonts w:asciiTheme="majorHAnsi" w:hAnsiTheme="majorHAnsi" w:cstheme="minorHAnsi"/>
          <w:szCs w:val="24"/>
        </w:rPr>
        <w:t xml:space="preserve">Републике Српске и БиХ </w:t>
      </w:r>
      <w:r w:rsidR="00D22070">
        <w:rPr>
          <w:rFonts w:asciiTheme="majorHAnsi" w:hAnsiTheme="majorHAnsi" w:cstheme="minorHAnsi"/>
          <w:szCs w:val="24"/>
          <w:lang w:val="sr-Cyrl-BA"/>
        </w:rPr>
        <w:t>у сврху размјене добрих пракси и сарадње</w:t>
      </w:r>
      <w:r w:rsidR="00E83C4F" w:rsidRPr="00FF6845">
        <w:rPr>
          <w:rFonts w:asciiTheme="majorHAnsi" w:hAnsiTheme="majorHAnsi" w:cstheme="minorHAnsi"/>
          <w:szCs w:val="24"/>
        </w:rPr>
        <w:t>,</w:t>
      </w:r>
    </w:p>
    <w:p w:rsidR="008B5C62" w:rsidRPr="00FF6845" w:rsidRDefault="008B5C62" w:rsidP="00A46F41">
      <w:pPr>
        <w:pStyle w:val="ListParagraph"/>
        <w:numPr>
          <w:ilvl w:val="0"/>
          <w:numId w:val="31"/>
        </w:numPr>
        <w:rPr>
          <w:rFonts w:asciiTheme="majorHAnsi" w:hAnsiTheme="majorHAnsi" w:cstheme="minorHAnsi"/>
          <w:szCs w:val="24"/>
        </w:rPr>
      </w:pPr>
      <w:r w:rsidRPr="00FF6845">
        <w:rPr>
          <w:rFonts w:asciiTheme="majorHAnsi" w:hAnsiTheme="majorHAnsi" w:cstheme="minorHAnsi"/>
          <w:szCs w:val="24"/>
        </w:rPr>
        <w:t>Унаприједити асортиман продајних производа Инфо центра кроз:</w:t>
      </w:r>
    </w:p>
    <w:p w:rsidR="00E83C4F" w:rsidRPr="00FF6845" w:rsidRDefault="008B5C62" w:rsidP="00A46F41">
      <w:pPr>
        <w:pStyle w:val="ListParagraph"/>
        <w:numPr>
          <w:ilvl w:val="0"/>
          <w:numId w:val="32"/>
        </w:numPr>
        <w:rPr>
          <w:rFonts w:asciiTheme="majorHAnsi" w:hAnsiTheme="majorHAnsi" w:cstheme="minorHAnsi"/>
          <w:szCs w:val="24"/>
        </w:rPr>
      </w:pPr>
      <w:r w:rsidRPr="00FF6845">
        <w:rPr>
          <w:rFonts w:asciiTheme="majorHAnsi" w:hAnsiTheme="majorHAnsi" w:cstheme="minorHAnsi"/>
          <w:szCs w:val="24"/>
        </w:rPr>
        <w:t>израду</w:t>
      </w:r>
      <w:r w:rsidR="00E83C4F" w:rsidRPr="00FF6845">
        <w:rPr>
          <w:rFonts w:asciiTheme="majorHAnsi" w:hAnsiTheme="majorHAnsi" w:cstheme="minorHAnsi"/>
          <w:szCs w:val="24"/>
        </w:rPr>
        <w:t xml:space="preserve"> сувенира и локалних производа,</w:t>
      </w:r>
    </w:p>
    <w:p w:rsidR="00E83C4F" w:rsidRPr="00FF6845" w:rsidRDefault="008B5C62" w:rsidP="00A46F41">
      <w:pPr>
        <w:pStyle w:val="ListParagraph"/>
        <w:numPr>
          <w:ilvl w:val="0"/>
          <w:numId w:val="32"/>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израду</w:t>
      </w:r>
      <w:r w:rsidR="00E83C4F" w:rsidRPr="00FF6845">
        <w:rPr>
          <w:rFonts w:asciiTheme="majorHAnsi" w:hAnsiTheme="majorHAnsi" w:cstheme="minorHAnsi"/>
          <w:szCs w:val="24"/>
        </w:rPr>
        <w:t xml:space="preserve"> рекламног и едукативних материјала (проспекти,</w:t>
      </w:r>
      <w:r w:rsidR="00EA70D9" w:rsidRPr="00FF6845">
        <w:rPr>
          <w:rFonts w:asciiTheme="majorHAnsi" w:hAnsiTheme="majorHAnsi" w:cstheme="minorHAnsi"/>
          <w:szCs w:val="24"/>
        </w:rPr>
        <w:t xml:space="preserve"> </w:t>
      </w:r>
      <w:r w:rsidR="00E83C4F" w:rsidRPr="00FF6845">
        <w:rPr>
          <w:rFonts w:asciiTheme="majorHAnsi" w:hAnsiTheme="majorHAnsi" w:cstheme="minorHAnsi"/>
          <w:szCs w:val="24"/>
        </w:rPr>
        <w:t>кесе, фасцикле, блокови,</w:t>
      </w:r>
      <w:r w:rsidR="00EA70D9" w:rsidRPr="00FF6845">
        <w:rPr>
          <w:rFonts w:asciiTheme="majorHAnsi" w:hAnsiTheme="majorHAnsi" w:cstheme="minorHAnsi"/>
          <w:szCs w:val="24"/>
        </w:rPr>
        <w:t xml:space="preserve"> </w:t>
      </w:r>
      <w:r w:rsidR="00E83C4F" w:rsidRPr="00FF6845">
        <w:rPr>
          <w:rFonts w:asciiTheme="majorHAnsi" w:hAnsiTheme="majorHAnsi" w:cstheme="minorHAnsi"/>
          <w:szCs w:val="24"/>
        </w:rPr>
        <w:t>календари,</w:t>
      </w:r>
      <w:r w:rsidR="00EA70D9" w:rsidRPr="00FF6845">
        <w:rPr>
          <w:rFonts w:asciiTheme="majorHAnsi" w:hAnsiTheme="majorHAnsi" w:cstheme="minorHAnsi"/>
          <w:szCs w:val="24"/>
        </w:rPr>
        <w:t xml:space="preserve"> </w:t>
      </w:r>
      <w:r w:rsidR="00E83C4F" w:rsidRPr="00FF6845">
        <w:rPr>
          <w:rFonts w:asciiTheme="majorHAnsi" w:hAnsiTheme="majorHAnsi" w:cstheme="minorHAnsi"/>
          <w:szCs w:val="24"/>
        </w:rPr>
        <w:t>разгледнице и слично),</w:t>
      </w:r>
    </w:p>
    <w:p w:rsidR="00E83C4F" w:rsidRPr="00FF6845" w:rsidRDefault="008B5C62" w:rsidP="00A46F41">
      <w:pPr>
        <w:pStyle w:val="ListParagraph"/>
        <w:numPr>
          <w:ilvl w:val="0"/>
          <w:numId w:val="32"/>
        </w:numPr>
        <w:autoSpaceDE w:val="0"/>
        <w:autoSpaceDN w:val="0"/>
        <w:adjustRightInd w:val="0"/>
        <w:rPr>
          <w:rFonts w:asciiTheme="majorHAnsi" w:hAnsiTheme="majorHAnsi" w:cstheme="minorHAnsi"/>
          <w:szCs w:val="24"/>
        </w:rPr>
      </w:pPr>
      <w:r w:rsidRPr="00FF6845">
        <w:rPr>
          <w:rFonts w:asciiTheme="majorHAnsi" w:hAnsiTheme="majorHAnsi" w:cstheme="minorHAnsi"/>
          <w:szCs w:val="24"/>
        </w:rPr>
        <w:t>израду</w:t>
      </w:r>
      <w:r w:rsidR="00E83C4F" w:rsidRPr="00FF6845">
        <w:rPr>
          <w:rFonts w:asciiTheme="majorHAnsi" w:hAnsiTheme="majorHAnsi" w:cstheme="minorHAnsi"/>
          <w:szCs w:val="24"/>
        </w:rPr>
        <w:t xml:space="preserve"> едиције о</w:t>
      </w:r>
      <w:r w:rsidR="00786AEA" w:rsidRPr="00FF6845">
        <w:rPr>
          <w:rFonts w:asciiTheme="majorHAnsi" w:hAnsiTheme="majorHAnsi" w:cstheme="minorHAnsi"/>
          <w:szCs w:val="24"/>
        </w:rPr>
        <w:t xml:space="preserve"> флори и фауни Парка,</w:t>
      </w:r>
      <w:r w:rsidR="00E83C4F" w:rsidRPr="00FF6845">
        <w:rPr>
          <w:rFonts w:asciiTheme="majorHAnsi" w:hAnsiTheme="majorHAnsi" w:cstheme="minorHAnsi"/>
          <w:szCs w:val="24"/>
        </w:rPr>
        <w:t xml:space="preserve"> </w:t>
      </w:r>
      <w:r w:rsidR="00F76599">
        <w:rPr>
          <w:rFonts w:asciiTheme="majorHAnsi" w:hAnsiTheme="majorHAnsi" w:cstheme="minorHAnsi"/>
          <w:szCs w:val="24"/>
          <w:lang w:val="sr-Cyrl-BA"/>
        </w:rPr>
        <w:t>љ</w:t>
      </w:r>
      <w:r w:rsidR="00E83C4F" w:rsidRPr="00FF6845">
        <w:rPr>
          <w:rFonts w:asciiTheme="majorHAnsi" w:hAnsiTheme="majorHAnsi" w:cstheme="minorHAnsi"/>
          <w:szCs w:val="24"/>
        </w:rPr>
        <w:t xml:space="preserve">ековитом </w:t>
      </w:r>
      <w:r w:rsidR="00786AEA" w:rsidRPr="00FF6845">
        <w:rPr>
          <w:rFonts w:asciiTheme="majorHAnsi" w:hAnsiTheme="majorHAnsi" w:cstheme="minorHAnsi"/>
          <w:szCs w:val="24"/>
        </w:rPr>
        <w:t xml:space="preserve">и медоносном </w:t>
      </w:r>
      <w:r w:rsidR="00E83C4F" w:rsidRPr="00FF6845">
        <w:rPr>
          <w:rFonts w:asciiTheme="majorHAnsi" w:hAnsiTheme="majorHAnsi" w:cstheme="minorHAnsi"/>
          <w:szCs w:val="24"/>
        </w:rPr>
        <w:t>биљу, тематски</w:t>
      </w:r>
      <w:r w:rsidR="00F76599">
        <w:rPr>
          <w:rFonts w:asciiTheme="majorHAnsi" w:hAnsiTheme="majorHAnsi" w:cstheme="minorHAnsi"/>
          <w:szCs w:val="24"/>
          <w:lang w:val="sr-Cyrl-BA"/>
        </w:rPr>
        <w:t>м</w:t>
      </w:r>
      <w:r w:rsidR="00E83C4F" w:rsidRPr="00FF6845">
        <w:rPr>
          <w:rFonts w:asciiTheme="majorHAnsi" w:hAnsiTheme="majorHAnsi" w:cstheme="minorHAnsi"/>
          <w:szCs w:val="24"/>
        </w:rPr>
        <w:t xml:space="preserve"> издањ</w:t>
      </w:r>
      <w:r w:rsidR="00F76599">
        <w:rPr>
          <w:rFonts w:asciiTheme="majorHAnsi" w:hAnsiTheme="majorHAnsi" w:cstheme="minorHAnsi"/>
          <w:szCs w:val="24"/>
          <w:lang w:val="sr-Cyrl-BA"/>
        </w:rPr>
        <w:t>има</w:t>
      </w:r>
      <w:r w:rsidR="00E83C4F" w:rsidRPr="00FF6845">
        <w:rPr>
          <w:rFonts w:asciiTheme="majorHAnsi" w:hAnsiTheme="majorHAnsi" w:cstheme="minorHAnsi"/>
          <w:szCs w:val="24"/>
        </w:rPr>
        <w:t xml:space="preserve"> и остал</w:t>
      </w:r>
      <w:r w:rsidR="00F76599">
        <w:rPr>
          <w:rFonts w:asciiTheme="majorHAnsi" w:hAnsiTheme="majorHAnsi" w:cstheme="minorHAnsi"/>
          <w:szCs w:val="24"/>
          <w:lang w:val="sr-Cyrl-BA"/>
        </w:rPr>
        <w:t>и</w:t>
      </w:r>
      <w:r w:rsidR="00E83C4F" w:rsidRPr="00FF6845">
        <w:rPr>
          <w:rFonts w:asciiTheme="majorHAnsi" w:hAnsiTheme="majorHAnsi" w:cstheme="minorHAnsi"/>
          <w:szCs w:val="24"/>
        </w:rPr>
        <w:t xml:space="preserve"> промотивн</w:t>
      </w:r>
      <w:r w:rsidR="00F76599">
        <w:rPr>
          <w:rFonts w:asciiTheme="majorHAnsi" w:hAnsiTheme="majorHAnsi" w:cstheme="minorHAnsi"/>
          <w:szCs w:val="24"/>
          <w:lang w:val="sr-Cyrl-BA"/>
        </w:rPr>
        <w:t>и</w:t>
      </w:r>
      <w:r w:rsidR="00786AEA" w:rsidRPr="00FF6845">
        <w:rPr>
          <w:rFonts w:asciiTheme="majorHAnsi" w:hAnsiTheme="majorHAnsi" w:cstheme="minorHAnsi"/>
          <w:szCs w:val="24"/>
        </w:rPr>
        <w:t xml:space="preserve"> </w:t>
      </w:r>
      <w:r w:rsidR="00E83C4F" w:rsidRPr="00FF6845">
        <w:rPr>
          <w:rFonts w:asciiTheme="majorHAnsi" w:hAnsiTheme="majorHAnsi" w:cstheme="minorHAnsi"/>
          <w:szCs w:val="24"/>
        </w:rPr>
        <w:t>материјал,</w:t>
      </w:r>
    </w:p>
    <w:p w:rsidR="00EA70D9" w:rsidRPr="00FF6845" w:rsidRDefault="00EA70D9" w:rsidP="00EA70D9">
      <w:pPr>
        <w:pStyle w:val="a"/>
        <w:rPr>
          <w:rFonts w:asciiTheme="majorHAnsi" w:hAnsiTheme="majorHAnsi" w:cstheme="minorHAnsi"/>
        </w:rPr>
      </w:pPr>
    </w:p>
    <w:p w:rsidR="00E83C4F" w:rsidRPr="00FF6845" w:rsidRDefault="00E83C4F" w:rsidP="00EA70D9">
      <w:pPr>
        <w:pStyle w:val="a"/>
        <w:rPr>
          <w:rFonts w:asciiTheme="majorHAnsi" w:hAnsiTheme="majorHAnsi" w:cstheme="minorHAnsi"/>
        </w:rPr>
      </w:pPr>
      <w:r w:rsidRPr="00FF6845">
        <w:rPr>
          <w:rFonts w:asciiTheme="majorHAnsi" w:hAnsiTheme="majorHAnsi" w:cstheme="minorHAnsi"/>
        </w:rPr>
        <w:t xml:space="preserve">Презентација простора </w:t>
      </w:r>
      <w:r w:rsidR="008B5C62" w:rsidRPr="00FF6845">
        <w:rPr>
          <w:rFonts w:asciiTheme="majorHAnsi" w:hAnsiTheme="majorHAnsi" w:cstheme="minorHAnsi"/>
        </w:rPr>
        <w:t xml:space="preserve">парка ће се вршити </w:t>
      </w:r>
      <w:r w:rsidRPr="00FF6845">
        <w:rPr>
          <w:rFonts w:asciiTheme="majorHAnsi" w:hAnsiTheme="majorHAnsi" w:cstheme="minorHAnsi"/>
        </w:rPr>
        <w:t>у постојећим и новои</w:t>
      </w:r>
      <w:r w:rsidR="008B5C62" w:rsidRPr="00FF6845">
        <w:rPr>
          <w:rFonts w:asciiTheme="majorHAnsi" w:hAnsiTheme="majorHAnsi" w:cstheme="minorHAnsi"/>
        </w:rPr>
        <w:t>зграђеним центрима за пос</w:t>
      </w:r>
      <w:r w:rsidR="00F76599">
        <w:rPr>
          <w:rFonts w:asciiTheme="majorHAnsi" w:hAnsiTheme="majorHAnsi" w:cstheme="minorHAnsi"/>
          <w:lang w:val="sr-Cyrl-BA"/>
        </w:rPr>
        <w:t>ј</w:t>
      </w:r>
      <w:r w:rsidR="008B5C62" w:rsidRPr="00FF6845">
        <w:rPr>
          <w:rFonts w:asciiTheme="majorHAnsi" w:hAnsiTheme="majorHAnsi" w:cstheme="minorHAnsi"/>
        </w:rPr>
        <w:t>етиоце.</w:t>
      </w:r>
    </w:p>
    <w:p w:rsidR="00E83C4F" w:rsidRPr="00FF6845" w:rsidRDefault="00E83C4F" w:rsidP="00EA70D9">
      <w:pPr>
        <w:pStyle w:val="a"/>
        <w:rPr>
          <w:rFonts w:asciiTheme="majorHAnsi" w:hAnsiTheme="majorHAnsi" w:cstheme="minorHAnsi"/>
        </w:rPr>
      </w:pPr>
      <w:r w:rsidRPr="00FF6845">
        <w:rPr>
          <w:rFonts w:asciiTheme="majorHAnsi" w:hAnsiTheme="majorHAnsi" w:cstheme="minorHAnsi"/>
        </w:rPr>
        <w:t>Успоставити интензивну сарадњу и разм</w:t>
      </w:r>
      <w:r w:rsidR="00F76599">
        <w:rPr>
          <w:rFonts w:asciiTheme="majorHAnsi" w:hAnsiTheme="majorHAnsi" w:cstheme="minorHAnsi"/>
          <w:lang w:val="sr-Cyrl-BA"/>
        </w:rPr>
        <w:t>ј</w:t>
      </w:r>
      <w:r w:rsidRPr="00FF6845">
        <w:rPr>
          <w:rFonts w:asciiTheme="majorHAnsi" w:hAnsiTheme="majorHAnsi" w:cstheme="minorHAnsi"/>
        </w:rPr>
        <w:t>ену искустава и кадрова с другим</w:t>
      </w:r>
      <w:r w:rsidR="00786AEA" w:rsidRPr="00FF6845">
        <w:rPr>
          <w:rFonts w:asciiTheme="majorHAnsi" w:hAnsiTheme="majorHAnsi" w:cstheme="minorHAnsi"/>
        </w:rPr>
        <w:t xml:space="preserve"> </w:t>
      </w:r>
      <w:r w:rsidRPr="00FF6845">
        <w:rPr>
          <w:rFonts w:asciiTheme="majorHAnsi" w:hAnsiTheme="majorHAnsi" w:cstheme="minorHAnsi"/>
        </w:rPr>
        <w:t>међународним парковима и институцијама</w:t>
      </w:r>
      <w:r w:rsidR="008B5C62" w:rsidRPr="00FF6845">
        <w:rPr>
          <w:rFonts w:asciiTheme="majorHAnsi" w:hAnsiTheme="majorHAnsi" w:cstheme="minorHAnsi"/>
        </w:rPr>
        <w:t>.</w:t>
      </w:r>
    </w:p>
    <w:p w:rsidR="00E83C4F" w:rsidRPr="00FF6845" w:rsidRDefault="00E83C4F" w:rsidP="00EA70D9">
      <w:pPr>
        <w:pStyle w:val="a"/>
        <w:rPr>
          <w:rFonts w:asciiTheme="majorHAnsi" w:hAnsiTheme="majorHAnsi" w:cstheme="minorHAnsi"/>
        </w:rPr>
      </w:pPr>
      <w:r w:rsidRPr="00FF6845">
        <w:rPr>
          <w:rFonts w:asciiTheme="majorHAnsi" w:hAnsiTheme="majorHAnsi" w:cstheme="minorHAnsi"/>
        </w:rPr>
        <w:t xml:space="preserve">Подићи квалитет водича и </w:t>
      </w:r>
      <w:r w:rsidR="00D22070">
        <w:rPr>
          <w:rFonts w:asciiTheme="majorHAnsi" w:hAnsiTheme="majorHAnsi" w:cstheme="minorHAnsi"/>
          <w:lang w:val="sr-Cyrl-BA"/>
        </w:rPr>
        <w:t xml:space="preserve">едукатора на терену </w:t>
      </w:r>
      <w:r w:rsidRPr="00FF6845">
        <w:rPr>
          <w:rFonts w:asciiTheme="majorHAnsi" w:hAnsiTheme="majorHAnsi" w:cstheme="minorHAnsi"/>
        </w:rPr>
        <w:t>– оспосо</w:t>
      </w:r>
      <w:r w:rsidR="002C7880" w:rsidRPr="00FF6845">
        <w:rPr>
          <w:rFonts w:asciiTheme="majorHAnsi" w:hAnsiTheme="majorHAnsi" w:cstheme="minorHAnsi"/>
        </w:rPr>
        <w:t>бити их за спровођење едукације</w:t>
      </w:r>
      <w:r w:rsidR="002C7880" w:rsidRPr="00FF6845">
        <w:rPr>
          <w:rFonts w:asciiTheme="majorHAnsi" w:hAnsiTheme="majorHAnsi" w:cstheme="minorHAnsi"/>
          <w:lang w:val="sr-Cyrl-BA"/>
        </w:rPr>
        <w:t xml:space="preserve"> </w:t>
      </w:r>
      <w:r w:rsidRPr="00FF6845">
        <w:rPr>
          <w:rFonts w:asciiTheme="majorHAnsi" w:hAnsiTheme="majorHAnsi" w:cstheme="minorHAnsi"/>
        </w:rPr>
        <w:t>односно интерактивних тематских програма, као и за рад са страним туристима.</w:t>
      </w:r>
    </w:p>
    <w:p w:rsidR="008B5C62" w:rsidRPr="00FF6845" w:rsidRDefault="008B5C62" w:rsidP="002C7880">
      <w:pPr>
        <w:pStyle w:val="a"/>
        <w:rPr>
          <w:rFonts w:asciiTheme="majorHAnsi" w:hAnsiTheme="majorHAnsi" w:cstheme="minorHAnsi"/>
        </w:rPr>
      </w:pPr>
      <w:r w:rsidRPr="00FF6845">
        <w:rPr>
          <w:rFonts w:asciiTheme="majorHAnsi" w:hAnsiTheme="majorHAnsi" w:cstheme="minorHAnsi"/>
        </w:rPr>
        <w:t xml:space="preserve">Како би комуникација између локалног становништва и управљача заштићеног подручја била флуидна и конструктивна, потребно је дефинисати оптималан канал комуникације као и учесталост комуницирања. </w:t>
      </w:r>
      <w:r w:rsidR="00FE1E77">
        <w:rPr>
          <w:rFonts w:asciiTheme="majorHAnsi" w:hAnsiTheme="majorHAnsi" w:cstheme="minorHAnsi"/>
          <w:lang w:val="bs-Cyrl-BA"/>
        </w:rPr>
        <w:t>Формалан карактер комуникацијског канала и јасно дефинисане процедуре</w:t>
      </w:r>
      <w:r w:rsidR="00FE1E77" w:rsidRPr="00FF6845">
        <w:rPr>
          <w:rFonts w:asciiTheme="majorHAnsi" w:hAnsiTheme="majorHAnsi" w:cstheme="minorHAnsi"/>
        </w:rPr>
        <w:t xml:space="preserve"> </w:t>
      </w:r>
      <w:r w:rsidR="00FE1E77">
        <w:rPr>
          <w:rFonts w:asciiTheme="majorHAnsi" w:hAnsiTheme="majorHAnsi" w:cstheme="minorHAnsi"/>
          <w:lang w:val="bs-Cyrl-BA"/>
        </w:rPr>
        <w:t xml:space="preserve">су битне </w:t>
      </w:r>
      <w:r w:rsidRPr="00FF6845">
        <w:rPr>
          <w:rFonts w:asciiTheme="majorHAnsi" w:hAnsiTheme="majorHAnsi" w:cstheme="minorHAnsi"/>
        </w:rPr>
        <w:t>за одржава</w:t>
      </w:r>
      <w:r w:rsidR="00682DD9" w:rsidRPr="00FF6845">
        <w:rPr>
          <w:rFonts w:asciiTheme="majorHAnsi" w:hAnsiTheme="majorHAnsi" w:cstheme="minorHAnsi"/>
        </w:rPr>
        <w:t xml:space="preserve">ње квалитетне и конструктивне </w:t>
      </w:r>
      <w:r w:rsidR="00FE1E77">
        <w:rPr>
          <w:rFonts w:asciiTheme="majorHAnsi" w:hAnsiTheme="majorHAnsi" w:cstheme="minorHAnsi"/>
          <w:lang w:val="bs-Cyrl-BA"/>
        </w:rPr>
        <w:t>комуникације Н</w:t>
      </w:r>
      <w:r w:rsidR="002C7880" w:rsidRPr="00FF6845">
        <w:rPr>
          <w:rFonts w:asciiTheme="majorHAnsi" w:hAnsiTheme="majorHAnsi" w:cstheme="minorHAnsi"/>
          <w:lang w:val="sr-Cyrl-BA"/>
        </w:rPr>
        <w:t>ационалног парка</w:t>
      </w:r>
      <w:r w:rsidR="00D469BD" w:rsidRPr="00FF6845">
        <w:rPr>
          <w:rFonts w:asciiTheme="majorHAnsi" w:hAnsiTheme="majorHAnsi" w:cstheme="minorHAnsi"/>
        </w:rPr>
        <w:t xml:space="preserve"> „</w:t>
      </w:r>
      <w:r w:rsidR="00EA70D9" w:rsidRPr="00FF6845">
        <w:rPr>
          <w:rFonts w:asciiTheme="majorHAnsi" w:hAnsiTheme="majorHAnsi" w:cstheme="minorHAnsi"/>
        </w:rPr>
        <w:t>Дрина</w:t>
      </w:r>
      <w:r w:rsidR="00D469BD" w:rsidRPr="00FF6845">
        <w:rPr>
          <w:rFonts w:asciiTheme="majorHAnsi" w:hAnsiTheme="majorHAnsi" w:cstheme="minorHAnsi"/>
        </w:rPr>
        <w:t xml:space="preserve">“, бољег надзора и управљања простором Парка као </w:t>
      </w:r>
      <w:r w:rsidR="002C7880" w:rsidRPr="00FF6845">
        <w:rPr>
          <w:rFonts w:asciiTheme="majorHAnsi" w:hAnsiTheme="majorHAnsi" w:cstheme="minorHAnsi"/>
        </w:rPr>
        <w:t xml:space="preserve">и </w:t>
      </w:r>
      <w:r w:rsidR="00535948">
        <w:rPr>
          <w:rFonts w:asciiTheme="majorHAnsi" w:hAnsiTheme="majorHAnsi" w:cstheme="minorHAnsi"/>
          <w:lang w:val="sr-Cyrl-BA"/>
        </w:rPr>
        <w:t>могућност</w:t>
      </w:r>
      <w:r w:rsidR="002C7880" w:rsidRPr="00FF6845">
        <w:rPr>
          <w:rFonts w:asciiTheme="majorHAnsi" w:hAnsiTheme="majorHAnsi" w:cstheme="minorHAnsi"/>
        </w:rPr>
        <w:t xml:space="preserve"> праћења „камера у</w:t>
      </w:r>
      <w:r w:rsidR="00D469BD" w:rsidRPr="00FF6845">
        <w:rPr>
          <w:rFonts w:asciiTheme="majorHAnsi" w:hAnsiTheme="majorHAnsi" w:cstheme="minorHAnsi"/>
        </w:rPr>
        <w:t>живо“</w:t>
      </w:r>
      <w:r w:rsidR="007F3183">
        <w:rPr>
          <w:rFonts w:asciiTheme="majorHAnsi" w:hAnsiTheme="majorHAnsi" w:cstheme="minorHAnsi"/>
          <w:lang w:val="bs-Cyrl-BA"/>
        </w:rPr>
        <w:t>.</w:t>
      </w:r>
      <w:r w:rsidR="00D469BD" w:rsidRPr="00FF6845">
        <w:rPr>
          <w:rFonts w:asciiTheme="majorHAnsi" w:hAnsiTheme="majorHAnsi" w:cstheme="minorHAnsi"/>
        </w:rPr>
        <w:t xml:space="preserve"> </w:t>
      </w:r>
      <w:r w:rsidR="007F3183">
        <w:rPr>
          <w:rFonts w:asciiTheme="majorHAnsi" w:hAnsiTheme="majorHAnsi" w:cstheme="minorHAnsi"/>
          <w:lang w:val="bs-Cyrl-BA"/>
        </w:rPr>
        <w:t>П</w:t>
      </w:r>
      <w:r w:rsidR="007F3183" w:rsidRPr="00FF6845">
        <w:rPr>
          <w:rFonts w:asciiTheme="majorHAnsi" w:hAnsiTheme="majorHAnsi" w:cstheme="minorHAnsi"/>
        </w:rPr>
        <w:t xml:space="preserve">ланира </w:t>
      </w:r>
      <w:r w:rsidR="00D469BD" w:rsidRPr="00FF6845">
        <w:rPr>
          <w:rFonts w:asciiTheme="majorHAnsi" w:hAnsiTheme="majorHAnsi" w:cstheme="minorHAnsi"/>
        </w:rPr>
        <w:t>се набава и постављање видео надзора на одређеним локацијама. Уз то, планира се набавка и стална надопуна спортске опрема с нагласком на бициклистичку и пењачку у сврху изнајмљивања посјетитељима.</w:t>
      </w:r>
    </w:p>
    <w:p w:rsidR="00E83C4F" w:rsidRPr="00FF6845" w:rsidRDefault="00786AEA" w:rsidP="002C7880">
      <w:pPr>
        <w:pStyle w:val="a"/>
        <w:jc w:val="right"/>
        <w:rPr>
          <w:rFonts w:asciiTheme="majorHAnsi" w:hAnsiTheme="majorHAnsi" w:cstheme="minorHAnsi"/>
          <w:b/>
          <w:bCs/>
        </w:rPr>
      </w:pPr>
      <w:r w:rsidRPr="00FF6845">
        <w:rPr>
          <w:rFonts w:asciiTheme="majorHAnsi" w:hAnsiTheme="majorHAnsi" w:cstheme="minorHAnsi"/>
        </w:rPr>
        <w:t xml:space="preserve">   </w:t>
      </w:r>
      <w:r w:rsidR="00E83C4F" w:rsidRPr="00FF6845">
        <w:rPr>
          <w:rFonts w:asciiTheme="majorHAnsi" w:hAnsiTheme="majorHAnsi" w:cstheme="minorHAnsi"/>
          <w:b/>
          <w:bCs/>
        </w:rPr>
        <w:t>Динамика извршења:</w:t>
      </w:r>
    </w:p>
    <w:p w:rsidR="00456A2A" w:rsidRPr="00FF6845" w:rsidRDefault="00901C47" w:rsidP="00EA70D9">
      <w:pPr>
        <w:pStyle w:val="a"/>
        <w:jc w:val="right"/>
        <w:rPr>
          <w:rFonts w:asciiTheme="majorHAnsi" w:hAnsiTheme="majorHAnsi" w:cstheme="minorHAnsi"/>
          <w:b/>
          <w:bCs/>
        </w:rPr>
      </w:pPr>
      <w:r w:rsidRPr="00FF6845">
        <w:rPr>
          <w:rFonts w:asciiTheme="majorHAnsi" w:hAnsiTheme="majorHAnsi" w:cstheme="minorHAnsi"/>
          <w:b/>
          <w:bCs/>
        </w:rPr>
        <w:t>2024</w:t>
      </w:r>
      <w:r w:rsidR="007279FD">
        <w:rPr>
          <w:rFonts w:asciiTheme="majorHAnsi" w:hAnsiTheme="majorHAnsi" w:cstheme="minorHAnsi"/>
          <w:b/>
          <w:bCs/>
        </w:rPr>
        <w:t>-203</w:t>
      </w:r>
      <w:r w:rsidR="007279FD">
        <w:rPr>
          <w:rFonts w:asciiTheme="majorHAnsi" w:hAnsiTheme="majorHAnsi" w:cstheme="minorHAnsi"/>
          <w:b/>
          <w:bCs/>
          <w:lang w:val="sr-Cyrl-BA"/>
        </w:rPr>
        <w:t>3</w:t>
      </w:r>
      <w:r w:rsidR="00E83C4F" w:rsidRPr="00FF6845">
        <w:rPr>
          <w:rFonts w:asciiTheme="majorHAnsi" w:hAnsiTheme="majorHAnsi" w:cstheme="minorHAnsi"/>
          <w:b/>
          <w:bCs/>
        </w:rPr>
        <w:t>.годин</w:t>
      </w:r>
    </w:p>
    <w:p w:rsidR="00EA70D9" w:rsidRPr="00FF6845" w:rsidRDefault="00EA70D9" w:rsidP="00EA70D9">
      <w:pPr>
        <w:pStyle w:val="a"/>
        <w:rPr>
          <w:rFonts w:asciiTheme="majorHAnsi" w:hAnsiTheme="majorHAnsi" w:cstheme="minorHAnsi"/>
        </w:rPr>
      </w:pPr>
    </w:p>
    <w:p w:rsidR="005A122A" w:rsidRPr="00FF6845" w:rsidRDefault="00713292" w:rsidP="0006739D">
      <w:pPr>
        <w:pStyle w:val="Heading2"/>
        <w:ind w:left="720"/>
        <w:rPr>
          <w:rFonts w:asciiTheme="majorHAnsi" w:hAnsiTheme="majorHAnsi" w:cstheme="minorHAnsi"/>
        </w:rPr>
      </w:pPr>
      <w:bookmarkStart w:id="94" w:name="_Toc167977291"/>
      <w:r w:rsidRPr="00FF6845">
        <w:rPr>
          <w:rFonts w:asciiTheme="majorHAnsi" w:hAnsiTheme="majorHAnsi" w:cstheme="minorHAnsi"/>
        </w:rPr>
        <w:t>10.2</w:t>
      </w:r>
      <w:r w:rsidR="0006739D" w:rsidRPr="00FF6845">
        <w:rPr>
          <w:rFonts w:asciiTheme="majorHAnsi" w:hAnsiTheme="majorHAnsi" w:cstheme="minorHAnsi"/>
        </w:rPr>
        <w:t xml:space="preserve">. </w:t>
      </w:r>
      <w:r w:rsidR="00EA70D9" w:rsidRPr="00FF6845">
        <w:rPr>
          <w:rFonts w:asciiTheme="majorHAnsi" w:hAnsiTheme="majorHAnsi" w:cstheme="minorHAnsi"/>
        </w:rPr>
        <w:t>Едукативно промотивне активности</w:t>
      </w:r>
      <w:bookmarkEnd w:id="94"/>
    </w:p>
    <w:p w:rsidR="005A122A" w:rsidRPr="00FF6845" w:rsidRDefault="005A122A" w:rsidP="00EA70D9">
      <w:pPr>
        <w:pStyle w:val="a"/>
        <w:rPr>
          <w:rFonts w:asciiTheme="majorHAnsi" w:hAnsiTheme="majorHAnsi" w:cstheme="minorHAnsi"/>
        </w:rPr>
      </w:pP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Едукативне активности спроводиће се кроз:</w:t>
      </w:r>
    </w:p>
    <w:p w:rsidR="005A122A" w:rsidRPr="00FF6845" w:rsidRDefault="005A122A" w:rsidP="00A46F41">
      <w:pPr>
        <w:pStyle w:val="a"/>
        <w:numPr>
          <w:ilvl w:val="0"/>
          <w:numId w:val="33"/>
        </w:numPr>
        <w:rPr>
          <w:rFonts w:asciiTheme="majorHAnsi" w:hAnsiTheme="majorHAnsi" w:cstheme="minorHAnsi"/>
        </w:rPr>
      </w:pPr>
      <w:r w:rsidRPr="00FF6845">
        <w:rPr>
          <w:rFonts w:asciiTheme="majorHAnsi" w:hAnsiTheme="majorHAnsi" w:cstheme="minorHAnsi"/>
        </w:rPr>
        <w:t>Периодичне мултимедијалне презентације у Центрима за пос</w:t>
      </w:r>
      <w:r w:rsidR="00F43438" w:rsidRPr="00FF6845">
        <w:rPr>
          <w:rFonts w:asciiTheme="majorHAnsi" w:hAnsiTheme="majorHAnsi" w:cstheme="minorHAnsi"/>
        </w:rPr>
        <w:t>ј</w:t>
      </w:r>
      <w:r w:rsidRPr="00FF6845">
        <w:rPr>
          <w:rFonts w:asciiTheme="majorHAnsi" w:hAnsiTheme="majorHAnsi" w:cstheme="minorHAnsi"/>
        </w:rPr>
        <w:t xml:space="preserve">етиоце у </w:t>
      </w:r>
      <w:r w:rsidR="00F43438" w:rsidRPr="00FF6845">
        <w:rPr>
          <w:rFonts w:asciiTheme="majorHAnsi" w:hAnsiTheme="majorHAnsi" w:cstheme="minorHAnsi"/>
        </w:rPr>
        <w:t>Сребреници,</w:t>
      </w:r>
      <w:r w:rsidR="00EA70D9" w:rsidRPr="00FF6845">
        <w:rPr>
          <w:rFonts w:asciiTheme="majorHAnsi" w:hAnsiTheme="majorHAnsi" w:cstheme="minorHAnsi"/>
        </w:rPr>
        <w:t xml:space="preserve"> </w:t>
      </w:r>
      <w:r w:rsidRPr="00FF6845">
        <w:rPr>
          <w:rFonts w:asciiTheme="majorHAnsi" w:hAnsiTheme="majorHAnsi" w:cstheme="minorHAnsi"/>
        </w:rPr>
        <w:t>Скеланима,</w:t>
      </w:r>
      <w:r w:rsidR="007F3183">
        <w:rPr>
          <w:rFonts w:asciiTheme="majorHAnsi" w:hAnsiTheme="majorHAnsi" w:cstheme="minorHAnsi"/>
          <w:lang w:val="bs-Cyrl-BA"/>
        </w:rPr>
        <w:t xml:space="preserve"> </w:t>
      </w:r>
      <w:r w:rsidRPr="00FF6845">
        <w:rPr>
          <w:rFonts w:asciiTheme="majorHAnsi" w:hAnsiTheme="majorHAnsi" w:cstheme="minorHAnsi"/>
        </w:rPr>
        <w:t>Бијелим водама и</w:t>
      </w:r>
      <w:r w:rsidR="00F43438" w:rsidRPr="00FF6845">
        <w:rPr>
          <w:rFonts w:asciiTheme="majorHAnsi" w:hAnsiTheme="majorHAnsi" w:cstheme="minorHAnsi"/>
        </w:rPr>
        <w:t xml:space="preserve"> </w:t>
      </w:r>
      <w:r w:rsidR="00901C47" w:rsidRPr="00FF6845">
        <w:rPr>
          <w:rFonts w:asciiTheme="majorHAnsi" w:hAnsiTheme="majorHAnsi" w:cstheme="minorHAnsi"/>
        </w:rPr>
        <w:t>Међу</w:t>
      </w:r>
      <w:r w:rsidR="00025E2B" w:rsidRPr="00FF6845">
        <w:rPr>
          <w:rFonts w:asciiTheme="majorHAnsi" w:hAnsiTheme="majorHAnsi" w:cstheme="minorHAnsi"/>
        </w:rPr>
        <w:t>н</w:t>
      </w:r>
      <w:r w:rsidR="00901C47" w:rsidRPr="00FF6845">
        <w:rPr>
          <w:rFonts w:asciiTheme="majorHAnsi" w:hAnsiTheme="majorHAnsi" w:cstheme="minorHAnsi"/>
        </w:rPr>
        <w:t>ародном кампу мира</w:t>
      </w:r>
      <w:r w:rsidR="00EA70D9" w:rsidRPr="00FF6845">
        <w:rPr>
          <w:rFonts w:asciiTheme="majorHAnsi" w:hAnsiTheme="majorHAnsi" w:cstheme="minorHAnsi"/>
        </w:rPr>
        <w:t>,</w:t>
      </w:r>
    </w:p>
    <w:p w:rsidR="005A122A" w:rsidRPr="00FF6845" w:rsidRDefault="005A122A" w:rsidP="00A46F41">
      <w:pPr>
        <w:pStyle w:val="a"/>
        <w:numPr>
          <w:ilvl w:val="0"/>
          <w:numId w:val="33"/>
        </w:numPr>
        <w:rPr>
          <w:rFonts w:asciiTheme="majorHAnsi" w:hAnsiTheme="majorHAnsi" w:cstheme="minorHAnsi"/>
        </w:rPr>
      </w:pPr>
      <w:r w:rsidRPr="00FF6845">
        <w:rPr>
          <w:rFonts w:asciiTheme="majorHAnsi" w:hAnsiTheme="majorHAnsi" w:cstheme="minorHAnsi"/>
        </w:rPr>
        <w:t>Сезонске теренске презентације за групне пос</w:t>
      </w:r>
      <w:r w:rsidR="00535948">
        <w:rPr>
          <w:rFonts w:asciiTheme="majorHAnsi" w:hAnsiTheme="majorHAnsi" w:cstheme="minorHAnsi"/>
          <w:lang w:val="sr-Cyrl-BA"/>
        </w:rPr>
        <w:t>ј</w:t>
      </w:r>
      <w:r w:rsidRPr="00FF6845">
        <w:rPr>
          <w:rFonts w:asciiTheme="majorHAnsi" w:hAnsiTheme="majorHAnsi" w:cstheme="minorHAnsi"/>
        </w:rPr>
        <w:t>ете на локалитету ,,Шарена буква“,</w:t>
      </w:r>
    </w:p>
    <w:p w:rsidR="005A122A" w:rsidRPr="00FF6845" w:rsidRDefault="005A122A" w:rsidP="00A46F41">
      <w:pPr>
        <w:pStyle w:val="a"/>
        <w:numPr>
          <w:ilvl w:val="0"/>
          <w:numId w:val="33"/>
        </w:numPr>
        <w:rPr>
          <w:rFonts w:asciiTheme="majorHAnsi" w:hAnsiTheme="majorHAnsi" w:cstheme="minorHAnsi"/>
        </w:rPr>
      </w:pPr>
      <w:r w:rsidRPr="00FF6845">
        <w:rPr>
          <w:rFonts w:asciiTheme="majorHAnsi" w:hAnsiTheme="majorHAnsi" w:cstheme="minorHAnsi"/>
        </w:rPr>
        <w:t xml:space="preserve">Програми за туристичке групе на подручју </w:t>
      </w:r>
      <w:r w:rsidR="00EA70D9" w:rsidRPr="00FF6845">
        <w:rPr>
          <w:rFonts w:asciiTheme="majorHAnsi" w:hAnsiTheme="majorHAnsi" w:cstheme="minorHAnsi"/>
        </w:rPr>
        <w:t>П</w:t>
      </w:r>
      <w:r w:rsidRPr="00FF6845">
        <w:rPr>
          <w:rFonts w:asciiTheme="majorHAnsi" w:hAnsiTheme="majorHAnsi" w:cstheme="minorHAnsi"/>
        </w:rPr>
        <w:t>арка,</w:t>
      </w:r>
    </w:p>
    <w:p w:rsidR="005A122A" w:rsidRPr="00FF6845" w:rsidRDefault="005A122A" w:rsidP="00A46F41">
      <w:pPr>
        <w:pStyle w:val="a"/>
        <w:numPr>
          <w:ilvl w:val="0"/>
          <w:numId w:val="33"/>
        </w:numPr>
        <w:rPr>
          <w:rFonts w:asciiTheme="majorHAnsi" w:hAnsiTheme="majorHAnsi" w:cstheme="minorHAnsi"/>
        </w:rPr>
      </w:pPr>
      <w:r w:rsidRPr="00FF6845">
        <w:rPr>
          <w:rFonts w:asciiTheme="majorHAnsi" w:hAnsiTheme="majorHAnsi" w:cstheme="minorHAnsi"/>
        </w:rPr>
        <w:t>Периодичне презентације Националног парка „Дрина“ у земљи и иностранству,</w:t>
      </w:r>
    </w:p>
    <w:p w:rsidR="005A122A" w:rsidRPr="00FF6845" w:rsidRDefault="005A122A" w:rsidP="00A46F41">
      <w:pPr>
        <w:pStyle w:val="a"/>
        <w:numPr>
          <w:ilvl w:val="0"/>
          <w:numId w:val="33"/>
        </w:numPr>
        <w:rPr>
          <w:rFonts w:asciiTheme="majorHAnsi" w:hAnsiTheme="majorHAnsi" w:cstheme="minorHAnsi"/>
        </w:rPr>
      </w:pPr>
      <w:r w:rsidRPr="00FF6845">
        <w:rPr>
          <w:rFonts w:asciiTheme="majorHAnsi" w:hAnsiTheme="majorHAnsi" w:cstheme="minorHAnsi"/>
        </w:rPr>
        <w:t xml:space="preserve">Организација едукативног кампа </w:t>
      </w:r>
      <w:r w:rsidR="00EA70D9" w:rsidRPr="00FF6845">
        <w:rPr>
          <w:rFonts w:asciiTheme="majorHAnsi" w:hAnsiTheme="majorHAnsi" w:cstheme="minorHAnsi"/>
        </w:rPr>
        <w:t>–„</w:t>
      </w:r>
      <w:r w:rsidRPr="00FF6845">
        <w:rPr>
          <w:rFonts w:asciiTheme="majorHAnsi" w:hAnsiTheme="majorHAnsi" w:cstheme="minorHAnsi"/>
        </w:rPr>
        <w:t>Камп младих чувара</w:t>
      </w:r>
      <w:r w:rsidR="00EA70D9" w:rsidRPr="00FF6845">
        <w:rPr>
          <w:rFonts w:asciiTheme="majorHAnsi" w:hAnsiTheme="majorHAnsi" w:cstheme="minorHAnsi"/>
        </w:rPr>
        <w:t>“</w:t>
      </w:r>
      <w:r w:rsidRPr="00FF6845">
        <w:rPr>
          <w:rFonts w:asciiTheme="majorHAnsi" w:hAnsiTheme="majorHAnsi" w:cstheme="minorHAnsi"/>
        </w:rPr>
        <w:t>,</w:t>
      </w:r>
    </w:p>
    <w:p w:rsidR="005A122A" w:rsidRPr="00FF6845" w:rsidRDefault="00EF516E" w:rsidP="00A46F41">
      <w:pPr>
        <w:pStyle w:val="a"/>
        <w:numPr>
          <w:ilvl w:val="0"/>
          <w:numId w:val="33"/>
        </w:numPr>
        <w:rPr>
          <w:rFonts w:asciiTheme="majorHAnsi" w:hAnsiTheme="majorHAnsi" w:cstheme="minorHAnsi"/>
        </w:rPr>
      </w:pPr>
      <w:r w:rsidRPr="00FF6845">
        <w:rPr>
          <w:rFonts w:asciiTheme="majorHAnsi" w:hAnsiTheme="majorHAnsi" w:cstheme="minorHAnsi"/>
        </w:rPr>
        <w:t>Обиљ</w:t>
      </w:r>
      <w:r w:rsidR="005A122A" w:rsidRPr="00FF6845">
        <w:rPr>
          <w:rFonts w:asciiTheme="majorHAnsi" w:hAnsiTheme="majorHAnsi" w:cstheme="minorHAnsi"/>
        </w:rPr>
        <w:t>ежавање еколошких датума (едукативне радионице, акције чишћења,</w:t>
      </w:r>
      <w:r w:rsidR="00EA70D9" w:rsidRPr="00FF6845">
        <w:rPr>
          <w:rFonts w:asciiTheme="majorHAnsi" w:hAnsiTheme="majorHAnsi" w:cstheme="minorHAnsi"/>
        </w:rPr>
        <w:t xml:space="preserve"> </w:t>
      </w:r>
      <w:r w:rsidR="005A122A" w:rsidRPr="00FF6845">
        <w:rPr>
          <w:rFonts w:asciiTheme="majorHAnsi" w:hAnsiTheme="majorHAnsi" w:cstheme="minorHAnsi"/>
        </w:rPr>
        <w:t>изложбе, трибине, и сл.):</w:t>
      </w:r>
    </w:p>
    <w:p w:rsidR="00E912F0" w:rsidRPr="00FF6845" w:rsidRDefault="00E912F0" w:rsidP="00A46F41">
      <w:pPr>
        <w:pStyle w:val="a"/>
        <w:numPr>
          <w:ilvl w:val="0"/>
          <w:numId w:val="34"/>
        </w:numPr>
        <w:rPr>
          <w:rFonts w:asciiTheme="majorHAnsi" w:hAnsiTheme="majorHAnsi" w:cstheme="minorHAnsi"/>
        </w:rPr>
      </w:pPr>
      <w:r w:rsidRPr="00FF6845">
        <w:rPr>
          <w:rFonts w:asciiTheme="majorHAnsi" w:hAnsiTheme="majorHAnsi" w:cstheme="minorHAnsi"/>
        </w:rPr>
        <w:t xml:space="preserve">26 </w:t>
      </w:r>
      <w:r w:rsidRPr="00FF6845">
        <w:rPr>
          <w:rFonts w:asciiTheme="majorHAnsi" w:hAnsiTheme="majorHAnsi" w:cstheme="minorHAnsi"/>
          <w:lang w:val="sr-Cyrl-CS"/>
        </w:rPr>
        <w:t>јануар</w:t>
      </w:r>
      <w:r w:rsidR="00EA70D9" w:rsidRPr="00FF6845">
        <w:rPr>
          <w:rFonts w:asciiTheme="majorHAnsi" w:hAnsiTheme="majorHAnsi" w:cstheme="minorHAnsi"/>
        </w:rPr>
        <w:t xml:space="preserve">: </w:t>
      </w:r>
      <w:r w:rsidRPr="00FF6845">
        <w:rPr>
          <w:rFonts w:asciiTheme="majorHAnsi" w:hAnsiTheme="majorHAnsi" w:cstheme="minorHAnsi"/>
        </w:rPr>
        <w:t>Свјетски дан образовања о заштит</w:t>
      </w:r>
      <w:r w:rsidR="00EA70D9" w:rsidRPr="00FF6845">
        <w:rPr>
          <w:rFonts w:asciiTheme="majorHAnsi" w:hAnsiTheme="majorHAnsi" w:cstheme="minorHAnsi"/>
        </w:rPr>
        <w:t>и</w:t>
      </w:r>
      <w:r w:rsidRPr="00FF6845">
        <w:rPr>
          <w:rFonts w:asciiTheme="majorHAnsi" w:hAnsiTheme="majorHAnsi" w:cstheme="minorHAnsi"/>
        </w:rPr>
        <w:t xml:space="preserve"> животне средине,</w:t>
      </w:r>
    </w:p>
    <w:p w:rsidR="005A122A" w:rsidRPr="00FF6845" w:rsidRDefault="00E912F0" w:rsidP="00A46F41">
      <w:pPr>
        <w:pStyle w:val="a"/>
        <w:numPr>
          <w:ilvl w:val="0"/>
          <w:numId w:val="34"/>
        </w:numPr>
        <w:rPr>
          <w:rFonts w:asciiTheme="majorHAnsi" w:hAnsiTheme="majorHAnsi" w:cstheme="minorHAnsi"/>
        </w:rPr>
      </w:pPr>
      <w:r w:rsidRPr="00FF6845">
        <w:rPr>
          <w:rFonts w:asciiTheme="majorHAnsi" w:hAnsiTheme="majorHAnsi" w:cstheme="minorHAnsi"/>
        </w:rPr>
        <w:t xml:space="preserve">02. </w:t>
      </w:r>
      <w:r w:rsidR="00535948">
        <w:rPr>
          <w:rFonts w:asciiTheme="majorHAnsi" w:hAnsiTheme="majorHAnsi" w:cstheme="minorHAnsi"/>
          <w:lang w:val="sr-Cyrl-BA"/>
        </w:rPr>
        <w:t>ф</w:t>
      </w:r>
      <w:r w:rsidRPr="00FF6845">
        <w:rPr>
          <w:rFonts w:asciiTheme="majorHAnsi" w:hAnsiTheme="majorHAnsi" w:cstheme="minorHAnsi"/>
        </w:rPr>
        <w:t>ебруар:</w:t>
      </w:r>
      <w:r w:rsidR="00EA70D9" w:rsidRPr="00FF6845">
        <w:rPr>
          <w:rFonts w:asciiTheme="majorHAnsi" w:hAnsiTheme="majorHAnsi" w:cstheme="minorHAnsi"/>
        </w:rPr>
        <w:t xml:space="preserve"> </w:t>
      </w:r>
      <w:r w:rsidRPr="00FF6845">
        <w:rPr>
          <w:rFonts w:asciiTheme="majorHAnsi" w:hAnsiTheme="majorHAnsi" w:cstheme="minorHAnsi"/>
        </w:rPr>
        <w:t>Свјетски дан влажних подручја,</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 xml:space="preserve">21. </w:t>
      </w:r>
      <w:r w:rsidR="00535948">
        <w:rPr>
          <w:rFonts w:asciiTheme="majorHAnsi" w:hAnsiTheme="majorHAnsi" w:cstheme="minorHAnsi"/>
          <w:lang w:val="sr-Cyrl-BA"/>
        </w:rPr>
        <w:t>м</w:t>
      </w:r>
      <w:r w:rsidRPr="00FF6845">
        <w:rPr>
          <w:rFonts w:asciiTheme="majorHAnsi" w:hAnsiTheme="majorHAnsi" w:cstheme="minorHAnsi"/>
        </w:rPr>
        <w:t>арт</w:t>
      </w:r>
      <w:r w:rsidR="00E912F0" w:rsidRPr="00FF6845">
        <w:rPr>
          <w:rFonts w:asciiTheme="majorHAnsi" w:hAnsiTheme="majorHAnsi" w:cstheme="minorHAnsi"/>
        </w:rPr>
        <w:t>:</w:t>
      </w:r>
      <w:r w:rsidR="00EA70D9" w:rsidRPr="00FF6845">
        <w:rPr>
          <w:rFonts w:asciiTheme="majorHAnsi" w:hAnsiTheme="majorHAnsi" w:cstheme="minorHAnsi"/>
        </w:rPr>
        <w:t xml:space="preserve"> </w:t>
      </w:r>
      <w:r w:rsidR="00E912F0" w:rsidRPr="00FF6845">
        <w:rPr>
          <w:rFonts w:asciiTheme="majorHAnsi" w:hAnsiTheme="majorHAnsi" w:cstheme="minorHAnsi"/>
        </w:rPr>
        <w:t>Свјетски д</w:t>
      </w:r>
      <w:r w:rsidRPr="00FF6845">
        <w:rPr>
          <w:rFonts w:asciiTheme="majorHAnsi" w:hAnsiTheme="majorHAnsi" w:cstheme="minorHAnsi"/>
        </w:rPr>
        <w:t>ан шума,</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22. март</w:t>
      </w:r>
      <w:r w:rsidR="00EA70D9" w:rsidRPr="00FF6845">
        <w:rPr>
          <w:rFonts w:asciiTheme="majorHAnsi" w:hAnsiTheme="majorHAnsi" w:cstheme="minorHAnsi"/>
        </w:rPr>
        <w:t xml:space="preserve">: </w:t>
      </w:r>
      <w:r w:rsidR="00E912F0" w:rsidRPr="00FF6845">
        <w:rPr>
          <w:rFonts w:asciiTheme="majorHAnsi" w:hAnsiTheme="majorHAnsi" w:cstheme="minorHAnsi"/>
        </w:rPr>
        <w:t>Свјетски д</w:t>
      </w:r>
      <w:r w:rsidRPr="00FF6845">
        <w:rPr>
          <w:rFonts w:asciiTheme="majorHAnsi" w:hAnsiTheme="majorHAnsi" w:cstheme="minorHAnsi"/>
        </w:rPr>
        <w:t>ан вода,</w:t>
      </w:r>
    </w:p>
    <w:p w:rsidR="00A63823" w:rsidRPr="00FF6845" w:rsidRDefault="00821802" w:rsidP="00A46F41">
      <w:pPr>
        <w:pStyle w:val="a"/>
        <w:numPr>
          <w:ilvl w:val="0"/>
          <w:numId w:val="34"/>
        </w:numPr>
        <w:rPr>
          <w:rFonts w:asciiTheme="majorHAnsi" w:hAnsiTheme="majorHAnsi" w:cstheme="minorHAnsi"/>
        </w:rPr>
      </w:pPr>
      <w:r w:rsidRPr="00FF6845">
        <w:rPr>
          <w:rFonts w:asciiTheme="majorHAnsi" w:hAnsiTheme="majorHAnsi" w:cstheme="minorHAnsi"/>
        </w:rPr>
        <w:t>23.</w:t>
      </w:r>
      <w:r w:rsidR="00535948">
        <w:rPr>
          <w:rFonts w:asciiTheme="majorHAnsi" w:hAnsiTheme="majorHAnsi" w:cstheme="minorHAnsi"/>
          <w:lang w:val="sr-Cyrl-BA"/>
        </w:rPr>
        <w:t xml:space="preserve"> </w:t>
      </w:r>
      <w:r w:rsidRPr="00FF6845">
        <w:rPr>
          <w:rFonts w:asciiTheme="majorHAnsi" w:hAnsiTheme="majorHAnsi" w:cstheme="minorHAnsi"/>
        </w:rPr>
        <w:t>март: Свјетски дан метеорологије</w:t>
      </w:r>
      <w:r w:rsidR="00D063B7" w:rsidRPr="00FF6845">
        <w:rPr>
          <w:rFonts w:asciiTheme="majorHAnsi" w:hAnsiTheme="majorHAnsi" w:cstheme="minorHAnsi"/>
        </w:rPr>
        <w:t xml:space="preserve"> </w:t>
      </w:r>
    </w:p>
    <w:p w:rsidR="00E912F0" w:rsidRPr="00FF6845" w:rsidRDefault="00E912F0" w:rsidP="00A46F41">
      <w:pPr>
        <w:pStyle w:val="a"/>
        <w:numPr>
          <w:ilvl w:val="0"/>
          <w:numId w:val="34"/>
        </w:numPr>
        <w:rPr>
          <w:rFonts w:asciiTheme="majorHAnsi" w:hAnsiTheme="majorHAnsi" w:cstheme="minorHAnsi"/>
        </w:rPr>
      </w:pPr>
      <w:r w:rsidRPr="00FF6845">
        <w:rPr>
          <w:rFonts w:asciiTheme="majorHAnsi" w:hAnsiTheme="majorHAnsi" w:cstheme="minorHAnsi"/>
        </w:rPr>
        <w:t>25.</w:t>
      </w:r>
      <w:r w:rsidR="00535948">
        <w:rPr>
          <w:rFonts w:asciiTheme="majorHAnsi" w:hAnsiTheme="majorHAnsi" w:cstheme="minorHAnsi"/>
          <w:lang w:val="sr-Cyrl-BA"/>
        </w:rPr>
        <w:t xml:space="preserve"> </w:t>
      </w:r>
      <w:r w:rsidRPr="00FF6845">
        <w:rPr>
          <w:rFonts w:asciiTheme="majorHAnsi" w:hAnsiTheme="majorHAnsi" w:cstheme="minorHAnsi"/>
        </w:rPr>
        <w:t>март</w:t>
      </w:r>
      <w:r w:rsidR="00EA70D9" w:rsidRPr="00FF6845">
        <w:rPr>
          <w:rFonts w:asciiTheme="majorHAnsi" w:hAnsiTheme="majorHAnsi" w:cstheme="minorHAnsi"/>
        </w:rPr>
        <w:t xml:space="preserve">: </w:t>
      </w:r>
      <w:r w:rsidRPr="00FF6845">
        <w:rPr>
          <w:rFonts w:asciiTheme="majorHAnsi" w:hAnsiTheme="majorHAnsi" w:cstheme="minorHAnsi"/>
        </w:rPr>
        <w:t>Сат за нашу планету</w:t>
      </w:r>
      <w:r w:rsidR="00EA70D9" w:rsidRPr="00FF6845">
        <w:rPr>
          <w:rFonts w:asciiTheme="majorHAnsi" w:hAnsiTheme="majorHAnsi" w:cstheme="minorHAnsi"/>
        </w:rPr>
        <w:t>,</w:t>
      </w:r>
    </w:p>
    <w:p w:rsidR="005A122A" w:rsidRPr="00535948"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11. април</w:t>
      </w:r>
      <w:r w:rsidR="00EA70D9" w:rsidRPr="00FF6845">
        <w:rPr>
          <w:rFonts w:asciiTheme="majorHAnsi" w:hAnsiTheme="majorHAnsi" w:cstheme="minorHAnsi"/>
        </w:rPr>
        <w:t xml:space="preserve">: </w:t>
      </w:r>
      <w:r w:rsidRPr="00FF6845">
        <w:rPr>
          <w:rFonts w:asciiTheme="majorHAnsi" w:hAnsiTheme="majorHAnsi" w:cstheme="minorHAnsi"/>
        </w:rPr>
        <w:t>Дан заштите природе,</w:t>
      </w:r>
    </w:p>
    <w:p w:rsidR="00535948" w:rsidRPr="00FF6845" w:rsidRDefault="00535948" w:rsidP="00A46F41">
      <w:pPr>
        <w:pStyle w:val="a"/>
        <w:numPr>
          <w:ilvl w:val="0"/>
          <w:numId w:val="34"/>
        </w:numPr>
        <w:rPr>
          <w:rFonts w:asciiTheme="majorHAnsi" w:hAnsiTheme="majorHAnsi" w:cstheme="minorHAnsi"/>
        </w:rPr>
      </w:pPr>
      <w:r w:rsidRPr="00535948">
        <w:rPr>
          <w:rFonts w:asciiTheme="majorHAnsi" w:hAnsiTheme="majorHAnsi" w:cstheme="minorHAnsi"/>
        </w:rPr>
        <w:lastRenderedPageBreak/>
        <w:t>18.04</w:t>
      </w:r>
      <w:r>
        <w:rPr>
          <w:rFonts w:asciiTheme="majorHAnsi" w:hAnsiTheme="majorHAnsi" w:cstheme="minorHAnsi"/>
          <w:lang w:val="sr-Cyrl-BA"/>
        </w:rPr>
        <w:t>:</w:t>
      </w:r>
      <w:r w:rsidRPr="00535948">
        <w:rPr>
          <w:rFonts w:asciiTheme="majorHAnsi" w:hAnsiTheme="majorHAnsi" w:cstheme="minorHAnsi"/>
        </w:rPr>
        <w:t xml:space="preserve"> Дан Сремуша (Бијеле воде)</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22. април</w:t>
      </w:r>
      <w:r w:rsidR="00EA70D9" w:rsidRPr="00FF6845">
        <w:rPr>
          <w:rFonts w:asciiTheme="majorHAnsi" w:hAnsiTheme="majorHAnsi" w:cstheme="minorHAnsi"/>
        </w:rPr>
        <w:t xml:space="preserve">: </w:t>
      </w:r>
      <w:r w:rsidRPr="00FF6845">
        <w:rPr>
          <w:rFonts w:asciiTheme="majorHAnsi" w:hAnsiTheme="majorHAnsi" w:cstheme="minorHAnsi"/>
        </w:rPr>
        <w:t>Дан планете земље,</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22. мај</w:t>
      </w:r>
      <w:r w:rsidR="00EA70D9" w:rsidRPr="00FF6845">
        <w:rPr>
          <w:rFonts w:asciiTheme="majorHAnsi" w:hAnsiTheme="majorHAnsi" w:cstheme="minorHAnsi"/>
        </w:rPr>
        <w:t xml:space="preserve">: </w:t>
      </w:r>
      <w:r w:rsidRPr="00FF6845">
        <w:rPr>
          <w:rFonts w:asciiTheme="majorHAnsi" w:hAnsiTheme="majorHAnsi" w:cstheme="minorHAnsi"/>
        </w:rPr>
        <w:t>Св</w:t>
      </w:r>
      <w:r w:rsidR="00E912F0" w:rsidRPr="00FF6845">
        <w:rPr>
          <w:rFonts w:asciiTheme="majorHAnsi" w:hAnsiTheme="majorHAnsi" w:cstheme="minorHAnsi"/>
        </w:rPr>
        <w:t>ј</w:t>
      </w:r>
      <w:r w:rsidRPr="00FF6845">
        <w:rPr>
          <w:rFonts w:asciiTheme="majorHAnsi" w:hAnsiTheme="majorHAnsi" w:cstheme="minorHAnsi"/>
        </w:rPr>
        <w:t>етски дан заштите биодиверзитета,</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24. мај</w:t>
      </w:r>
      <w:r w:rsidR="00EA70D9" w:rsidRPr="00FF6845">
        <w:rPr>
          <w:rFonts w:asciiTheme="majorHAnsi" w:hAnsiTheme="majorHAnsi" w:cstheme="minorHAnsi"/>
        </w:rPr>
        <w:t xml:space="preserve">: </w:t>
      </w:r>
      <w:r w:rsidRPr="00FF6845">
        <w:rPr>
          <w:rFonts w:asciiTheme="majorHAnsi" w:hAnsiTheme="majorHAnsi" w:cstheme="minorHAnsi"/>
        </w:rPr>
        <w:t>Европски дан паркова,</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5.</w:t>
      </w:r>
      <w:r w:rsidR="00EA70D9" w:rsidRPr="00FF6845">
        <w:rPr>
          <w:rFonts w:asciiTheme="majorHAnsi" w:hAnsiTheme="majorHAnsi" w:cstheme="minorHAnsi"/>
        </w:rPr>
        <w:t xml:space="preserve"> </w:t>
      </w:r>
      <w:r w:rsidRPr="00FF6845">
        <w:rPr>
          <w:rFonts w:asciiTheme="majorHAnsi" w:hAnsiTheme="majorHAnsi" w:cstheme="minorHAnsi"/>
        </w:rPr>
        <w:t>јун</w:t>
      </w:r>
      <w:r w:rsidR="00EA70D9" w:rsidRPr="00FF6845">
        <w:rPr>
          <w:rFonts w:asciiTheme="majorHAnsi" w:hAnsiTheme="majorHAnsi" w:cstheme="minorHAnsi"/>
        </w:rPr>
        <w:t xml:space="preserve">: </w:t>
      </w:r>
      <w:r w:rsidR="00E912F0" w:rsidRPr="00FF6845">
        <w:rPr>
          <w:rFonts w:asciiTheme="majorHAnsi" w:hAnsiTheme="majorHAnsi" w:cstheme="minorHAnsi"/>
        </w:rPr>
        <w:t>Свјетски д</w:t>
      </w:r>
      <w:r w:rsidRPr="00FF6845">
        <w:rPr>
          <w:rFonts w:asciiTheme="majorHAnsi" w:hAnsiTheme="majorHAnsi" w:cstheme="minorHAnsi"/>
        </w:rPr>
        <w:t xml:space="preserve">ан </w:t>
      </w:r>
      <w:r w:rsidR="00E912F0" w:rsidRPr="00FF6845">
        <w:rPr>
          <w:rFonts w:asciiTheme="majorHAnsi" w:hAnsiTheme="majorHAnsi" w:cstheme="minorHAnsi"/>
        </w:rPr>
        <w:t xml:space="preserve">заштите </w:t>
      </w:r>
      <w:r w:rsidRPr="00FF6845">
        <w:rPr>
          <w:rFonts w:asciiTheme="majorHAnsi" w:hAnsiTheme="majorHAnsi" w:cstheme="minorHAnsi"/>
        </w:rPr>
        <w:t>животне средине,</w:t>
      </w:r>
    </w:p>
    <w:p w:rsidR="00E912F0" w:rsidRPr="00FF6845" w:rsidRDefault="00E912F0" w:rsidP="00A46F41">
      <w:pPr>
        <w:pStyle w:val="a"/>
        <w:numPr>
          <w:ilvl w:val="0"/>
          <w:numId w:val="34"/>
        </w:numPr>
        <w:rPr>
          <w:rFonts w:asciiTheme="majorHAnsi" w:hAnsiTheme="majorHAnsi" w:cstheme="minorHAnsi"/>
        </w:rPr>
      </w:pPr>
      <w:r w:rsidRPr="00FF6845">
        <w:rPr>
          <w:rFonts w:asciiTheme="majorHAnsi" w:hAnsiTheme="majorHAnsi" w:cstheme="minorHAnsi"/>
        </w:rPr>
        <w:t>19-22 јул</w:t>
      </w:r>
      <w:r w:rsidR="00EA70D9" w:rsidRPr="00FF6845">
        <w:rPr>
          <w:rFonts w:asciiTheme="majorHAnsi" w:hAnsiTheme="majorHAnsi" w:cstheme="minorHAnsi"/>
        </w:rPr>
        <w:t xml:space="preserve">: </w:t>
      </w:r>
      <w:r w:rsidRPr="00FF6845">
        <w:rPr>
          <w:rFonts w:asciiTheme="majorHAnsi" w:hAnsiTheme="majorHAnsi" w:cstheme="minorHAnsi"/>
        </w:rPr>
        <w:t>Дринска регата</w:t>
      </w:r>
      <w:r w:rsidR="00535948">
        <w:rPr>
          <w:rFonts w:asciiTheme="majorHAnsi" w:hAnsiTheme="majorHAnsi" w:cstheme="minorHAnsi"/>
          <w:lang w:val="sr-Cyrl-BA"/>
        </w:rPr>
        <w:t>,</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1.</w:t>
      </w:r>
      <w:r w:rsidR="00EA70D9" w:rsidRPr="00FF6845">
        <w:rPr>
          <w:rFonts w:asciiTheme="majorHAnsi" w:hAnsiTheme="majorHAnsi" w:cstheme="minorHAnsi"/>
        </w:rPr>
        <w:t xml:space="preserve"> </w:t>
      </w:r>
      <w:r w:rsidRPr="00FF6845">
        <w:rPr>
          <w:rFonts w:asciiTheme="majorHAnsi" w:hAnsiTheme="majorHAnsi" w:cstheme="minorHAnsi"/>
        </w:rPr>
        <w:t>август</w:t>
      </w:r>
      <w:r w:rsidR="00EA70D9" w:rsidRPr="00FF6845">
        <w:rPr>
          <w:rFonts w:asciiTheme="majorHAnsi" w:hAnsiTheme="majorHAnsi" w:cstheme="minorHAnsi"/>
        </w:rPr>
        <w:t xml:space="preserve">: </w:t>
      </w:r>
      <w:r w:rsidRPr="00FF6845">
        <w:rPr>
          <w:rFonts w:asciiTheme="majorHAnsi" w:hAnsiTheme="majorHAnsi" w:cstheme="minorHAnsi"/>
        </w:rPr>
        <w:t>Дан открића Панчићеве оморике,</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5.</w:t>
      </w:r>
      <w:r w:rsidR="00EA70D9" w:rsidRPr="00FF6845">
        <w:rPr>
          <w:rFonts w:asciiTheme="majorHAnsi" w:hAnsiTheme="majorHAnsi" w:cstheme="minorHAnsi"/>
        </w:rPr>
        <w:t xml:space="preserve"> </w:t>
      </w:r>
      <w:r w:rsidRPr="00FF6845">
        <w:rPr>
          <w:rFonts w:asciiTheme="majorHAnsi" w:hAnsiTheme="majorHAnsi" w:cstheme="minorHAnsi"/>
        </w:rPr>
        <w:t>август</w:t>
      </w:r>
      <w:r w:rsidR="00EA70D9" w:rsidRPr="00FF6845">
        <w:rPr>
          <w:rFonts w:asciiTheme="majorHAnsi" w:hAnsiTheme="majorHAnsi" w:cstheme="minorHAnsi"/>
        </w:rPr>
        <w:t>:</w:t>
      </w:r>
      <w:r w:rsidRPr="00FF6845">
        <w:rPr>
          <w:rFonts w:asciiTheme="majorHAnsi" w:hAnsiTheme="majorHAnsi" w:cstheme="minorHAnsi"/>
        </w:rPr>
        <w:t xml:space="preserve"> Дринин дан,</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9.</w:t>
      </w:r>
      <w:r w:rsidR="00EA70D9" w:rsidRPr="00FF6845">
        <w:rPr>
          <w:rFonts w:asciiTheme="majorHAnsi" w:hAnsiTheme="majorHAnsi" w:cstheme="minorHAnsi"/>
        </w:rPr>
        <w:t xml:space="preserve"> </w:t>
      </w:r>
      <w:r w:rsidRPr="00FF6845">
        <w:rPr>
          <w:rFonts w:asciiTheme="majorHAnsi" w:hAnsiTheme="majorHAnsi" w:cstheme="minorHAnsi"/>
        </w:rPr>
        <w:t>септембар</w:t>
      </w:r>
      <w:r w:rsidR="00EA70D9" w:rsidRPr="00FF6845">
        <w:rPr>
          <w:rFonts w:asciiTheme="majorHAnsi" w:hAnsiTheme="majorHAnsi" w:cstheme="minorHAnsi"/>
        </w:rPr>
        <w:t xml:space="preserve">: </w:t>
      </w:r>
      <w:r w:rsidRPr="00FF6845">
        <w:rPr>
          <w:rFonts w:asciiTheme="majorHAnsi" w:hAnsiTheme="majorHAnsi" w:cstheme="minorHAnsi"/>
        </w:rPr>
        <w:t>Дан пјешачења</w:t>
      </w:r>
      <w:r w:rsidR="00EA70D9" w:rsidRPr="00FF6845">
        <w:rPr>
          <w:rFonts w:asciiTheme="majorHAnsi" w:hAnsiTheme="majorHAnsi" w:cstheme="minorHAnsi"/>
        </w:rPr>
        <w:t>,</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24.</w:t>
      </w:r>
      <w:r w:rsidR="00EA70D9" w:rsidRPr="00FF6845">
        <w:rPr>
          <w:rFonts w:asciiTheme="majorHAnsi" w:hAnsiTheme="majorHAnsi" w:cstheme="minorHAnsi"/>
        </w:rPr>
        <w:t xml:space="preserve"> </w:t>
      </w:r>
      <w:r w:rsidRPr="00FF6845">
        <w:rPr>
          <w:rFonts w:asciiTheme="majorHAnsi" w:hAnsiTheme="majorHAnsi" w:cstheme="minorHAnsi"/>
        </w:rPr>
        <w:t>септембар</w:t>
      </w:r>
      <w:r w:rsidR="00EA70D9" w:rsidRPr="00FF6845">
        <w:rPr>
          <w:rFonts w:asciiTheme="majorHAnsi" w:hAnsiTheme="majorHAnsi" w:cstheme="minorHAnsi"/>
        </w:rPr>
        <w:t xml:space="preserve">: </w:t>
      </w:r>
      <w:r w:rsidRPr="00FF6845">
        <w:rPr>
          <w:rFonts w:asciiTheme="majorHAnsi" w:hAnsiTheme="majorHAnsi" w:cstheme="minorHAnsi"/>
        </w:rPr>
        <w:t>Свјетски дан ријека</w:t>
      </w:r>
      <w:r w:rsidR="00EA70D9" w:rsidRPr="00FF6845">
        <w:rPr>
          <w:rFonts w:asciiTheme="majorHAnsi" w:hAnsiTheme="majorHAnsi" w:cstheme="minorHAnsi"/>
        </w:rPr>
        <w:t>,</w:t>
      </w:r>
    </w:p>
    <w:p w:rsidR="005A122A" w:rsidRPr="00FF6845" w:rsidRDefault="005A122A" w:rsidP="00A46F41">
      <w:pPr>
        <w:pStyle w:val="a"/>
        <w:numPr>
          <w:ilvl w:val="0"/>
          <w:numId w:val="34"/>
        </w:numPr>
        <w:rPr>
          <w:rFonts w:asciiTheme="majorHAnsi" w:hAnsiTheme="majorHAnsi" w:cstheme="minorHAnsi"/>
        </w:rPr>
      </w:pPr>
      <w:r w:rsidRPr="00FF6845">
        <w:rPr>
          <w:rFonts w:asciiTheme="majorHAnsi" w:hAnsiTheme="majorHAnsi" w:cstheme="minorHAnsi"/>
        </w:rPr>
        <w:t>26. септембар</w:t>
      </w:r>
      <w:r w:rsidR="00EA70D9" w:rsidRPr="00FF6845">
        <w:rPr>
          <w:rFonts w:asciiTheme="majorHAnsi" w:hAnsiTheme="majorHAnsi" w:cstheme="minorHAnsi"/>
        </w:rPr>
        <w:t xml:space="preserve">: </w:t>
      </w:r>
      <w:r w:rsidRPr="00FF6845">
        <w:rPr>
          <w:rFonts w:asciiTheme="majorHAnsi" w:hAnsiTheme="majorHAnsi" w:cstheme="minorHAnsi"/>
        </w:rPr>
        <w:t>Дан чистих планина</w:t>
      </w:r>
      <w:r w:rsidR="00EA70D9" w:rsidRPr="00FF6845">
        <w:rPr>
          <w:rFonts w:asciiTheme="majorHAnsi" w:hAnsiTheme="majorHAnsi" w:cstheme="minorHAnsi"/>
        </w:rPr>
        <w:t>,</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27</w:t>
      </w:r>
      <w:r w:rsidR="00EA70D9" w:rsidRPr="00FF6845">
        <w:rPr>
          <w:rFonts w:asciiTheme="majorHAnsi" w:hAnsiTheme="majorHAnsi" w:cstheme="minorHAnsi"/>
        </w:rPr>
        <w:t>.</w:t>
      </w:r>
      <w:r w:rsidRPr="00FF6845">
        <w:rPr>
          <w:rFonts w:asciiTheme="majorHAnsi" w:hAnsiTheme="majorHAnsi" w:cstheme="minorHAnsi"/>
        </w:rPr>
        <w:t xml:space="preserve"> септемба</w:t>
      </w:r>
      <w:r w:rsidR="00EA70D9" w:rsidRPr="00FF6845">
        <w:rPr>
          <w:rFonts w:asciiTheme="majorHAnsi" w:hAnsiTheme="majorHAnsi" w:cstheme="minorHAnsi"/>
        </w:rPr>
        <w:t xml:space="preserve">: </w:t>
      </w:r>
      <w:r w:rsidRPr="00FF6845">
        <w:rPr>
          <w:rFonts w:asciiTheme="majorHAnsi" w:hAnsiTheme="majorHAnsi" w:cstheme="minorHAnsi"/>
        </w:rPr>
        <w:t>Свјетски дан туризма</w:t>
      </w:r>
      <w:r w:rsidR="00EA70D9" w:rsidRPr="00FF6845">
        <w:rPr>
          <w:rFonts w:asciiTheme="majorHAnsi" w:hAnsiTheme="majorHAnsi" w:cstheme="minorHAnsi"/>
        </w:rPr>
        <w:t>,</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04.</w:t>
      </w:r>
      <w:r w:rsidR="00EA70D9" w:rsidRPr="00FF6845">
        <w:rPr>
          <w:rFonts w:asciiTheme="majorHAnsi" w:hAnsiTheme="majorHAnsi" w:cstheme="minorHAnsi"/>
        </w:rPr>
        <w:t xml:space="preserve"> </w:t>
      </w:r>
      <w:r w:rsidRPr="00FF6845">
        <w:rPr>
          <w:rFonts w:asciiTheme="majorHAnsi" w:hAnsiTheme="majorHAnsi" w:cstheme="minorHAnsi"/>
        </w:rPr>
        <w:t>октобар</w:t>
      </w:r>
      <w:r w:rsidR="00EA70D9" w:rsidRPr="00FF6845">
        <w:rPr>
          <w:rFonts w:asciiTheme="majorHAnsi" w:hAnsiTheme="majorHAnsi" w:cstheme="minorHAnsi"/>
        </w:rPr>
        <w:t xml:space="preserve">: </w:t>
      </w:r>
      <w:r w:rsidRPr="00FF6845">
        <w:rPr>
          <w:rFonts w:asciiTheme="majorHAnsi" w:hAnsiTheme="majorHAnsi" w:cstheme="minorHAnsi"/>
        </w:rPr>
        <w:t>Свјетски дан заштите животиња</w:t>
      </w:r>
      <w:r w:rsidR="00EA70D9" w:rsidRPr="00FF6845">
        <w:rPr>
          <w:rFonts w:asciiTheme="majorHAnsi" w:hAnsiTheme="majorHAnsi" w:cstheme="minorHAnsi"/>
        </w:rPr>
        <w:t>,</w:t>
      </w:r>
    </w:p>
    <w:p w:rsidR="00A029B2" w:rsidRPr="00FF6845" w:rsidRDefault="00A029B2" w:rsidP="00A46F41">
      <w:pPr>
        <w:pStyle w:val="a"/>
        <w:numPr>
          <w:ilvl w:val="0"/>
          <w:numId w:val="34"/>
        </w:numPr>
        <w:rPr>
          <w:rFonts w:asciiTheme="majorHAnsi" w:hAnsiTheme="majorHAnsi" w:cstheme="minorHAnsi"/>
        </w:rPr>
      </w:pPr>
      <w:r w:rsidRPr="00FF6845">
        <w:rPr>
          <w:rFonts w:asciiTheme="majorHAnsi" w:hAnsiTheme="majorHAnsi" w:cstheme="minorHAnsi"/>
        </w:rPr>
        <w:t>07. октобар</w:t>
      </w:r>
      <w:r w:rsidR="00EA70D9" w:rsidRPr="00FF6845">
        <w:rPr>
          <w:rFonts w:asciiTheme="majorHAnsi" w:hAnsiTheme="majorHAnsi" w:cstheme="minorHAnsi"/>
        </w:rPr>
        <w:t xml:space="preserve">: </w:t>
      </w:r>
      <w:r w:rsidRPr="00FF6845">
        <w:rPr>
          <w:rFonts w:asciiTheme="majorHAnsi" w:hAnsiTheme="majorHAnsi" w:cstheme="minorHAnsi"/>
        </w:rPr>
        <w:t>Дан заштите Динарида</w:t>
      </w:r>
      <w:r w:rsidR="00EA70D9" w:rsidRPr="00FF6845">
        <w:rPr>
          <w:rFonts w:asciiTheme="majorHAnsi" w:hAnsiTheme="majorHAnsi" w:cstheme="minorHAnsi"/>
        </w:rPr>
        <w:t>,</w:t>
      </w:r>
    </w:p>
    <w:p w:rsidR="00535948" w:rsidRPr="00535948" w:rsidRDefault="002C7880" w:rsidP="00EA70D9">
      <w:pPr>
        <w:pStyle w:val="a"/>
        <w:numPr>
          <w:ilvl w:val="0"/>
          <w:numId w:val="34"/>
        </w:numPr>
        <w:rPr>
          <w:rFonts w:asciiTheme="majorHAnsi" w:hAnsiTheme="majorHAnsi" w:cstheme="minorHAnsi"/>
        </w:rPr>
      </w:pPr>
      <w:r w:rsidRPr="00FF6845">
        <w:rPr>
          <w:rFonts w:asciiTheme="majorHAnsi" w:hAnsiTheme="majorHAnsi" w:cstheme="minorHAnsi"/>
          <w:lang w:val="sr-Cyrl-BA"/>
        </w:rPr>
        <w:t xml:space="preserve">11. </w:t>
      </w:r>
      <w:r w:rsidR="00A029B2" w:rsidRPr="00FF6845">
        <w:rPr>
          <w:rFonts w:asciiTheme="majorHAnsi" w:hAnsiTheme="majorHAnsi" w:cstheme="minorHAnsi"/>
        </w:rPr>
        <w:t>децембар-Међународни дан планина</w:t>
      </w:r>
      <w:r w:rsidR="00EA70D9" w:rsidRPr="00FF6845">
        <w:rPr>
          <w:rFonts w:asciiTheme="majorHAnsi" w:hAnsiTheme="majorHAnsi" w:cstheme="minorHAnsi"/>
        </w:rPr>
        <w:t>.</w:t>
      </w:r>
    </w:p>
    <w:p w:rsidR="00535948" w:rsidRPr="00535948" w:rsidRDefault="005A122A" w:rsidP="00EA70D9">
      <w:pPr>
        <w:pStyle w:val="a"/>
        <w:numPr>
          <w:ilvl w:val="0"/>
          <w:numId w:val="34"/>
        </w:numPr>
        <w:rPr>
          <w:rFonts w:asciiTheme="majorHAnsi" w:hAnsiTheme="majorHAnsi" w:cstheme="minorHAnsi"/>
        </w:rPr>
      </w:pPr>
      <w:r w:rsidRPr="00535948">
        <w:rPr>
          <w:rFonts w:asciiTheme="majorHAnsi" w:hAnsiTheme="majorHAnsi" w:cstheme="minorHAnsi"/>
        </w:rPr>
        <w:t xml:space="preserve">Дани пецања удицом на пловак, </w:t>
      </w:r>
    </w:p>
    <w:p w:rsidR="00535948" w:rsidRPr="00535948" w:rsidRDefault="005A122A" w:rsidP="00EA70D9">
      <w:pPr>
        <w:pStyle w:val="a"/>
        <w:numPr>
          <w:ilvl w:val="0"/>
          <w:numId w:val="34"/>
        </w:numPr>
        <w:rPr>
          <w:rFonts w:asciiTheme="majorHAnsi" w:hAnsiTheme="majorHAnsi" w:cstheme="minorHAnsi"/>
        </w:rPr>
      </w:pPr>
      <w:r w:rsidRPr="00535948">
        <w:rPr>
          <w:rFonts w:asciiTheme="majorHAnsi" w:hAnsiTheme="majorHAnsi" w:cstheme="minorHAnsi"/>
        </w:rPr>
        <w:t>Дан Националног парка „Дрина“</w:t>
      </w:r>
      <w:r w:rsidR="00EA70D9" w:rsidRPr="00535948">
        <w:rPr>
          <w:rFonts w:asciiTheme="majorHAnsi" w:hAnsiTheme="majorHAnsi" w:cstheme="minorHAnsi"/>
        </w:rPr>
        <w:t>.</w:t>
      </w:r>
      <w:r w:rsidRPr="00535948">
        <w:rPr>
          <w:rFonts w:asciiTheme="majorHAnsi" w:hAnsiTheme="majorHAnsi" w:cstheme="minorHAnsi"/>
        </w:rPr>
        <w:t xml:space="preserve"> </w:t>
      </w:r>
    </w:p>
    <w:p w:rsidR="00901C47" w:rsidRPr="00535948" w:rsidRDefault="005A122A" w:rsidP="00535948">
      <w:pPr>
        <w:pStyle w:val="a"/>
        <w:rPr>
          <w:rFonts w:asciiTheme="majorHAnsi" w:hAnsiTheme="majorHAnsi" w:cstheme="minorHAnsi"/>
        </w:rPr>
      </w:pPr>
      <w:r w:rsidRPr="00535948">
        <w:rPr>
          <w:rFonts w:asciiTheme="majorHAnsi" w:hAnsiTheme="majorHAnsi" w:cstheme="minorHAnsi"/>
        </w:rPr>
        <w:t>Подршка свим манифестацијама који имају пр</w:t>
      </w:r>
      <w:r w:rsidR="002C7880" w:rsidRPr="00535948">
        <w:rPr>
          <w:rFonts w:asciiTheme="majorHAnsi" w:hAnsiTheme="majorHAnsi" w:cstheme="minorHAnsi"/>
        </w:rPr>
        <w:t>омотивни и едукативни карактер.</w:t>
      </w:r>
      <w:r w:rsidR="002C7880" w:rsidRPr="00535948">
        <w:rPr>
          <w:rFonts w:asciiTheme="majorHAnsi" w:hAnsiTheme="majorHAnsi" w:cstheme="minorHAnsi"/>
          <w:lang w:val="sr-Cyrl-BA"/>
        </w:rPr>
        <w:t xml:space="preserve"> </w:t>
      </w:r>
      <w:r w:rsidR="00901C47" w:rsidRPr="00535948">
        <w:rPr>
          <w:rFonts w:asciiTheme="majorHAnsi" w:hAnsiTheme="majorHAnsi" w:cstheme="minorHAnsi"/>
        </w:rPr>
        <w:t>Посебно би било битно опредјелити дан и датум Н</w:t>
      </w:r>
      <w:r w:rsidR="002C7880" w:rsidRPr="00535948">
        <w:rPr>
          <w:rFonts w:asciiTheme="majorHAnsi" w:hAnsiTheme="majorHAnsi" w:cstheme="minorHAnsi"/>
          <w:lang w:val="sr-Cyrl-BA"/>
        </w:rPr>
        <w:t>ационалног парка.</w:t>
      </w:r>
    </w:p>
    <w:p w:rsidR="005A122A" w:rsidRPr="00FF6845" w:rsidRDefault="005A122A" w:rsidP="00EA70D9">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5A122A" w:rsidRPr="00FF6845" w:rsidRDefault="007279FD" w:rsidP="00EA70D9">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5A122A" w:rsidRPr="00FF6845">
        <w:rPr>
          <w:rFonts w:asciiTheme="majorHAnsi" w:hAnsiTheme="majorHAnsi" w:cstheme="minorHAnsi"/>
          <w:b/>
          <w:bCs/>
        </w:rPr>
        <w:t>.</w:t>
      </w:r>
      <w:r w:rsidR="00EA70D9" w:rsidRPr="00FF6845">
        <w:rPr>
          <w:rFonts w:asciiTheme="majorHAnsi" w:hAnsiTheme="majorHAnsi" w:cstheme="minorHAnsi"/>
          <w:b/>
          <w:bCs/>
        </w:rPr>
        <w:t xml:space="preserve"> </w:t>
      </w:r>
      <w:r w:rsidR="005A122A" w:rsidRPr="00FF6845">
        <w:rPr>
          <w:rFonts w:asciiTheme="majorHAnsi" w:hAnsiTheme="majorHAnsi" w:cstheme="minorHAnsi"/>
          <w:b/>
          <w:bCs/>
        </w:rPr>
        <w:t>година</w:t>
      </w:r>
    </w:p>
    <w:p w:rsidR="00EF516E" w:rsidRPr="00FF6845" w:rsidRDefault="005A122A" w:rsidP="00EA70D9">
      <w:pPr>
        <w:pStyle w:val="a"/>
        <w:rPr>
          <w:rFonts w:asciiTheme="majorHAnsi" w:hAnsiTheme="majorHAnsi" w:cstheme="minorHAnsi"/>
        </w:rPr>
      </w:pPr>
      <w:r w:rsidRPr="00FF6845">
        <w:rPr>
          <w:rFonts w:asciiTheme="majorHAnsi" w:hAnsiTheme="majorHAnsi" w:cstheme="minorHAnsi"/>
        </w:rPr>
        <w:t xml:space="preserve"> </w:t>
      </w:r>
    </w:p>
    <w:p w:rsidR="005A122A" w:rsidRPr="00FF6845" w:rsidRDefault="00EA70D9" w:rsidP="001C4B37">
      <w:pPr>
        <w:pStyle w:val="Heading2"/>
        <w:numPr>
          <w:ilvl w:val="1"/>
          <w:numId w:val="49"/>
        </w:numPr>
        <w:ind w:left="1350" w:hanging="630"/>
        <w:rPr>
          <w:rFonts w:asciiTheme="majorHAnsi" w:hAnsiTheme="majorHAnsi" w:cstheme="minorHAnsi"/>
        </w:rPr>
      </w:pPr>
      <w:bookmarkStart w:id="95" w:name="_Toc167977292"/>
      <w:r w:rsidRPr="00FF6845">
        <w:rPr>
          <w:rFonts w:asciiTheme="majorHAnsi" w:hAnsiTheme="majorHAnsi" w:cstheme="minorHAnsi"/>
        </w:rPr>
        <w:t>Управљање посјетиоцима</w:t>
      </w:r>
      <w:bookmarkEnd w:id="95"/>
    </w:p>
    <w:p w:rsidR="00EF516E" w:rsidRPr="00FF6845" w:rsidRDefault="00EF516E" w:rsidP="00EA70D9">
      <w:pPr>
        <w:pStyle w:val="a"/>
        <w:rPr>
          <w:rFonts w:asciiTheme="majorHAnsi" w:hAnsiTheme="majorHAnsi" w:cstheme="minorHAnsi"/>
        </w:rPr>
      </w:pP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Управљање пос</w:t>
      </w:r>
      <w:r w:rsidR="00EF516E" w:rsidRPr="00FF6845">
        <w:rPr>
          <w:rFonts w:asciiTheme="majorHAnsi" w:hAnsiTheme="majorHAnsi" w:cstheme="minorHAnsi"/>
        </w:rPr>
        <w:t>ј</w:t>
      </w:r>
      <w:r w:rsidRPr="00FF6845">
        <w:rPr>
          <w:rFonts w:asciiTheme="majorHAnsi" w:hAnsiTheme="majorHAnsi" w:cstheme="minorHAnsi"/>
        </w:rPr>
        <w:t>етиоцима је једна од значајних активности у сваком заштићеном</w:t>
      </w:r>
      <w:r w:rsidR="00EA70D9" w:rsidRPr="00FF6845">
        <w:rPr>
          <w:rFonts w:asciiTheme="majorHAnsi" w:hAnsiTheme="majorHAnsi" w:cstheme="minorHAnsi"/>
        </w:rPr>
        <w:t xml:space="preserve"> </w:t>
      </w:r>
      <w:r w:rsidRPr="00FF6845">
        <w:rPr>
          <w:rFonts w:asciiTheme="majorHAnsi" w:hAnsiTheme="majorHAnsi" w:cstheme="minorHAnsi"/>
        </w:rPr>
        <w:t xml:space="preserve">добру. Национални парк </w:t>
      </w:r>
      <w:r w:rsidR="00EA70D9" w:rsidRPr="00FF6845">
        <w:rPr>
          <w:rFonts w:asciiTheme="majorHAnsi" w:hAnsiTheme="majorHAnsi" w:cstheme="minorHAnsi"/>
        </w:rPr>
        <w:t>„</w:t>
      </w:r>
      <w:r w:rsidR="00EF516E" w:rsidRPr="00FF6845">
        <w:rPr>
          <w:rFonts w:asciiTheme="majorHAnsi" w:hAnsiTheme="majorHAnsi" w:cstheme="minorHAnsi"/>
        </w:rPr>
        <w:t>Дрин</w:t>
      </w:r>
      <w:r w:rsidRPr="00FF6845">
        <w:rPr>
          <w:rFonts w:asciiTheme="majorHAnsi" w:hAnsiTheme="majorHAnsi" w:cstheme="minorHAnsi"/>
        </w:rPr>
        <w:t>а</w:t>
      </w:r>
      <w:r w:rsidR="00EA70D9" w:rsidRPr="00FF6845">
        <w:rPr>
          <w:rFonts w:asciiTheme="majorHAnsi" w:hAnsiTheme="majorHAnsi" w:cstheme="minorHAnsi"/>
        </w:rPr>
        <w:t xml:space="preserve">“ </w:t>
      </w:r>
      <w:r w:rsidR="00EF516E" w:rsidRPr="00FF6845">
        <w:rPr>
          <w:rFonts w:asciiTheme="majorHAnsi" w:hAnsiTheme="majorHAnsi" w:cstheme="minorHAnsi"/>
        </w:rPr>
        <w:t xml:space="preserve">не </w:t>
      </w:r>
      <w:r w:rsidRPr="00FF6845">
        <w:rPr>
          <w:rFonts w:asciiTheme="majorHAnsi" w:hAnsiTheme="majorHAnsi" w:cstheme="minorHAnsi"/>
        </w:rPr>
        <w:t xml:space="preserve">располаже са </w:t>
      </w:r>
      <w:r w:rsidR="00EF516E" w:rsidRPr="00FF6845">
        <w:rPr>
          <w:rFonts w:asciiTheme="majorHAnsi" w:hAnsiTheme="majorHAnsi" w:cstheme="minorHAnsi"/>
        </w:rPr>
        <w:t>центром</w:t>
      </w:r>
      <w:r w:rsidRPr="00FF6845">
        <w:rPr>
          <w:rFonts w:asciiTheme="majorHAnsi" w:hAnsiTheme="majorHAnsi" w:cstheme="minorHAnsi"/>
        </w:rPr>
        <w:t xml:space="preserve"> за пос</w:t>
      </w:r>
      <w:r w:rsidR="00EF516E" w:rsidRPr="00FF6845">
        <w:rPr>
          <w:rFonts w:asciiTheme="majorHAnsi" w:hAnsiTheme="majorHAnsi" w:cstheme="minorHAnsi"/>
        </w:rPr>
        <w:t>ј</w:t>
      </w:r>
      <w:r w:rsidRPr="00FF6845">
        <w:rPr>
          <w:rFonts w:asciiTheme="majorHAnsi" w:hAnsiTheme="majorHAnsi" w:cstheme="minorHAnsi"/>
        </w:rPr>
        <w:t>етиоце (Центар за пос</w:t>
      </w:r>
      <w:r w:rsidR="002C7880" w:rsidRPr="00FF6845">
        <w:rPr>
          <w:rFonts w:asciiTheme="majorHAnsi" w:hAnsiTheme="majorHAnsi" w:cstheme="minorHAnsi"/>
          <w:lang w:val="sr-Cyrl-BA"/>
        </w:rPr>
        <w:t>ј</w:t>
      </w:r>
      <w:r w:rsidRPr="00FF6845">
        <w:rPr>
          <w:rFonts w:asciiTheme="majorHAnsi" w:hAnsiTheme="majorHAnsi" w:cstheme="minorHAnsi"/>
        </w:rPr>
        <w:t>етиоце</w:t>
      </w:r>
      <w:r w:rsidR="00EF516E" w:rsidRPr="00FF6845">
        <w:rPr>
          <w:rFonts w:asciiTheme="majorHAnsi" w:hAnsiTheme="majorHAnsi" w:cstheme="minorHAnsi"/>
        </w:rPr>
        <w:t xml:space="preserve"> на Бијелим водама и Скеланима</w:t>
      </w:r>
      <w:r w:rsidRPr="00FF6845">
        <w:rPr>
          <w:rFonts w:asciiTheme="majorHAnsi" w:hAnsiTheme="majorHAnsi" w:cstheme="minorHAnsi"/>
        </w:rPr>
        <w:t xml:space="preserve"> </w:t>
      </w:r>
      <w:r w:rsidR="00EF516E" w:rsidRPr="00FF6845">
        <w:rPr>
          <w:rFonts w:asciiTheme="majorHAnsi" w:hAnsiTheme="majorHAnsi" w:cstheme="minorHAnsi"/>
        </w:rPr>
        <w:t>тек треба да се гради</w:t>
      </w:r>
      <w:r w:rsidRPr="00FF6845">
        <w:rPr>
          <w:rFonts w:asciiTheme="majorHAnsi" w:hAnsiTheme="majorHAnsi" w:cstheme="minorHAnsi"/>
        </w:rPr>
        <w:t xml:space="preserve">) </w:t>
      </w:r>
      <w:r w:rsidR="00EF516E" w:rsidRPr="00FF6845">
        <w:rPr>
          <w:rFonts w:asciiTheme="majorHAnsi" w:hAnsiTheme="majorHAnsi" w:cstheme="minorHAnsi"/>
        </w:rPr>
        <w:t xml:space="preserve">. </w:t>
      </w: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Центри за пос</w:t>
      </w:r>
      <w:r w:rsidR="00EF516E" w:rsidRPr="00FF6845">
        <w:rPr>
          <w:rFonts w:asciiTheme="majorHAnsi" w:hAnsiTheme="majorHAnsi" w:cstheme="minorHAnsi"/>
        </w:rPr>
        <w:t>ј</w:t>
      </w:r>
      <w:r w:rsidRPr="00FF6845">
        <w:rPr>
          <w:rFonts w:asciiTheme="majorHAnsi" w:hAnsiTheme="majorHAnsi" w:cstheme="minorHAnsi"/>
        </w:rPr>
        <w:t>етиоце су нам</w:t>
      </w:r>
      <w:r w:rsidR="00EF516E" w:rsidRPr="00FF6845">
        <w:rPr>
          <w:rFonts w:asciiTheme="majorHAnsi" w:hAnsiTheme="majorHAnsi" w:cstheme="minorHAnsi"/>
        </w:rPr>
        <w:t>ј</w:t>
      </w:r>
      <w:r w:rsidRPr="00FF6845">
        <w:rPr>
          <w:rFonts w:asciiTheme="majorHAnsi" w:hAnsiTheme="majorHAnsi" w:cstheme="minorHAnsi"/>
        </w:rPr>
        <w:t>ењени како групним тако и појединачним пос</w:t>
      </w:r>
      <w:r w:rsidR="00EF516E" w:rsidRPr="00FF6845">
        <w:rPr>
          <w:rFonts w:asciiTheme="majorHAnsi" w:hAnsiTheme="majorHAnsi" w:cstheme="minorHAnsi"/>
        </w:rPr>
        <w:t>ј</w:t>
      </w:r>
      <w:r w:rsidRPr="00FF6845">
        <w:rPr>
          <w:rFonts w:asciiTheme="majorHAnsi" w:hAnsiTheme="majorHAnsi" w:cstheme="minorHAnsi"/>
        </w:rPr>
        <w:t>етама, са</w:t>
      </w:r>
      <w:r w:rsidR="00EA70D9" w:rsidRPr="00FF6845">
        <w:rPr>
          <w:rFonts w:asciiTheme="majorHAnsi" w:hAnsiTheme="majorHAnsi" w:cstheme="minorHAnsi"/>
        </w:rPr>
        <w:t xml:space="preserve"> </w:t>
      </w:r>
      <w:r w:rsidRPr="00FF6845">
        <w:rPr>
          <w:rFonts w:asciiTheme="majorHAnsi" w:hAnsiTheme="majorHAnsi" w:cstheme="minorHAnsi"/>
        </w:rPr>
        <w:t>посебним акцентом на едукативним програмима</w:t>
      </w:r>
      <w:r w:rsidR="00EF516E" w:rsidRPr="00FF6845">
        <w:rPr>
          <w:rFonts w:asciiTheme="majorHAnsi" w:hAnsiTheme="majorHAnsi" w:cstheme="minorHAnsi"/>
        </w:rPr>
        <w:t>.</w:t>
      </w:r>
      <w:r w:rsidR="00EA70D9" w:rsidRPr="00FF6845">
        <w:rPr>
          <w:rFonts w:asciiTheme="majorHAnsi" w:hAnsiTheme="majorHAnsi" w:cstheme="minorHAnsi"/>
        </w:rPr>
        <w:t xml:space="preserve"> </w:t>
      </w:r>
      <w:r w:rsidR="00EF516E" w:rsidRPr="00FF6845">
        <w:rPr>
          <w:rFonts w:asciiTheme="majorHAnsi" w:hAnsiTheme="majorHAnsi" w:cstheme="minorHAnsi"/>
        </w:rPr>
        <w:t>Центри за посјетиоце могу бити и на отвореном на ударним пунктовима у Националном парку-покретни и адапт</w:t>
      </w:r>
      <w:r w:rsidR="00535948">
        <w:rPr>
          <w:rFonts w:asciiTheme="majorHAnsi" w:hAnsiTheme="majorHAnsi" w:cstheme="minorHAnsi"/>
          <w:lang w:val="sr-Cyrl-BA"/>
        </w:rPr>
        <w:t>а</w:t>
      </w:r>
      <w:r w:rsidR="00EF516E" w:rsidRPr="00FF6845">
        <w:rPr>
          <w:rFonts w:asciiTheme="majorHAnsi" w:hAnsiTheme="majorHAnsi" w:cstheme="minorHAnsi"/>
        </w:rPr>
        <w:t xml:space="preserve">билни. </w:t>
      </w:r>
    </w:p>
    <w:p w:rsidR="00EF516E" w:rsidRPr="00FF6845" w:rsidRDefault="005A122A" w:rsidP="00EA70D9">
      <w:pPr>
        <w:pStyle w:val="a"/>
        <w:rPr>
          <w:rFonts w:asciiTheme="majorHAnsi" w:hAnsiTheme="majorHAnsi" w:cstheme="minorHAnsi"/>
        </w:rPr>
      </w:pPr>
      <w:r w:rsidRPr="00FF6845">
        <w:rPr>
          <w:rFonts w:asciiTheme="majorHAnsi" w:hAnsiTheme="majorHAnsi" w:cstheme="minorHAnsi"/>
        </w:rPr>
        <w:t>У оквиру центара дају се информације о парку, промотивни материјал, продаја сувенира и</w:t>
      </w:r>
      <w:r w:rsidR="00EF516E" w:rsidRPr="00FF6845">
        <w:rPr>
          <w:rFonts w:asciiTheme="majorHAnsi" w:hAnsiTheme="majorHAnsi" w:cstheme="minorHAnsi"/>
        </w:rPr>
        <w:t xml:space="preserve"> </w:t>
      </w:r>
      <w:r w:rsidRPr="00FF6845">
        <w:rPr>
          <w:rFonts w:asciiTheme="majorHAnsi" w:hAnsiTheme="majorHAnsi" w:cstheme="minorHAnsi"/>
        </w:rPr>
        <w:t xml:space="preserve">изнајмљивање </w:t>
      </w:r>
      <w:r w:rsidR="00EF516E" w:rsidRPr="00FF6845">
        <w:rPr>
          <w:rFonts w:asciiTheme="majorHAnsi" w:hAnsiTheme="majorHAnsi" w:cstheme="minorHAnsi"/>
        </w:rPr>
        <w:t>опреме за различите рекреативне активности у оквиру Парка</w:t>
      </w:r>
      <w:r w:rsidRPr="00FF6845">
        <w:rPr>
          <w:rFonts w:asciiTheme="majorHAnsi" w:hAnsiTheme="majorHAnsi" w:cstheme="minorHAnsi"/>
        </w:rPr>
        <w:t xml:space="preserve">. </w:t>
      </w: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За организоване групе пос</w:t>
      </w:r>
      <w:r w:rsidR="00EF516E" w:rsidRPr="00FF6845">
        <w:rPr>
          <w:rFonts w:asciiTheme="majorHAnsi" w:hAnsiTheme="majorHAnsi" w:cstheme="minorHAnsi"/>
        </w:rPr>
        <w:t>ј</w:t>
      </w:r>
      <w:r w:rsidRPr="00FF6845">
        <w:rPr>
          <w:rFonts w:asciiTheme="majorHAnsi" w:hAnsiTheme="majorHAnsi" w:cstheme="minorHAnsi"/>
        </w:rPr>
        <w:t>етилаца заштићеном добру са</w:t>
      </w:r>
      <w:r w:rsidR="00EF516E" w:rsidRPr="00FF6845">
        <w:rPr>
          <w:rFonts w:asciiTheme="majorHAnsi" w:hAnsiTheme="majorHAnsi" w:cstheme="minorHAnsi"/>
        </w:rPr>
        <w:t xml:space="preserve"> </w:t>
      </w:r>
      <w:r w:rsidRPr="00FF6845">
        <w:rPr>
          <w:rFonts w:asciiTheme="majorHAnsi" w:hAnsiTheme="majorHAnsi" w:cstheme="minorHAnsi"/>
        </w:rPr>
        <w:t>приказаним презентацијама наплаћује се улазница. У центрима за пос</w:t>
      </w:r>
      <w:r w:rsidR="00EF516E" w:rsidRPr="00FF6845">
        <w:rPr>
          <w:rFonts w:asciiTheme="majorHAnsi" w:hAnsiTheme="majorHAnsi" w:cstheme="minorHAnsi"/>
        </w:rPr>
        <w:t>ј</w:t>
      </w:r>
      <w:r w:rsidRPr="00FF6845">
        <w:rPr>
          <w:rFonts w:asciiTheme="majorHAnsi" w:hAnsiTheme="majorHAnsi" w:cstheme="minorHAnsi"/>
        </w:rPr>
        <w:t>етиоце врши се и</w:t>
      </w:r>
      <w:r w:rsidR="00D7252C" w:rsidRPr="00FF6845">
        <w:rPr>
          <w:rFonts w:asciiTheme="majorHAnsi" w:hAnsiTheme="majorHAnsi" w:cstheme="minorHAnsi"/>
        </w:rPr>
        <w:t xml:space="preserve"> </w:t>
      </w:r>
      <w:r w:rsidRPr="00FF6845">
        <w:rPr>
          <w:rFonts w:asciiTheme="majorHAnsi" w:hAnsiTheme="majorHAnsi" w:cstheme="minorHAnsi"/>
        </w:rPr>
        <w:t>продаја сувенира, под</w:t>
      </w:r>
      <w:r w:rsidR="00EF516E" w:rsidRPr="00FF6845">
        <w:rPr>
          <w:rFonts w:asciiTheme="majorHAnsi" w:hAnsiTheme="majorHAnsi" w:cstheme="minorHAnsi"/>
        </w:rPr>
        <w:t>ј</w:t>
      </w:r>
      <w:r w:rsidRPr="00FF6845">
        <w:rPr>
          <w:rFonts w:asciiTheme="majorHAnsi" w:hAnsiTheme="majorHAnsi" w:cstheme="minorHAnsi"/>
        </w:rPr>
        <w:t>ела пропагадног материјала и информативна д</w:t>
      </w:r>
      <w:r w:rsidR="00EF516E" w:rsidRPr="00FF6845">
        <w:rPr>
          <w:rFonts w:asciiTheme="majorHAnsi" w:hAnsiTheme="majorHAnsi" w:cstheme="minorHAnsi"/>
        </w:rPr>
        <w:t>ј</w:t>
      </w:r>
      <w:r w:rsidRPr="00FF6845">
        <w:rPr>
          <w:rFonts w:asciiTheme="majorHAnsi" w:hAnsiTheme="majorHAnsi" w:cstheme="minorHAnsi"/>
        </w:rPr>
        <w:t>елатност.</w:t>
      </w:r>
    </w:p>
    <w:p w:rsidR="00535948" w:rsidRDefault="00535948" w:rsidP="00EA70D9">
      <w:pPr>
        <w:pStyle w:val="a"/>
        <w:rPr>
          <w:rFonts w:asciiTheme="majorHAnsi" w:hAnsiTheme="majorHAnsi" w:cstheme="minorHAnsi"/>
          <w:lang w:val="sr-Cyrl-BA"/>
        </w:rPr>
      </w:pP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Управљање пос</w:t>
      </w:r>
      <w:r w:rsidR="00EF516E" w:rsidRPr="00FF6845">
        <w:rPr>
          <w:rFonts w:asciiTheme="majorHAnsi" w:hAnsiTheme="majorHAnsi" w:cstheme="minorHAnsi"/>
        </w:rPr>
        <w:t>ј</w:t>
      </w:r>
      <w:r w:rsidRPr="00FF6845">
        <w:rPr>
          <w:rFonts w:asciiTheme="majorHAnsi" w:hAnsiTheme="majorHAnsi" w:cstheme="minorHAnsi"/>
        </w:rPr>
        <w:t>етиоцима вршиће се и кроз контролу пос</w:t>
      </w:r>
      <w:r w:rsidR="00EF516E" w:rsidRPr="00FF6845">
        <w:rPr>
          <w:rFonts w:asciiTheme="majorHAnsi" w:hAnsiTheme="majorHAnsi" w:cstheme="minorHAnsi"/>
        </w:rPr>
        <w:t>ј</w:t>
      </w:r>
      <w:r w:rsidRPr="00FF6845">
        <w:rPr>
          <w:rFonts w:asciiTheme="majorHAnsi" w:hAnsiTheme="majorHAnsi" w:cstheme="minorHAnsi"/>
        </w:rPr>
        <w:t>етилаца, ограничено</w:t>
      </w:r>
      <w:r w:rsidR="00D7252C" w:rsidRPr="00FF6845">
        <w:rPr>
          <w:rFonts w:asciiTheme="majorHAnsi" w:hAnsiTheme="majorHAnsi" w:cstheme="minorHAnsi"/>
        </w:rPr>
        <w:t xml:space="preserve"> </w:t>
      </w:r>
      <w:r w:rsidRPr="00FF6845">
        <w:rPr>
          <w:rFonts w:asciiTheme="majorHAnsi" w:hAnsiTheme="majorHAnsi" w:cstheme="minorHAnsi"/>
        </w:rPr>
        <w:t>кретања пос</w:t>
      </w:r>
      <w:r w:rsidR="00EF516E" w:rsidRPr="00FF6845">
        <w:rPr>
          <w:rFonts w:asciiTheme="majorHAnsi" w:hAnsiTheme="majorHAnsi" w:cstheme="minorHAnsi"/>
        </w:rPr>
        <w:t>ј</w:t>
      </w:r>
      <w:r w:rsidRPr="00FF6845">
        <w:rPr>
          <w:rFonts w:asciiTheme="majorHAnsi" w:hAnsiTheme="majorHAnsi" w:cstheme="minorHAnsi"/>
        </w:rPr>
        <w:t xml:space="preserve">етилаца </w:t>
      </w:r>
      <w:r w:rsidR="00EF516E" w:rsidRPr="00FF6845">
        <w:rPr>
          <w:rFonts w:asciiTheme="majorHAnsi" w:hAnsiTheme="majorHAnsi" w:cstheme="minorHAnsi"/>
        </w:rPr>
        <w:t>у</w:t>
      </w:r>
      <w:r w:rsidRPr="00FF6845">
        <w:rPr>
          <w:rFonts w:asciiTheme="majorHAnsi" w:hAnsiTheme="majorHAnsi" w:cstheme="minorHAnsi"/>
        </w:rPr>
        <w:t xml:space="preserve"> </w:t>
      </w:r>
      <w:r w:rsidR="00EF516E" w:rsidRPr="00FF6845">
        <w:rPr>
          <w:rFonts w:asciiTheme="majorHAnsi" w:hAnsiTheme="majorHAnsi" w:cstheme="minorHAnsi"/>
        </w:rPr>
        <w:t xml:space="preserve">амбијентима са </w:t>
      </w:r>
      <w:r w:rsidRPr="00FF6845">
        <w:rPr>
          <w:rFonts w:asciiTheme="majorHAnsi" w:hAnsiTheme="majorHAnsi" w:cstheme="minorHAnsi"/>
        </w:rPr>
        <w:t>посебним режимима заштите, превенцију и сузбијање активности</w:t>
      </w:r>
      <w:r w:rsidR="00EF516E" w:rsidRPr="00FF6845">
        <w:rPr>
          <w:rFonts w:asciiTheme="majorHAnsi" w:hAnsiTheme="majorHAnsi" w:cstheme="minorHAnsi"/>
        </w:rPr>
        <w:t xml:space="preserve"> </w:t>
      </w:r>
      <w:r w:rsidRPr="00FF6845">
        <w:rPr>
          <w:rFonts w:asciiTheme="majorHAnsi" w:hAnsiTheme="majorHAnsi" w:cstheme="minorHAnsi"/>
        </w:rPr>
        <w:t>које могу довести до нарушавања стања флоре и фауне, основних об</w:t>
      </w:r>
      <w:r w:rsidR="002C7880" w:rsidRPr="00FF6845">
        <w:rPr>
          <w:rFonts w:asciiTheme="majorHAnsi" w:hAnsiTheme="majorHAnsi" w:cstheme="minorHAnsi"/>
          <w:lang w:val="sr-Cyrl-BA"/>
        </w:rPr>
        <w:t>иље</w:t>
      </w:r>
      <w:r w:rsidR="00535948">
        <w:rPr>
          <w:rFonts w:asciiTheme="majorHAnsi" w:hAnsiTheme="majorHAnsi" w:cstheme="minorHAnsi"/>
        </w:rPr>
        <w:t xml:space="preserve">жја </w:t>
      </w:r>
      <w:r w:rsidR="00535948">
        <w:rPr>
          <w:rFonts w:asciiTheme="majorHAnsi" w:hAnsiTheme="majorHAnsi" w:cstheme="minorHAnsi"/>
          <w:lang w:val="sr-Cyrl-BA"/>
        </w:rPr>
        <w:t>П</w:t>
      </w:r>
      <w:r w:rsidRPr="00FF6845">
        <w:rPr>
          <w:rFonts w:asciiTheme="majorHAnsi" w:hAnsiTheme="majorHAnsi" w:cstheme="minorHAnsi"/>
        </w:rPr>
        <w:t>арка, као и</w:t>
      </w:r>
      <w:r w:rsidR="00EF516E" w:rsidRPr="00FF6845">
        <w:rPr>
          <w:rFonts w:asciiTheme="majorHAnsi" w:hAnsiTheme="majorHAnsi" w:cstheme="minorHAnsi"/>
        </w:rPr>
        <w:t xml:space="preserve"> </w:t>
      </w:r>
      <w:r w:rsidRPr="00FF6845">
        <w:rPr>
          <w:rFonts w:asciiTheme="majorHAnsi" w:hAnsiTheme="majorHAnsi" w:cstheme="minorHAnsi"/>
        </w:rPr>
        <w:t>угрожавања самих пос</w:t>
      </w:r>
      <w:r w:rsidR="002C7880" w:rsidRPr="00FF6845">
        <w:rPr>
          <w:rFonts w:asciiTheme="majorHAnsi" w:hAnsiTheme="majorHAnsi" w:cstheme="minorHAnsi"/>
          <w:lang w:val="sr-Cyrl-BA"/>
        </w:rPr>
        <w:t>ј</w:t>
      </w:r>
      <w:r w:rsidRPr="00FF6845">
        <w:rPr>
          <w:rFonts w:asciiTheme="majorHAnsi" w:hAnsiTheme="majorHAnsi" w:cstheme="minorHAnsi"/>
        </w:rPr>
        <w:t>етилаца.</w:t>
      </w:r>
    </w:p>
    <w:p w:rsidR="005A122A" w:rsidRPr="00FF6845" w:rsidRDefault="005A122A" w:rsidP="00EA70D9">
      <w:pPr>
        <w:pStyle w:val="a"/>
        <w:rPr>
          <w:rFonts w:asciiTheme="majorHAnsi" w:hAnsiTheme="majorHAnsi" w:cstheme="minorHAnsi"/>
        </w:rPr>
      </w:pPr>
      <w:r w:rsidRPr="00FF6845">
        <w:rPr>
          <w:rFonts w:asciiTheme="majorHAnsi" w:hAnsiTheme="majorHAnsi" w:cstheme="minorHAnsi"/>
        </w:rPr>
        <w:t xml:space="preserve">Урадиће се </w:t>
      </w:r>
      <w:r w:rsidR="00535948">
        <w:rPr>
          <w:rFonts w:asciiTheme="majorHAnsi" w:hAnsiTheme="majorHAnsi" w:cstheme="minorHAnsi"/>
          <w:lang w:val="sr-Cyrl-BA"/>
        </w:rPr>
        <w:t>П</w:t>
      </w:r>
      <w:r w:rsidRPr="00FF6845">
        <w:rPr>
          <w:rFonts w:asciiTheme="majorHAnsi" w:hAnsiTheme="majorHAnsi" w:cstheme="minorHAnsi"/>
        </w:rPr>
        <w:t>лан управљања пос</w:t>
      </w:r>
      <w:r w:rsidR="00EF516E" w:rsidRPr="00FF6845">
        <w:rPr>
          <w:rFonts w:asciiTheme="majorHAnsi" w:hAnsiTheme="majorHAnsi" w:cstheme="minorHAnsi"/>
        </w:rPr>
        <w:t>ј</w:t>
      </w:r>
      <w:r w:rsidRPr="00FF6845">
        <w:rPr>
          <w:rFonts w:asciiTheme="majorHAnsi" w:hAnsiTheme="majorHAnsi" w:cstheme="minorHAnsi"/>
        </w:rPr>
        <w:t>етиоцима, који ће бити усклађен са потребама</w:t>
      </w:r>
      <w:r w:rsidR="00D7252C" w:rsidRPr="00FF6845">
        <w:rPr>
          <w:rFonts w:asciiTheme="majorHAnsi" w:hAnsiTheme="majorHAnsi" w:cstheme="minorHAnsi"/>
        </w:rPr>
        <w:t xml:space="preserve"> </w:t>
      </w:r>
      <w:r w:rsidRPr="00FF6845">
        <w:rPr>
          <w:rFonts w:asciiTheme="majorHAnsi" w:hAnsiTheme="majorHAnsi" w:cstheme="minorHAnsi"/>
        </w:rPr>
        <w:t>заштите и очувања вр</w:t>
      </w:r>
      <w:r w:rsidR="00EF516E" w:rsidRPr="00FF6845">
        <w:rPr>
          <w:rFonts w:asciiTheme="majorHAnsi" w:hAnsiTheme="majorHAnsi" w:cstheme="minorHAnsi"/>
        </w:rPr>
        <w:t>иј</w:t>
      </w:r>
      <w:r w:rsidRPr="00FF6845">
        <w:rPr>
          <w:rFonts w:asciiTheme="majorHAnsi" w:hAnsiTheme="majorHAnsi" w:cstheme="minorHAnsi"/>
        </w:rPr>
        <w:t>едности али и са потребама одрживог развоја туризма.</w:t>
      </w:r>
      <w:r w:rsidR="002C7880" w:rsidRPr="00FF6845">
        <w:rPr>
          <w:rFonts w:asciiTheme="majorHAnsi" w:hAnsiTheme="majorHAnsi" w:cstheme="minorHAnsi"/>
          <w:lang w:val="sr-Cyrl-BA"/>
        </w:rPr>
        <w:t xml:space="preserve"> </w:t>
      </w:r>
      <w:r w:rsidRPr="00FF6845">
        <w:rPr>
          <w:rFonts w:asciiTheme="majorHAnsi" w:hAnsiTheme="majorHAnsi" w:cstheme="minorHAnsi"/>
        </w:rPr>
        <w:t>Планом ће се</w:t>
      </w:r>
      <w:r w:rsidR="00EF516E" w:rsidRPr="00FF6845">
        <w:rPr>
          <w:rFonts w:asciiTheme="majorHAnsi" w:hAnsiTheme="majorHAnsi" w:cstheme="minorHAnsi"/>
        </w:rPr>
        <w:t xml:space="preserve"> </w:t>
      </w:r>
      <w:r w:rsidRPr="00FF6845">
        <w:rPr>
          <w:rFonts w:asciiTheme="majorHAnsi" w:hAnsiTheme="majorHAnsi" w:cstheme="minorHAnsi"/>
        </w:rPr>
        <w:t>предвид</w:t>
      </w:r>
      <w:r w:rsidR="00535948">
        <w:rPr>
          <w:rFonts w:asciiTheme="majorHAnsi" w:hAnsiTheme="majorHAnsi" w:cstheme="minorHAnsi"/>
          <w:lang w:val="sr-Cyrl-BA"/>
        </w:rPr>
        <w:t>ј</w:t>
      </w:r>
      <w:r w:rsidRPr="00FF6845">
        <w:rPr>
          <w:rFonts w:asciiTheme="majorHAnsi" w:hAnsiTheme="majorHAnsi" w:cstheme="minorHAnsi"/>
        </w:rPr>
        <w:t>ети неопходна инфраструктура и капацитети. Посебно је значајна изградња објеката</w:t>
      </w:r>
      <w:r w:rsidR="00EF516E" w:rsidRPr="00FF6845">
        <w:rPr>
          <w:rFonts w:asciiTheme="majorHAnsi" w:hAnsiTheme="majorHAnsi" w:cstheme="minorHAnsi"/>
        </w:rPr>
        <w:t xml:space="preserve"> </w:t>
      </w:r>
      <w:r w:rsidRPr="00FF6845">
        <w:rPr>
          <w:rFonts w:asciiTheme="majorHAnsi" w:hAnsiTheme="majorHAnsi" w:cstheme="minorHAnsi"/>
        </w:rPr>
        <w:t>контролн</w:t>
      </w:r>
      <w:r w:rsidR="002C7880" w:rsidRPr="00FF6845">
        <w:rPr>
          <w:rFonts w:asciiTheme="majorHAnsi" w:hAnsiTheme="majorHAnsi" w:cstheme="minorHAnsi"/>
        </w:rPr>
        <w:t>о-информативног карактера, тз</w:t>
      </w:r>
      <w:r w:rsidR="00535948">
        <w:rPr>
          <w:rFonts w:asciiTheme="majorHAnsi" w:hAnsiTheme="majorHAnsi" w:cstheme="minorHAnsi"/>
          <w:lang w:val="sr-Cyrl-BA"/>
        </w:rPr>
        <w:t>в.</w:t>
      </w:r>
      <w:r w:rsidR="002C7880" w:rsidRPr="00FF6845">
        <w:rPr>
          <w:rFonts w:asciiTheme="majorHAnsi" w:hAnsiTheme="majorHAnsi" w:cstheme="minorHAnsi"/>
        </w:rPr>
        <w:t xml:space="preserve"> „</w:t>
      </w:r>
      <w:r w:rsidRPr="00FF6845">
        <w:rPr>
          <w:rFonts w:asciiTheme="majorHAnsi" w:hAnsiTheme="majorHAnsi" w:cstheme="minorHAnsi"/>
        </w:rPr>
        <w:t>улазних</w:t>
      </w:r>
      <w:r w:rsidR="00BD474F" w:rsidRPr="00FF6845">
        <w:rPr>
          <w:rFonts w:asciiTheme="majorHAnsi" w:hAnsiTheme="majorHAnsi" w:cstheme="minorHAnsi"/>
        </w:rPr>
        <w:t xml:space="preserve"> капија“, којим ће се унаприједити</w:t>
      </w:r>
      <w:r w:rsidRPr="00FF6845">
        <w:rPr>
          <w:rFonts w:asciiTheme="majorHAnsi" w:hAnsiTheme="majorHAnsi" w:cstheme="minorHAnsi"/>
        </w:rPr>
        <w:t xml:space="preserve"> рад са</w:t>
      </w:r>
      <w:r w:rsidR="00EF516E" w:rsidRPr="00FF6845">
        <w:rPr>
          <w:rFonts w:asciiTheme="majorHAnsi" w:hAnsiTheme="majorHAnsi" w:cstheme="minorHAnsi"/>
        </w:rPr>
        <w:t xml:space="preserve"> </w:t>
      </w:r>
      <w:r w:rsidRPr="00FF6845">
        <w:rPr>
          <w:rFonts w:asciiTheme="majorHAnsi" w:hAnsiTheme="majorHAnsi" w:cstheme="minorHAnsi"/>
        </w:rPr>
        <w:t>пос</w:t>
      </w:r>
      <w:r w:rsidR="00EF516E" w:rsidRPr="00FF6845">
        <w:rPr>
          <w:rFonts w:asciiTheme="majorHAnsi" w:hAnsiTheme="majorHAnsi" w:cstheme="minorHAnsi"/>
        </w:rPr>
        <w:t>ј</w:t>
      </w:r>
      <w:r w:rsidRPr="00FF6845">
        <w:rPr>
          <w:rFonts w:asciiTheme="majorHAnsi" w:hAnsiTheme="majorHAnsi" w:cstheme="minorHAnsi"/>
        </w:rPr>
        <w:t xml:space="preserve">етиоцима Националног парка </w:t>
      </w:r>
      <w:r w:rsidR="00EF516E" w:rsidRPr="00FF6845">
        <w:rPr>
          <w:rFonts w:asciiTheme="majorHAnsi" w:hAnsiTheme="majorHAnsi" w:cstheme="minorHAnsi"/>
        </w:rPr>
        <w:t>„Дрина“</w:t>
      </w:r>
      <w:r w:rsidRPr="00FF6845">
        <w:rPr>
          <w:rFonts w:asciiTheme="majorHAnsi" w:hAnsiTheme="majorHAnsi" w:cstheme="minorHAnsi"/>
        </w:rPr>
        <w:t>, и обезб</w:t>
      </w:r>
      <w:r w:rsidR="00BD474F" w:rsidRPr="00FF6845">
        <w:rPr>
          <w:rFonts w:asciiTheme="majorHAnsi" w:hAnsiTheme="majorHAnsi" w:cstheme="minorHAnsi"/>
        </w:rPr>
        <w:t>ј</w:t>
      </w:r>
      <w:r w:rsidRPr="00FF6845">
        <w:rPr>
          <w:rFonts w:asciiTheme="majorHAnsi" w:hAnsiTheme="majorHAnsi" w:cstheme="minorHAnsi"/>
        </w:rPr>
        <w:t>едити боља заштита и контрол</w:t>
      </w:r>
      <w:r w:rsidR="00535948">
        <w:rPr>
          <w:rFonts w:asciiTheme="majorHAnsi" w:hAnsiTheme="majorHAnsi" w:cstheme="minorHAnsi"/>
        </w:rPr>
        <w:t xml:space="preserve">а </w:t>
      </w:r>
      <w:r w:rsidRPr="00FF6845">
        <w:rPr>
          <w:rFonts w:asciiTheme="majorHAnsi" w:hAnsiTheme="majorHAnsi" w:cstheme="minorHAnsi"/>
        </w:rPr>
        <w:t>активности у заштићеном подручју.</w:t>
      </w:r>
    </w:p>
    <w:p w:rsidR="005A122A" w:rsidRPr="00FF6845" w:rsidRDefault="005A122A" w:rsidP="00D7252C">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5A122A" w:rsidRPr="00FF6845" w:rsidRDefault="007279FD" w:rsidP="00D7252C">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5A122A" w:rsidRPr="00FF6845">
        <w:rPr>
          <w:rFonts w:asciiTheme="majorHAnsi" w:hAnsiTheme="majorHAnsi" w:cstheme="minorHAnsi"/>
          <w:b/>
          <w:bCs/>
        </w:rPr>
        <w:t>.</w:t>
      </w:r>
      <w:r w:rsidR="00D7252C" w:rsidRPr="00FF6845">
        <w:rPr>
          <w:rFonts w:asciiTheme="majorHAnsi" w:hAnsiTheme="majorHAnsi" w:cstheme="minorHAnsi"/>
          <w:b/>
          <w:bCs/>
        </w:rPr>
        <w:t xml:space="preserve"> </w:t>
      </w:r>
      <w:r w:rsidR="005A122A" w:rsidRPr="00FF6845">
        <w:rPr>
          <w:rFonts w:asciiTheme="majorHAnsi" w:hAnsiTheme="majorHAnsi" w:cstheme="minorHAnsi"/>
          <w:b/>
          <w:bCs/>
        </w:rPr>
        <w:t>година</w:t>
      </w:r>
    </w:p>
    <w:p w:rsidR="00EA70D9" w:rsidRPr="00FF6845" w:rsidRDefault="00EA70D9">
      <w:pPr>
        <w:spacing w:after="200" w:line="276" w:lineRule="auto"/>
        <w:jc w:val="left"/>
        <w:rPr>
          <w:rFonts w:asciiTheme="majorHAnsi" w:eastAsia="Calibri" w:hAnsiTheme="majorHAnsi" w:cstheme="minorHAnsi"/>
          <w:szCs w:val="20"/>
        </w:rPr>
      </w:pPr>
      <w:r w:rsidRPr="00FF6845">
        <w:rPr>
          <w:rFonts w:asciiTheme="majorHAnsi" w:hAnsiTheme="majorHAnsi" w:cstheme="minorHAnsi"/>
        </w:rPr>
        <w:br w:type="page"/>
      </w:r>
    </w:p>
    <w:p w:rsidR="00BD474F" w:rsidRPr="00FF6845" w:rsidRDefault="00BD474F" w:rsidP="00EA70D9">
      <w:pPr>
        <w:pStyle w:val="a"/>
        <w:rPr>
          <w:rFonts w:asciiTheme="majorHAnsi" w:hAnsiTheme="majorHAnsi" w:cstheme="minorHAnsi"/>
        </w:rPr>
      </w:pPr>
    </w:p>
    <w:p w:rsidR="005A122A" w:rsidRPr="00FF6845" w:rsidRDefault="005A122A" w:rsidP="001C4B37">
      <w:pPr>
        <w:pStyle w:val="Heading1"/>
        <w:framePr w:wrap="around"/>
        <w:numPr>
          <w:ilvl w:val="0"/>
          <w:numId w:val="63"/>
        </w:numPr>
        <w:jc w:val="both"/>
        <w:rPr>
          <w:rFonts w:asciiTheme="majorHAnsi" w:hAnsiTheme="majorHAnsi" w:cstheme="minorHAnsi"/>
        </w:rPr>
      </w:pPr>
      <w:bookmarkStart w:id="96" w:name="_Toc167977293"/>
      <w:r w:rsidRPr="00FF6845">
        <w:rPr>
          <w:rFonts w:asciiTheme="majorHAnsi" w:hAnsiTheme="majorHAnsi" w:cstheme="minorHAnsi"/>
        </w:rPr>
        <w:t>САРАДЊА СА ДРУГИМ КОРИСНИЦИМА</w:t>
      </w:r>
      <w:r w:rsidR="00D7252C" w:rsidRPr="00FF6845">
        <w:rPr>
          <w:rFonts w:asciiTheme="majorHAnsi" w:hAnsiTheme="majorHAnsi" w:cstheme="minorHAnsi"/>
        </w:rPr>
        <w:t xml:space="preserve"> </w:t>
      </w:r>
      <w:r w:rsidRPr="00FF6845">
        <w:rPr>
          <w:rFonts w:asciiTheme="majorHAnsi" w:hAnsiTheme="majorHAnsi" w:cstheme="minorHAnsi"/>
        </w:rPr>
        <w:t>И МЕЂУНАРОДНА САРАДЊА</w:t>
      </w:r>
      <w:bookmarkEnd w:id="96"/>
    </w:p>
    <w:p w:rsidR="00205BDF" w:rsidRPr="00FF6845" w:rsidRDefault="00205BDF" w:rsidP="00D7252C">
      <w:pPr>
        <w:pStyle w:val="a"/>
        <w:rPr>
          <w:rFonts w:asciiTheme="majorHAnsi" w:hAnsiTheme="majorHAnsi" w:cstheme="minorHAnsi"/>
        </w:rPr>
      </w:pPr>
    </w:p>
    <w:p w:rsidR="005A122A" w:rsidRPr="00FF6845" w:rsidRDefault="00682DD9" w:rsidP="00682DD9">
      <w:pPr>
        <w:pStyle w:val="Heading2"/>
        <w:ind w:left="742"/>
        <w:rPr>
          <w:rFonts w:asciiTheme="majorHAnsi" w:hAnsiTheme="majorHAnsi" w:cstheme="minorHAnsi"/>
        </w:rPr>
      </w:pPr>
      <w:bookmarkStart w:id="97" w:name="_Toc167977294"/>
      <w:r w:rsidRPr="00FF6845">
        <w:rPr>
          <w:rFonts w:asciiTheme="majorHAnsi" w:hAnsiTheme="majorHAnsi" w:cstheme="minorHAnsi"/>
        </w:rPr>
        <w:t>11.1</w:t>
      </w:r>
      <w:r w:rsidR="0006739D" w:rsidRPr="00FF6845">
        <w:rPr>
          <w:rFonts w:asciiTheme="majorHAnsi" w:hAnsiTheme="majorHAnsi" w:cstheme="minorHAnsi"/>
        </w:rPr>
        <w:t xml:space="preserve"> </w:t>
      </w:r>
      <w:r w:rsidR="006C4392" w:rsidRPr="00FF6845">
        <w:rPr>
          <w:rFonts w:asciiTheme="majorHAnsi" w:hAnsiTheme="majorHAnsi" w:cstheme="minorHAnsi"/>
        </w:rPr>
        <w:t xml:space="preserve">Сарадња са локалном заједницом и другим корисницима </w:t>
      </w:r>
      <w:r w:rsidR="00DB57C5" w:rsidRPr="00FF6845">
        <w:rPr>
          <w:rFonts w:asciiTheme="majorHAnsi" w:hAnsiTheme="majorHAnsi" w:cstheme="minorHAnsi"/>
        </w:rPr>
        <w:t>П</w:t>
      </w:r>
      <w:r w:rsidR="006C4392" w:rsidRPr="00FF6845">
        <w:rPr>
          <w:rFonts w:asciiTheme="majorHAnsi" w:hAnsiTheme="majorHAnsi" w:cstheme="minorHAnsi"/>
        </w:rPr>
        <w:t>арка</w:t>
      </w:r>
      <w:bookmarkEnd w:id="97"/>
    </w:p>
    <w:p w:rsidR="00205BDF" w:rsidRPr="00FF6845" w:rsidRDefault="00015CB7" w:rsidP="00015CB7">
      <w:pPr>
        <w:rPr>
          <w:rFonts w:asciiTheme="majorHAnsi" w:eastAsia="Times New Roman" w:hAnsiTheme="majorHAnsi" w:cstheme="minorHAnsi"/>
          <w:szCs w:val="20"/>
        </w:rPr>
      </w:pPr>
      <w:r w:rsidRPr="00FF6845">
        <w:rPr>
          <w:rFonts w:asciiTheme="majorHAnsi" w:eastAsia="Times New Roman" w:hAnsiTheme="majorHAnsi" w:cstheme="minorHAnsi"/>
          <w:szCs w:val="20"/>
        </w:rPr>
        <w:t xml:space="preserve"> </w:t>
      </w:r>
    </w:p>
    <w:p w:rsidR="005A122A" w:rsidRPr="00FF6845" w:rsidRDefault="005A122A" w:rsidP="005A122A">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Сарадња са локалном заједницом одвијаће се кроз све већу заступљеност локалне</w:t>
      </w:r>
      <w:r w:rsidR="006C4392" w:rsidRPr="00FF6845">
        <w:rPr>
          <w:rFonts w:asciiTheme="majorHAnsi" w:hAnsiTheme="majorHAnsi" w:cstheme="minorHAnsi"/>
          <w:szCs w:val="24"/>
        </w:rPr>
        <w:t xml:space="preserve"> </w:t>
      </w:r>
      <w:r w:rsidRPr="00FF6845">
        <w:rPr>
          <w:rFonts w:asciiTheme="majorHAnsi" w:hAnsiTheme="majorHAnsi" w:cstheme="minorHAnsi"/>
          <w:szCs w:val="24"/>
        </w:rPr>
        <w:t xml:space="preserve">заједнице и заинтересованих субјеката за развојне и одрживе пројекте. У </w:t>
      </w:r>
      <w:r w:rsidR="00015CB7" w:rsidRPr="00FF6845">
        <w:rPr>
          <w:rFonts w:asciiTheme="majorHAnsi" w:hAnsiTheme="majorHAnsi" w:cstheme="minorHAnsi"/>
          <w:szCs w:val="24"/>
        </w:rPr>
        <w:t xml:space="preserve">скорије вријеме </w:t>
      </w:r>
      <w:r w:rsidRPr="00FF6845">
        <w:rPr>
          <w:rFonts w:asciiTheme="majorHAnsi" w:hAnsiTheme="majorHAnsi" w:cstheme="minorHAnsi"/>
          <w:szCs w:val="24"/>
        </w:rPr>
        <w:t>очекује се формирање Сав</w:t>
      </w:r>
      <w:r w:rsidR="00205BDF" w:rsidRPr="00FF6845">
        <w:rPr>
          <w:rFonts w:asciiTheme="majorHAnsi" w:hAnsiTheme="majorHAnsi" w:cstheme="minorHAnsi"/>
          <w:szCs w:val="24"/>
        </w:rPr>
        <w:t>ј</w:t>
      </w:r>
      <w:r w:rsidRPr="00FF6845">
        <w:rPr>
          <w:rFonts w:asciiTheme="majorHAnsi" w:hAnsiTheme="majorHAnsi" w:cstheme="minorHAnsi"/>
          <w:szCs w:val="24"/>
        </w:rPr>
        <w:t>ета корисника парка</w:t>
      </w:r>
      <w:r w:rsidR="00205BDF" w:rsidRPr="00FF6845">
        <w:rPr>
          <w:rFonts w:asciiTheme="majorHAnsi" w:hAnsiTheme="majorHAnsi" w:cstheme="minorHAnsi"/>
          <w:szCs w:val="24"/>
        </w:rPr>
        <w:t xml:space="preserve"> (Сараднич</w:t>
      </w:r>
      <w:r w:rsidR="000251F5" w:rsidRPr="00FF6845">
        <w:rPr>
          <w:rFonts w:asciiTheme="majorHAnsi" w:hAnsiTheme="majorHAnsi" w:cstheme="minorHAnsi"/>
          <w:szCs w:val="24"/>
        </w:rPr>
        <w:t>к</w:t>
      </w:r>
      <w:r w:rsidR="00205BDF" w:rsidRPr="00FF6845">
        <w:rPr>
          <w:rFonts w:asciiTheme="majorHAnsi" w:hAnsiTheme="majorHAnsi" w:cstheme="minorHAnsi"/>
          <w:szCs w:val="24"/>
        </w:rPr>
        <w:t>и форум),</w:t>
      </w:r>
      <w:r w:rsidR="006C4392" w:rsidRPr="00FF6845">
        <w:rPr>
          <w:rFonts w:asciiTheme="majorHAnsi" w:hAnsiTheme="majorHAnsi" w:cstheme="minorHAnsi"/>
          <w:szCs w:val="24"/>
        </w:rPr>
        <w:t xml:space="preserve"> </w:t>
      </w:r>
      <w:r w:rsidR="00205BDF" w:rsidRPr="00FF6845">
        <w:rPr>
          <w:rFonts w:asciiTheme="majorHAnsi" w:hAnsiTheme="majorHAnsi" w:cstheme="minorHAnsi"/>
          <w:szCs w:val="24"/>
        </w:rPr>
        <w:t>који ће редовно одржавати састанке.</w:t>
      </w:r>
      <w:r w:rsidRPr="00FF6845">
        <w:rPr>
          <w:rFonts w:asciiTheme="majorHAnsi" w:hAnsiTheme="majorHAnsi" w:cstheme="minorHAnsi"/>
          <w:szCs w:val="24"/>
        </w:rPr>
        <w:t xml:space="preserve"> Посебна активност одвијаће се са локалним</w:t>
      </w:r>
      <w:r w:rsidR="006C4392" w:rsidRPr="00FF6845">
        <w:rPr>
          <w:rFonts w:asciiTheme="majorHAnsi" w:hAnsiTheme="majorHAnsi" w:cstheme="minorHAnsi"/>
          <w:szCs w:val="24"/>
        </w:rPr>
        <w:t xml:space="preserve"> </w:t>
      </w:r>
      <w:r w:rsidRPr="00FF6845">
        <w:rPr>
          <w:rFonts w:asciiTheme="majorHAnsi" w:hAnsiTheme="majorHAnsi" w:cstheme="minorHAnsi"/>
          <w:szCs w:val="24"/>
        </w:rPr>
        <w:t>становништво</w:t>
      </w:r>
      <w:r w:rsidR="001B61DE" w:rsidRPr="00FF6845">
        <w:rPr>
          <w:rFonts w:asciiTheme="majorHAnsi" w:hAnsiTheme="majorHAnsi" w:cstheme="minorHAnsi"/>
          <w:szCs w:val="24"/>
        </w:rPr>
        <w:t>м</w:t>
      </w:r>
      <w:r w:rsidRPr="00FF6845">
        <w:rPr>
          <w:rFonts w:asciiTheme="majorHAnsi" w:hAnsiTheme="majorHAnsi" w:cstheme="minorHAnsi"/>
          <w:szCs w:val="24"/>
        </w:rPr>
        <w:t xml:space="preserve"> кроз едукативне програме о могућностима органске производње, екотуризма</w:t>
      </w:r>
      <w:r w:rsidR="00015CB7" w:rsidRPr="00FF6845">
        <w:rPr>
          <w:rFonts w:asciiTheme="majorHAnsi" w:hAnsiTheme="majorHAnsi" w:cstheme="minorHAnsi"/>
          <w:szCs w:val="24"/>
        </w:rPr>
        <w:t xml:space="preserve"> </w:t>
      </w:r>
      <w:r w:rsidRPr="00FF6845">
        <w:rPr>
          <w:rFonts w:asciiTheme="majorHAnsi" w:hAnsiTheme="majorHAnsi" w:cstheme="minorHAnsi"/>
          <w:szCs w:val="24"/>
        </w:rPr>
        <w:t>и других развојних пројеката у самом парку.</w:t>
      </w:r>
    </w:p>
    <w:p w:rsidR="005A122A" w:rsidRPr="00FF6845" w:rsidRDefault="005A122A" w:rsidP="005A122A">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Посебна сарадња одвијаће се са локалним становништвом на изради пројеката</w:t>
      </w:r>
      <w:r w:rsidR="001B61DE" w:rsidRPr="00FF6845">
        <w:rPr>
          <w:rFonts w:asciiTheme="majorHAnsi" w:hAnsiTheme="majorHAnsi" w:cstheme="minorHAnsi"/>
          <w:szCs w:val="24"/>
        </w:rPr>
        <w:t xml:space="preserve"> </w:t>
      </w:r>
      <w:r w:rsidRPr="00FF6845">
        <w:rPr>
          <w:rFonts w:asciiTheme="majorHAnsi" w:hAnsiTheme="majorHAnsi" w:cstheme="minorHAnsi"/>
          <w:szCs w:val="24"/>
        </w:rPr>
        <w:t>заштите географског пор</w:t>
      </w:r>
      <w:r w:rsidR="00015CB7" w:rsidRPr="00FF6845">
        <w:rPr>
          <w:rFonts w:asciiTheme="majorHAnsi" w:hAnsiTheme="majorHAnsi" w:cstheme="minorHAnsi"/>
          <w:szCs w:val="24"/>
        </w:rPr>
        <w:t>иј</w:t>
      </w:r>
      <w:r w:rsidRPr="00FF6845">
        <w:rPr>
          <w:rFonts w:asciiTheme="majorHAnsi" w:hAnsiTheme="majorHAnsi" w:cstheme="minorHAnsi"/>
          <w:szCs w:val="24"/>
        </w:rPr>
        <w:t>екла производа и на брендирању производа као што су мед, мл</w:t>
      </w:r>
      <w:r w:rsidR="00015CB7" w:rsidRPr="00FF6845">
        <w:rPr>
          <w:rFonts w:asciiTheme="majorHAnsi" w:hAnsiTheme="majorHAnsi" w:cstheme="minorHAnsi"/>
          <w:szCs w:val="24"/>
        </w:rPr>
        <w:t>иј</w:t>
      </w:r>
      <w:r w:rsidRPr="00FF6845">
        <w:rPr>
          <w:rFonts w:asciiTheme="majorHAnsi" w:hAnsiTheme="majorHAnsi" w:cstheme="minorHAnsi"/>
          <w:szCs w:val="24"/>
        </w:rPr>
        <w:t>ечни</w:t>
      </w:r>
      <w:r w:rsidR="00015CB7" w:rsidRPr="00FF6845">
        <w:rPr>
          <w:rFonts w:asciiTheme="majorHAnsi" w:hAnsiTheme="majorHAnsi" w:cstheme="minorHAnsi"/>
          <w:szCs w:val="24"/>
        </w:rPr>
        <w:t xml:space="preserve"> </w:t>
      </w:r>
      <w:r w:rsidRPr="00FF6845">
        <w:rPr>
          <w:rFonts w:asciiTheme="majorHAnsi" w:hAnsiTheme="majorHAnsi" w:cstheme="minorHAnsi"/>
          <w:szCs w:val="24"/>
        </w:rPr>
        <w:t>производи и друго, као и производа традиционалних заната (ћилими, чутуре</w:t>
      </w:r>
      <w:r w:rsidR="001B61DE" w:rsidRPr="00FF6845">
        <w:rPr>
          <w:rFonts w:asciiTheme="majorHAnsi" w:hAnsiTheme="majorHAnsi" w:cstheme="minorHAnsi"/>
          <w:szCs w:val="24"/>
        </w:rPr>
        <w:t xml:space="preserve">, </w:t>
      </w:r>
      <w:r w:rsidR="00FD589D" w:rsidRPr="00FF6845">
        <w:rPr>
          <w:rFonts w:asciiTheme="majorHAnsi" w:hAnsiTheme="majorHAnsi" w:cstheme="minorHAnsi"/>
          <w:szCs w:val="24"/>
        </w:rPr>
        <w:t>сувенири</w:t>
      </w:r>
      <w:r w:rsidRPr="00FF6845">
        <w:rPr>
          <w:rFonts w:asciiTheme="majorHAnsi" w:hAnsiTheme="majorHAnsi" w:cstheme="minorHAnsi"/>
          <w:szCs w:val="24"/>
        </w:rPr>
        <w:t xml:space="preserve"> и слично)</w:t>
      </w:r>
      <w:r w:rsidR="00015CB7" w:rsidRPr="00FF6845">
        <w:rPr>
          <w:rFonts w:asciiTheme="majorHAnsi" w:hAnsiTheme="majorHAnsi" w:cstheme="minorHAnsi"/>
          <w:szCs w:val="24"/>
        </w:rPr>
        <w:t>.</w:t>
      </w:r>
    </w:p>
    <w:p w:rsidR="00901C47" w:rsidRPr="00FF6845" w:rsidRDefault="00901C47" w:rsidP="00FD589D">
      <w:pPr>
        <w:rPr>
          <w:rFonts w:asciiTheme="majorHAnsi" w:eastAsia="Times New Roman" w:hAnsiTheme="majorHAnsi" w:cstheme="minorHAnsi"/>
          <w:szCs w:val="24"/>
        </w:rPr>
      </w:pPr>
      <w:r w:rsidRPr="00FF6845">
        <w:rPr>
          <w:rFonts w:asciiTheme="majorHAnsi" w:eastAsia="Times New Roman" w:hAnsiTheme="majorHAnsi" w:cstheme="minorHAnsi"/>
          <w:szCs w:val="24"/>
        </w:rPr>
        <w:t>Информисаће се власници и корисници пољопривредног зе</w:t>
      </w:r>
      <w:r w:rsidR="002C7880" w:rsidRPr="00FF6845">
        <w:rPr>
          <w:rFonts w:asciiTheme="majorHAnsi" w:eastAsia="Times New Roman" w:hAnsiTheme="majorHAnsi" w:cstheme="minorHAnsi"/>
          <w:szCs w:val="24"/>
        </w:rPr>
        <w:t>мљишта о обавези уклањања и спр</w:t>
      </w:r>
      <w:r w:rsidRPr="00FF6845">
        <w:rPr>
          <w:rFonts w:asciiTheme="majorHAnsi" w:eastAsia="Times New Roman" w:hAnsiTheme="majorHAnsi" w:cstheme="minorHAnsi"/>
          <w:szCs w:val="24"/>
        </w:rPr>
        <w:t>ечавања ширења страних и инвазивних врста, те корова и алергених биљака штетних по здравље људи на ширем подручју Н</w:t>
      </w:r>
      <w:r w:rsidR="004D728A">
        <w:rPr>
          <w:rFonts w:asciiTheme="majorHAnsi" w:eastAsia="Times New Roman" w:hAnsiTheme="majorHAnsi" w:cstheme="minorHAnsi"/>
          <w:szCs w:val="24"/>
          <w:lang w:val="sr-Cyrl-BA"/>
        </w:rPr>
        <w:t>ационалног парка</w:t>
      </w:r>
      <w:r w:rsidRPr="00FF6845">
        <w:rPr>
          <w:rFonts w:asciiTheme="majorHAnsi" w:eastAsia="Times New Roman" w:hAnsiTheme="majorHAnsi" w:cstheme="minorHAnsi"/>
          <w:szCs w:val="24"/>
        </w:rPr>
        <w:t xml:space="preserve"> „Дрина“. Битан предуслов успјешној сарадњи је упознавање локалног ставништва са ограничењима у вези са режимом заштите/коришћења п</w:t>
      </w:r>
      <w:r w:rsidR="002C7880" w:rsidRPr="00FF6845">
        <w:rPr>
          <w:rFonts w:asciiTheme="majorHAnsi" w:eastAsia="Times New Roman" w:hAnsiTheme="majorHAnsi" w:cstheme="minorHAnsi"/>
          <w:szCs w:val="24"/>
        </w:rPr>
        <w:t xml:space="preserve">о </w:t>
      </w:r>
      <w:r w:rsidR="00FD589D" w:rsidRPr="00FF6845">
        <w:rPr>
          <w:rFonts w:asciiTheme="majorHAnsi" w:eastAsia="Times New Roman" w:hAnsiTheme="majorHAnsi" w:cstheme="minorHAnsi"/>
          <w:szCs w:val="24"/>
        </w:rPr>
        <w:t>дефинисаним зонама.</w:t>
      </w:r>
      <w:r w:rsidR="002C7880" w:rsidRPr="00FF6845">
        <w:rPr>
          <w:rFonts w:asciiTheme="majorHAnsi" w:eastAsia="Times New Roman" w:hAnsiTheme="majorHAnsi" w:cstheme="minorHAnsi"/>
          <w:szCs w:val="24"/>
          <w:lang w:val="sr-Cyrl-BA"/>
        </w:rPr>
        <w:t xml:space="preserve"> </w:t>
      </w:r>
      <w:r w:rsidR="002C7880" w:rsidRPr="00FF6845">
        <w:rPr>
          <w:rFonts w:asciiTheme="majorHAnsi" w:eastAsia="Times New Roman" w:hAnsiTheme="majorHAnsi" w:cstheme="minorHAnsi"/>
          <w:szCs w:val="24"/>
        </w:rPr>
        <w:t>По</w:t>
      </w:r>
      <w:r w:rsidR="002C7880" w:rsidRPr="00FF6845">
        <w:rPr>
          <w:rFonts w:asciiTheme="majorHAnsi" w:eastAsia="Times New Roman" w:hAnsiTheme="majorHAnsi" w:cstheme="minorHAnsi"/>
          <w:szCs w:val="24"/>
          <w:lang w:val="sr-Cyrl-BA"/>
        </w:rPr>
        <w:t>д</w:t>
      </w:r>
      <w:r w:rsidR="00FD589D" w:rsidRPr="00FF6845">
        <w:rPr>
          <w:rFonts w:asciiTheme="majorHAnsi" w:eastAsia="Times New Roman" w:hAnsiTheme="majorHAnsi" w:cstheme="minorHAnsi"/>
          <w:szCs w:val="24"/>
        </w:rPr>
        <w:t xml:space="preserve">стицати </w:t>
      </w:r>
      <w:r w:rsidRPr="00FF6845">
        <w:rPr>
          <w:rFonts w:asciiTheme="majorHAnsi" w:eastAsia="Times New Roman" w:hAnsiTheme="majorHAnsi" w:cstheme="minorHAnsi"/>
          <w:szCs w:val="24"/>
        </w:rPr>
        <w:t xml:space="preserve"> ће се локални предузетници на регистрацију</w:t>
      </w:r>
      <w:r w:rsidR="004D728A">
        <w:rPr>
          <w:rFonts w:asciiTheme="majorHAnsi" w:eastAsia="Times New Roman" w:hAnsiTheme="majorHAnsi" w:cstheme="minorHAnsi"/>
          <w:szCs w:val="24"/>
          <w:lang w:val="sr-Cyrl-BA"/>
        </w:rPr>
        <w:t>,</w:t>
      </w:r>
      <w:r w:rsidRPr="00FF6845">
        <w:rPr>
          <w:rFonts w:asciiTheme="majorHAnsi" w:eastAsia="Times New Roman" w:hAnsiTheme="majorHAnsi" w:cstheme="minorHAnsi"/>
          <w:szCs w:val="24"/>
        </w:rPr>
        <w:t xml:space="preserve"> сервис</w:t>
      </w:r>
      <w:r w:rsidR="004D728A">
        <w:rPr>
          <w:rFonts w:asciiTheme="majorHAnsi" w:eastAsia="Times New Roman" w:hAnsiTheme="majorHAnsi" w:cstheme="minorHAnsi"/>
          <w:szCs w:val="24"/>
          <w:lang w:val="sr-Cyrl-BA"/>
        </w:rPr>
        <w:t>у,</w:t>
      </w:r>
      <w:r w:rsidRPr="00FF6845">
        <w:rPr>
          <w:rFonts w:asciiTheme="majorHAnsi" w:eastAsia="Times New Roman" w:hAnsiTheme="majorHAnsi" w:cstheme="minorHAnsi"/>
          <w:szCs w:val="24"/>
        </w:rPr>
        <w:t xml:space="preserve"> продај</w:t>
      </w:r>
      <w:r w:rsidR="004D728A">
        <w:rPr>
          <w:rFonts w:asciiTheme="majorHAnsi" w:eastAsia="Times New Roman" w:hAnsiTheme="majorHAnsi" w:cstheme="minorHAnsi"/>
          <w:szCs w:val="24"/>
          <w:lang w:val="sr-Cyrl-BA"/>
        </w:rPr>
        <w:t>и</w:t>
      </w:r>
      <w:r w:rsidRPr="00FF6845">
        <w:rPr>
          <w:rFonts w:asciiTheme="majorHAnsi" w:eastAsia="Times New Roman" w:hAnsiTheme="majorHAnsi" w:cstheme="minorHAnsi"/>
          <w:szCs w:val="24"/>
        </w:rPr>
        <w:t xml:space="preserve"> услуга и опреме за сигуран боравак у природи.</w:t>
      </w:r>
    </w:p>
    <w:p w:rsidR="00015CB7" w:rsidRPr="00FF6845" w:rsidRDefault="00FD589D" w:rsidP="001B61DE">
      <w:pPr>
        <w:pStyle w:val="a"/>
        <w:rPr>
          <w:rFonts w:asciiTheme="majorHAnsi" w:hAnsiTheme="majorHAnsi" w:cstheme="minorHAnsi"/>
        </w:rPr>
      </w:pPr>
      <w:r w:rsidRPr="00FF6845">
        <w:rPr>
          <w:rFonts w:asciiTheme="majorHAnsi" w:hAnsiTheme="majorHAnsi" w:cstheme="minorHAnsi"/>
        </w:rPr>
        <w:t xml:space="preserve">У складу с претходним </w:t>
      </w:r>
      <w:r w:rsidR="00901C47" w:rsidRPr="00FF6845">
        <w:rPr>
          <w:rFonts w:asciiTheme="majorHAnsi" w:hAnsiTheme="majorHAnsi" w:cstheme="minorHAnsi"/>
        </w:rPr>
        <w:t>осмислиће се критеријиму (и назив)</w:t>
      </w:r>
      <w:r w:rsidR="001B61DE" w:rsidRPr="00FF6845">
        <w:rPr>
          <w:rFonts w:asciiTheme="majorHAnsi" w:hAnsiTheme="majorHAnsi" w:cstheme="minorHAnsi"/>
        </w:rPr>
        <w:t xml:space="preserve"> </w:t>
      </w:r>
      <w:r w:rsidR="00901C47" w:rsidRPr="00FF6845">
        <w:rPr>
          <w:rFonts w:asciiTheme="majorHAnsi" w:hAnsiTheme="majorHAnsi" w:cstheme="minorHAnsi"/>
        </w:rPr>
        <w:t>за додјелу еколошких цертификата за усл</w:t>
      </w:r>
      <w:r w:rsidR="004D728A">
        <w:rPr>
          <w:rFonts w:asciiTheme="majorHAnsi" w:hAnsiTheme="majorHAnsi" w:cstheme="minorHAnsi"/>
        </w:rPr>
        <w:t>уге, смјештај, производе, и сл</w:t>
      </w:r>
      <w:r w:rsidR="004D728A">
        <w:rPr>
          <w:rFonts w:asciiTheme="majorHAnsi" w:hAnsiTheme="majorHAnsi" w:cstheme="minorHAnsi"/>
          <w:lang w:val="sr-Cyrl-BA"/>
        </w:rPr>
        <w:t xml:space="preserve">ично </w:t>
      </w:r>
      <w:r w:rsidR="00901C47" w:rsidRPr="00FF6845">
        <w:rPr>
          <w:rFonts w:asciiTheme="majorHAnsi" w:hAnsiTheme="majorHAnsi" w:cstheme="minorHAnsi"/>
        </w:rPr>
        <w:t>те расписивати јавни позиви за пријаву за партнерство.</w:t>
      </w:r>
    </w:p>
    <w:p w:rsidR="005A122A" w:rsidRPr="00FF6845" w:rsidRDefault="005A122A" w:rsidP="001B61DE">
      <w:pPr>
        <w:pStyle w:val="a"/>
        <w:rPr>
          <w:rFonts w:asciiTheme="majorHAnsi" w:hAnsiTheme="majorHAnsi" w:cstheme="minorHAnsi"/>
        </w:rPr>
      </w:pPr>
      <w:r w:rsidRPr="00FF6845">
        <w:rPr>
          <w:rFonts w:asciiTheme="majorHAnsi" w:hAnsiTheme="majorHAnsi" w:cstheme="minorHAnsi"/>
        </w:rPr>
        <w:t>Сарадња ће се одвијати и са другим значајним субјектима на територији</w:t>
      </w:r>
      <w:r w:rsidR="001B61DE" w:rsidRPr="00FF6845">
        <w:rPr>
          <w:rFonts w:asciiTheme="majorHAnsi" w:hAnsiTheme="majorHAnsi" w:cstheme="minorHAnsi"/>
        </w:rPr>
        <w:t xml:space="preserve"> </w:t>
      </w:r>
      <w:r w:rsidR="00015CB7" w:rsidRPr="00FF6845">
        <w:rPr>
          <w:rFonts w:asciiTheme="majorHAnsi" w:hAnsiTheme="majorHAnsi" w:cstheme="minorHAnsi"/>
        </w:rPr>
        <w:t>Националног парка „Дрина</w:t>
      </w:r>
      <w:r w:rsidR="001B61DE" w:rsidRPr="00FF6845">
        <w:rPr>
          <w:rFonts w:asciiTheme="majorHAnsi" w:hAnsiTheme="majorHAnsi" w:cstheme="minorHAnsi"/>
        </w:rPr>
        <w:t>“,</w:t>
      </w:r>
      <w:r w:rsidR="00015CB7" w:rsidRPr="00FF6845">
        <w:rPr>
          <w:rFonts w:asciiTheme="majorHAnsi" w:hAnsiTheme="majorHAnsi" w:cstheme="minorHAnsi"/>
        </w:rPr>
        <w:t xml:space="preserve"> </w:t>
      </w:r>
      <w:r w:rsidRPr="00FF6845">
        <w:rPr>
          <w:rFonts w:asciiTheme="majorHAnsi" w:hAnsiTheme="majorHAnsi" w:cstheme="minorHAnsi"/>
        </w:rPr>
        <w:t xml:space="preserve">а и локалном </w:t>
      </w:r>
      <w:r w:rsidR="004D728A">
        <w:rPr>
          <w:rFonts w:asciiTheme="majorHAnsi" w:hAnsiTheme="majorHAnsi" w:cstheme="minorHAnsi"/>
          <w:lang w:val="sr-Cyrl-BA"/>
        </w:rPr>
        <w:t>У</w:t>
      </w:r>
      <w:r w:rsidRPr="00FF6845">
        <w:rPr>
          <w:rFonts w:asciiTheme="majorHAnsi" w:hAnsiTheme="majorHAnsi" w:cstheme="minorHAnsi"/>
        </w:rPr>
        <w:t xml:space="preserve">правом, посебно </w:t>
      </w:r>
      <w:r w:rsidR="004D728A">
        <w:rPr>
          <w:rFonts w:asciiTheme="majorHAnsi" w:hAnsiTheme="majorHAnsi" w:cstheme="minorHAnsi"/>
          <w:lang w:val="sr-Cyrl-BA"/>
        </w:rPr>
        <w:t>по</w:t>
      </w:r>
      <w:r w:rsidRPr="00FF6845">
        <w:rPr>
          <w:rFonts w:asciiTheme="majorHAnsi" w:hAnsiTheme="majorHAnsi" w:cstheme="minorHAnsi"/>
        </w:rPr>
        <w:t xml:space="preserve"> питањима р</w:t>
      </w:r>
      <w:r w:rsidR="00CF3668" w:rsidRPr="00FF6845">
        <w:rPr>
          <w:rFonts w:asciiTheme="majorHAnsi" w:hAnsiTheme="majorHAnsi" w:cstheme="minorHAnsi"/>
        </w:rPr>
        <w:t>јешавања</w:t>
      </w:r>
      <w:r w:rsidR="00682DD9" w:rsidRPr="00FF6845">
        <w:rPr>
          <w:rFonts w:asciiTheme="majorHAnsi" w:hAnsiTheme="majorHAnsi" w:cstheme="minorHAnsi"/>
        </w:rPr>
        <w:t xml:space="preserve"> комуналних</w:t>
      </w:r>
      <w:r w:rsidRPr="00FF6845">
        <w:rPr>
          <w:rFonts w:asciiTheme="majorHAnsi" w:hAnsiTheme="majorHAnsi" w:cstheme="minorHAnsi"/>
        </w:rPr>
        <w:t xml:space="preserve"> проблема, израда планске документације и инфраструктурних пројеката.</w:t>
      </w:r>
    </w:p>
    <w:p w:rsidR="00457135" w:rsidRPr="00FF6845" w:rsidRDefault="00D141CB" w:rsidP="001B61DE">
      <w:pPr>
        <w:pStyle w:val="a"/>
        <w:rPr>
          <w:rFonts w:asciiTheme="majorHAnsi" w:hAnsiTheme="majorHAnsi" w:cstheme="minorHAnsi"/>
        </w:rPr>
      </w:pPr>
      <w:r w:rsidRPr="00FF6845">
        <w:rPr>
          <w:rFonts w:asciiTheme="majorHAnsi" w:hAnsiTheme="majorHAnsi" w:cstheme="minorHAnsi"/>
        </w:rPr>
        <w:t>Ј</w:t>
      </w:r>
      <w:r w:rsidR="004D728A">
        <w:rPr>
          <w:rFonts w:asciiTheme="majorHAnsi" w:hAnsiTheme="majorHAnsi" w:cstheme="minorHAnsi"/>
          <w:lang w:val="sr-Cyrl-BA"/>
        </w:rPr>
        <w:t>авна установа</w:t>
      </w:r>
      <w:r w:rsidRPr="00FF6845">
        <w:rPr>
          <w:rFonts w:asciiTheme="majorHAnsi" w:hAnsiTheme="majorHAnsi" w:cstheme="minorHAnsi"/>
        </w:rPr>
        <w:t xml:space="preserve"> </w:t>
      </w:r>
      <w:r w:rsidR="00457135" w:rsidRPr="00FF6845">
        <w:rPr>
          <w:rFonts w:asciiTheme="majorHAnsi" w:hAnsiTheme="majorHAnsi" w:cstheme="minorHAnsi"/>
        </w:rPr>
        <w:t>Национални парк „Дрина“ и</w:t>
      </w:r>
      <w:r w:rsidRPr="00FF6845">
        <w:rPr>
          <w:rFonts w:asciiTheme="majorHAnsi" w:hAnsiTheme="majorHAnsi" w:cstheme="minorHAnsi"/>
        </w:rPr>
        <w:t xml:space="preserve"> Ј</w:t>
      </w:r>
      <w:r w:rsidR="004D728A">
        <w:rPr>
          <w:rFonts w:asciiTheme="majorHAnsi" w:hAnsiTheme="majorHAnsi" w:cstheme="minorHAnsi"/>
          <w:lang w:val="sr-Cyrl-BA"/>
        </w:rPr>
        <w:t>авно предузеће шумарства</w:t>
      </w:r>
      <w:r w:rsidRPr="00FF6845">
        <w:rPr>
          <w:rFonts w:asciiTheme="majorHAnsi" w:hAnsiTheme="majorHAnsi" w:cstheme="minorHAnsi"/>
        </w:rPr>
        <w:t xml:space="preserve"> „Шуме Републике Српске“ су потписали Уговор о пословно техничкој сарадњи (Одлука број 03-614-38/19 од 06.03.2019.</w:t>
      </w:r>
      <w:r w:rsidR="001B61DE" w:rsidRPr="00FF6845">
        <w:rPr>
          <w:rFonts w:asciiTheme="majorHAnsi" w:hAnsiTheme="majorHAnsi" w:cstheme="minorHAnsi"/>
        </w:rPr>
        <w:t xml:space="preserve"> </w:t>
      </w:r>
      <w:r w:rsidRPr="00FF6845">
        <w:rPr>
          <w:rFonts w:asciiTheme="majorHAnsi" w:hAnsiTheme="majorHAnsi" w:cstheme="minorHAnsi"/>
        </w:rPr>
        <w:t>године</w:t>
      </w:r>
      <w:r w:rsidR="001B61DE" w:rsidRPr="00FF6845">
        <w:rPr>
          <w:rFonts w:asciiTheme="majorHAnsi" w:hAnsiTheme="majorHAnsi" w:cstheme="minorHAnsi"/>
        </w:rPr>
        <w:t>)</w:t>
      </w:r>
      <w:r w:rsidRPr="00FF6845">
        <w:rPr>
          <w:rFonts w:asciiTheme="majorHAnsi" w:hAnsiTheme="majorHAnsi" w:cstheme="minorHAnsi"/>
        </w:rPr>
        <w:t>.</w:t>
      </w:r>
    </w:p>
    <w:p w:rsidR="005A122A" w:rsidRPr="00FF6845" w:rsidRDefault="005A122A" w:rsidP="001B61DE">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5A122A" w:rsidRPr="00FF6845" w:rsidRDefault="007279FD" w:rsidP="001B61DE">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5A122A" w:rsidRPr="00FF6845">
        <w:rPr>
          <w:rFonts w:asciiTheme="majorHAnsi" w:hAnsiTheme="majorHAnsi" w:cstheme="minorHAnsi"/>
          <w:b/>
          <w:bCs/>
        </w:rPr>
        <w:t>.</w:t>
      </w:r>
      <w:r w:rsidR="001B61DE" w:rsidRPr="00FF6845">
        <w:rPr>
          <w:rFonts w:asciiTheme="majorHAnsi" w:hAnsiTheme="majorHAnsi" w:cstheme="minorHAnsi"/>
          <w:b/>
          <w:bCs/>
        </w:rPr>
        <w:t xml:space="preserve"> </w:t>
      </w:r>
      <w:r w:rsidR="005A122A" w:rsidRPr="00FF6845">
        <w:rPr>
          <w:rFonts w:asciiTheme="majorHAnsi" w:hAnsiTheme="majorHAnsi" w:cstheme="minorHAnsi"/>
          <w:b/>
          <w:bCs/>
        </w:rPr>
        <w:t>година</w:t>
      </w:r>
    </w:p>
    <w:p w:rsidR="00934D6B" w:rsidRPr="00FF6845" w:rsidRDefault="00934D6B" w:rsidP="001B61DE">
      <w:pPr>
        <w:pStyle w:val="a"/>
        <w:rPr>
          <w:rFonts w:asciiTheme="majorHAnsi" w:hAnsiTheme="majorHAnsi" w:cstheme="minorHAnsi"/>
        </w:rPr>
      </w:pPr>
    </w:p>
    <w:p w:rsidR="005A122A" w:rsidRPr="00FF6845" w:rsidRDefault="00682DD9" w:rsidP="00682DD9">
      <w:pPr>
        <w:pStyle w:val="Heading2"/>
        <w:ind w:left="742"/>
        <w:rPr>
          <w:rFonts w:asciiTheme="majorHAnsi" w:hAnsiTheme="majorHAnsi" w:cstheme="minorHAnsi"/>
        </w:rPr>
      </w:pPr>
      <w:bookmarkStart w:id="98" w:name="_Toc167977295"/>
      <w:r w:rsidRPr="00062845">
        <w:rPr>
          <w:rFonts w:asciiTheme="majorHAnsi" w:hAnsiTheme="majorHAnsi" w:cstheme="minorHAnsi"/>
        </w:rPr>
        <w:t>11.2</w:t>
      </w:r>
      <w:r w:rsidR="0006739D" w:rsidRPr="00062845">
        <w:rPr>
          <w:rFonts w:asciiTheme="majorHAnsi" w:hAnsiTheme="majorHAnsi" w:cstheme="minorHAnsi"/>
        </w:rPr>
        <w:t xml:space="preserve"> </w:t>
      </w:r>
      <w:r w:rsidR="009B7FAF" w:rsidRPr="00062845">
        <w:rPr>
          <w:rFonts w:asciiTheme="majorHAnsi" w:hAnsiTheme="majorHAnsi" w:cstheme="minorHAnsi"/>
        </w:rPr>
        <w:t>Сарадња са невладиним организацијама</w:t>
      </w:r>
      <w:bookmarkEnd w:id="98"/>
    </w:p>
    <w:p w:rsidR="00FD589D" w:rsidRPr="00FF6845" w:rsidRDefault="00FD589D" w:rsidP="009B7FAF">
      <w:pPr>
        <w:pStyle w:val="a"/>
        <w:rPr>
          <w:rFonts w:asciiTheme="majorHAnsi" w:hAnsiTheme="majorHAnsi" w:cstheme="minorHAnsi"/>
        </w:rPr>
      </w:pPr>
    </w:p>
    <w:p w:rsidR="00FA6BE9" w:rsidRPr="00FF6845" w:rsidRDefault="004D728A" w:rsidP="009B7FAF">
      <w:pPr>
        <w:pStyle w:val="a"/>
        <w:rPr>
          <w:rFonts w:asciiTheme="majorHAnsi" w:hAnsiTheme="majorHAnsi" w:cstheme="minorHAnsi"/>
        </w:rPr>
      </w:pPr>
      <w:r>
        <w:rPr>
          <w:rFonts w:asciiTheme="majorHAnsi" w:hAnsiTheme="majorHAnsi" w:cstheme="minorHAnsi"/>
        </w:rPr>
        <w:t xml:space="preserve">Укључивање волонтера у рад </w:t>
      </w:r>
      <w:r>
        <w:rPr>
          <w:rFonts w:asciiTheme="majorHAnsi" w:hAnsiTheme="majorHAnsi" w:cstheme="minorHAnsi"/>
          <w:lang w:val="sr-Cyrl-BA"/>
        </w:rPr>
        <w:t>у</w:t>
      </w:r>
      <w:r w:rsidR="00FD589D" w:rsidRPr="00FF6845">
        <w:rPr>
          <w:rFonts w:asciiTheme="majorHAnsi" w:hAnsiTheme="majorHAnsi" w:cstheme="minorHAnsi"/>
        </w:rPr>
        <w:t>прављача заштићених подручја може бити од великог значаја за очување природе због често ограничених људских капацитета запослених, али и позитивног доприноса укључивања заинте</w:t>
      </w:r>
      <w:r>
        <w:rPr>
          <w:rFonts w:asciiTheme="majorHAnsi" w:hAnsiTheme="majorHAnsi" w:cstheme="minorHAnsi"/>
          <w:lang w:val="sr-Cyrl-BA"/>
        </w:rPr>
        <w:t>ресоване</w:t>
      </w:r>
      <w:r w:rsidR="00FD589D" w:rsidRPr="00FF6845">
        <w:rPr>
          <w:rFonts w:asciiTheme="majorHAnsi" w:hAnsiTheme="majorHAnsi" w:cstheme="minorHAnsi"/>
        </w:rPr>
        <w:t xml:space="preserve"> јавности у заштит</w:t>
      </w:r>
      <w:r>
        <w:rPr>
          <w:rFonts w:asciiTheme="majorHAnsi" w:hAnsiTheme="majorHAnsi" w:cstheme="minorHAnsi"/>
          <w:lang w:val="sr-Cyrl-BA"/>
        </w:rPr>
        <w:t>и</w:t>
      </w:r>
      <w:r w:rsidR="00FD589D" w:rsidRPr="00FF6845">
        <w:rPr>
          <w:rFonts w:asciiTheme="majorHAnsi" w:hAnsiTheme="majorHAnsi" w:cstheme="minorHAnsi"/>
        </w:rPr>
        <w:t xml:space="preserve"> природе. Зато би се у будућности требало размишљати о планираном и континуираном развоју и реализацији волонтерских програма који могу допринијети квалитетнијем посјећивању и већем ступену задовољства посјети</w:t>
      </w:r>
      <w:r>
        <w:rPr>
          <w:rFonts w:asciiTheme="majorHAnsi" w:hAnsiTheme="majorHAnsi" w:cstheme="minorHAnsi"/>
          <w:lang w:val="sr-Cyrl-BA"/>
        </w:rPr>
        <w:t>лаца</w:t>
      </w:r>
      <w:r w:rsidR="00FD589D" w:rsidRPr="00FF6845">
        <w:rPr>
          <w:rFonts w:asciiTheme="majorHAnsi" w:hAnsiTheme="majorHAnsi" w:cstheme="minorHAnsi"/>
        </w:rPr>
        <w:t xml:space="preserve"> Парка. </w:t>
      </w:r>
      <w:r w:rsidR="00062845">
        <w:rPr>
          <w:rFonts w:asciiTheme="majorHAnsi" w:hAnsiTheme="majorHAnsi" w:cstheme="minorHAnsi"/>
          <w:lang w:val="bs-Cyrl-BA"/>
        </w:rPr>
        <w:t>Стога је потребно о</w:t>
      </w:r>
      <w:r w:rsidR="00FD589D" w:rsidRPr="00FF6845">
        <w:rPr>
          <w:rFonts w:asciiTheme="majorHAnsi" w:hAnsiTheme="majorHAnsi" w:cstheme="minorHAnsi"/>
        </w:rPr>
        <w:t xml:space="preserve">смислити и проводити једно- и вишедневне волонтерске програме </w:t>
      </w:r>
      <w:r w:rsidRPr="00FF6845">
        <w:rPr>
          <w:rFonts w:asciiTheme="majorHAnsi" w:hAnsiTheme="majorHAnsi" w:cstheme="minorHAnsi"/>
        </w:rPr>
        <w:t>и укључивању локалних заједница</w:t>
      </w:r>
      <w:r>
        <w:rPr>
          <w:rFonts w:asciiTheme="majorHAnsi" w:hAnsiTheme="majorHAnsi" w:cstheme="minorHAnsi"/>
          <w:lang w:val="sr-Cyrl-BA"/>
        </w:rPr>
        <w:t xml:space="preserve"> а</w:t>
      </w:r>
      <w:r w:rsidRPr="00FF6845">
        <w:rPr>
          <w:rFonts w:asciiTheme="majorHAnsi" w:hAnsiTheme="majorHAnsi" w:cstheme="minorHAnsi"/>
        </w:rPr>
        <w:t xml:space="preserve"> </w:t>
      </w:r>
      <w:r w:rsidR="00FD589D" w:rsidRPr="00FF6845">
        <w:rPr>
          <w:rFonts w:asciiTheme="majorHAnsi" w:hAnsiTheme="majorHAnsi" w:cstheme="minorHAnsi"/>
        </w:rPr>
        <w:t>који доприносе ефектнијем управљању посјећивањем.</w:t>
      </w:r>
    </w:p>
    <w:p w:rsidR="005A122A" w:rsidRPr="00FF6845" w:rsidRDefault="005A122A" w:rsidP="009B7FAF">
      <w:pPr>
        <w:pStyle w:val="a"/>
        <w:rPr>
          <w:rFonts w:asciiTheme="majorHAnsi" w:hAnsiTheme="majorHAnsi" w:cstheme="minorHAnsi"/>
        </w:rPr>
      </w:pPr>
      <w:r w:rsidRPr="00FF6845">
        <w:rPr>
          <w:rFonts w:asciiTheme="majorHAnsi" w:hAnsiTheme="majorHAnsi" w:cstheme="minorHAnsi"/>
        </w:rPr>
        <w:t>Сарадња са невладиним органи</w:t>
      </w:r>
      <w:r w:rsidR="00062845">
        <w:rPr>
          <w:rFonts w:asciiTheme="majorHAnsi" w:hAnsiTheme="majorHAnsi" w:cstheme="minorHAnsi"/>
          <w:lang w:val="bs-Cyrl-BA"/>
        </w:rPr>
        <w:t>з</w:t>
      </w:r>
      <w:r w:rsidRPr="00FF6845">
        <w:rPr>
          <w:rFonts w:asciiTheme="majorHAnsi" w:hAnsiTheme="majorHAnsi" w:cstheme="minorHAnsi"/>
        </w:rPr>
        <w:t>ацијама одвијаће</w:t>
      </w:r>
      <w:r w:rsidR="00A662F1" w:rsidRPr="00FF6845">
        <w:rPr>
          <w:rFonts w:asciiTheme="majorHAnsi" w:hAnsiTheme="majorHAnsi" w:cstheme="minorHAnsi"/>
        </w:rPr>
        <w:t xml:space="preserve"> се кроз подршку пројеката који</w:t>
      </w:r>
      <w:r w:rsidR="00A662F1" w:rsidRPr="00FF6845">
        <w:rPr>
          <w:rFonts w:asciiTheme="majorHAnsi" w:hAnsiTheme="majorHAnsi" w:cstheme="minorHAnsi"/>
          <w:lang w:val="sr-Cyrl-BA"/>
        </w:rPr>
        <w:t xml:space="preserve"> </w:t>
      </w:r>
      <w:r w:rsidRPr="00FF6845">
        <w:rPr>
          <w:rFonts w:asciiTheme="majorHAnsi" w:hAnsiTheme="majorHAnsi" w:cstheme="minorHAnsi"/>
        </w:rPr>
        <w:t>доприносе промовисању подручја, подизању еколошке св</w:t>
      </w:r>
      <w:r w:rsidR="00FD5E86" w:rsidRPr="00FF6845">
        <w:rPr>
          <w:rFonts w:asciiTheme="majorHAnsi" w:hAnsiTheme="majorHAnsi" w:cstheme="minorHAnsi"/>
        </w:rPr>
        <w:t>иј</w:t>
      </w:r>
      <w:r w:rsidRPr="00FF6845">
        <w:rPr>
          <w:rFonts w:asciiTheme="majorHAnsi" w:hAnsiTheme="majorHAnsi" w:cstheme="minorHAnsi"/>
        </w:rPr>
        <w:t>ести, пројекти из екотуризма и</w:t>
      </w:r>
      <w:r w:rsidR="00FD5E86" w:rsidRPr="00FF6845">
        <w:rPr>
          <w:rFonts w:asciiTheme="majorHAnsi" w:hAnsiTheme="majorHAnsi" w:cstheme="minorHAnsi"/>
        </w:rPr>
        <w:t xml:space="preserve"> </w:t>
      </w:r>
      <w:r w:rsidRPr="00FF6845">
        <w:rPr>
          <w:rFonts w:asciiTheme="majorHAnsi" w:hAnsiTheme="majorHAnsi" w:cstheme="minorHAnsi"/>
        </w:rPr>
        <w:t xml:space="preserve">свим </w:t>
      </w:r>
      <w:r w:rsidR="004D728A">
        <w:rPr>
          <w:rFonts w:asciiTheme="majorHAnsi" w:hAnsiTheme="majorHAnsi" w:cstheme="minorHAnsi"/>
        </w:rPr>
        <w:t xml:space="preserve">развојним пројектима. Подручје </w:t>
      </w:r>
      <w:r w:rsidR="004D728A">
        <w:rPr>
          <w:rFonts w:asciiTheme="majorHAnsi" w:hAnsiTheme="majorHAnsi" w:cstheme="minorHAnsi"/>
          <w:lang w:val="sr-Cyrl-BA"/>
        </w:rPr>
        <w:t>П</w:t>
      </w:r>
      <w:r w:rsidRPr="00FF6845">
        <w:rPr>
          <w:rFonts w:asciiTheme="majorHAnsi" w:hAnsiTheme="majorHAnsi" w:cstheme="minorHAnsi"/>
        </w:rPr>
        <w:t>арка је изузетно атрактивно за различите спортске</w:t>
      </w:r>
      <w:r w:rsidR="00FD5E86" w:rsidRPr="00FF6845">
        <w:rPr>
          <w:rFonts w:asciiTheme="majorHAnsi" w:hAnsiTheme="majorHAnsi" w:cstheme="minorHAnsi"/>
        </w:rPr>
        <w:t xml:space="preserve"> </w:t>
      </w:r>
      <w:r w:rsidRPr="00FF6845">
        <w:rPr>
          <w:rFonts w:asciiTheme="majorHAnsi" w:hAnsiTheme="majorHAnsi" w:cstheme="minorHAnsi"/>
        </w:rPr>
        <w:t xml:space="preserve">манифестације авантуристичког карактера. Овакве манифестације </w:t>
      </w:r>
      <w:r w:rsidR="00FD5E86" w:rsidRPr="00FF6845">
        <w:rPr>
          <w:rFonts w:asciiTheme="majorHAnsi" w:hAnsiTheme="majorHAnsi" w:cstheme="minorHAnsi"/>
        </w:rPr>
        <w:t xml:space="preserve">често </w:t>
      </w:r>
      <w:r w:rsidRPr="00FF6845">
        <w:rPr>
          <w:rFonts w:asciiTheme="majorHAnsi" w:hAnsiTheme="majorHAnsi" w:cstheme="minorHAnsi"/>
        </w:rPr>
        <w:t>имају међународни</w:t>
      </w:r>
      <w:r w:rsidR="00FD5E86" w:rsidRPr="00FF6845">
        <w:rPr>
          <w:rFonts w:asciiTheme="majorHAnsi" w:hAnsiTheme="majorHAnsi" w:cstheme="minorHAnsi"/>
        </w:rPr>
        <w:t xml:space="preserve"> </w:t>
      </w:r>
      <w:r w:rsidRPr="00FF6845">
        <w:rPr>
          <w:rFonts w:asciiTheme="majorHAnsi" w:hAnsiTheme="majorHAnsi" w:cstheme="minorHAnsi"/>
        </w:rPr>
        <w:t xml:space="preserve">карактер и привлаче значајан број такмичара те несумњиво </w:t>
      </w:r>
      <w:r w:rsidR="00FD5E86" w:rsidRPr="00FF6845">
        <w:rPr>
          <w:rFonts w:asciiTheme="majorHAnsi" w:hAnsiTheme="majorHAnsi" w:cstheme="minorHAnsi"/>
        </w:rPr>
        <w:t>при</w:t>
      </w:r>
      <w:r w:rsidRPr="00FF6845">
        <w:rPr>
          <w:rFonts w:asciiTheme="majorHAnsi" w:hAnsiTheme="majorHAnsi" w:cstheme="minorHAnsi"/>
        </w:rPr>
        <w:t>доносе промоцији подручја те</w:t>
      </w:r>
      <w:r w:rsidR="00FD5E86" w:rsidRPr="00FF6845">
        <w:rPr>
          <w:rFonts w:asciiTheme="majorHAnsi" w:hAnsiTheme="majorHAnsi" w:cstheme="minorHAnsi"/>
        </w:rPr>
        <w:t xml:space="preserve"> </w:t>
      </w:r>
      <w:r w:rsidRPr="00FF6845">
        <w:rPr>
          <w:rFonts w:asciiTheme="majorHAnsi" w:hAnsiTheme="majorHAnsi" w:cstheme="minorHAnsi"/>
        </w:rPr>
        <w:t xml:space="preserve">их треба подржати. Подршка парка треба да буде логистичка - </w:t>
      </w:r>
      <w:r w:rsidRPr="00FF6845">
        <w:rPr>
          <w:rFonts w:asciiTheme="majorHAnsi" w:hAnsiTheme="majorHAnsi" w:cstheme="minorHAnsi"/>
        </w:rPr>
        <w:lastRenderedPageBreak/>
        <w:t>обезб</w:t>
      </w:r>
      <w:r w:rsidR="00FD5E86" w:rsidRPr="00FF6845">
        <w:rPr>
          <w:rFonts w:asciiTheme="majorHAnsi" w:hAnsiTheme="majorHAnsi" w:cstheme="minorHAnsi"/>
        </w:rPr>
        <w:t>ј</w:t>
      </w:r>
      <w:r w:rsidRPr="00FF6845">
        <w:rPr>
          <w:rFonts w:asciiTheme="majorHAnsi" w:hAnsiTheme="majorHAnsi" w:cstheme="minorHAnsi"/>
        </w:rPr>
        <w:t>еђивање см</w:t>
      </w:r>
      <w:r w:rsidR="00FD5E86" w:rsidRPr="00FF6845">
        <w:rPr>
          <w:rFonts w:asciiTheme="majorHAnsi" w:hAnsiTheme="majorHAnsi" w:cstheme="minorHAnsi"/>
        </w:rPr>
        <w:t>ј</w:t>
      </w:r>
      <w:r w:rsidRPr="00FF6845">
        <w:rPr>
          <w:rFonts w:asciiTheme="majorHAnsi" w:hAnsiTheme="majorHAnsi" w:cstheme="minorHAnsi"/>
        </w:rPr>
        <w:t>ештаја,</w:t>
      </w:r>
      <w:r w:rsidR="00FD5E86" w:rsidRPr="00FF6845">
        <w:rPr>
          <w:rFonts w:asciiTheme="majorHAnsi" w:hAnsiTheme="majorHAnsi" w:cstheme="minorHAnsi"/>
        </w:rPr>
        <w:t xml:space="preserve"> </w:t>
      </w:r>
      <w:r w:rsidRPr="00FF6845">
        <w:rPr>
          <w:rFonts w:asciiTheme="majorHAnsi" w:hAnsiTheme="majorHAnsi" w:cstheme="minorHAnsi"/>
        </w:rPr>
        <w:t xml:space="preserve">помоћ у </w:t>
      </w:r>
      <w:r w:rsidR="00FD5E86" w:rsidRPr="00FF6845">
        <w:rPr>
          <w:rFonts w:asciiTheme="majorHAnsi" w:hAnsiTheme="majorHAnsi" w:cstheme="minorHAnsi"/>
        </w:rPr>
        <w:t xml:space="preserve">коришћењу простора и </w:t>
      </w:r>
      <w:r w:rsidRPr="00FF6845">
        <w:rPr>
          <w:rFonts w:asciiTheme="majorHAnsi" w:hAnsiTheme="majorHAnsi" w:cstheme="minorHAnsi"/>
        </w:rPr>
        <w:t>обиласку терена, промоција манифестације и слично</w:t>
      </w:r>
      <w:r w:rsidR="00FD5E86" w:rsidRPr="00FF6845">
        <w:rPr>
          <w:rFonts w:asciiTheme="majorHAnsi" w:hAnsiTheme="majorHAnsi" w:cstheme="minorHAnsi"/>
        </w:rPr>
        <w:t>.</w:t>
      </w:r>
    </w:p>
    <w:p w:rsidR="005A122A" w:rsidRPr="00FF6845" w:rsidRDefault="005A122A" w:rsidP="009B7FAF">
      <w:pPr>
        <w:pStyle w:val="a"/>
        <w:rPr>
          <w:rFonts w:asciiTheme="majorHAnsi" w:hAnsiTheme="majorHAnsi" w:cstheme="minorHAnsi"/>
        </w:rPr>
      </w:pPr>
      <w:r w:rsidRPr="00FF6845">
        <w:rPr>
          <w:rFonts w:asciiTheme="majorHAnsi" w:hAnsiTheme="majorHAnsi" w:cstheme="minorHAnsi"/>
        </w:rPr>
        <w:t>Посебна активност планирана је и на подршци невладиним организацијама на</w:t>
      </w:r>
      <w:r w:rsidR="009B7FAF" w:rsidRPr="00FF6845">
        <w:rPr>
          <w:rFonts w:asciiTheme="majorHAnsi" w:hAnsiTheme="majorHAnsi" w:cstheme="minorHAnsi"/>
        </w:rPr>
        <w:t xml:space="preserve"> </w:t>
      </w:r>
      <w:r w:rsidRPr="00FF6845">
        <w:rPr>
          <w:rFonts w:asciiTheme="majorHAnsi" w:hAnsiTheme="majorHAnsi" w:cstheme="minorHAnsi"/>
        </w:rPr>
        <w:t>организацији рекреативних манифестација као што су</w:t>
      </w:r>
      <w:r w:rsidR="009B7FAF" w:rsidRPr="00FF6845">
        <w:rPr>
          <w:rFonts w:asciiTheme="majorHAnsi" w:hAnsiTheme="majorHAnsi" w:cstheme="minorHAnsi"/>
        </w:rPr>
        <w:t>:</w:t>
      </w:r>
    </w:p>
    <w:p w:rsidR="009B7FAF" w:rsidRPr="00FF6845" w:rsidRDefault="005A122A" w:rsidP="00A46F41">
      <w:pPr>
        <w:pStyle w:val="a"/>
        <w:numPr>
          <w:ilvl w:val="0"/>
          <w:numId w:val="35"/>
        </w:numPr>
        <w:rPr>
          <w:rFonts w:asciiTheme="majorHAnsi" w:hAnsiTheme="majorHAnsi" w:cstheme="minorHAnsi"/>
        </w:rPr>
      </w:pPr>
      <w:r w:rsidRPr="00FF6845">
        <w:rPr>
          <w:rFonts w:asciiTheme="majorHAnsi" w:hAnsiTheme="majorHAnsi" w:cstheme="minorHAnsi"/>
        </w:rPr>
        <w:t>такмичење у ориј</w:t>
      </w:r>
      <w:r w:rsidR="00FD589D" w:rsidRPr="00FF6845">
        <w:rPr>
          <w:rFonts w:asciiTheme="majorHAnsi" w:hAnsiTheme="majorHAnsi" w:cstheme="minorHAnsi"/>
        </w:rPr>
        <w:t>ентацији</w:t>
      </w:r>
      <w:r w:rsidRPr="00FF6845">
        <w:rPr>
          <w:rFonts w:asciiTheme="majorHAnsi" w:hAnsiTheme="majorHAnsi" w:cstheme="minorHAnsi"/>
        </w:rPr>
        <w:t xml:space="preserve">, </w:t>
      </w:r>
    </w:p>
    <w:p w:rsidR="009B7FAF" w:rsidRPr="00FF6845" w:rsidRDefault="005A122A" w:rsidP="00A46F41">
      <w:pPr>
        <w:pStyle w:val="a"/>
        <w:numPr>
          <w:ilvl w:val="0"/>
          <w:numId w:val="35"/>
        </w:numPr>
        <w:rPr>
          <w:rFonts w:asciiTheme="majorHAnsi" w:hAnsiTheme="majorHAnsi" w:cstheme="minorHAnsi"/>
        </w:rPr>
      </w:pPr>
      <w:r w:rsidRPr="00FF6845">
        <w:rPr>
          <w:rFonts w:asciiTheme="majorHAnsi" w:hAnsiTheme="majorHAnsi" w:cstheme="minorHAnsi"/>
        </w:rPr>
        <w:t>подршка</w:t>
      </w:r>
      <w:r w:rsidR="009B7FAF" w:rsidRPr="00FF6845">
        <w:rPr>
          <w:rFonts w:asciiTheme="majorHAnsi" w:hAnsiTheme="majorHAnsi" w:cstheme="minorHAnsi"/>
        </w:rPr>
        <w:t xml:space="preserve"> </w:t>
      </w:r>
      <w:r w:rsidRPr="00FF6845">
        <w:rPr>
          <w:rFonts w:asciiTheme="majorHAnsi" w:hAnsiTheme="majorHAnsi" w:cstheme="minorHAnsi"/>
        </w:rPr>
        <w:t xml:space="preserve">пројекту ,,Пријатељство на Дрини“, </w:t>
      </w:r>
    </w:p>
    <w:p w:rsidR="005A122A" w:rsidRPr="00FF6845" w:rsidRDefault="005A122A" w:rsidP="00A46F41">
      <w:pPr>
        <w:pStyle w:val="a"/>
        <w:numPr>
          <w:ilvl w:val="0"/>
          <w:numId w:val="35"/>
        </w:numPr>
        <w:rPr>
          <w:rFonts w:asciiTheme="majorHAnsi" w:hAnsiTheme="majorHAnsi" w:cstheme="minorHAnsi"/>
        </w:rPr>
      </w:pPr>
      <w:r w:rsidRPr="00FF6845">
        <w:rPr>
          <w:rFonts w:asciiTheme="majorHAnsi" w:hAnsiTheme="majorHAnsi" w:cstheme="minorHAnsi"/>
        </w:rPr>
        <w:t>сарадња са</w:t>
      </w:r>
      <w:r w:rsidR="00FD589D" w:rsidRPr="00FF6845">
        <w:rPr>
          <w:rFonts w:asciiTheme="majorHAnsi" w:hAnsiTheme="majorHAnsi" w:cstheme="minorHAnsi"/>
        </w:rPr>
        <w:t xml:space="preserve"> заинтересованим туристичк</w:t>
      </w:r>
      <w:r w:rsidR="004D728A">
        <w:rPr>
          <w:rFonts w:asciiTheme="majorHAnsi" w:hAnsiTheme="majorHAnsi" w:cstheme="minorHAnsi"/>
          <w:lang w:val="sr-Cyrl-BA"/>
        </w:rPr>
        <w:t>и</w:t>
      </w:r>
      <w:r w:rsidR="00FD589D" w:rsidRPr="00FF6845">
        <w:rPr>
          <w:rFonts w:asciiTheme="majorHAnsi" w:hAnsiTheme="majorHAnsi" w:cstheme="minorHAnsi"/>
        </w:rPr>
        <w:t>м агенција</w:t>
      </w:r>
      <w:r w:rsidRPr="00FF6845">
        <w:rPr>
          <w:rFonts w:asciiTheme="majorHAnsi" w:hAnsiTheme="majorHAnsi" w:cstheme="minorHAnsi"/>
        </w:rPr>
        <w:t>м</w:t>
      </w:r>
      <w:r w:rsidR="00FD589D" w:rsidRPr="00FF6845">
        <w:rPr>
          <w:rFonts w:asciiTheme="majorHAnsi" w:hAnsiTheme="majorHAnsi" w:cstheme="minorHAnsi"/>
        </w:rPr>
        <w:t>а</w:t>
      </w:r>
      <w:r w:rsidRPr="00FF6845">
        <w:rPr>
          <w:rFonts w:asciiTheme="majorHAnsi" w:hAnsiTheme="majorHAnsi" w:cstheme="minorHAnsi"/>
        </w:rPr>
        <w:t xml:space="preserve"> за</w:t>
      </w:r>
      <w:r w:rsidR="00FD589D" w:rsidRPr="00FF6845">
        <w:rPr>
          <w:rFonts w:asciiTheme="majorHAnsi" w:hAnsiTheme="majorHAnsi" w:cstheme="minorHAnsi"/>
        </w:rPr>
        <w:t xml:space="preserve"> </w:t>
      </w:r>
      <w:r w:rsidRPr="00FF6845">
        <w:rPr>
          <w:rFonts w:asciiTheme="majorHAnsi" w:hAnsiTheme="majorHAnsi" w:cstheme="minorHAnsi"/>
        </w:rPr>
        <w:t xml:space="preserve">постављање адреналин полигона и другим </w:t>
      </w:r>
      <w:r w:rsidR="004D728A">
        <w:rPr>
          <w:rFonts w:asciiTheme="majorHAnsi" w:hAnsiTheme="majorHAnsi" w:cstheme="minorHAnsi"/>
          <w:lang w:val="sr-Cyrl-BA"/>
        </w:rPr>
        <w:t>садржаја</w:t>
      </w:r>
      <w:r w:rsidRPr="00FF6845">
        <w:rPr>
          <w:rFonts w:asciiTheme="majorHAnsi" w:hAnsiTheme="majorHAnsi" w:cstheme="minorHAnsi"/>
        </w:rPr>
        <w:t>.</w:t>
      </w:r>
    </w:p>
    <w:p w:rsidR="005A122A" w:rsidRPr="00FF6845" w:rsidRDefault="005A122A" w:rsidP="00FD589D">
      <w:pPr>
        <w:autoSpaceDE w:val="0"/>
        <w:autoSpaceDN w:val="0"/>
        <w:adjustRightInd w:val="0"/>
        <w:rPr>
          <w:rFonts w:asciiTheme="majorHAnsi" w:hAnsiTheme="majorHAnsi" w:cstheme="minorHAnsi"/>
          <w:szCs w:val="24"/>
        </w:rPr>
      </w:pPr>
      <w:r w:rsidRPr="00FF6845">
        <w:rPr>
          <w:rFonts w:asciiTheme="majorHAnsi" w:hAnsiTheme="majorHAnsi" w:cstheme="minorHAnsi"/>
          <w:szCs w:val="24"/>
        </w:rPr>
        <w:t xml:space="preserve">Посебна сарадња је </w:t>
      </w:r>
      <w:r w:rsidR="004D728A">
        <w:rPr>
          <w:rFonts w:asciiTheme="majorHAnsi" w:hAnsiTheme="majorHAnsi" w:cstheme="minorHAnsi"/>
          <w:szCs w:val="24"/>
          <w:lang w:val="sr-Cyrl-BA"/>
        </w:rPr>
        <w:t xml:space="preserve">замишљена </w:t>
      </w:r>
      <w:r w:rsidRPr="00FF6845">
        <w:rPr>
          <w:rFonts w:asciiTheme="majorHAnsi" w:hAnsiTheme="majorHAnsi" w:cstheme="minorHAnsi"/>
          <w:szCs w:val="24"/>
        </w:rPr>
        <w:t>са невладиним организаци</w:t>
      </w:r>
      <w:r w:rsidR="00A662F1" w:rsidRPr="00FF6845">
        <w:rPr>
          <w:rFonts w:asciiTheme="majorHAnsi" w:hAnsiTheme="majorHAnsi" w:cstheme="minorHAnsi"/>
          <w:szCs w:val="24"/>
          <w:lang w:val="sr-Cyrl-BA"/>
        </w:rPr>
        <w:t>ја</w:t>
      </w:r>
      <w:r w:rsidRPr="00FF6845">
        <w:rPr>
          <w:rFonts w:asciiTheme="majorHAnsi" w:hAnsiTheme="majorHAnsi" w:cstheme="minorHAnsi"/>
          <w:szCs w:val="24"/>
        </w:rPr>
        <w:t>ма које се баве едукацијом младих,</w:t>
      </w:r>
      <w:r w:rsidR="009B7FAF" w:rsidRPr="00FF6845">
        <w:rPr>
          <w:rFonts w:asciiTheme="majorHAnsi" w:hAnsiTheme="majorHAnsi" w:cstheme="minorHAnsi"/>
          <w:szCs w:val="24"/>
        </w:rPr>
        <w:t xml:space="preserve"> </w:t>
      </w:r>
      <w:r w:rsidRPr="00FF6845">
        <w:rPr>
          <w:rFonts w:asciiTheme="majorHAnsi" w:hAnsiTheme="majorHAnsi" w:cstheme="minorHAnsi"/>
          <w:szCs w:val="24"/>
        </w:rPr>
        <w:t>локалног стан</w:t>
      </w:r>
      <w:r w:rsidR="00FD5E86" w:rsidRPr="00FF6845">
        <w:rPr>
          <w:rFonts w:asciiTheme="majorHAnsi" w:hAnsiTheme="majorHAnsi" w:cstheme="minorHAnsi"/>
          <w:szCs w:val="24"/>
        </w:rPr>
        <w:t xml:space="preserve">овништва и промоцијом заштићеног подручја и његових основних </w:t>
      </w:r>
      <w:r w:rsidRPr="00FF6845">
        <w:rPr>
          <w:rFonts w:asciiTheme="majorHAnsi" w:hAnsiTheme="majorHAnsi" w:cstheme="minorHAnsi"/>
          <w:szCs w:val="24"/>
        </w:rPr>
        <w:t>вр</w:t>
      </w:r>
      <w:r w:rsidR="00FD5E86" w:rsidRPr="00FF6845">
        <w:rPr>
          <w:rFonts w:asciiTheme="majorHAnsi" w:hAnsiTheme="majorHAnsi" w:cstheme="minorHAnsi"/>
          <w:szCs w:val="24"/>
        </w:rPr>
        <w:t>иј</w:t>
      </w:r>
      <w:r w:rsidRPr="00FF6845">
        <w:rPr>
          <w:rFonts w:asciiTheme="majorHAnsi" w:hAnsiTheme="majorHAnsi" w:cstheme="minorHAnsi"/>
          <w:szCs w:val="24"/>
        </w:rPr>
        <w:t>едности.</w:t>
      </w:r>
    </w:p>
    <w:p w:rsidR="005A122A" w:rsidRPr="00FF6845" w:rsidRDefault="005A122A" w:rsidP="009B7FA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5A122A" w:rsidRPr="00FF6845" w:rsidRDefault="007279FD" w:rsidP="009B7FAF">
      <w:pPr>
        <w:pStyle w:val="a"/>
        <w:jc w:val="right"/>
        <w:rPr>
          <w:rFonts w:asciiTheme="majorHAnsi" w:hAnsiTheme="majorHAnsi" w:cstheme="minorHAnsi"/>
          <w:b/>
          <w:bCs/>
        </w:rPr>
      </w:pPr>
      <w:r>
        <w:rPr>
          <w:rFonts w:asciiTheme="majorHAnsi" w:hAnsiTheme="majorHAnsi" w:cstheme="minorHAnsi"/>
          <w:b/>
          <w:bCs/>
        </w:rPr>
        <w:t>202</w:t>
      </w:r>
      <w:r>
        <w:rPr>
          <w:rFonts w:asciiTheme="majorHAnsi" w:hAnsiTheme="majorHAnsi" w:cstheme="minorHAnsi"/>
          <w:b/>
          <w:bCs/>
          <w:lang w:val="sr-Cyrl-BA"/>
        </w:rPr>
        <w:t>4</w:t>
      </w:r>
      <w:r>
        <w:rPr>
          <w:rFonts w:asciiTheme="majorHAnsi" w:hAnsiTheme="majorHAnsi" w:cstheme="minorHAnsi"/>
          <w:b/>
          <w:bCs/>
        </w:rPr>
        <w:t>-203</w:t>
      </w:r>
      <w:r>
        <w:rPr>
          <w:rFonts w:asciiTheme="majorHAnsi" w:hAnsiTheme="majorHAnsi" w:cstheme="minorHAnsi"/>
          <w:b/>
          <w:bCs/>
          <w:lang w:val="sr-Cyrl-BA"/>
        </w:rPr>
        <w:t>3</w:t>
      </w:r>
      <w:r w:rsidR="005A122A" w:rsidRPr="00FF6845">
        <w:rPr>
          <w:rFonts w:asciiTheme="majorHAnsi" w:hAnsiTheme="majorHAnsi" w:cstheme="minorHAnsi"/>
          <w:b/>
          <w:bCs/>
        </w:rPr>
        <w:t>.</w:t>
      </w:r>
      <w:r w:rsidR="009B7FAF" w:rsidRPr="00FF6845">
        <w:rPr>
          <w:rFonts w:asciiTheme="majorHAnsi" w:hAnsiTheme="majorHAnsi" w:cstheme="minorHAnsi"/>
          <w:b/>
          <w:bCs/>
        </w:rPr>
        <w:t xml:space="preserve"> </w:t>
      </w:r>
      <w:r w:rsidR="005A122A" w:rsidRPr="00FF6845">
        <w:rPr>
          <w:rFonts w:asciiTheme="majorHAnsi" w:hAnsiTheme="majorHAnsi" w:cstheme="minorHAnsi"/>
          <w:b/>
          <w:bCs/>
        </w:rPr>
        <w:t>година</w:t>
      </w:r>
    </w:p>
    <w:p w:rsidR="003E4FFD" w:rsidRPr="00FF6845" w:rsidRDefault="003E4FFD" w:rsidP="009B7FAF">
      <w:pPr>
        <w:pStyle w:val="a"/>
        <w:rPr>
          <w:rFonts w:asciiTheme="majorHAnsi" w:hAnsiTheme="majorHAnsi" w:cstheme="minorHAnsi"/>
        </w:rPr>
      </w:pPr>
    </w:p>
    <w:p w:rsidR="005A122A" w:rsidRPr="00FF6845" w:rsidRDefault="0006739D" w:rsidP="001C4B37">
      <w:pPr>
        <w:pStyle w:val="Heading2"/>
        <w:numPr>
          <w:ilvl w:val="1"/>
          <w:numId w:val="46"/>
        </w:numPr>
        <w:ind w:left="1260" w:hanging="540"/>
        <w:rPr>
          <w:rFonts w:asciiTheme="majorHAnsi" w:hAnsiTheme="majorHAnsi" w:cstheme="minorHAnsi"/>
        </w:rPr>
      </w:pPr>
      <w:r w:rsidRPr="00FF6845">
        <w:rPr>
          <w:rFonts w:asciiTheme="majorHAnsi" w:hAnsiTheme="majorHAnsi" w:cstheme="minorHAnsi"/>
        </w:rPr>
        <w:t xml:space="preserve"> </w:t>
      </w:r>
      <w:bookmarkStart w:id="99" w:name="_Toc167977296"/>
      <w:r w:rsidR="009B7FAF" w:rsidRPr="00FF6845">
        <w:rPr>
          <w:rFonts w:asciiTheme="majorHAnsi" w:hAnsiTheme="majorHAnsi" w:cstheme="minorHAnsi"/>
        </w:rPr>
        <w:t>Међународна сарадња и сарaдња са другим заштићеним добрима</w:t>
      </w:r>
      <w:bookmarkEnd w:id="99"/>
    </w:p>
    <w:p w:rsidR="0032093E" w:rsidRPr="00FF6845" w:rsidRDefault="0032093E" w:rsidP="009B7FAF">
      <w:pPr>
        <w:pStyle w:val="a"/>
        <w:rPr>
          <w:rFonts w:asciiTheme="majorHAnsi" w:hAnsiTheme="majorHAnsi" w:cstheme="minorHAnsi"/>
        </w:rPr>
      </w:pPr>
      <w:r w:rsidRPr="00FF6845">
        <w:rPr>
          <w:rFonts w:asciiTheme="majorHAnsi" w:hAnsiTheme="majorHAnsi" w:cstheme="minorHAnsi"/>
        </w:rPr>
        <w:t xml:space="preserve"> </w:t>
      </w:r>
    </w:p>
    <w:p w:rsidR="005A122A" w:rsidRPr="00FF6845" w:rsidRDefault="005A122A" w:rsidP="009B7FAF">
      <w:pPr>
        <w:pStyle w:val="a"/>
        <w:rPr>
          <w:rFonts w:asciiTheme="majorHAnsi" w:hAnsiTheme="majorHAnsi" w:cstheme="minorHAnsi"/>
          <w:szCs w:val="24"/>
        </w:rPr>
      </w:pPr>
      <w:r w:rsidRPr="00FF6845">
        <w:rPr>
          <w:rFonts w:asciiTheme="majorHAnsi" w:hAnsiTheme="majorHAnsi" w:cstheme="minorHAnsi"/>
          <w:szCs w:val="24"/>
        </w:rPr>
        <w:t>Сарадња и разм</w:t>
      </w:r>
      <w:r w:rsidR="00A662F1" w:rsidRPr="00FF6845">
        <w:rPr>
          <w:rFonts w:asciiTheme="majorHAnsi" w:hAnsiTheme="majorHAnsi" w:cstheme="minorHAnsi"/>
          <w:szCs w:val="24"/>
          <w:lang w:val="sr-Cyrl-BA"/>
        </w:rPr>
        <w:t>ј</w:t>
      </w:r>
      <w:r w:rsidR="00A662F1" w:rsidRPr="00FF6845">
        <w:rPr>
          <w:rFonts w:asciiTheme="majorHAnsi" w:hAnsiTheme="majorHAnsi" w:cstheme="minorHAnsi"/>
          <w:szCs w:val="24"/>
        </w:rPr>
        <w:t>ена искуст</w:t>
      </w:r>
      <w:r w:rsidR="00062845">
        <w:rPr>
          <w:rFonts w:asciiTheme="majorHAnsi" w:hAnsiTheme="majorHAnsi" w:cstheme="minorHAnsi"/>
          <w:szCs w:val="24"/>
          <w:lang w:val="bs-Cyrl-BA"/>
        </w:rPr>
        <w:t>а</w:t>
      </w:r>
      <w:r w:rsidRPr="00FF6845">
        <w:rPr>
          <w:rFonts w:asciiTheme="majorHAnsi" w:hAnsiTheme="majorHAnsi" w:cstheme="minorHAnsi"/>
          <w:szCs w:val="24"/>
        </w:rPr>
        <w:t>ва одвијаће се непосредно између самих националних</w:t>
      </w:r>
      <w:r w:rsidR="009B7FAF" w:rsidRPr="00FF6845">
        <w:rPr>
          <w:rFonts w:asciiTheme="majorHAnsi" w:hAnsiTheme="majorHAnsi" w:cstheme="minorHAnsi"/>
          <w:szCs w:val="24"/>
        </w:rPr>
        <w:t xml:space="preserve"> </w:t>
      </w:r>
      <w:r w:rsidRPr="00FF6845">
        <w:rPr>
          <w:rFonts w:asciiTheme="majorHAnsi" w:hAnsiTheme="majorHAnsi" w:cstheme="minorHAnsi"/>
          <w:szCs w:val="24"/>
        </w:rPr>
        <w:t>паркова и других заштићених доб</w:t>
      </w:r>
      <w:r w:rsidR="00A662F1" w:rsidRPr="00FF6845">
        <w:rPr>
          <w:rFonts w:asciiTheme="majorHAnsi" w:hAnsiTheme="majorHAnsi" w:cstheme="minorHAnsi"/>
          <w:szCs w:val="24"/>
          <w:lang w:val="sr-Cyrl-BA"/>
        </w:rPr>
        <w:t>ара</w:t>
      </w:r>
      <w:r w:rsidRPr="00FF6845">
        <w:rPr>
          <w:rFonts w:asciiTheme="majorHAnsi" w:hAnsiTheme="majorHAnsi" w:cstheme="minorHAnsi"/>
          <w:szCs w:val="24"/>
        </w:rPr>
        <w:t xml:space="preserve">, као и преко </w:t>
      </w:r>
      <w:r w:rsidR="00F10B6E">
        <w:rPr>
          <w:rFonts w:asciiTheme="majorHAnsi" w:hAnsiTheme="majorHAnsi" w:cstheme="minorHAnsi"/>
          <w:szCs w:val="24"/>
        </w:rPr>
        <w:t xml:space="preserve">координације </w:t>
      </w:r>
      <w:r w:rsidRPr="00FF6845">
        <w:rPr>
          <w:rFonts w:asciiTheme="majorHAnsi" w:hAnsiTheme="majorHAnsi" w:cstheme="minorHAnsi"/>
          <w:szCs w:val="24"/>
        </w:rPr>
        <w:t>активности. Сарадња између паркова и заштићених добара</w:t>
      </w:r>
      <w:r w:rsidR="00FA6BE9" w:rsidRPr="00FF6845">
        <w:rPr>
          <w:rFonts w:asciiTheme="majorHAnsi" w:hAnsiTheme="majorHAnsi" w:cstheme="minorHAnsi"/>
          <w:szCs w:val="24"/>
        </w:rPr>
        <w:t xml:space="preserve"> </w:t>
      </w:r>
      <w:r w:rsidRPr="00FF6845">
        <w:rPr>
          <w:rFonts w:asciiTheme="majorHAnsi" w:hAnsiTheme="majorHAnsi" w:cstheme="minorHAnsi"/>
          <w:szCs w:val="24"/>
        </w:rPr>
        <w:t>вршиће се и у оквиру Асоцијације паркови Динарида</w:t>
      </w:r>
      <w:r w:rsidR="009B7FAF" w:rsidRPr="00FF6845">
        <w:rPr>
          <w:rFonts w:asciiTheme="majorHAnsi" w:hAnsiTheme="majorHAnsi" w:cstheme="minorHAnsi"/>
          <w:szCs w:val="24"/>
        </w:rPr>
        <w:t xml:space="preserve"> </w:t>
      </w:r>
      <w:r w:rsidR="00232148" w:rsidRPr="00FF6845">
        <w:rPr>
          <w:rFonts w:asciiTheme="majorHAnsi" w:hAnsiTheme="majorHAnsi" w:cstheme="minorHAnsi"/>
          <w:szCs w:val="24"/>
        </w:rPr>
        <w:t xml:space="preserve">(2014. </w:t>
      </w:r>
      <w:r w:rsidR="009B7FAF" w:rsidRPr="00FF6845">
        <w:rPr>
          <w:rFonts w:asciiTheme="majorHAnsi" w:hAnsiTheme="majorHAnsi" w:cstheme="minorHAnsi"/>
          <w:szCs w:val="24"/>
        </w:rPr>
        <w:t>г</w:t>
      </w:r>
      <w:r w:rsidR="00232148" w:rsidRPr="00FF6845">
        <w:rPr>
          <w:rFonts w:asciiTheme="majorHAnsi" w:hAnsiTheme="majorHAnsi" w:cstheme="minorHAnsi"/>
          <w:szCs w:val="24"/>
        </w:rPr>
        <w:t>одине је WWF покренуо процес оснивања асоцијације Паркови Динарског лука)</w:t>
      </w:r>
      <w:r w:rsidRPr="00FF6845">
        <w:rPr>
          <w:rFonts w:asciiTheme="majorHAnsi" w:hAnsiTheme="majorHAnsi" w:cstheme="minorHAnsi"/>
          <w:szCs w:val="24"/>
        </w:rPr>
        <w:t>, посебно на обуци, разм</w:t>
      </w:r>
      <w:r w:rsidR="00A662F1" w:rsidRPr="00FF6845">
        <w:rPr>
          <w:rFonts w:asciiTheme="majorHAnsi" w:hAnsiTheme="majorHAnsi" w:cstheme="minorHAnsi"/>
          <w:szCs w:val="24"/>
          <w:lang w:val="sr-Cyrl-BA"/>
        </w:rPr>
        <w:t>ј</w:t>
      </w:r>
      <w:r w:rsidRPr="00FF6845">
        <w:rPr>
          <w:rFonts w:asciiTheme="majorHAnsi" w:hAnsiTheme="majorHAnsi" w:cstheme="minorHAnsi"/>
          <w:szCs w:val="24"/>
        </w:rPr>
        <w:t>ени искустава,</w:t>
      </w:r>
      <w:r w:rsidR="00FA6BE9" w:rsidRPr="00FF6845">
        <w:rPr>
          <w:rFonts w:asciiTheme="majorHAnsi" w:hAnsiTheme="majorHAnsi" w:cstheme="minorHAnsi"/>
          <w:szCs w:val="24"/>
        </w:rPr>
        <w:t xml:space="preserve"> </w:t>
      </w:r>
      <w:r w:rsidRPr="00FF6845">
        <w:rPr>
          <w:rFonts w:asciiTheme="majorHAnsi" w:hAnsiTheme="majorHAnsi" w:cstheme="minorHAnsi"/>
          <w:szCs w:val="24"/>
        </w:rPr>
        <w:t>заједничким прекограничним пројектима и др.</w:t>
      </w:r>
    </w:p>
    <w:p w:rsidR="00232148" w:rsidRPr="00F76E23" w:rsidRDefault="001C2D58" w:rsidP="005A122A">
      <w:pPr>
        <w:autoSpaceDE w:val="0"/>
        <w:autoSpaceDN w:val="0"/>
        <w:adjustRightInd w:val="0"/>
        <w:rPr>
          <w:rFonts w:asciiTheme="majorHAnsi" w:hAnsiTheme="majorHAnsi" w:cstheme="minorHAnsi"/>
          <w:bCs/>
          <w:szCs w:val="24"/>
        </w:rPr>
      </w:pPr>
      <w:r w:rsidRPr="00F76E23">
        <w:rPr>
          <w:rFonts w:asciiTheme="majorHAnsi" w:hAnsiTheme="majorHAnsi" w:cstheme="minorHAnsi"/>
          <w:bCs/>
          <w:szCs w:val="24"/>
        </w:rPr>
        <w:t xml:space="preserve">С обзиром на глобалне иницијативе </w:t>
      </w:r>
      <w:r w:rsidR="00AC00E4">
        <w:rPr>
          <w:rFonts w:asciiTheme="majorHAnsi" w:hAnsiTheme="majorHAnsi" w:cstheme="minorHAnsi"/>
          <w:bCs/>
          <w:szCs w:val="24"/>
          <w:lang w:val="sr-Cyrl-BA"/>
        </w:rPr>
        <w:t>на</w:t>
      </w:r>
      <w:r w:rsidRPr="00F76E23">
        <w:rPr>
          <w:rFonts w:asciiTheme="majorHAnsi" w:hAnsiTheme="majorHAnsi" w:cstheme="minorHAnsi"/>
          <w:bCs/>
          <w:szCs w:val="24"/>
        </w:rPr>
        <w:t xml:space="preserve"> прекогранично</w:t>
      </w:r>
      <w:r w:rsidR="00AC00E4">
        <w:rPr>
          <w:rFonts w:asciiTheme="majorHAnsi" w:hAnsiTheme="majorHAnsi" w:cstheme="minorHAnsi"/>
          <w:bCs/>
          <w:szCs w:val="24"/>
          <w:lang w:val="sr-Cyrl-BA"/>
        </w:rPr>
        <w:t>ј</w:t>
      </w:r>
      <w:r w:rsidRPr="00F76E23">
        <w:rPr>
          <w:rFonts w:asciiTheme="majorHAnsi" w:hAnsiTheme="majorHAnsi" w:cstheme="minorHAnsi"/>
          <w:bCs/>
          <w:szCs w:val="24"/>
        </w:rPr>
        <w:t xml:space="preserve"> сарадњ</w:t>
      </w:r>
      <w:r w:rsidR="00AC00E4">
        <w:rPr>
          <w:rFonts w:asciiTheme="majorHAnsi" w:hAnsiTheme="majorHAnsi" w:cstheme="minorHAnsi"/>
          <w:bCs/>
          <w:szCs w:val="24"/>
          <w:lang w:val="sr-Cyrl-BA"/>
        </w:rPr>
        <w:t>и</w:t>
      </w:r>
      <w:r w:rsidRPr="00F76E23">
        <w:rPr>
          <w:rFonts w:asciiTheme="majorHAnsi" w:hAnsiTheme="majorHAnsi" w:cstheme="minorHAnsi"/>
          <w:bCs/>
          <w:szCs w:val="24"/>
        </w:rPr>
        <w:t xml:space="preserve"> логично би било формално повезивање Н</w:t>
      </w:r>
      <w:r w:rsidRPr="00F76E23">
        <w:rPr>
          <w:rFonts w:asciiTheme="majorHAnsi" w:hAnsiTheme="majorHAnsi" w:cstheme="minorHAnsi"/>
          <w:bCs/>
          <w:szCs w:val="24"/>
          <w:lang w:val="sr-Cyrl-BA"/>
        </w:rPr>
        <w:t>ационалног парка</w:t>
      </w:r>
      <w:r w:rsidRPr="00F76E23">
        <w:rPr>
          <w:rFonts w:asciiTheme="majorHAnsi" w:hAnsiTheme="majorHAnsi" w:cstheme="minorHAnsi"/>
          <w:bCs/>
          <w:szCs w:val="24"/>
        </w:rPr>
        <w:t xml:space="preserve"> </w:t>
      </w:r>
      <w:r w:rsidRPr="00F76E23">
        <w:rPr>
          <w:rFonts w:asciiTheme="majorHAnsi" w:hAnsiTheme="majorHAnsi" w:cstheme="minorHAnsi"/>
          <w:bCs/>
          <w:szCs w:val="24"/>
          <w:lang w:val="sr-Cyrl-BA"/>
        </w:rPr>
        <w:t>„</w:t>
      </w:r>
      <w:r w:rsidRPr="00F76E23">
        <w:rPr>
          <w:rFonts w:asciiTheme="majorHAnsi" w:hAnsiTheme="majorHAnsi" w:cstheme="minorHAnsi"/>
          <w:bCs/>
          <w:szCs w:val="24"/>
        </w:rPr>
        <w:t>Дрина</w:t>
      </w:r>
      <w:r w:rsidRPr="00F76E23">
        <w:rPr>
          <w:rFonts w:asciiTheme="majorHAnsi" w:hAnsiTheme="majorHAnsi" w:cstheme="minorHAnsi"/>
          <w:bCs/>
          <w:szCs w:val="24"/>
          <w:lang w:val="sr-Cyrl-BA"/>
        </w:rPr>
        <w:t>“</w:t>
      </w:r>
      <w:r w:rsidRPr="00F76E23">
        <w:rPr>
          <w:rFonts w:asciiTheme="majorHAnsi" w:hAnsiTheme="majorHAnsi" w:cstheme="minorHAnsi"/>
          <w:bCs/>
          <w:szCs w:val="24"/>
        </w:rPr>
        <w:t xml:space="preserve"> и Н</w:t>
      </w:r>
      <w:r w:rsidRPr="00F76E23">
        <w:rPr>
          <w:rFonts w:asciiTheme="majorHAnsi" w:hAnsiTheme="majorHAnsi" w:cstheme="minorHAnsi"/>
          <w:bCs/>
          <w:szCs w:val="24"/>
          <w:lang w:val="sr-Cyrl-BA"/>
        </w:rPr>
        <w:t>ационалног парка</w:t>
      </w:r>
      <w:r w:rsidRPr="00F76E23">
        <w:rPr>
          <w:rFonts w:asciiTheme="majorHAnsi" w:hAnsiTheme="majorHAnsi" w:cstheme="minorHAnsi"/>
          <w:bCs/>
          <w:szCs w:val="24"/>
        </w:rPr>
        <w:t xml:space="preserve"> </w:t>
      </w:r>
      <w:r w:rsidRPr="00F76E23">
        <w:rPr>
          <w:rFonts w:asciiTheme="majorHAnsi" w:hAnsiTheme="majorHAnsi" w:cstheme="minorHAnsi"/>
          <w:bCs/>
          <w:szCs w:val="24"/>
          <w:lang w:val="sr-Cyrl-BA"/>
        </w:rPr>
        <w:t>„</w:t>
      </w:r>
      <w:r w:rsidRPr="00F76E23">
        <w:rPr>
          <w:rFonts w:asciiTheme="majorHAnsi" w:hAnsiTheme="majorHAnsi" w:cstheme="minorHAnsi"/>
          <w:bCs/>
          <w:szCs w:val="24"/>
        </w:rPr>
        <w:t>Тара</w:t>
      </w:r>
      <w:r w:rsidRPr="00F76E23">
        <w:rPr>
          <w:rFonts w:asciiTheme="majorHAnsi" w:hAnsiTheme="majorHAnsi" w:cstheme="minorHAnsi"/>
          <w:bCs/>
          <w:szCs w:val="24"/>
          <w:lang w:val="sr-Cyrl-BA"/>
        </w:rPr>
        <w:t>“</w:t>
      </w:r>
      <w:r w:rsidRPr="00F76E23">
        <w:rPr>
          <w:rFonts w:asciiTheme="majorHAnsi" w:hAnsiTheme="majorHAnsi" w:cstheme="minorHAnsi"/>
          <w:bCs/>
          <w:szCs w:val="24"/>
        </w:rPr>
        <w:t xml:space="preserve"> (</w:t>
      </w:r>
      <w:r w:rsidRPr="00F76E23">
        <w:rPr>
          <w:rFonts w:asciiTheme="majorHAnsi" w:hAnsiTheme="majorHAnsi" w:cstheme="minorHAnsi"/>
          <w:bCs/>
          <w:szCs w:val="24"/>
          <w:lang w:val="sr-Cyrl-BA"/>
        </w:rPr>
        <w:t>Р.</w:t>
      </w:r>
      <w:r w:rsidRPr="00F76E23">
        <w:rPr>
          <w:rFonts w:asciiTheme="majorHAnsi" w:hAnsiTheme="majorHAnsi" w:cstheme="minorHAnsi"/>
          <w:bCs/>
          <w:szCs w:val="24"/>
        </w:rPr>
        <w:t xml:space="preserve"> Србија), пошто се ради о јединственој природној цјелини ширег подручја Клотјевачке клисуре.</w:t>
      </w:r>
    </w:p>
    <w:p w:rsidR="005A122A" w:rsidRDefault="005A122A" w:rsidP="009B7FAF">
      <w:pPr>
        <w:pStyle w:val="a"/>
        <w:rPr>
          <w:rFonts w:asciiTheme="majorHAnsi" w:hAnsiTheme="majorHAnsi" w:cstheme="minorHAnsi"/>
        </w:rPr>
      </w:pPr>
      <w:r w:rsidRPr="00FF6845">
        <w:rPr>
          <w:rFonts w:asciiTheme="majorHAnsi" w:hAnsiTheme="majorHAnsi" w:cstheme="minorHAnsi"/>
        </w:rPr>
        <w:t>Реализација пројеката из међународне сарадње:</w:t>
      </w:r>
    </w:p>
    <w:p w:rsidR="00F10B6E" w:rsidRDefault="00F10B6E" w:rsidP="009B7FAF">
      <w:pPr>
        <w:pStyle w:val="a"/>
        <w:rPr>
          <w:rFonts w:asciiTheme="majorHAnsi" w:hAnsiTheme="majorHAnsi" w:cstheme="minorHAnsi"/>
        </w:rPr>
      </w:pPr>
      <w:r>
        <w:rPr>
          <w:rFonts w:asciiTheme="majorHAnsi" w:hAnsiTheme="majorHAnsi" w:cstheme="minorHAnsi"/>
        </w:rPr>
        <w:t>Активности на праћењу стања и заштити Панчићеве оморике,</w:t>
      </w:r>
    </w:p>
    <w:p w:rsidR="00F10B6E" w:rsidRPr="00F10B6E" w:rsidRDefault="00C12F36" w:rsidP="009B7FAF">
      <w:pPr>
        <w:pStyle w:val="a"/>
        <w:rPr>
          <w:rFonts w:asciiTheme="majorHAnsi" w:hAnsiTheme="majorHAnsi" w:cstheme="minorHAnsi"/>
        </w:rPr>
      </w:pPr>
      <w:r>
        <w:rPr>
          <w:rFonts w:asciiTheme="majorHAnsi" w:hAnsiTheme="majorHAnsi" w:cstheme="minorHAnsi"/>
        </w:rPr>
        <w:t>Међугранична сарадња на заштити вода у сливу Дрине,</w:t>
      </w:r>
    </w:p>
    <w:p w:rsidR="005A122A" w:rsidRPr="00F76E23" w:rsidRDefault="005A122A" w:rsidP="009B7FAF">
      <w:pPr>
        <w:pStyle w:val="a"/>
        <w:rPr>
          <w:rFonts w:asciiTheme="majorHAnsi" w:hAnsiTheme="majorHAnsi" w:cstheme="minorHAnsi"/>
          <w:lang w:val="sr-Cyrl-BA"/>
        </w:rPr>
      </w:pPr>
      <w:r w:rsidRPr="00FF6845">
        <w:rPr>
          <w:rFonts w:asciiTheme="majorHAnsi" w:hAnsiTheme="majorHAnsi" w:cstheme="minorHAnsi"/>
        </w:rPr>
        <w:t>Активности на успостављању посматрања медв</w:t>
      </w:r>
      <w:r w:rsidR="00682DD9" w:rsidRPr="00FF6845">
        <w:rPr>
          <w:rFonts w:asciiTheme="majorHAnsi" w:hAnsiTheme="majorHAnsi" w:cstheme="minorHAnsi"/>
        </w:rPr>
        <w:t>ј</w:t>
      </w:r>
      <w:r w:rsidRPr="00FF6845">
        <w:rPr>
          <w:rFonts w:asciiTheme="majorHAnsi" w:hAnsiTheme="majorHAnsi" w:cstheme="minorHAnsi"/>
        </w:rPr>
        <w:t>еда уз промовисање м</w:t>
      </w:r>
      <w:r w:rsidR="00682DD9" w:rsidRPr="00FF6845">
        <w:rPr>
          <w:rFonts w:asciiTheme="majorHAnsi" w:hAnsiTheme="majorHAnsi" w:cstheme="minorHAnsi"/>
        </w:rPr>
        <w:t>ј</w:t>
      </w:r>
      <w:r w:rsidRPr="00FF6845">
        <w:rPr>
          <w:rFonts w:asciiTheme="majorHAnsi" w:hAnsiTheme="majorHAnsi" w:cstheme="minorHAnsi"/>
        </w:rPr>
        <w:t>ера заштите и</w:t>
      </w:r>
      <w:r w:rsidR="009B7FAF" w:rsidRPr="00FF6845">
        <w:rPr>
          <w:rFonts w:asciiTheme="majorHAnsi" w:hAnsiTheme="majorHAnsi" w:cstheme="minorHAnsi"/>
        </w:rPr>
        <w:t xml:space="preserve"> </w:t>
      </w:r>
      <w:r w:rsidRPr="00FF6845">
        <w:rPr>
          <w:rFonts w:asciiTheme="majorHAnsi" w:hAnsiTheme="majorHAnsi" w:cstheme="minorHAnsi"/>
        </w:rPr>
        <w:t>унапређења станишта медв</w:t>
      </w:r>
      <w:r w:rsidR="00682DD9" w:rsidRPr="00FF6845">
        <w:rPr>
          <w:rFonts w:asciiTheme="majorHAnsi" w:hAnsiTheme="majorHAnsi" w:cstheme="minorHAnsi"/>
        </w:rPr>
        <w:t>ј</w:t>
      </w:r>
      <w:r w:rsidRPr="00FF6845">
        <w:rPr>
          <w:rFonts w:asciiTheme="majorHAnsi" w:hAnsiTheme="majorHAnsi" w:cstheme="minorHAnsi"/>
        </w:rPr>
        <w:t>еда, као и подизања св</w:t>
      </w:r>
      <w:r w:rsidR="00682DD9" w:rsidRPr="00FF6845">
        <w:rPr>
          <w:rFonts w:asciiTheme="majorHAnsi" w:hAnsiTheme="majorHAnsi" w:cstheme="minorHAnsi"/>
        </w:rPr>
        <w:t>иј</w:t>
      </w:r>
      <w:r w:rsidRPr="00FF6845">
        <w:rPr>
          <w:rFonts w:asciiTheme="majorHAnsi" w:hAnsiTheme="majorHAnsi" w:cstheme="minorHAnsi"/>
        </w:rPr>
        <w:t>ести локалне заједнице о суживоту са</w:t>
      </w:r>
      <w:r w:rsidR="009B7FAF" w:rsidRPr="00FF6845">
        <w:rPr>
          <w:rFonts w:asciiTheme="majorHAnsi" w:hAnsiTheme="majorHAnsi" w:cstheme="minorHAnsi"/>
        </w:rPr>
        <w:t xml:space="preserve"> </w:t>
      </w:r>
      <w:r w:rsidRPr="00FF6845">
        <w:rPr>
          <w:rFonts w:asciiTheme="majorHAnsi" w:hAnsiTheme="majorHAnsi" w:cstheme="minorHAnsi"/>
        </w:rPr>
        <w:t>медв</w:t>
      </w:r>
      <w:r w:rsidR="00682DD9" w:rsidRPr="00FF6845">
        <w:rPr>
          <w:rFonts w:asciiTheme="majorHAnsi" w:hAnsiTheme="majorHAnsi" w:cstheme="minorHAnsi"/>
        </w:rPr>
        <w:t>ј</w:t>
      </w:r>
      <w:r w:rsidRPr="00FF6845">
        <w:rPr>
          <w:rFonts w:asciiTheme="majorHAnsi" w:hAnsiTheme="majorHAnsi" w:cstheme="minorHAnsi"/>
        </w:rPr>
        <w:t>едом.</w:t>
      </w:r>
      <w:r w:rsidR="00F76E23">
        <w:rPr>
          <w:rFonts w:asciiTheme="majorHAnsi" w:hAnsiTheme="majorHAnsi" w:cstheme="minorHAnsi"/>
          <w:lang w:val="sr-Cyrl-BA"/>
        </w:rPr>
        <w:t xml:space="preserve"> Поред наведених активности </w:t>
      </w:r>
      <w:r w:rsidR="00AC00E4">
        <w:rPr>
          <w:rFonts w:asciiTheme="majorHAnsi" w:hAnsiTheme="majorHAnsi" w:cstheme="minorHAnsi"/>
          <w:lang w:val="sr-Cyrl-BA"/>
        </w:rPr>
        <w:t>такође могућа је сарадња и на плану организовања заједничке туристичке понуде два Парка</w:t>
      </w:r>
      <w:r w:rsidR="00E90441">
        <w:rPr>
          <w:rFonts w:asciiTheme="majorHAnsi" w:hAnsiTheme="majorHAnsi" w:cstheme="minorHAnsi"/>
          <w:lang w:val="sr-Cyrl-BA"/>
        </w:rPr>
        <w:t>.</w:t>
      </w:r>
      <w:r w:rsidR="00AC00E4">
        <w:rPr>
          <w:rFonts w:asciiTheme="majorHAnsi" w:hAnsiTheme="majorHAnsi" w:cstheme="minorHAnsi"/>
          <w:lang w:val="sr-Cyrl-BA"/>
        </w:rPr>
        <w:t xml:space="preserve"> Свакако јед</w:t>
      </w:r>
      <w:r w:rsidR="00E90441">
        <w:rPr>
          <w:rFonts w:asciiTheme="majorHAnsi" w:hAnsiTheme="majorHAnsi" w:cstheme="minorHAnsi"/>
          <w:lang w:val="sr-Cyrl-BA"/>
        </w:rPr>
        <w:t>на</w:t>
      </w:r>
      <w:r w:rsidR="00AC00E4">
        <w:rPr>
          <w:rFonts w:asciiTheme="majorHAnsi" w:hAnsiTheme="majorHAnsi" w:cstheme="minorHAnsi"/>
          <w:lang w:val="sr-Cyrl-BA"/>
        </w:rPr>
        <w:t xml:space="preserve"> од заједничких </w:t>
      </w:r>
      <w:r w:rsidR="00E90441">
        <w:rPr>
          <w:rFonts w:asciiTheme="majorHAnsi" w:hAnsiTheme="majorHAnsi" w:cstheme="minorHAnsi"/>
          <w:lang w:val="sr-Cyrl-BA"/>
        </w:rPr>
        <w:t xml:space="preserve">активности је дјеловање и рјешавање </w:t>
      </w:r>
      <w:r w:rsidR="00AC00E4">
        <w:rPr>
          <w:rFonts w:asciiTheme="majorHAnsi" w:hAnsiTheme="majorHAnsi" w:cstheme="minorHAnsi"/>
          <w:lang w:val="sr-Cyrl-BA"/>
        </w:rPr>
        <w:t>горућих проблема на проблему „</w:t>
      </w:r>
      <w:r w:rsidR="00E90441">
        <w:rPr>
          <w:rFonts w:asciiTheme="majorHAnsi" w:hAnsiTheme="majorHAnsi" w:cstheme="minorHAnsi"/>
          <w:lang w:val="sr-Cyrl-BA"/>
        </w:rPr>
        <w:t>плутајућег отпада</w:t>
      </w:r>
      <w:r w:rsidR="00AC00E4">
        <w:rPr>
          <w:rFonts w:asciiTheme="majorHAnsi" w:hAnsiTheme="majorHAnsi" w:cstheme="minorHAnsi"/>
          <w:lang w:val="sr-Cyrl-BA"/>
        </w:rPr>
        <w:t xml:space="preserve">„ </w:t>
      </w:r>
      <w:r w:rsidR="00E90441">
        <w:rPr>
          <w:rFonts w:asciiTheme="majorHAnsi" w:hAnsiTheme="majorHAnsi" w:cstheme="minorHAnsi"/>
          <w:lang w:val="sr-Cyrl-BA"/>
        </w:rPr>
        <w:t>на</w:t>
      </w:r>
      <w:r w:rsidR="00AC00E4">
        <w:rPr>
          <w:rFonts w:asciiTheme="majorHAnsi" w:hAnsiTheme="majorHAnsi" w:cstheme="minorHAnsi"/>
          <w:lang w:val="sr-Cyrl-BA"/>
        </w:rPr>
        <w:t xml:space="preserve"> риј</w:t>
      </w:r>
      <w:r w:rsidR="00E90441">
        <w:rPr>
          <w:rFonts w:asciiTheme="majorHAnsi" w:hAnsiTheme="majorHAnsi" w:cstheme="minorHAnsi"/>
          <w:lang w:val="sr-Cyrl-BA"/>
        </w:rPr>
        <w:t>ци Дрини</w:t>
      </w:r>
      <w:r w:rsidR="00AC00E4">
        <w:rPr>
          <w:rFonts w:asciiTheme="majorHAnsi" w:hAnsiTheme="majorHAnsi" w:cstheme="minorHAnsi"/>
          <w:lang w:val="sr-Cyrl-BA"/>
        </w:rPr>
        <w:t>.</w:t>
      </w:r>
    </w:p>
    <w:p w:rsidR="005A122A" w:rsidRPr="00FF6845" w:rsidRDefault="005A122A" w:rsidP="009B7FAF">
      <w:pPr>
        <w:pStyle w:val="a"/>
        <w:rPr>
          <w:rFonts w:asciiTheme="majorHAnsi" w:hAnsiTheme="majorHAnsi" w:cstheme="minorHAnsi"/>
        </w:rPr>
      </w:pPr>
      <w:r w:rsidRPr="00FF6845">
        <w:rPr>
          <w:rFonts w:asciiTheme="majorHAnsi" w:hAnsiTheme="majorHAnsi" w:cstheme="minorHAnsi"/>
        </w:rPr>
        <w:t>Активности на реализацији пројекта који се реализује у сарадњи са WWF:</w:t>
      </w:r>
    </w:p>
    <w:p w:rsidR="005A122A" w:rsidRPr="00FF6845" w:rsidRDefault="005A122A" w:rsidP="00A46F41">
      <w:pPr>
        <w:pStyle w:val="a"/>
        <w:numPr>
          <w:ilvl w:val="0"/>
          <w:numId w:val="36"/>
        </w:numPr>
        <w:rPr>
          <w:rFonts w:asciiTheme="majorHAnsi" w:hAnsiTheme="majorHAnsi" w:cstheme="minorHAnsi"/>
        </w:rPr>
      </w:pPr>
      <w:r w:rsidRPr="00FF6845">
        <w:rPr>
          <w:rFonts w:asciiTheme="majorHAnsi" w:hAnsiTheme="majorHAnsi" w:cstheme="minorHAnsi"/>
        </w:rPr>
        <w:t>Успостављање сав</w:t>
      </w:r>
      <w:r w:rsidR="00682DD9" w:rsidRPr="00FF6845">
        <w:rPr>
          <w:rFonts w:asciiTheme="majorHAnsi" w:hAnsiTheme="majorHAnsi" w:cstheme="minorHAnsi"/>
        </w:rPr>
        <w:t>ј</w:t>
      </w:r>
      <w:r w:rsidRPr="00FF6845">
        <w:rPr>
          <w:rFonts w:asciiTheme="majorHAnsi" w:hAnsiTheme="majorHAnsi" w:cstheme="minorHAnsi"/>
        </w:rPr>
        <w:t>ета корисника,</w:t>
      </w:r>
    </w:p>
    <w:p w:rsidR="005A122A" w:rsidRPr="00FF6845" w:rsidRDefault="005A122A" w:rsidP="00A46F41">
      <w:pPr>
        <w:pStyle w:val="a"/>
        <w:numPr>
          <w:ilvl w:val="0"/>
          <w:numId w:val="36"/>
        </w:numPr>
        <w:rPr>
          <w:rFonts w:asciiTheme="majorHAnsi" w:hAnsiTheme="majorHAnsi" w:cstheme="minorHAnsi"/>
        </w:rPr>
      </w:pPr>
      <w:r w:rsidRPr="00FF6845">
        <w:rPr>
          <w:rFonts w:asciiTheme="majorHAnsi" w:hAnsiTheme="majorHAnsi" w:cstheme="minorHAnsi"/>
        </w:rPr>
        <w:t>WWF Академија,</w:t>
      </w:r>
    </w:p>
    <w:p w:rsidR="005A122A" w:rsidRPr="00FF6845" w:rsidRDefault="005A122A" w:rsidP="00A46F41">
      <w:pPr>
        <w:pStyle w:val="a"/>
        <w:numPr>
          <w:ilvl w:val="0"/>
          <w:numId w:val="36"/>
        </w:numPr>
        <w:rPr>
          <w:rFonts w:asciiTheme="majorHAnsi" w:hAnsiTheme="majorHAnsi" w:cstheme="minorHAnsi"/>
        </w:rPr>
      </w:pPr>
      <w:r w:rsidRPr="00FF6845">
        <w:rPr>
          <w:rFonts w:asciiTheme="majorHAnsi" w:hAnsiTheme="majorHAnsi" w:cstheme="minorHAnsi"/>
        </w:rPr>
        <w:t xml:space="preserve">Опремање центра за посетиоце </w:t>
      </w:r>
      <w:r w:rsidR="00FA6BE9" w:rsidRPr="00FF6845">
        <w:rPr>
          <w:rFonts w:asciiTheme="majorHAnsi" w:hAnsiTheme="majorHAnsi" w:cstheme="minorHAnsi"/>
        </w:rPr>
        <w:t xml:space="preserve">Бијеле воде </w:t>
      </w:r>
      <w:r w:rsidR="00D469BD" w:rsidRPr="00FF6845">
        <w:rPr>
          <w:rFonts w:asciiTheme="majorHAnsi" w:hAnsiTheme="majorHAnsi" w:cstheme="minorHAnsi"/>
        </w:rPr>
        <w:t>.</w:t>
      </w:r>
      <w:r w:rsidRPr="00FF6845">
        <w:rPr>
          <w:rFonts w:asciiTheme="majorHAnsi" w:hAnsiTheme="majorHAnsi" w:cstheme="minorHAnsi"/>
        </w:rPr>
        <w:t xml:space="preserve"> </w:t>
      </w:r>
    </w:p>
    <w:p w:rsidR="005A122A" w:rsidRPr="00FF6845" w:rsidRDefault="005A122A" w:rsidP="009B7FAF">
      <w:pPr>
        <w:pStyle w:val="a"/>
        <w:jc w:val="right"/>
        <w:rPr>
          <w:rFonts w:asciiTheme="majorHAnsi" w:hAnsiTheme="majorHAnsi" w:cstheme="minorHAnsi"/>
          <w:b/>
          <w:bCs/>
        </w:rPr>
      </w:pPr>
      <w:r w:rsidRPr="00FF6845">
        <w:rPr>
          <w:rFonts w:asciiTheme="majorHAnsi" w:hAnsiTheme="majorHAnsi" w:cstheme="minorHAnsi"/>
          <w:b/>
          <w:bCs/>
        </w:rPr>
        <w:t>Динамика извршења:</w:t>
      </w:r>
    </w:p>
    <w:p w:rsidR="005A122A" w:rsidRPr="00FF6845" w:rsidRDefault="00A63823" w:rsidP="009B7FAF">
      <w:pPr>
        <w:pStyle w:val="a"/>
        <w:jc w:val="right"/>
        <w:rPr>
          <w:rFonts w:asciiTheme="majorHAnsi" w:hAnsiTheme="majorHAnsi" w:cstheme="minorHAnsi"/>
          <w:b/>
          <w:bCs/>
        </w:rPr>
      </w:pPr>
      <w:r w:rsidRPr="00FF6845">
        <w:rPr>
          <w:rFonts w:asciiTheme="majorHAnsi" w:hAnsiTheme="majorHAnsi" w:cstheme="minorHAnsi"/>
          <w:b/>
          <w:bCs/>
        </w:rPr>
        <w:t>2024</w:t>
      </w:r>
      <w:r w:rsidR="005A122A" w:rsidRPr="00FF6845">
        <w:rPr>
          <w:rFonts w:asciiTheme="majorHAnsi" w:hAnsiTheme="majorHAnsi" w:cstheme="minorHAnsi"/>
          <w:b/>
          <w:bCs/>
        </w:rPr>
        <w:t>-20</w:t>
      </w:r>
      <w:r w:rsidR="007279FD">
        <w:rPr>
          <w:rFonts w:asciiTheme="majorHAnsi" w:hAnsiTheme="majorHAnsi" w:cstheme="minorHAnsi"/>
          <w:b/>
          <w:bCs/>
        </w:rPr>
        <w:t>3</w:t>
      </w:r>
      <w:r w:rsidR="007279FD">
        <w:rPr>
          <w:rFonts w:asciiTheme="majorHAnsi" w:hAnsiTheme="majorHAnsi" w:cstheme="minorHAnsi"/>
          <w:b/>
          <w:bCs/>
          <w:lang w:val="sr-Cyrl-BA"/>
        </w:rPr>
        <w:t>3</w:t>
      </w:r>
      <w:r w:rsidR="005A122A" w:rsidRPr="00FF6845">
        <w:rPr>
          <w:rFonts w:asciiTheme="majorHAnsi" w:hAnsiTheme="majorHAnsi" w:cstheme="minorHAnsi"/>
          <w:b/>
          <w:bCs/>
        </w:rPr>
        <w:t>.</w:t>
      </w:r>
      <w:r w:rsidR="009B7FAF" w:rsidRPr="00FF6845">
        <w:rPr>
          <w:rFonts w:asciiTheme="majorHAnsi" w:hAnsiTheme="majorHAnsi" w:cstheme="minorHAnsi"/>
          <w:b/>
          <w:bCs/>
        </w:rPr>
        <w:t xml:space="preserve"> </w:t>
      </w:r>
      <w:r w:rsidR="005A122A" w:rsidRPr="00FF6845">
        <w:rPr>
          <w:rFonts w:asciiTheme="majorHAnsi" w:hAnsiTheme="majorHAnsi" w:cstheme="minorHAnsi"/>
          <w:b/>
          <w:bCs/>
        </w:rPr>
        <w:t>година</w:t>
      </w:r>
    </w:p>
    <w:p w:rsidR="00FA6BE9" w:rsidRPr="00FF6845" w:rsidRDefault="00FA6BE9" w:rsidP="009B7FAF">
      <w:pPr>
        <w:pStyle w:val="a"/>
        <w:rPr>
          <w:rFonts w:asciiTheme="majorHAnsi" w:hAnsiTheme="majorHAnsi" w:cstheme="minorHAnsi"/>
        </w:rPr>
      </w:pPr>
    </w:p>
    <w:p w:rsidR="009B7FAF" w:rsidRPr="00FF6845" w:rsidRDefault="009B7FAF" w:rsidP="009B7FAF">
      <w:pPr>
        <w:pStyle w:val="a"/>
        <w:rPr>
          <w:rFonts w:asciiTheme="majorHAnsi" w:hAnsiTheme="majorHAnsi" w:cstheme="minorHAnsi"/>
        </w:rPr>
      </w:pPr>
    </w:p>
    <w:p w:rsidR="009B7FAF" w:rsidRPr="00FF6845" w:rsidRDefault="009B7FAF">
      <w:pPr>
        <w:spacing w:after="200" w:line="276" w:lineRule="auto"/>
        <w:jc w:val="left"/>
        <w:rPr>
          <w:rFonts w:asciiTheme="majorHAnsi" w:eastAsia="Calibri" w:hAnsiTheme="majorHAnsi" w:cstheme="minorHAnsi"/>
          <w:szCs w:val="20"/>
        </w:rPr>
      </w:pPr>
      <w:r w:rsidRPr="00FF6845">
        <w:rPr>
          <w:rFonts w:asciiTheme="majorHAnsi" w:hAnsiTheme="majorHAnsi" w:cstheme="minorHAnsi"/>
        </w:rPr>
        <w:br w:type="page"/>
      </w:r>
    </w:p>
    <w:p w:rsidR="009B7FAF" w:rsidRPr="00FF6845" w:rsidRDefault="009B7FAF" w:rsidP="009B7FAF">
      <w:pPr>
        <w:pStyle w:val="a"/>
        <w:rPr>
          <w:rFonts w:asciiTheme="majorHAnsi" w:hAnsiTheme="majorHAnsi" w:cstheme="minorHAnsi"/>
        </w:rPr>
      </w:pPr>
    </w:p>
    <w:p w:rsidR="005A122A" w:rsidRPr="00FF6845" w:rsidRDefault="005A122A" w:rsidP="001C4B37">
      <w:pPr>
        <w:pStyle w:val="Heading1"/>
        <w:framePr w:wrap="around"/>
        <w:numPr>
          <w:ilvl w:val="0"/>
          <w:numId w:val="46"/>
        </w:numPr>
        <w:rPr>
          <w:rFonts w:asciiTheme="majorHAnsi" w:hAnsiTheme="majorHAnsi" w:cstheme="minorHAnsi"/>
        </w:rPr>
      </w:pPr>
      <w:bookmarkStart w:id="100" w:name="_Toc167977297"/>
      <w:r w:rsidRPr="00FF6845">
        <w:rPr>
          <w:rFonts w:asciiTheme="majorHAnsi" w:hAnsiTheme="majorHAnsi" w:cstheme="minorHAnsi"/>
        </w:rPr>
        <w:t>ОРГАНИЗАЦИЈА И СРЕДСТВА</w:t>
      </w:r>
      <w:bookmarkEnd w:id="100"/>
    </w:p>
    <w:p w:rsidR="009B7FAF" w:rsidRPr="00FF6845" w:rsidRDefault="009B7FAF" w:rsidP="005A122A">
      <w:pPr>
        <w:autoSpaceDE w:val="0"/>
        <w:autoSpaceDN w:val="0"/>
        <w:adjustRightInd w:val="0"/>
        <w:rPr>
          <w:rFonts w:asciiTheme="majorHAnsi" w:hAnsiTheme="majorHAnsi" w:cstheme="minorHAnsi"/>
          <w:b/>
          <w:bCs/>
          <w:sz w:val="32"/>
          <w:szCs w:val="32"/>
        </w:rPr>
      </w:pPr>
    </w:p>
    <w:p w:rsidR="0006739D" w:rsidRPr="00FF6845" w:rsidRDefault="0006739D" w:rsidP="005A122A">
      <w:pPr>
        <w:autoSpaceDE w:val="0"/>
        <w:autoSpaceDN w:val="0"/>
        <w:adjustRightInd w:val="0"/>
        <w:rPr>
          <w:rFonts w:asciiTheme="majorHAnsi" w:hAnsiTheme="majorHAnsi" w:cstheme="minorHAnsi"/>
          <w:b/>
          <w:bCs/>
          <w:sz w:val="32"/>
          <w:szCs w:val="32"/>
        </w:rPr>
      </w:pPr>
    </w:p>
    <w:p w:rsidR="005A122A" w:rsidRPr="00FF6845" w:rsidRDefault="006A76D7" w:rsidP="0006739D">
      <w:pPr>
        <w:pStyle w:val="Heading2"/>
        <w:ind w:left="1987" w:hanging="1267"/>
        <w:rPr>
          <w:rFonts w:asciiTheme="majorHAnsi" w:hAnsiTheme="majorHAnsi" w:cstheme="minorHAnsi"/>
        </w:rPr>
      </w:pPr>
      <w:bookmarkStart w:id="101" w:name="_Toc167977298"/>
      <w:r w:rsidRPr="00FF6845">
        <w:rPr>
          <w:rFonts w:asciiTheme="majorHAnsi" w:hAnsiTheme="majorHAnsi" w:cstheme="minorHAnsi"/>
        </w:rPr>
        <w:t>12.1</w:t>
      </w:r>
      <w:r w:rsidR="0006739D" w:rsidRPr="00FF6845">
        <w:rPr>
          <w:rFonts w:asciiTheme="majorHAnsi" w:hAnsiTheme="majorHAnsi" w:cstheme="minorHAnsi"/>
        </w:rPr>
        <w:t xml:space="preserve"> </w:t>
      </w:r>
      <w:r w:rsidR="005A122A" w:rsidRPr="00FF6845">
        <w:rPr>
          <w:rFonts w:asciiTheme="majorHAnsi" w:hAnsiTheme="majorHAnsi" w:cstheme="minorHAnsi"/>
        </w:rPr>
        <w:t>О</w:t>
      </w:r>
      <w:r w:rsidR="00852B11" w:rsidRPr="00FF6845">
        <w:rPr>
          <w:rFonts w:asciiTheme="majorHAnsi" w:hAnsiTheme="majorHAnsi" w:cstheme="minorHAnsi"/>
        </w:rPr>
        <w:t>рганизација и управљање</w:t>
      </w:r>
      <w:bookmarkEnd w:id="101"/>
    </w:p>
    <w:p w:rsidR="00206B0F" w:rsidRPr="00FF6845" w:rsidRDefault="00206B0F" w:rsidP="00852B11">
      <w:pPr>
        <w:pStyle w:val="a"/>
        <w:rPr>
          <w:rFonts w:asciiTheme="majorHAnsi" w:hAnsiTheme="majorHAnsi" w:cstheme="minorHAnsi"/>
        </w:rPr>
      </w:pPr>
    </w:p>
    <w:p w:rsidR="00A662F1" w:rsidRPr="00FF6845" w:rsidRDefault="005A122A" w:rsidP="00A662F1">
      <w:pPr>
        <w:pStyle w:val="a"/>
        <w:rPr>
          <w:rFonts w:asciiTheme="majorHAnsi" w:hAnsiTheme="majorHAnsi" w:cstheme="minorHAnsi"/>
          <w:szCs w:val="24"/>
          <w:lang w:val="sr-Cyrl-BA"/>
        </w:rPr>
      </w:pPr>
      <w:r w:rsidRPr="00FF6845">
        <w:rPr>
          <w:rFonts w:asciiTheme="majorHAnsi" w:hAnsiTheme="majorHAnsi" w:cstheme="minorHAnsi"/>
          <w:szCs w:val="24"/>
        </w:rPr>
        <w:t>Планиране активности спроводиће службе као организационе јединице у оквиру</w:t>
      </w:r>
      <w:r w:rsidR="00852B11" w:rsidRPr="00FF6845">
        <w:rPr>
          <w:rFonts w:asciiTheme="majorHAnsi" w:hAnsiTheme="majorHAnsi" w:cstheme="minorHAnsi"/>
          <w:szCs w:val="24"/>
        </w:rPr>
        <w:t xml:space="preserve"> </w:t>
      </w:r>
      <w:r w:rsidR="00A662F1" w:rsidRPr="00FF6845">
        <w:rPr>
          <w:rFonts w:asciiTheme="majorHAnsi" w:hAnsiTheme="majorHAnsi" w:cstheme="minorHAnsi"/>
          <w:szCs w:val="24"/>
        </w:rPr>
        <w:t>сектора:</w:t>
      </w:r>
    </w:p>
    <w:p w:rsidR="00A662F1" w:rsidRPr="00FF6845" w:rsidRDefault="00A662F1" w:rsidP="001C4B37">
      <w:pPr>
        <w:pStyle w:val="a"/>
        <w:numPr>
          <w:ilvl w:val="0"/>
          <w:numId w:val="56"/>
        </w:numPr>
        <w:rPr>
          <w:rFonts w:asciiTheme="majorHAnsi" w:hAnsiTheme="majorHAnsi" w:cstheme="minorHAnsi"/>
          <w:szCs w:val="24"/>
        </w:rPr>
      </w:pPr>
      <w:r w:rsidRPr="00FF6845">
        <w:rPr>
          <w:rFonts w:asciiTheme="majorHAnsi" w:hAnsiTheme="majorHAnsi" w:cstheme="minorHAnsi"/>
          <w:i/>
          <w:szCs w:val="24"/>
        </w:rPr>
        <w:t>Сектор</w:t>
      </w:r>
      <w:r w:rsidR="00765BDC" w:rsidRPr="00FF6845">
        <w:rPr>
          <w:rFonts w:asciiTheme="majorHAnsi" w:hAnsiTheme="majorHAnsi" w:cstheme="minorHAnsi"/>
          <w:i/>
          <w:szCs w:val="24"/>
        </w:rPr>
        <w:t xml:space="preserve"> заштите природних вриједности,</w:t>
      </w:r>
      <w:r w:rsidR="00852B11" w:rsidRPr="00FF6845">
        <w:rPr>
          <w:rFonts w:asciiTheme="majorHAnsi" w:hAnsiTheme="majorHAnsi" w:cstheme="minorHAnsi"/>
          <w:i/>
          <w:szCs w:val="24"/>
        </w:rPr>
        <w:t xml:space="preserve"> </w:t>
      </w:r>
      <w:r w:rsidR="00765BDC" w:rsidRPr="00FF6845">
        <w:rPr>
          <w:rFonts w:asciiTheme="majorHAnsi" w:hAnsiTheme="majorHAnsi" w:cstheme="minorHAnsi"/>
          <w:i/>
          <w:szCs w:val="24"/>
        </w:rPr>
        <w:t>културних и других добара те газдовање са њима</w:t>
      </w:r>
      <w:r w:rsidR="00765BDC" w:rsidRPr="00FF6845">
        <w:rPr>
          <w:rFonts w:asciiTheme="majorHAnsi" w:hAnsiTheme="majorHAnsi" w:cstheme="minorHAnsi"/>
          <w:szCs w:val="24"/>
        </w:rPr>
        <w:t xml:space="preserve"> у основи треба да обезбједи одрживост циљева, мјера и активности усмјерених на очување истакнутих природних и историјских вриједности дефинисаних у  осн</w:t>
      </w:r>
      <w:r w:rsidR="009112F9" w:rsidRPr="00FF6845">
        <w:rPr>
          <w:rFonts w:asciiTheme="majorHAnsi" w:hAnsiTheme="majorHAnsi" w:cstheme="minorHAnsi"/>
          <w:szCs w:val="24"/>
        </w:rPr>
        <w:t xml:space="preserve">ови мотива за заштиту </w:t>
      </w:r>
      <w:r w:rsidR="004D728A">
        <w:rPr>
          <w:rFonts w:asciiTheme="majorHAnsi" w:hAnsiTheme="majorHAnsi" w:cstheme="minorHAnsi"/>
          <w:szCs w:val="24"/>
          <w:lang w:val="sr-Cyrl-BA"/>
        </w:rPr>
        <w:t>заштићеног подручја</w:t>
      </w:r>
      <w:r w:rsidR="009112F9" w:rsidRPr="00FF6845">
        <w:rPr>
          <w:rFonts w:asciiTheme="majorHAnsi" w:hAnsiTheme="majorHAnsi" w:cstheme="minorHAnsi"/>
          <w:szCs w:val="24"/>
        </w:rPr>
        <w:t>.</w:t>
      </w:r>
    </w:p>
    <w:p w:rsidR="00A662F1" w:rsidRPr="00FF6845" w:rsidRDefault="00A662F1" w:rsidP="00A662F1">
      <w:pPr>
        <w:pStyle w:val="a"/>
        <w:ind w:left="720"/>
        <w:rPr>
          <w:rFonts w:asciiTheme="majorHAnsi" w:hAnsiTheme="majorHAnsi" w:cstheme="minorHAnsi"/>
          <w:szCs w:val="24"/>
        </w:rPr>
      </w:pPr>
    </w:p>
    <w:p w:rsidR="00A662F1" w:rsidRPr="00FF6845" w:rsidRDefault="009112F9" w:rsidP="001C4B37">
      <w:pPr>
        <w:pStyle w:val="a"/>
        <w:numPr>
          <w:ilvl w:val="0"/>
          <w:numId w:val="56"/>
        </w:numPr>
        <w:rPr>
          <w:rFonts w:asciiTheme="majorHAnsi" w:hAnsiTheme="majorHAnsi" w:cstheme="minorHAnsi"/>
          <w:szCs w:val="24"/>
        </w:rPr>
      </w:pPr>
      <w:r w:rsidRPr="00FF6845">
        <w:rPr>
          <w:rFonts w:asciiTheme="majorHAnsi" w:hAnsiTheme="majorHAnsi" w:cstheme="minorHAnsi"/>
          <w:i/>
          <w:szCs w:val="24"/>
        </w:rPr>
        <w:t>Сектор за развој Националног парка,</w:t>
      </w:r>
      <w:r w:rsidR="00062845">
        <w:rPr>
          <w:rFonts w:asciiTheme="majorHAnsi" w:hAnsiTheme="majorHAnsi" w:cstheme="minorHAnsi"/>
          <w:i/>
          <w:szCs w:val="24"/>
          <w:lang w:val="bs-Cyrl-BA"/>
        </w:rPr>
        <w:t xml:space="preserve"> </w:t>
      </w:r>
      <w:r w:rsidRPr="00FF6845">
        <w:rPr>
          <w:rFonts w:asciiTheme="majorHAnsi" w:hAnsiTheme="majorHAnsi" w:cstheme="minorHAnsi"/>
          <w:i/>
          <w:szCs w:val="24"/>
        </w:rPr>
        <w:t>унапређење,</w:t>
      </w:r>
      <w:r w:rsidR="00062845">
        <w:rPr>
          <w:rFonts w:asciiTheme="majorHAnsi" w:hAnsiTheme="majorHAnsi" w:cstheme="minorHAnsi"/>
          <w:i/>
          <w:szCs w:val="24"/>
          <w:lang w:val="bs-Cyrl-BA"/>
        </w:rPr>
        <w:t xml:space="preserve"> </w:t>
      </w:r>
      <w:r w:rsidRPr="00FF6845">
        <w:rPr>
          <w:rFonts w:asciiTheme="majorHAnsi" w:hAnsiTheme="majorHAnsi" w:cstheme="minorHAnsi"/>
          <w:i/>
          <w:szCs w:val="24"/>
        </w:rPr>
        <w:t>презентацију и популаризацију природних вриједности и културних добара</w:t>
      </w:r>
      <w:r w:rsidRPr="00FF6845">
        <w:rPr>
          <w:rFonts w:asciiTheme="majorHAnsi" w:hAnsiTheme="majorHAnsi" w:cstheme="minorHAnsi"/>
          <w:szCs w:val="24"/>
        </w:rPr>
        <w:t xml:space="preserve"> у оквиру основних радних активности биће фокусиран на динамичан однос према одрживом управљању основним природним вриједностима и ријеткостима и културно историјским ресурсима чинећи их видљивијим и на одговарајући начин презентованим.</w:t>
      </w:r>
    </w:p>
    <w:p w:rsidR="00A662F1" w:rsidRPr="00FF6845" w:rsidRDefault="00A662F1" w:rsidP="00A662F1">
      <w:pPr>
        <w:pStyle w:val="a"/>
        <w:rPr>
          <w:rFonts w:asciiTheme="majorHAnsi" w:hAnsiTheme="majorHAnsi" w:cstheme="minorHAnsi"/>
          <w:szCs w:val="24"/>
        </w:rPr>
      </w:pPr>
    </w:p>
    <w:p w:rsidR="00A662F1" w:rsidRPr="00FF6845" w:rsidRDefault="009112F9" w:rsidP="001C4B37">
      <w:pPr>
        <w:pStyle w:val="a"/>
        <w:numPr>
          <w:ilvl w:val="0"/>
          <w:numId w:val="56"/>
        </w:numPr>
        <w:rPr>
          <w:rFonts w:asciiTheme="majorHAnsi" w:hAnsiTheme="majorHAnsi" w:cstheme="minorHAnsi"/>
          <w:szCs w:val="24"/>
        </w:rPr>
      </w:pPr>
      <w:r w:rsidRPr="00FF6845">
        <w:rPr>
          <w:rFonts w:asciiTheme="majorHAnsi" w:hAnsiTheme="majorHAnsi" w:cstheme="minorHAnsi"/>
          <w:i/>
          <w:szCs w:val="24"/>
        </w:rPr>
        <w:t>Секто</w:t>
      </w:r>
      <w:r w:rsidR="007324C2">
        <w:rPr>
          <w:rFonts w:asciiTheme="majorHAnsi" w:hAnsiTheme="majorHAnsi" w:cstheme="minorHAnsi"/>
          <w:i/>
          <w:szCs w:val="24"/>
          <w:lang w:val="bs-Cyrl-BA"/>
        </w:rPr>
        <w:t>р</w:t>
      </w:r>
      <w:r w:rsidRPr="00FF6845">
        <w:rPr>
          <w:rFonts w:asciiTheme="majorHAnsi" w:hAnsiTheme="majorHAnsi" w:cstheme="minorHAnsi"/>
          <w:i/>
          <w:szCs w:val="24"/>
        </w:rPr>
        <w:t xml:space="preserve"> угоститељства, туризма и трговине</w:t>
      </w:r>
      <w:r w:rsidRPr="00FF6845">
        <w:rPr>
          <w:rFonts w:asciiTheme="majorHAnsi" w:hAnsiTheme="majorHAnsi" w:cstheme="minorHAnsi"/>
          <w:szCs w:val="24"/>
        </w:rPr>
        <w:t xml:space="preserve"> је (и биће) фокусиран на организовање и реализацију одрживог </w:t>
      </w:r>
      <w:r w:rsidR="007324C2" w:rsidRPr="00FF6845">
        <w:rPr>
          <w:rFonts w:asciiTheme="majorHAnsi" w:hAnsiTheme="majorHAnsi" w:cstheme="minorHAnsi"/>
          <w:szCs w:val="24"/>
        </w:rPr>
        <w:t>кори</w:t>
      </w:r>
      <w:r w:rsidR="007324C2">
        <w:rPr>
          <w:rFonts w:asciiTheme="majorHAnsi" w:hAnsiTheme="majorHAnsi" w:cstheme="minorHAnsi"/>
          <w:szCs w:val="24"/>
          <w:lang w:val="bs-Cyrl-BA"/>
        </w:rPr>
        <w:t>ш</w:t>
      </w:r>
      <w:r w:rsidR="007324C2" w:rsidRPr="00FF6845">
        <w:rPr>
          <w:rFonts w:asciiTheme="majorHAnsi" w:hAnsiTheme="majorHAnsi" w:cstheme="minorHAnsi"/>
          <w:szCs w:val="24"/>
        </w:rPr>
        <w:t>ћењ</w:t>
      </w:r>
      <w:r w:rsidR="007324C2">
        <w:rPr>
          <w:rFonts w:asciiTheme="majorHAnsi" w:hAnsiTheme="majorHAnsi" w:cstheme="minorHAnsi"/>
          <w:szCs w:val="24"/>
          <w:lang w:val="bs-Cyrl-BA"/>
        </w:rPr>
        <w:t>а</w:t>
      </w:r>
      <w:r w:rsidR="007324C2" w:rsidRPr="00FF6845">
        <w:rPr>
          <w:rFonts w:asciiTheme="majorHAnsi" w:hAnsiTheme="majorHAnsi" w:cstheme="minorHAnsi"/>
          <w:szCs w:val="24"/>
        </w:rPr>
        <w:t xml:space="preserve"> </w:t>
      </w:r>
      <w:r w:rsidRPr="00FF6845">
        <w:rPr>
          <w:rFonts w:asciiTheme="majorHAnsi" w:hAnsiTheme="majorHAnsi" w:cstheme="minorHAnsi"/>
          <w:szCs w:val="24"/>
        </w:rPr>
        <w:t>укупних потенцијала Парка уз поштовање ограничења усмјерених ка циљу трајног очувања укупних вриједности заштићеног подручја.</w:t>
      </w:r>
    </w:p>
    <w:p w:rsidR="00A662F1" w:rsidRPr="00FF6845" w:rsidRDefault="00A662F1" w:rsidP="00A662F1">
      <w:pPr>
        <w:pStyle w:val="a"/>
        <w:rPr>
          <w:rFonts w:asciiTheme="majorHAnsi" w:hAnsiTheme="majorHAnsi" w:cstheme="minorHAnsi"/>
          <w:szCs w:val="24"/>
        </w:rPr>
      </w:pPr>
    </w:p>
    <w:p w:rsidR="005A122A" w:rsidRPr="00FF6845" w:rsidRDefault="005A122A" w:rsidP="001C4B37">
      <w:pPr>
        <w:pStyle w:val="a"/>
        <w:numPr>
          <w:ilvl w:val="0"/>
          <w:numId w:val="56"/>
        </w:numPr>
        <w:ind w:left="714" w:hanging="357"/>
        <w:rPr>
          <w:rFonts w:asciiTheme="majorHAnsi" w:hAnsiTheme="majorHAnsi" w:cstheme="minorHAnsi"/>
          <w:szCs w:val="24"/>
        </w:rPr>
      </w:pPr>
      <w:r w:rsidRPr="00FF6845">
        <w:rPr>
          <w:rFonts w:asciiTheme="majorHAnsi" w:hAnsiTheme="majorHAnsi" w:cstheme="minorHAnsi"/>
          <w:i/>
          <w:szCs w:val="24"/>
        </w:rPr>
        <w:t>Општи и правни сектор</w:t>
      </w:r>
      <w:r w:rsidRPr="00FF6845">
        <w:rPr>
          <w:rFonts w:asciiTheme="majorHAnsi" w:hAnsiTheme="majorHAnsi" w:cstheme="minorHAnsi"/>
          <w:szCs w:val="24"/>
        </w:rPr>
        <w:t xml:space="preserve"> спроводиће активности из правне регулативе, заступања</w:t>
      </w:r>
      <w:r w:rsidR="009112F9" w:rsidRPr="00FF6845">
        <w:rPr>
          <w:rFonts w:asciiTheme="majorHAnsi" w:hAnsiTheme="majorHAnsi" w:cstheme="minorHAnsi"/>
          <w:szCs w:val="24"/>
        </w:rPr>
        <w:t xml:space="preserve"> Ј</w:t>
      </w:r>
      <w:r w:rsidR="00F86D83">
        <w:rPr>
          <w:rFonts w:asciiTheme="majorHAnsi" w:hAnsiTheme="majorHAnsi" w:cstheme="minorHAnsi"/>
          <w:szCs w:val="24"/>
          <w:lang w:val="sr-Cyrl-BA"/>
        </w:rPr>
        <w:t>авне установе</w:t>
      </w:r>
      <w:r w:rsidRPr="00FF6845">
        <w:rPr>
          <w:rFonts w:asciiTheme="majorHAnsi" w:hAnsiTheme="majorHAnsi" w:cstheme="minorHAnsi"/>
          <w:szCs w:val="24"/>
        </w:rPr>
        <w:t>, радних односа и заштите на раду.</w:t>
      </w:r>
      <w:r w:rsidR="009112F9" w:rsidRPr="00FF6845">
        <w:rPr>
          <w:rFonts w:asciiTheme="majorHAnsi" w:hAnsiTheme="majorHAnsi" w:cstheme="minorHAnsi"/>
          <w:szCs w:val="24"/>
        </w:rPr>
        <w:t xml:space="preserve"> При том </w:t>
      </w:r>
      <w:r w:rsidRPr="00FF6845">
        <w:rPr>
          <w:rFonts w:asciiTheme="majorHAnsi" w:hAnsiTheme="majorHAnsi" w:cstheme="minorHAnsi"/>
          <w:szCs w:val="24"/>
        </w:rPr>
        <w:t>спроводиће послове финансиј</w:t>
      </w:r>
      <w:r w:rsidR="00F86D83">
        <w:rPr>
          <w:rFonts w:asciiTheme="majorHAnsi" w:hAnsiTheme="majorHAnsi" w:cstheme="minorHAnsi"/>
          <w:szCs w:val="24"/>
          <w:lang w:val="sr-Cyrl-BA"/>
        </w:rPr>
        <w:t>с</w:t>
      </w:r>
      <w:r w:rsidRPr="00FF6845">
        <w:rPr>
          <w:rFonts w:asciiTheme="majorHAnsi" w:hAnsiTheme="majorHAnsi" w:cstheme="minorHAnsi"/>
          <w:szCs w:val="24"/>
        </w:rPr>
        <w:t>ке оперативе, књиговодствено-рачуноводствене послове и комерцијалне послове.</w:t>
      </w:r>
    </w:p>
    <w:p w:rsidR="009775EC" w:rsidRPr="00FF6845" w:rsidRDefault="009775EC" w:rsidP="009775EC">
      <w:pPr>
        <w:pStyle w:val="a"/>
        <w:jc w:val="right"/>
        <w:rPr>
          <w:rFonts w:asciiTheme="majorHAnsi" w:hAnsiTheme="majorHAnsi" w:cstheme="minorHAnsi"/>
          <w:b/>
          <w:bCs/>
        </w:rPr>
      </w:pPr>
      <w:r w:rsidRPr="00FF6845">
        <w:rPr>
          <w:rFonts w:asciiTheme="majorHAnsi" w:hAnsiTheme="majorHAnsi" w:cstheme="minorHAnsi"/>
          <w:szCs w:val="24"/>
        </w:rPr>
        <w:t xml:space="preserve">                     </w:t>
      </w:r>
      <w:r w:rsidRPr="00FF6845">
        <w:rPr>
          <w:rFonts w:asciiTheme="majorHAnsi" w:hAnsiTheme="majorHAnsi" w:cstheme="minorHAnsi"/>
          <w:b/>
          <w:bCs/>
        </w:rPr>
        <w:t>Динамика извршења:</w:t>
      </w:r>
    </w:p>
    <w:p w:rsidR="009775EC" w:rsidRPr="00FF6845" w:rsidRDefault="007279FD" w:rsidP="009775EC">
      <w:pPr>
        <w:pStyle w:val="a"/>
        <w:jc w:val="right"/>
        <w:rPr>
          <w:rFonts w:asciiTheme="majorHAnsi" w:hAnsiTheme="majorHAnsi" w:cstheme="minorHAnsi"/>
          <w:b/>
          <w:bCs/>
        </w:rPr>
      </w:pPr>
      <w:r>
        <w:rPr>
          <w:rFonts w:asciiTheme="majorHAnsi" w:hAnsiTheme="majorHAnsi" w:cstheme="minorHAnsi"/>
          <w:b/>
          <w:bCs/>
        </w:rPr>
        <w:t>2024-203</w:t>
      </w:r>
      <w:r>
        <w:rPr>
          <w:rFonts w:asciiTheme="majorHAnsi" w:hAnsiTheme="majorHAnsi" w:cstheme="minorHAnsi"/>
          <w:b/>
          <w:bCs/>
          <w:lang w:val="sr-Cyrl-BA"/>
        </w:rPr>
        <w:t>3</w:t>
      </w:r>
      <w:r w:rsidR="009775EC" w:rsidRPr="00FF6845">
        <w:rPr>
          <w:rFonts w:asciiTheme="majorHAnsi" w:hAnsiTheme="majorHAnsi" w:cstheme="minorHAnsi"/>
          <w:b/>
          <w:bCs/>
        </w:rPr>
        <w:t>. година</w:t>
      </w:r>
    </w:p>
    <w:p w:rsidR="009775EC" w:rsidRPr="00FF6845" w:rsidRDefault="009775EC" w:rsidP="009775EC">
      <w:pPr>
        <w:pStyle w:val="a"/>
        <w:rPr>
          <w:rFonts w:asciiTheme="majorHAnsi" w:hAnsiTheme="majorHAnsi" w:cstheme="minorHAnsi"/>
        </w:rPr>
      </w:pPr>
    </w:p>
    <w:p w:rsidR="0062137B" w:rsidRPr="00FF6845" w:rsidRDefault="00FA6BE9" w:rsidP="00852B11">
      <w:pPr>
        <w:pStyle w:val="a"/>
        <w:rPr>
          <w:rFonts w:asciiTheme="majorHAnsi" w:hAnsiTheme="majorHAnsi" w:cstheme="minorHAnsi"/>
        </w:rPr>
      </w:pPr>
      <w:r w:rsidRPr="00FF6845">
        <w:rPr>
          <w:rFonts w:asciiTheme="majorHAnsi" w:hAnsiTheme="majorHAnsi" w:cstheme="minorHAnsi"/>
        </w:rPr>
        <w:t xml:space="preserve"> </w:t>
      </w:r>
    </w:p>
    <w:p w:rsidR="00206B0F" w:rsidRPr="00FF6845" w:rsidRDefault="00206B0F" w:rsidP="001C4B37">
      <w:pPr>
        <w:pStyle w:val="Heading2"/>
        <w:numPr>
          <w:ilvl w:val="1"/>
          <w:numId w:val="47"/>
        </w:numPr>
        <w:ind w:left="1440"/>
        <w:rPr>
          <w:rFonts w:asciiTheme="majorHAnsi" w:hAnsiTheme="majorHAnsi" w:cstheme="minorHAnsi"/>
        </w:rPr>
      </w:pPr>
      <w:bookmarkStart w:id="102" w:name="_Toc167977299"/>
      <w:r w:rsidRPr="00FF6845">
        <w:rPr>
          <w:rFonts w:asciiTheme="majorHAnsi" w:hAnsiTheme="majorHAnsi" w:cstheme="minorHAnsi"/>
        </w:rPr>
        <w:t>У</w:t>
      </w:r>
      <w:r w:rsidR="00852B11" w:rsidRPr="00FF6845">
        <w:rPr>
          <w:rFonts w:asciiTheme="majorHAnsi" w:hAnsiTheme="majorHAnsi" w:cstheme="minorHAnsi"/>
        </w:rPr>
        <w:t>чешће</w:t>
      </w:r>
      <w:r w:rsidRPr="00FF6845">
        <w:rPr>
          <w:rFonts w:asciiTheme="majorHAnsi" w:hAnsiTheme="majorHAnsi" w:cstheme="minorHAnsi"/>
        </w:rPr>
        <w:t xml:space="preserve"> </w:t>
      </w:r>
      <w:r w:rsidR="00852B11" w:rsidRPr="00FF6845">
        <w:rPr>
          <w:rFonts w:asciiTheme="majorHAnsi" w:hAnsiTheme="majorHAnsi" w:cstheme="minorHAnsi"/>
        </w:rPr>
        <w:t>јав</w:t>
      </w:r>
      <w:r w:rsidR="007279FD">
        <w:rPr>
          <w:rFonts w:asciiTheme="majorHAnsi" w:hAnsiTheme="majorHAnsi" w:cstheme="minorHAnsi"/>
          <w:lang w:val="sr-Cyrl-BA"/>
        </w:rPr>
        <w:t>н</w:t>
      </w:r>
      <w:r w:rsidR="00852B11" w:rsidRPr="00FF6845">
        <w:rPr>
          <w:rFonts w:asciiTheme="majorHAnsi" w:hAnsiTheme="majorHAnsi" w:cstheme="minorHAnsi"/>
        </w:rPr>
        <w:t>ости</w:t>
      </w:r>
      <w:bookmarkEnd w:id="102"/>
    </w:p>
    <w:p w:rsidR="00D763B6" w:rsidRPr="00712C5D" w:rsidRDefault="00D763B6" w:rsidP="00712C5D">
      <w:pPr>
        <w:pStyle w:val="Default"/>
        <w:jc w:val="both"/>
        <w:rPr>
          <w:rFonts w:ascii="Cambria" w:hAnsi="Cambria"/>
          <w:sz w:val="22"/>
          <w:szCs w:val="22"/>
        </w:rPr>
      </w:pPr>
      <w:r w:rsidRPr="00712C5D">
        <w:rPr>
          <w:rFonts w:ascii="Cambria" w:hAnsi="Cambria"/>
          <w:sz w:val="22"/>
          <w:szCs w:val="22"/>
        </w:rPr>
        <w:t>Сарадња и комуникација и у области заштите природних вриједности, конкретно  Ј</w:t>
      </w:r>
      <w:r w:rsidR="00712C5D">
        <w:rPr>
          <w:rFonts w:ascii="Cambria" w:hAnsi="Cambria"/>
          <w:sz w:val="22"/>
          <w:szCs w:val="22"/>
          <w:lang w:val="sr-Cyrl-BA"/>
        </w:rPr>
        <w:t xml:space="preserve">авне установе национални парк </w:t>
      </w:r>
      <w:r w:rsidR="00712C5D">
        <w:rPr>
          <w:rFonts w:ascii="Cambria" w:hAnsi="Cambria"/>
          <w:sz w:val="22"/>
          <w:szCs w:val="22"/>
        </w:rPr>
        <w:t>„Дрина“, као Управљача Парка</w:t>
      </w:r>
      <w:r w:rsidRPr="00712C5D">
        <w:rPr>
          <w:rFonts w:ascii="Cambria" w:hAnsi="Cambria"/>
          <w:sz w:val="22"/>
          <w:szCs w:val="22"/>
        </w:rPr>
        <w:t xml:space="preserve">, и најширег круга корисника у вези са намјеном комплекса је процес размјене информација да би се изградило повјерење, кредибилитет и партнерство, да би се подигла свијест и користила у доношењу одлука. </w:t>
      </w:r>
    </w:p>
    <w:p w:rsidR="00D763B6" w:rsidRPr="00712C5D" w:rsidRDefault="00D763B6" w:rsidP="008B063E">
      <w:pPr>
        <w:pStyle w:val="Default"/>
        <w:jc w:val="both"/>
        <w:rPr>
          <w:rFonts w:ascii="Cambria" w:hAnsi="Cambria"/>
          <w:sz w:val="22"/>
          <w:szCs w:val="22"/>
        </w:rPr>
      </w:pPr>
      <w:r w:rsidRPr="00712C5D">
        <w:rPr>
          <w:rFonts w:ascii="Cambria" w:hAnsi="Cambria"/>
          <w:sz w:val="22"/>
          <w:szCs w:val="22"/>
        </w:rPr>
        <w:t xml:space="preserve">Најефикаснија комуникација укључује сталан и континуирани контакт између  </w:t>
      </w:r>
      <w:r w:rsidR="00712C5D">
        <w:rPr>
          <w:rFonts w:ascii="Cambria" w:hAnsi="Cambria"/>
          <w:sz w:val="22"/>
          <w:szCs w:val="22"/>
          <w:lang w:val="sr-Cyrl-BA"/>
        </w:rPr>
        <w:t>Националног парка</w:t>
      </w:r>
      <w:r w:rsidRPr="00712C5D">
        <w:rPr>
          <w:rFonts w:ascii="Cambria" w:hAnsi="Cambria"/>
          <w:sz w:val="22"/>
          <w:szCs w:val="22"/>
        </w:rPr>
        <w:t xml:space="preserve"> као Управљача и интерних и спољних интересних група, као дио цјелокупне организације комуникационе стратегије. </w:t>
      </w:r>
    </w:p>
    <w:p w:rsidR="00D763B6" w:rsidRPr="00712C5D" w:rsidRDefault="00D763B6" w:rsidP="00712C5D">
      <w:pPr>
        <w:pStyle w:val="Default"/>
        <w:jc w:val="both"/>
        <w:rPr>
          <w:rFonts w:ascii="Cambria" w:hAnsi="Cambria"/>
          <w:sz w:val="22"/>
          <w:szCs w:val="22"/>
        </w:rPr>
      </w:pPr>
      <w:r w:rsidRPr="00712C5D">
        <w:rPr>
          <w:rFonts w:ascii="Cambria" w:hAnsi="Cambria"/>
          <w:b/>
          <w:bCs/>
          <w:sz w:val="22"/>
          <w:szCs w:val="22"/>
        </w:rPr>
        <w:t xml:space="preserve">Транспарентност </w:t>
      </w:r>
    </w:p>
    <w:p w:rsidR="00D763B6" w:rsidRPr="00712C5D" w:rsidRDefault="00D763B6" w:rsidP="00712C5D">
      <w:pPr>
        <w:pStyle w:val="Default"/>
        <w:jc w:val="both"/>
        <w:rPr>
          <w:rFonts w:ascii="Cambria" w:hAnsi="Cambria"/>
          <w:sz w:val="22"/>
          <w:szCs w:val="22"/>
        </w:rPr>
      </w:pPr>
      <w:r w:rsidRPr="00712C5D">
        <w:rPr>
          <w:rFonts w:ascii="Cambria" w:hAnsi="Cambria"/>
          <w:sz w:val="22"/>
          <w:szCs w:val="22"/>
        </w:rPr>
        <w:t xml:space="preserve">Омогућити да процеси, процедуре, методе, извори података, и закључци коришћени у комуникацији буду доступни свим интересним субјектима и коришћени као повјерљиве информације, уколико је потребно. </w:t>
      </w:r>
    </w:p>
    <w:p w:rsidR="00D763B6" w:rsidRPr="00712C5D" w:rsidRDefault="00D763B6" w:rsidP="00712C5D">
      <w:pPr>
        <w:pStyle w:val="Default"/>
        <w:jc w:val="both"/>
        <w:rPr>
          <w:rFonts w:ascii="Cambria" w:hAnsi="Cambria"/>
          <w:sz w:val="22"/>
          <w:szCs w:val="22"/>
        </w:rPr>
      </w:pPr>
      <w:r w:rsidRPr="00712C5D">
        <w:rPr>
          <w:rFonts w:ascii="Cambria" w:hAnsi="Cambria"/>
          <w:b/>
          <w:bCs/>
          <w:sz w:val="22"/>
          <w:szCs w:val="22"/>
        </w:rPr>
        <w:t xml:space="preserve">Прикладност (погодност, особеност) </w:t>
      </w:r>
    </w:p>
    <w:p w:rsidR="00D763B6" w:rsidRPr="00712C5D" w:rsidRDefault="00D763B6" w:rsidP="00712C5D">
      <w:pPr>
        <w:pStyle w:val="Default"/>
        <w:jc w:val="both"/>
        <w:rPr>
          <w:rFonts w:ascii="Cambria" w:hAnsi="Cambria"/>
          <w:sz w:val="22"/>
          <w:szCs w:val="22"/>
        </w:rPr>
      </w:pPr>
      <w:r w:rsidRPr="00712C5D">
        <w:rPr>
          <w:rFonts w:ascii="Cambria" w:hAnsi="Cambria"/>
          <w:sz w:val="22"/>
          <w:szCs w:val="22"/>
        </w:rPr>
        <w:t xml:space="preserve">Омогућити да информације које су доступне из области комуникације буду релевантне за интересне групе, користећи форме и језик и медије који задовољавају њихове потребе и интересе, и омогућити им да истовремено у потпуности у том учествују. </w:t>
      </w:r>
    </w:p>
    <w:p w:rsidR="00D763B6" w:rsidRPr="00712C5D" w:rsidRDefault="00D763B6" w:rsidP="00712C5D">
      <w:pPr>
        <w:pStyle w:val="Default"/>
        <w:jc w:val="both"/>
        <w:rPr>
          <w:rFonts w:ascii="Cambria" w:hAnsi="Cambria"/>
          <w:sz w:val="22"/>
          <w:szCs w:val="22"/>
        </w:rPr>
      </w:pPr>
      <w:r w:rsidRPr="00712C5D">
        <w:rPr>
          <w:rFonts w:ascii="Cambria" w:hAnsi="Cambria"/>
          <w:b/>
          <w:bCs/>
          <w:sz w:val="22"/>
          <w:szCs w:val="22"/>
        </w:rPr>
        <w:t xml:space="preserve">Увјерљивост (кредибилност) </w:t>
      </w:r>
    </w:p>
    <w:p w:rsidR="00D763B6" w:rsidRPr="007A3D87" w:rsidRDefault="00D763B6" w:rsidP="00712C5D">
      <w:pPr>
        <w:pStyle w:val="Default"/>
        <w:jc w:val="both"/>
        <w:rPr>
          <w:rFonts w:ascii="Cambria" w:hAnsi="Cambria"/>
          <w:sz w:val="22"/>
          <w:szCs w:val="22"/>
          <w:lang w:val="sr-Cyrl-BA"/>
        </w:rPr>
      </w:pPr>
      <w:r w:rsidRPr="00712C5D">
        <w:rPr>
          <w:rFonts w:ascii="Cambria" w:hAnsi="Cambria"/>
          <w:sz w:val="22"/>
          <w:szCs w:val="22"/>
        </w:rPr>
        <w:t>Вођење ц</w:t>
      </w:r>
      <w:r w:rsidR="00712C5D">
        <w:rPr>
          <w:rFonts w:ascii="Cambria" w:hAnsi="Cambria"/>
          <w:sz w:val="22"/>
          <w:szCs w:val="22"/>
          <w:lang w:val="sr-Cyrl-BA"/>
        </w:rPr>
        <w:t>и</w:t>
      </w:r>
      <w:r w:rsidRPr="00712C5D">
        <w:rPr>
          <w:rFonts w:ascii="Cambria" w:hAnsi="Cambria"/>
          <w:sz w:val="22"/>
          <w:szCs w:val="22"/>
        </w:rPr>
        <w:t>јелог процеса, комуникације, обавезно је у фер и поштеном маниру а при том пружати информације које су истините, битне за интересне групе</w:t>
      </w:r>
      <w:r w:rsidR="007A3D87">
        <w:rPr>
          <w:rFonts w:ascii="Cambria" w:hAnsi="Cambria"/>
          <w:sz w:val="22"/>
          <w:szCs w:val="22"/>
          <w:lang w:val="sr-Cyrl-BA"/>
        </w:rPr>
        <w:t xml:space="preserve">. </w:t>
      </w:r>
      <w:r w:rsidRPr="00712C5D">
        <w:rPr>
          <w:rFonts w:ascii="Cambria" w:hAnsi="Cambria"/>
          <w:sz w:val="22"/>
          <w:szCs w:val="22"/>
        </w:rPr>
        <w:t xml:space="preserve">Развијају информације и податке користећи препознатљиве и репродуктивне методе и индикаторе. </w:t>
      </w:r>
    </w:p>
    <w:p w:rsidR="00712C5D" w:rsidRDefault="00D763B6" w:rsidP="00712C5D">
      <w:pPr>
        <w:pStyle w:val="Default"/>
        <w:jc w:val="both"/>
        <w:rPr>
          <w:rFonts w:ascii="Cambria" w:hAnsi="Cambria"/>
          <w:b/>
          <w:bCs/>
          <w:sz w:val="22"/>
          <w:szCs w:val="22"/>
          <w:lang w:val="sr-Cyrl-BA"/>
        </w:rPr>
      </w:pPr>
      <w:r w:rsidRPr="00712C5D">
        <w:rPr>
          <w:rFonts w:ascii="Cambria" w:hAnsi="Cambria"/>
          <w:b/>
          <w:bCs/>
          <w:sz w:val="22"/>
          <w:szCs w:val="22"/>
        </w:rPr>
        <w:t xml:space="preserve">Повјерљивост (поузданост) </w:t>
      </w:r>
    </w:p>
    <w:p w:rsidR="00D763B6" w:rsidRPr="00AE2218" w:rsidRDefault="00D763B6" w:rsidP="00712C5D">
      <w:pPr>
        <w:pStyle w:val="Default"/>
        <w:jc w:val="both"/>
        <w:rPr>
          <w:rFonts w:ascii="Cambria" w:hAnsi="Cambria" w:cstheme="minorBidi"/>
          <w:color w:val="auto"/>
          <w:sz w:val="22"/>
          <w:szCs w:val="22"/>
        </w:rPr>
      </w:pPr>
      <w:r w:rsidRPr="00AE2218">
        <w:rPr>
          <w:rFonts w:ascii="Cambria" w:hAnsi="Cambria" w:cstheme="minorBidi"/>
          <w:color w:val="auto"/>
          <w:sz w:val="22"/>
          <w:szCs w:val="22"/>
        </w:rPr>
        <w:lastRenderedPageBreak/>
        <w:t xml:space="preserve">Обезбједити да комуникација буде отворена за потребе интересних група. Одговорити на недоумице и бриге интересних група у потпуности и у разумном временском периоду. Чинити да интересне групе имају свијест о томе како су њихове недоумице и бриге везане за коминикацију у области заштите и одрживог коришћења поштоване. </w:t>
      </w:r>
    </w:p>
    <w:p w:rsidR="00D763B6" w:rsidRPr="007A3D87" w:rsidRDefault="00D763B6" w:rsidP="00712C5D">
      <w:pPr>
        <w:pStyle w:val="Default"/>
        <w:jc w:val="both"/>
        <w:rPr>
          <w:rFonts w:ascii="Cambria" w:hAnsi="Cambria"/>
          <w:color w:val="auto"/>
          <w:sz w:val="22"/>
          <w:szCs w:val="22"/>
        </w:rPr>
      </w:pPr>
      <w:r w:rsidRPr="007A3D87">
        <w:rPr>
          <w:rFonts w:ascii="Cambria" w:hAnsi="Cambria"/>
          <w:b/>
          <w:bCs/>
          <w:color w:val="auto"/>
          <w:sz w:val="22"/>
          <w:szCs w:val="22"/>
        </w:rPr>
        <w:t xml:space="preserve">Јасноћа </w:t>
      </w:r>
    </w:p>
    <w:p w:rsidR="00D763B6" w:rsidRPr="007A3D87" w:rsidRDefault="00D763B6" w:rsidP="00712C5D">
      <w:pPr>
        <w:pStyle w:val="Default"/>
        <w:jc w:val="both"/>
        <w:rPr>
          <w:rFonts w:ascii="Cambria" w:hAnsi="Cambria"/>
          <w:color w:val="auto"/>
          <w:sz w:val="22"/>
          <w:szCs w:val="22"/>
        </w:rPr>
      </w:pPr>
      <w:r w:rsidRPr="007A3D87">
        <w:rPr>
          <w:rFonts w:ascii="Cambria" w:hAnsi="Cambria"/>
          <w:color w:val="auto"/>
          <w:sz w:val="22"/>
          <w:szCs w:val="22"/>
        </w:rPr>
        <w:t xml:space="preserve">Осигурати да су приступ и језик у комуникацији разумљиви интересним субјекима и да је могућа појава нејасноћа сведена на минимум. </w:t>
      </w:r>
    </w:p>
    <w:p w:rsidR="00D763B6" w:rsidRPr="007A3D87" w:rsidRDefault="00D763B6" w:rsidP="00712C5D">
      <w:pPr>
        <w:pStyle w:val="Default"/>
        <w:jc w:val="both"/>
        <w:rPr>
          <w:rFonts w:ascii="Cambria" w:hAnsi="Cambria"/>
          <w:color w:val="auto"/>
          <w:sz w:val="22"/>
          <w:szCs w:val="22"/>
        </w:rPr>
      </w:pPr>
      <w:r w:rsidRPr="007A3D87">
        <w:rPr>
          <w:rFonts w:ascii="Cambria" w:hAnsi="Cambria"/>
          <w:color w:val="auto"/>
          <w:sz w:val="22"/>
          <w:szCs w:val="22"/>
        </w:rPr>
        <w:t xml:space="preserve">Руководство Управљача би требало да постави и представи своје обавезе и промовише политику коминикације у области заштите Парка  као заштићеног природног добра. </w:t>
      </w:r>
      <w:r w:rsidR="00AE2218">
        <w:rPr>
          <w:rFonts w:ascii="Cambria" w:hAnsi="Cambria"/>
          <w:color w:val="auto"/>
          <w:sz w:val="22"/>
          <w:szCs w:val="22"/>
          <w:lang w:val="sr-Cyrl-BA"/>
        </w:rPr>
        <w:t xml:space="preserve">Политика Установе треба </w:t>
      </w:r>
      <w:r w:rsidRPr="007A3D87">
        <w:rPr>
          <w:rFonts w:ascii="Cambria" w:hAnsi="Cambria"/>
          <w:color w:val="auto"/>
          <w:sz w:val="22"/>
          <w:szCs w:val="22"/>
        </w:rPr>
        <w:t xml:space="preserve">да садржи и дефинише сљедеће: </w:t>
      </w:r>
    </w:p>
    <w:p w:rsidR="00D763B6" w:rsidRPr="007A3D87" w:rsidRDefault="00D763B6" w:rsidP="001C4B37">
      <w:pPr>
        <w:pStyle w:val="Default"/>
        <w:numPr>
          <w:ilvl w:val="0"/>
          <w:numId w:val="65"/>
        </w:numPr>
        <w:ind w:left="714" w:hanging="357"/>
        <w:jc w:val="both"/>
        <w:rPr>
          <w:rFonts w:ascii="Cambria" w:hAnsi="Cambria"/>
          <w:color w:val="auto"/>
          <w:sz w:val="22"/>
          <w:szCs w:val="22"/>
        </w:rPr>
      </w:pPr>
      <w:r w:rsidRPr="007A3D87">
        <w:rPr>
          <w:rFonts w:ascii="Cambria" w:hAnsi="Cambria"/>
          <w:color w:val="auto"/>
          <w:sz w:val="22"/>
          <w:szCs w:val="22"/>
        </w:rPr>
        <w:t xml:space="preserve">обавезати се да ће учествовати у дијалогу са интересним групама ; </w:t>
      </w:r>
    </w:p>
    <w:p w:rsidR="00D763B6" w:rsidRPr="007A3D87" w:rsidRDefault="00D763B6" w:rsidP="001C4B37">
      <w:pPr>
        <w:pStyle w:val="Default"/>
        <w:numPr>
          <w:ilvl w:val="0"/>
          <w:numId w:val="65"/>
        </w:numPr>
        <w:ind w:left="714" w:hanging="357"/>
        <w:jc w:val="both"/>
        <w:rPr>
          <w:rFonts w:ascii="Cambria" w:hAnsi="Cambria"/>
          <w:color w:val="auto"/>
          <w:sz w:val="22"/>
          <w:szCs w:val="22"/>
        </w:rPr>
      </w:pPr>
      <w:r w:rsidRPr="007A3D87">
        <w:rPr>
          <w:rFonts w:ascii="Cambria" w:hAnsi="Cambria"/>
          <w:color w:val="auto"/>
          <w:sz w:val="22"/>
          <w:szCs w:val="22"/>
        </w:rPr>
        <w:t xml:space="preserve">обавезати се да ће изнијети информације о учинку Управљача у области заштите, очувања и унапређивања  Националног парка </w:t>
      </w:r>
      <w:r w:rsidR="00AE2218">
        <w:rPr>
          <w:rFonts w:ascii="Cambria" w:hAnsi="Cambria"/>
          <w:color w:val="auto"/>
          <w:sz w:val="22"/>
          <w:szCs w:val="22"/>
          <w:lang w:val="sr-Cyrl-BA"/>
        </w:rPr>
        <w:t>„</w:t>
      </w:r>
      <w:r w:rsidRPr="007A3D87">
        <w:rPr>
          <w:rFonts w:ascii="Cambria" w:hAnsi="Cambria"/>
          <w:color w:val="auto"/>
          <w:sz w:val="22"/>
          <w:szCs w:val="22"/>
        </w:rPr>
        <w:t>Дрина</w:t>
      </w:r>
      <w:r w:rsidR="00AE2218">
        <w:rPr>
          <w:rFonts w:ascii="Cambria" w:hAnsi="Cambria"/>
          <w:color w:val="auto"/>
          <w:sz w:val="22"/>
          <w:szCs w:val="22"/>
          <w:lang w:val="sr-Cyrl-BA"/>
        </w:rPr>
        <w:t>“</w:t>
      </w:r>
      <w:r w:rsidRPr="007A3D87">
        <w:rPr>
          <w:rFonts w:ascii="Cambria" w:hAnsi="Cambria"/>
          <w:color w:val="auto"/>
          <w:sz w:val="22"/>
          <w:szCs w:val="22"/>
        </w:rPr>
        <w:t xml:space="preserve">; </w:t>
      </w:r>
    </w:p>
    <w:p w:rsidR="00D763B6" w:rsidRPr="007A3D87" w:rsidRDefault="00D763B6" w:rsidP="001C4B37">
      <w:pPr>
        <w:pStyle w:val="Default"/>
        <w:numPr>
          <w:ilvl w:val="0"/>
          <w:numId w:val="65"/>
        </w:numPr>
        <w:ind w:left="714" w:hanging="357"/>
        <w:jc w:val="both"/>
        <w:rPr>
          <w:rFonts w:ascii="Cambria" w:hAnsi="Cambria"/>
          <w:color w:val="auto"/>
          <w:sz w:val="22"/>
          <w:szCs w:val="22"/>
        </w:rPr>
      </w:pPr>
      <w:r w:rsidRPr="007A3D87">
        <w:rPr>
          <w:rFonts w:ascii="Cambria" w:hAnsi="Cambria"/>
          <w:color w:val="auto"/>
          <w:sz w:val="22"/>
          <w:szCs w:val="22"/>
        </w:rPr>
        <w:t xml:space="preserve">важност унутрашње и спољашње комуникације у вези са заштитом и одрживим коришћењем Парка у оквиру управљачког тијела, </w:t>
      </w:r>
    </w:p>
    <w:p w:rsidR="00D763B6" w:rsidRPr="007A3D87" w:rsidRDefault="00D763B6" w:rsidP="001C4B37">
      <w:pPr>
        <w:pStyle w:val="Default"/>
        <w:numPr>
          <w:ilvl w:val="0"/>
          <w:numId w:val="65"/>
        </w:numPr>
        <w:ind w:left="714" w:hanging="357"/>
        <w:jc w:val="both"/>
        <w:rPr>
          <w:rFonts w:ascii="Cambria" w:hAnsi="Cambria"/>
          <w:color w:val="auto"/>
          <w:sz w:val="22"/>
          <w:szCs w:val="22"/>
        </w:rPr>
      </w:pPr>
      <w:r w:rsidRPr="007A3D87">
        <w:rPr>
          <w:rFonts w:ascii="Cambria" w:hAnsi="Cambria"/>
          <w:color w:val="auto"/>
          <w:sz w:val="22"/>
          <w:szCs w:val="22"/>
        </w:rPr>
        <w:t>обавеза имплементације политике и обезбјеђење не</w:t>
      </w:r>
      <w:r w:rsidR="00AE2218">
        <w:rPr>
          <w:rFonts w:ascii="Cambria" w:hAnsi="Cambria"/>
          <w:color w:val="auto"/>
          <w:sz w:val="22"/>
          <w:szCs w:val="22"/>
        </w:rPr>
        <w:t>опходних материјалних средстава</w:t>
      </w:r>
      <w:r w:rsidRPr="007A3D87">
        <w:rPr>
          <w:rFonts w:ascii="Cambria" w:hAnsi="Cambria"/>
          <w:color w:val="auto"/>
          <w:sz w:val="22"/>
          <w:szCs w:val="22"/>
        </w:rPr>
        <w:t xml:space="preserve"> и </w:t>
      </w:r>
    </w:p>
    <w:p w:rsidR="00D763B6" w:rsidRPr="007A3D87" w:rsidRDefault="00D763B6" w:rsidP="001C4B37">
      <w:pPr>
        <w:pStyle w:val="Default"/>
        <w:numPr>
          <w:ilvl w:val="0"/>
          <w:numId w:val="65"/>
        </w:numPr>
        <w:ind w:left="714" w:hanging="357"/>
        <w:jc w:val="both"/>
        <w:rPr>
          <w:rFonts w:ascii="Cambria" w:hAnsi="Cambria"/>
          <w:color w:val="auto"/>
          <w:sz w:val="22"/>
          <w:szCs w:val="22"/>
        </w:rPr>
      </w:pPr>
      <w:r w:rsidRPr="007A3D87">
        <w:rPr>
          <w:rFonts w:ascii="Cambria" w:hAnsi="Cambria"/>
          <w:color w:val="auto"/>
          <w:sz w:val="22"/>
          <w:szCs w:val="22"/>
        </w:rPr>
        <w:t xml:space="preserve">обавеза да ће изнијети кључне (битне) резултате везане за одрживо управљање Националним парком </w:t>
      </w:r>
      <w:r w:rsidR="00AE2218">
        <w:rPr>
          <w:rFonts w:ascii="Cambria" w:hAnsi="Cambria"/>
          <w:color w:val="auto"/>
          <w:sz w:val="22"/>
          <w:szCs w:val="22"/>
          <w:lang w:val="sr-Cyrl-BA"/>
        </w:rPr>
        <w:t>„</w:t>
      </w:r>
      <w:r w:rsidRPr="007A3D87">
        <w:rPr>
          <w:rFonts w:ascii="Cambria" w:hAnsi="Cambria"/>
          <w:color w:val="auto"/>
          <w:sz w:val="22"/>
          <w:szCs w:val="22"/>
        </w:rPr>
        <w:t>Дрина</w:t>
      </w:r>
      <w:r w:rsidR="00AE2218">
        <w:rPr>
          <w:rFonts w:ascii="Cambria" w:hAnsi="Cambria"/>
          <w:color w:val="auto"/>
          <w:sz w:val="22"/>
          <w:szCs w:val="22"/>
          <w:lang w:val="sr-Cyrl-BA"/>
        </w:rPr>
        <w:t>“</w:t>
      </w:r>
      <w:r w:rsidRPr="007A3D87">
        <w:rPr>
          <w:rFonts w:ascii="Cambria" w:hAnsi="Cambria"/>
          <w:color w:val="auto"/>
          <w:sz w:val="22"/>
          <w:szCs w:val="22"/>
        </w:rPr>
        <w:t xml:space="preserve"> . </w:t>
      </w:r>
    </w:p>
    <w:p w:rsidR="00D763B6" w:rsidRPr="007A3D87" w:rsidRDefault="00D763B6" w:rsidP="00712C5D">
      <w:pPr>
        <w:pStyle w:val="Default"/>
        <w:jc w:val="both"/>
        <w:rPr>
          <w:rFonts w:ascii="Cambria" w:hAnsi="Cambria"/>
          <w:color w:val="auto"/>
          <w:sz w:val="22"/>
          <w:szCs w:val="22"/>
        </w:rPr>
      </w:pPr>
    </w:p>
    <w:p w:rsidR="00430A1C" w:rsidRDefault="00D763B6" w:rsidP="00712C5D">
      <w:pPr>
        <w:spacing w:after="200" w:line="276" w:lineRule="auto"/>
        <w:rPr>
          <w:rFonts w:ascii="Cambria" w:hAnsi="Cambria"/>
        </w:rPr>
      </w:pPr>
      <w:r w:rsidRPr="007A3D87">
        <w:rPr>
          <w:rFonts w:ascii="Cambria" w:hAnsi="Cambria"/>
        </w:rPr>
        <w:t>Одрживо управљање и коришћење Парка   у односу на претходне одреднице је у сфери уже и шире-активне и пасивне заштите укупних природних потенцијала,</w:t>
      </w:r>
      <w:r w:rsidR="00AE2218">
        <w:rPr>
          <w:rFonts w:ascii="Cambria" w:hAnsi="Cambria"/>
          <w:lang w:val="sr-Cyrl-BA"/>
        </w:rPr>
        <w:t xml:space="preserve"> </w:t>
      </w:r>
      <w:r w:rsidRPr="007A3D87">
        <w:rPr>
          <w:rFonts w:ascii="Cambria" w:hAnsi="Cambria"/>
        </w:rPr>
        <w:t>рекреативне и рехабилитационе садржине, едукативне (образовне) и научно истраживачке (културолошке) функције и као мотив има за циљ сарадњу са локалном заједницом на очувањ</w:t>
      </w:r>
      <w:r w:rsidR="00AE2218">
        <w:rPr>
          <w:rFonts w:ascii="Cambria" w:hAnsi="Cambria"/>
        </w:rPr>
        <w:t>у традиционалних облика живљења</w:t>
      </w:r>
      <w:r w:rsidRPr="007A3D87">
        <w:rPr>
          <w:rFonts w:ascii="Cambria" w:hAnsi="Cambria"/>
        </w:rPr>
        <w:t>,</w:t>
      </w:r>
      <w:r w:rsidR="00AE2218">
        <w:rPr>
          <w:rFonts w:ascii="Cambria" w:hAnsi="Cambria"/>
          <w:lang w:val="sr-Cyrl-BA"/>
        </w:rPr>
        <w:t xml:space="preserve"> </w:t>
      </w:r>
      <w:r w:rsidRPr="007A3D87">
        <w:rPr>
          <w:rFonts w:ascii="Cambria" w:hAnsi="Cambria"/>
        </w:rPr>
        <w:t>промовисање и подизање еколошке вриједности објекта, промовисање и подизање еколошке свијести посјетилаца и заштиту животне средине у цјелини.</w:t>
      </w: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Default="007244B8" w:rsidP="00712C5D">
      <w:pPr>
        <w:spacing w:after="200" w:line="276" w:lineRule="auto"/>
        <w:rPr>
          <w:rFonts w:ascii="Cambria" w:hAnsi="Cambria"/>
        </w:rPr>
      </w:pPr>
    </w:p>
    <w:p w:rsidR="007244B8" w:rsidRPr="007A3D87" w:rsidRDefault="007244B8" w:rsidP="00712C5D">
      <w:pPr>
        <w:spacing w:after="200" w:line="276" w:lineRule="auto"/>
        <w:rPr>
          <w:rFonts w:ascii="Cambria" w:hAnsi="Cambria" w:cstheme="minorHAnsi"/>
          <w:szCs w:val="24"/>
        </w:rPr>
      </w:pPr>
    </w:p>
    <w:p w:rsidR="00852B11" w:rsidRPr="00FF6845" w:rsidRDefault="00852B11" w:rsidP="00430A1C">
      <w:pPr>
        <w:pStyle w:val="Heading1"/>
        <w:framePr w:wrap="around"/>
      </w:pPr>
      <w:r w:rsidRPr="00FF6845">
        <w:lastRenderedPageBreak/>
        <w:br w:type="page"/>
      </w:r>
    </w:p>
    <w:p w:rsidR="001C663F" w:rsidRPr="00FF6845" w:rsidRDefault="001C663F" w:rsidP="001C4B37">
      <w:pPr>
        <w:pStyle w:val="Heading1"/>
        <w:framePr w:wrap="around"/>
        <w:numPr>
          <w:ilvl w:val="0"/>
          <w:numId w:val="46"/>
        </w:numPr>
        <w:jc w:val="both"/>
        <w:rPr>
          <w:rFonts w:asciiTheme="majorHAnsi" w:hAnsiTheme="majorHAnsi" w:cstheme="minorHAnsi"/>
        </w:rPr>
      </w:pPr>
      <w:bookmarkStart w:id="103" w:name="_Toc167977300"/>
      <w:r w:rsidRPr="00FF6845">
        <w:rPr>
          <w:rFonts w:asciiTheme="majorHAnsi" w:hAnsiTheme="majorHAnsi" w:cstheme="minorHAnsi"/>
        </w:rPr>
        <w:t xml:space="preserve">СИНТЕЗНИ ПРИКАЗ </w:t>
      </w:r>
      <w:r w:rsidRPr="00FF6845">
        <w:rPr>
          <w:rFonts w:asciiTheme="majorHAnsi" w:hAnsiTheme="majorHAnsi" w:cstheme="minorHAnsi"/>
          <w:lang w:val="sr-Cyrl-CS"/>
        </w:rPr>
        <w:t>ПЛАНИРАНИХ АКТИВНОСТИ НА ОДРЖИВОМ КОРИШЋЕЊУ ПРИРОДНИХ РЕСУРСА И РАЗВОЈУ И УРЕЂЕЊУ ПРОСТОРА</w:t>
      </w:r>
      <w:bookmarkEnd w:id="103"/>
    </w:p>
    <w:p w:rsidR="00852B11" w:rsidRPr="00FF6845" w:rsidRDefault="00852B11" w:rsidP="00852B11">
      <w:pPr>
        <w:pStyle w:val="a"/>
        <w:rPr>
          <w:rFonts w:asciiTheme="majorHAnsi" w:hAnsiTheme="majorHAnsi" w:cstheme="minorHAnsi"/>
          <w:b/>
          <w:i/>
          <w:lang w:val="sr-Cyrl-BA"/>
        </w:rPr>
      </w:pPr>
    </w:p>
    <w:tbl>
      <w:tblPr>
        <w:tblStyle w:val="TableGrid"/>
        <w:tblW w:w="0" w:type="auto"/>
        <w:shd w:val="clear" w:color="auto" w:fill="FFFFCC"/>
        <w:tblLayout w:type="fixed"/>
        <w:tblLook w:val="04A0" w:firstRow="1" w:lastRow="0" w:firstColumn="1" w:lastColumn="0" w:noHBand="0" w:noVBand="1"/>
      </w:tblPr>
      <w:tblGrid>
        <w:gridCol w:w="675"/>
        <w:gridCol w:w="3828"/>
        <w:gridCol w:w="1417"/>
        <w:gridCol w:w="1418"/>
        <w:gridCol w:w="1874"/>
      </w:tblGrid>
      <w:tr w:rsidR="006A76D7" w:rsidRPr="004C0AB8" w:rsidTr="004C0AB8">
        <w:tc>
          <w:tcPr>
            <w:tcW w:w="675" w:type="dxa"/>
            <w:shd w:val="clear" w:color="auto" w:fill="FFFFCC"/>
          </w:tcPr>
          <w:p w:rsidR="006A76D7" w:rsidRPr="004C0AB8" w:rsidRDefault="006A76D7" w:rsidP="00417B1F">
            <w:pPr>
              <w:rPr>
                <w:rFonts w:ascii="Cambria" w:hAnsi="Cambria" w:cstheme="minorHAnsi"/>
                <w:lang w:val="sr-Latn-CS"/>
              </w:rPr>
            </w:pPr>
          </w:p>
        </w:tc>
        <w:tc>
          <w:tcPr>
            <w:tcW w:w="3828" w:type="dxa"/>
            <w:shd w:val="clear" w:color="auto" w:fill="FFFFCC"/>
          </w:tcPr>
          <w:p w:rsidR="006A76D7" w:rsidRPr="004C0AB8" w:rsidRDefault="006A76D7" w:rsidP="00417B1F">
            <w:pPr>
              <w:rPr>
                <w:rFonts w:ascii="Cambria" w:hAnsi="Cambria" w:cstheme="minorHAnsi"/>
              </w:rPr>
            </w:pPr>
            <w:r w:rsidRPr="004C0AB8">
              <w:rPr>
                <w:rFonts w:ascii="Cambria" w:hAnsi="Cambria" w:cstheme="minorHAnsi"/>
              </w:rPr>
              <w:t>Мјера/активност</w:t>
            </w:r>
          </w:p>
        </w:tc>
        <w:tc>
          <w:tcPr>
            <w:tcW w:w="1417" w:type="dxa"/>
            <w:shd w:val="clear" w:color="auto" w:fill="FFFFCC"/>
          </w:tcPr>
          <w:p w:rsidR="006A76D7" w:rsidRPr="004C0AB8" w:rsidRDefault="006A76D7" w:rsidP="00417B1F">
            <w:pPr>
              <w:rPr>
                <w:rFonts w:ascii="Cambria" w:hAnsi="Cambria" w:cstheme="minorHAnsi"/>
              </w:rPr>
            </w:pPr>
            <w:r w:rsidRPr="004C0AB8">
              <w:rPr>
                <w:rFonts w:ascii="Cambria" w:hAnsi="Cambria" w:cstheme="minorHAnsi"/>
              </w:rPr>
              <w:t>Носиоци активности</w:t>
            </w:r>
          </w:p>
        </w:tc>
        <w:tc>
          <w:tcPr>
            <w:tcW w:w="1418"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Вријеме реализације</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Индикатори успјешности</w:t>
            </w:r>
          </w:p>
        </w:tc>
      </w:tr>
      <w:tr w:rsidR="007D302C" w:rsidRPr="004C0AB8" w:rsidTr="007D302C">
        <w:tc>
          <w:tcPr>
            <w:tcW w:w="9212" w:type="dxa"/>
            <w:gridSpan w:val="5"/>
            <w:shd w:val="clear" w:color="auto" w:fill="C2D69B" w:themeFill="accent3" w:themeFillTint="99"/>
          </w:tcPr>
          <w:p w:rsidR="007D302C" w:rsidRPr="004C0AB8" w:rsidRDefault="007D302C" w:rsidP="00BC53DA">
            <w:pPr>
              <w:rPr>
                <w:rFonts w:ascii="Cambria" w:hAnsi="Cambria"/>
                <w:lang w:val="sr-Cyrl-BA"/>
              </w:rPr>
            </w:pPr>
          </w:p>
          <w:p w:rsidR="007D302C" w:rsidRPr="004C0AB8" w:rsidRDefault="007D302C" w:rsidP="00BC53DA">
            <w:pPr>
              <w:rPr>
                <w:rFonts w:ascii="Cambria" w:hAnsi="Cambria"/>
                <w:b/>
                <w:lang w:val="sr-Cyrl-BA"/>
              </w:rPr>
            </w:pPr>
            <w:r w:rsidRPr="004C0AB8">
              <w:rPr>
                <w:rFonts w:ascii="Cambria" w:hAnsi="Cambria"/>
                <w:b/>
              </w:rPr>
              <w:t>VII</w:t>
            </w:r>
            <w:r w:rsidRPr="004C0AB8">
              <w:rPr>
                <w:rFonts w:ascii="Cambria" w:hAnsi="Cambria"/>
                <w:b/>
                <w:lang w:val="sr-Cyrl-BA"/>
              </w:rPr>
              <w:t xml:space="preserve"> </w:t>
            </w:r>
            <w:r w:rsidRPr="004C0AB8">
              <w:rPr>
                <w:rFonts w:ascii="Cambria" w:hAnsi="Cambria"/>
                <w:b/>
                <w:lang w:val="sr-Latn-CS"/>
              </w:rPr>
              <w:t>НАУЧНО-ИСТРАЖИВАЧИ И ОБРАЗОВНИ РАД</w:t>
            </w:r>
          </w:p>
        </w:tc>
      </w:tr>
      <w:tr w:rsidR="006A76D7" w:rsidRPr="004C0AB8" w:rsidTr="00E157CF">
        <w:tc>
          <w:tcPr>
            <w:tcW w:w="9212" w:type="dxa"/>
            <w:gridSpan w:val="5"/>
            <w:shd w:val="clear" w:color="auto" w:fill="FFFF99"/>
          </w:tcPr>
          <w:p w:rsidR="006A76D7" w:rsidRPr="004C0AB8" w:rsidRDefault="006A76D7" w:rsidP="00417B1F">
            <w:pPr>
              <w:autoSpaceDE w:val="0"/>
              <w:autoSpaceDN w:val="0"/>
              <w:adjustRightInd w:val="0"/>
              <w:rPr>
                <w:rFonts w:ascii="Cambria" w:hAnsi="Cambria" w:cstheme="minorHAnsi"/>
                <w:b/>
              </w:rPr>
            </w:pPr>
            <w:r w:rsidRPr="004C0AB8">
              <w:rPr>
                <w:rFonts w:ascii="Cambria" w:hAnsi="Cambria" w:cstheme="minorHAnsi"/>
                <w:b/>
              </w:rPr>
              <w:t xml:space="preserve">7. 1. </w:t>
            </w:r>
            <w:r w:rsidR="007D302C" w:rsidRPr="004C0AB8">
              <w:rPr>
                <w:rFonts w:ascii="Cambria" w:hAnsi="Cambria" w:cstheme="minorHAnsi"/>
                <w:b/>
              </w:rPr>
              <w:t>НАУЧНО-ИСТРАЖИВАЧКИ РАД</w:t>
            </w:r>
          </w:p>
          <w:p w:rsidR="006A76D7" w:rsidRPr="004C0AB8" w:rsidRDefault="006A76D7" w:rsidP="00417B1F">
            <w:pPr>
              <w:rPr>
                <w:rFonts w:ascii="Cambria" w:hAnsi="Cambria" w:cstheme="minorHAnsi"/>
                <w:lang w:val="ru-RU"/>
              </w:rPr>
            </w:pP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autoSpaceDE w:val="0"/>
              <w:autoSpaceDN w:val="0"/>
              <w:adjustRightInd w:val="0"/>
              <w:rPr>
                <w:rFonts w:ascii="Cambria" w:hAnsi="Cambria" w:cstheme="minorHAnsi"/>
                <w:lang w:val="sr-Cyrl-BA"/>
              </w:rPr>
            </w:pPr>
            <w:r w:rsidRPr="004C0AB8">
              <w:rPr>
                <w:rFonts w:ascii="Cambria" w:hAnsi="Cambria" w:cstheme="minorHAnsi"/>
                <w:lang w:val="ru-RU"/>
              </w:rPr>
              <w:t xml:space="preserve">Анализу стања </w:t>
            </w:r>
            <w:r w:rsidRPr="004C0AB8">
              <w:rPr>
                <w:rFonts w:ascii="Cambria" w:hAnsi="Cambria" w:cstheme="minorHAnsi"/>
                <w:lang w:val="sr-Cyrl-BA"/>
              </w:rPr>
              <w:t xml:space="preserve">  популациј</w:t>
            </w:r>
            <w:r w:rsidRPr="004C0AB8">
              <w:rPr>
                <w:rFonts w:ascii="Cambria" w:hAnsi="Cambria" w:cstheme="minorHAnsi"/>
                <w:lang w:val="ru-RU"/>
              </w:rPr>
              <w:t xml:space="preserve">а </w:t>
            </w:r>
            <w:r w:rsidRPr="004C0AB8">
              <w:rPr>
                <w:rFonts w:ascii="Cambria" w:hAnsi="Cambria" w:cstheme="minorHAnsi"/>
                <w:lang w:val="sr-Cyrl-BA"/>
              </w:rPr>
              <w:t xml:space="preserve"> </w:t>
            </w:r>
            <w:r w:rsidRPr="004C0AB8">
              <w:rPr>
                <w:rFonts w:ascii="Cambria" w:hAnsi="Cambria" w:cstheme="minorHAnsi"/>
                <w:lang w:val="ru-RU"/>
              </w:rPr>
              <w:t>Панчићеве оморике</w:t>
            </w:r>
          </w:p>
        </w:tc>
        <w:tc>
          <w:tcPr>
            <w:tcW w:w="1417" w:type="dxa"/>
            <w:shd w:val="clear" w:color="auto" w:fill="FFFFCC"/>
            <w:vAlign w:val="center"/>
          </w:tcPr>
          <w:p w:rsidR="004C0AB8" w:rsidRDefault="00C2522F" w:rsidP="00417B1F">
            <w:pPr>
              <w:rPr>
                <w:rFonts w:ascii="Cambria" w:hAnsi="Cambria" w:cs="Calibri"/>
                <w:color w:val="000000"/>
                <w:lang w:val="sr-Cyrl-BA"/>
              </w:rPr>
            </w:pPr>
            <w:r w:rsidRPr="004C0AB8">
              <w:rPr>
                <w:rFonts w:ascii="Cambria" w:hAnsi="Cambria" w:cs="Calibri"/>
                <w:color w:val="000000"/>
              </w:rPr>
              <w:t>ЈУНП "ДРИНА",</w:t>
            </w:r>
          </w:p>
          <w:p w:rsidR="00C2522F" w:rsidRPr="004C0AB8" w:rsidRDefault="00C2522F" w:rsidP="00417B1F">
            <w:pPr>
              <w:rPr>
                <w:rFonts w:ascii="Cambria" w:hAnsi="Cambria" w:cstheme="minorHAnsi"/>
                <w:lang w:val="sr-Cyrl-BA"/>
              </w:rPr>
            </w:pPr>
            <w:r w:rsidRPr="004C0AB8">
              <w:rPr>
                <w:rFonts w:ascii="Cambria" w:hAnsi="Cambria" w:cs="Calibri"/>
                <w:color w:val="000000"/>
              </w:rPr>
              <w:t xml:space="preserve">РЗЗКИПН </w:t>
            </w:r>
          </w:p>
        </w:tc>
        <w:tc>
          <w:tcPr>
            <w:tcW w:w="1418" w:type="dxa"/>
            <w:shd w:val="clear" w:color="auto" w:fill="FFFFCC"/>
          </w:tcPr>
          <w:p w:rsidR="00C2522F" w:rsidRPr="004C0AB8" w:rsidRDefault="00C2522F" w:rsidP="00417B1F">
            <w:pPr>
              <w:rPr>
                <w:rFonts w:ascii="Cambria" w:hAnsi="Cambria" w:cstheme="minorHAnsi"/>
                <w:lang w:val="sr-Cyrl-BA"/>
              </w:rPr>
            </w:pPr>
            <w:r w:rsidRPr="004C0AB8">
              <w:rPr>
                <w:rFonts w:ascii="Cambria" w:hAnsi="Cambria" w:cstheme="minorHAnsi"/>
                <w:lang w:val="sr-Cyrl-BA"/>
              </w:rPr>
              <w:t>2024</w:t>
            </w:r>
          </w:p>
          <w:p w:rsidR="00C2522F" w:rsidRPr="004C0AB8" w:rsidRDefault="00C2522F"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Објављени научни резултати</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 xml:space="preserve">Анализу стања, процјена бројности и мапирање станишта </w:t>
            </w:r>
            <w:r w:rsidRPr="004C0AB8">
              <w:rPr>
                <w:rFonts w:ascii="Cambria" w:hAnsi="Cambria" w:cstheme="minorHAnsi"/>
                <w:lang w:val="sr-Cyrl-BA"/>
              </w:rPr>
              <w:t>строго заштићених</w:t>
            </w:r>
            <w:r w:rsidRPr="004C0AB8">
              <w:rPr>
                <w:rFonts w:ascii="Cambria" w:hAnsi="Cambria" w:cstheme="minorHAnsi"/>
                <w:lang w:val="ru-RU"/>
              </w:rPr>
              <w:t xml:space="preserve"> биљних врста</w:t>
            </w:r>
            <w:r w:rsidRPr="004C0AB8">
              <w:rPr>
                <w:rFonts w:ascii="Cambria" w:hAnsi="Cambria" w:cstheme="minorHAnsi"/>
                <w:lang w:val="sr-Cyrl-BA"/>
              </w:rPr>
              <w:t xml:space="preserve"> од којих посебно треба истаћи </w:t>
            </w:r>
            <w:r w:rsidRPr="004C0AB8">
              <w:rPr>
                <w:rFonts w:ascii="Cambria" w:hAnsi="Cambria" w:cstheme="minorHAnsi"/>
                <w:i/>
              </w:rPr>
              <w:t>Centaurea</w:t>
            </w:r>
            <w:r w:rsidRPr="004C0AB8">
              <w:rPr>
                <w:rFonts w:ascii="Cambria" w:hAnsi="Cambria" w:cstheme="minorHAnsi"/>
                <w:i/>
                <w:lang w:val="ru-RU"/>
              </w:rPr>
              <w:t xml:space="preserve"> </w:t>
            </w:r>
            <w:r w:rsidRPr="004C0AB8">
              <w:rPr>
                <w:rFonts w:ascii="Cambria" w:hAnsi="Cambria" w:cstheme="minorHAnsi"/>
                <w:i/>
              </w:rPr>
              <w:t>derventana</w:t>
            </w:r>
            <w:r w:rsidRPr="004C0AB8">
              <w:rPr>
                <w:rFonts w:ascii="Cambria" w:hAnsi="Cambria" w:cstheme="minorHAnsi"/>
                <w:lang w:val="ru-RU"/>
              </w:rPr>
              <w:t xml:space="preserve"> </w:t>
            </w:r>
            <w:r w:rsidRPr="004C0AB8">
              <w:rPr>
                <w:rFonts w:ascii="Cambria" w:hAnsi="Cambria" w:cstheme="minorHAnsi"/>
                <w:bCs/>
                <w:lang w:val="sr-Cyrl-BA"/>
              </w:rPr>
              <w:t xml:space="preserve">и </w:t>
            </w:r>
            <w:r w:rsidRPr="004C0AB8">
              <w:rPr>
                <w:rFonts w:ascii="Cambria" w:hAnsi="Cambria" w:cstheme="minorHAnsi"/>
                <w:i/>
              </w:rPr>
              <w:t>Daphne</w:t>
            </w:r>
            <w:r w:rsidRPr="004C0AB8">
              <w:rPr>
                <w:rFonts w:ascii="Cambria" w:hAnsi="Cambria" w:cstheme="minorHAnsi"/>
                <w:lang w:val="ru-RU"/>
              </w:rPr>
              <w:t xml:space="preserve"> </w:t>
            </w:r>
            <w:r w:rsidRPr="004C0AB8">
              <w:rPr>
                <w:rFonts w:ascii="Cambria" w:hAnsi="Cambria" w:cstheme="minorHAnsi"/>
                <w:i/>
              </w:rPr>
              <w:t>malyana</w:t>
            </w:r>
            <w:r w:rsidRPr="004C0AB8">
              <w:rPr>
                <w:rFonts w:ascii="Cambria" w:hAnsi="Cambria" w:cstheme="minorHAnsi"/>
                <w:lang w:val="sr-Cyrl-BA"/>
              </w:rPr>
              <w:t>.</w:t>
            </w:r>
          </w:p>
        </w:tc>
        <w:tc>
          <w:tcPr>
            <w:tcW w:w="1417" w:type="dxa"/>
            <w:shd w:val="clear" w:color="auto" w:fill="FFFFCC"/>
            <w:vAlign w:val="center"/>
          </w:tcPr>
          <w:p w:rsidR="004C0AB8" w:rsidRDefault="00C2522F" w:rsidP="001F27A9">
            <w:pPr>
              <w:rPr>
                <w:rFonts w:ascii="Cambria" w:hAnsi="Cambria" w:cs="Calibri"/>
                <w:color w:val="000000"/>
                <w:lang w:val="sr-Cyrl-BA"/>
              </w:rPr>
            </w:pPr>
            <w:r w:rsidRPr="004C0AB8">
              <w:rPr>
                <w:rFonts w:ascii="Cambria" w:hAnsi="Cambria" w:cs="Calibri"/>
                <w:color w:val="000000"/>
              </w:rPr>
              <w:t>ЈУНП "ДРИНА",</w:t>
            </w:r>
          </w:p>
          <w:p w:rsidR="00C2522F" w:rsidRPr="004C0AB8" w:rsidRDefault="00C2522F" w:rsidP="001F27A9">
            <w:pPr>
              <w:rPr>
                <w:rFonts w:ascii="Cambria" w:hAnsi="Cambria" w:cstheme="minorHAnsi"/>
                <w:lang w:val="ru-RU"/>
              </w:rPr>
            </w:pPr>
            <w:r w:rsidRPr="004C0AB8">
              <w:rPr>
                <w:rFonts w:ascii="Cambria" w:hAnsi="Cambria" w:cs="Calibri"/>
                <w:color w:val="000000"/>
              </w:rPr>
              <w:t xml:space="preserve">РЗЗКИПН </w:t>
            </w:r>
          </w:p>
        </w:tc>
        <w:tc>
          <w:tcPr>
            <w:tcW w:w="141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2027</w:t>
            </w:r>
          </w:p>
          <w:p w:rsidR="00C2522F" w:rsidRPr="004C0AB8" w:rsidRDefault="00C2522F" w:rsidP="00417B1F">
            <w:pPr>
              <w:rPr>
                <w:rFonts w:ascii="Cambria" w:hAnsi="Cambria" w:cstheme="minorHAnsi"/>
                <w:lang w:val="ru-RU"/>
              </w:rPr>
            </w:pPr>
            <w:r w:rsidRPr="004C0AB8">
              <w:rPr>
                <w:rFonts w:ascii="Cambria" w:hAnsi="Cambria" w:cstheme="minorHAnsi"/>
                <w:lang w:val="ru-RU"/>
              </w:rPr>
              <w:t>2030</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Објављени научни резултати</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i/>
              </w:rPr>
              <w:t>Centaurea</w:t>
            </w:r>
            <w:r w:rsidRPr="004C0AB8">
              <w:rPr>
                <w:rFonts w:ascii="Cambria" w:hAnsi="Cambria" w:cstheme="minorHAnsi"/>
                <w:i/>
                <w:lang w:val="ru-RU"/>
              </w:rPr>
              <w:t xml:space="preserve"> </w:t>
            </w:r>
            <w:r w:rsidRPr="004C0AB8">
              <w:rPr>
                <w:rFonts w:ascii="Cambria" w:hAnsi="Cambria" w:cstheme="minorHAnsi"/>
                <w:i/>
              </w:rPr>
              <w:t>derventana</w:t>
            </w:r>
            <w:r w:rsidRPr="004C0AB8">
              <w:rPr>
                <w:rFonts w:ascii="Cambria" w:hAnsi="Cambria" w:cstheme="minorHAnsi"/>
                <w:lang w:val="ru-RU"/>
              </w:rPr>
              <w:t xml:space="preserve"> лабораторијско (</w:t>
            </w:r>
            <w:r w:rsidRPr="004C0AB8">
              <w:rPr>
                <w:rFonts w:ascii="Cambria" w:hAnsi="Cambria" w:cstheme="minorHAnsi"/>
                <w:i/>
              </w:rPr>
              <w:t>in</w:t>
            </w:r>
            <w:r w:rsidRPr="004C0AB8">
              <w:rPr>
                <w:rFonts w:ascii="Cambria" w:hAnsi="Cambria" w:cstheme="minorHAnsi"/>
                <w:i/>
                <w:lang w:val="ru-RU"/>
              </w:rPr>
              <w:t>-</w:t>
            </w:r>
            <w:r w:rsidRPr="004C0AB8">
              <w:rPr>
                <w:rFonts w:ascii="Cambria" w:hAnsi="Cambria" w:cstheme="minorHAnsi"/>
                <w:i/>
              </w:rPr>
              <w:t>vitro</w:t>
            </w:r>
            <w:r w:rsidRPr="004C0AB8">
              <w:rPr>
                <w:rFonts w:ascii="Cambria" w:hAnsi="Cambria" w:cstheme="minorHAnsi"/>
                <w:lang w:val="ru-RU"/>
              </w:rPr>
              <w:t>) размножавање и реинтродукција на природна станишта.</w:t>
            </w:r>
          </w:p>
        </w:tc>
        <w:tc>
          <w:tcPr>
            <w:tcW w:w="1417" w:type="dxa"/>
            <w:shd w:val="clear" w:color="auto" w:fill="FFFFCC"/>
            <w:vAlign w:val="center"/>
          </w:tcPr>
          <w:p w:rsidR="004C0AB8" w:rsidRDefault="00C2522F" w:rsidP="001F27A9">
            <w:pPr>
              <w:rPr>
                <w:rFonts w:ascii="Cambria" w:hAnsi="Cambria" w:cs="Calibri"/>
                <w:color w:val="000000"/>
                <w:lang w:val="sr-Cyrl-BA"/>
              </w:rPr>
            </w:pPr>
            <w:r w:rsidRPr="004C0AB8">
              <w:rPr>
                <w:rFonts w:ascii="Cambria" w:hAnsi="Cambria" w:cs="Calibri"/>
                <w:color w:val="000000"/>
              </w:rPr>
              <w:t>ЈУНП "ДРИНА",</w:t>
            </w:r>
          </w:p>
          <w:p w:rsidR="00C2522F" w:rsidRPr="004C0AB8" w:rsidRDefault="00C2522F" w:rsidP="001F27A9">
            <w:pPr>
              <w:rPr>
                <w:rFonts w:ascii="Cambria" w:hAnsi="Cambria" w:cstheme="minorHAnsi"/>
                <w:lang w:val="sr-Cyrl-BA"/>
              </w:rPr>
            </w:pPr>
            <w:r w:rsidRPr="004C0AB8">
              <w:rPr>
                <w:rFonts w:ascii="Cambria" w:hAnsi="Cambria" w:cs="Calibri"/>
                <w:color w:val="000000"/>
              </w:rPr>
              <w:t xml:space="preserve">РЗЗКИПН </w:t>
            </w:r>
          </w:p>
        </w:tc>
        <w:tc>
          <w:tcPr>
            <w:tcW w:w="141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2025</w:t>
            </w:r>
          </w:p>
          <w:p w:rsidR="00C2522F" w:rsidRPr="004C0AB8" w:rsidRDefault="00C2522F" w:rsidP="00417B1F">
            <w:pPr>
              <w:rPr>
                <w:rFonts w:ascii="Cambria" w:hAnsi="Cambria" w:cstheme="minorHAnsi"/>
                <w:lang w:val="ru-RU"/>
              </w:rPr>
            </w:pPr>
            <w:r w:rsidRPr="004C0AB8">
              <w:rPr>
                <w:rFonts w:ascii="Cambria" w:hAnsi="Cambria" w:cstheme="minorHAnsi"/>
                <w:lang w:val="ru-RU"/>
              </w:rPr>
              <w:t>2030</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Успјешност реинтродукције на терену</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autoSpaceDE w:val="0"/>
              <w:autoSpaceDN w:val="0"/>
              <w:adjustRightInd w:val="0"/>
              <w:rPr>
                <w:rFonts w:ascii="Cambria" w:hAnsi="Cambria" w:cstheme="minorHAnsi"/>
                <w:lang w:val="ru-RU"/>
              </w:rPr>
            </w:pPr>
            <w:r w:rsidRPr="004C0AB8">
              <w:rPr>
                <w:rFonts w:ascii="Cambria" w:hAnsi="Cambria" w:cstheme="minorHAnsi"/>
                <w:lang w:val="ru-RU"/>
              </w:rPr>
              <w:t>Успоставити</w:t>
            </w:r>
            <w:r w:rsidRPr="004C0AB8">
              <w:rPr>
                <w:rFonts w:ascii="Cambria" w:hAnsi="Cambria" w:cstheme="minorHAnsi"/>
                <w:lang w:val="sr-Cyrl-BA"/>
              </w:rPr>
              <w:t xml:space="preserve"> перманентни</w:t>
            </w:r>
            <w:r w:rsidRPr="004C0AB8">
              <w:rPr>
                <w:rFonts w:ascii="Cambria" w:hAnsi="Cambria" w:cstheme="minorHAnsi"/>
                <w:lang w:val="ru-RU"/>
              </w:rPr>
              <w:t xml:space="preserve"> мониторинг </w:t>
            </w:r>
            <w:r w:rsidRPr="004C0AB8">
              <w:rPr>
                <w:rFonts w:ascii="Cambria" w:hAnsi="Cambria" w:cstheme="minorHAnsi"/>
                <w:lang w:val="sr-Cyrl-BA"/>
              </w:rPr>
              <w:t xml:space="preserve">одабраних заштићених, строго заштићених, ријетких и угрожених биљних и животињских врста; </w:t>
            </w:r>
          </w:p>
        </w:tc>
        <w:tc>
          <w:tcPr>
            <w:tcW w:w="1417" w:type="dxa"/>
            <w:shd w:val="clear" w:color="auto" w:fill="FFFFCC"/>
            <w:vAlign w:val="center"/>
          </w:tcPr>
          <w:p w:rsidR="004C0AB8" w:rsidRDefault="00C2522F" w:rsidP="001F27A9">
            <w:pPr>
              <w:rPr>
                <w:rFonts w:ascii="Cambria" w:hAnsi="Cambria" w:cs="Calibri"/>
                <w:color w:val="000000"/>
                <w:lang w:val="sr-Cyrl-BA"/>
              </w:rPr>
            </w:pPr>
            <w:r w:rsidRPr="004C0AB8">
              <w:rPr>
                <w:rFonts w:ascii="Cambria" w:hAnsi="Cambria" w:cs="Calibri"/>
                <w:color w:val="000000"/>
              </w:rPr>
              <w:t>ЈУНП "ДРИНА",</w:t>
            </w:r>
          </w:p>
          <w:p w:rsidR="00C2522F" w:rsidRPr="004C0AB8" w:rsidRDefault="00C2522F" w:rsidP="001F27A9">
            <w:pPr>
              <w:rPr>
                <w:rFonts w:ascii="Cambria" w:hAnsi="Cambria" w:cstheme="minorHAnsi"/>
                <w:lang w:val="ru-RU"/>
              </w:rPr>
            </w:pPr>
            <w:r w:rsidRPr="004C0AB8">
              <w:rPr>
                <w:rFonts w:ascii="Cambria" w:hAnsi="Cambria" w:cs="Calibri"/>
                <w:color w:val="000000"/>
              </w:rPr>
              <w:t xml:space="preserve">РЗЗКИПН </w:t>
            </w:r>
          </w:p>
        </w:tc>
        <w:tc>
          <w:tcPr>
            <w:tcW w:w="1418" w:type="dxa"/>
            <w:shd w:val="clear" w:color="auto" w:fill="FFFFCC"/>
          </w:tcPr>
          <w:p w:rsidR="00C2522F" w:rsidRPr="004C0AB8" w:rsidRDefault="00C2522F" w:rsidP="00756B29">
            <w:pPr>
              <w:rPr>
                <w:rFonts w:ascii="Cambria" w:hAnsi="Cambria" w:cstheme="minorHAnsi"/>
                <w:lang w:val="ru-RU"/>
              </w:rPr>
            </w:pPr>
            <w:r w:rsidRPr="004C0AB8">
              <w:rPr>
                <w:rFonts w:ascii="Cambria" w:hAnsi="Cambria" w:cstheme="minorHAnsi"/>
                <w:lang w:val="ru-RU"/>
              </w:rPr>
              <w:t>2027-</w:t>
            </w:r>
          </w:p>
          <w:p w:rsidR="00C2522F" w:rsidRPr="004C0AB8" w:rsidRDefault="00C2522F" w:rsidP="00756B29">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Развој интерног ИС са датотеком специфичног садржаја</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Праћење  параметара који представљају основу  за успјешан раст и репродукцију риба,    унутар којих могу функционисати</w:t>
            </w:r>
          </w:p>
          <w:p w:rsidR="00C2522F" w:rsidRPr="004C0AB8" w:rsidRDefault="00C2522F" w:rsidP="00417B1F">
            <w:pPr>
              <w:autoSpaceDE w:val="0"/>
              <w:autoSpaceDN w:val="0"/>
              <w:adjustRightInd w:val="0"/>
              <w:rPr>
                <w:rFonts w:ascii="Cambria" w:hAnsi="Cambria" w:cstheme="minorHAnsi"/>
                <w:lang w:val="sr-Cyrl-CS"/>
              </w:rPr>
            </w:pPr>
            <w:r w:rsidRPr="004C0AB8">
              <w:rPr>
                <w:rFonts w:ascii="Cambria" w:hAnsi="Cambria" w:cstheme="minorHAnsi"/>
                <w:lang w:val="sr-Cyrl-CS"/>
              </w:rPr>
              <w:t xml:space="preserve">(Физичке, хемијске и биолошке карактеристике риболовних вода,  </w:t>
            </w:r>
          </w:p>
          <w:p w:rsidR="00C2522F" w:rsidRPr="004C0AB8" w:rsidRDefault="00C2522F" w:rsidP="00417B1F">
            <w:pPr>
              <w:rPr>
                <w:rFonts w:ascii="Cambria" w:hAnsi="Cambria" w:cstheme="minorHAnsi"/>
                <w:lang w:val="ru-RU"/>
              </w:rPr>
            </w:pPr>
            <w:r w:rsidRPr="004C0AB8">
              <w:rPr>
                <w:rFonts w:ascii="Cambria" w:hAnsi="Cambria" w:cstheme="minorHAnsi"/>
                <w:lang w:val="sr-Cyrl-CS"/>
              </w:rPr>
              <w:t>рибарско–ихтиолошка истраживања рибарских подручја и риболовних зона..)</w:t>
            </w:r>
          </w:p>
        </w:tc>
        <w:tc>
          <w:tcPr>
            <w:tcW w:w="1417" w:type="dxa"/>
            <w:shd w:val="clear" w:color="auto" w:fill="FFFFCC"/>
            <w:vAlign w:val="center"/>
          </w:tcPr>
          <w:p w:rsidR="004C0AB8" w:rsidRDefault="00C2522F" w:rsidP="001F27A9">
            <w:pPr>
              <w:rPr>
                <w:rFonts w:ascii="Cambria" w:hAnsi="Cambria" w:cs="Calibri"/>
                <w:color w:val="000000"/>
                <w:lang w:val="sr-Cyrl-BA"/>
              </w:rPr>
            </w:pPr>
            <w:r w:rsidRPr="00D60D8B">
              <w:rPr>
                <w:rFonts w:ascii="Cambria" w:hAnsi="Cambria" w:cs="Calibri"/>
                <w:color w:val="000000"/>
                <w:lang w:val="ru-RU"/>
              </w:rPr>
              <w:t>ЈУНП "ДРИНА",,</w:t>
            </w:r>
          </w:p>
          <w:p w:rsidR="00C2522F" w:rsidRPr="004C0AB8" w:rsidRDefault="00C2522F" w:rsidP="001F27A9">
            <w:pPr>
              <w:rPr>
                <w:rFonts w:ascii="Cambria" w:hAnsi="Cambria" w:cstheme="minorHAnsi"/>
                <w:lang w:val="ru-RU"/>
              </w:rPr>
            </w:pPr>
            <w:r w:rsidRPr="00D60D8B">
              <w:rPr>
                <w:rFonts w:ascii="Cambria" w:hAnsi="Cambria" w:cs="Calibri"/>
                <w:color w:val="000000"/>
                <w:lang w:val="ru-RU"/>
              </w:rPr>
              <w:t>РЗЗКИПН, МПШВ, ПМФ</w:t>
            </w:r>
          </w:p>
        </w:tc>
        <w:tc>
          <w:tcPr>
            <w:tcW w:w="1418" w:type="dxa"/>
            <w:shd w:val="clear" w:color="auto" w:fill="FFFFCC"/>
          </w:tcPr>
          <w:p w:rsidR="00C2522F" w:rsidRPr="004C0AB8" w:rsidRDefault="00C2522F" w:rsidP="00756B29">
            <w:pPr>
              <w:rPr>
                <w:rFonts w:ascii="Cambria" w:hAnsi="Cambria" w:cstheme="minorHAnsi"/>
                <w:lang w:val="ru-RU"/>
              </w:rPr>
            </w:pPr>
            <w:r w:rsidRPr="004C0AB8">
              <w:rPr>
                <w:rFonts w:ascii="Cambria" w:hAnsi="Cambria" w:cstheme="minorHAnsi"/>
                <w:lang w:val="ru-RU"/>
              </w:rPr>
              <w:t>2025-</w:t>
            </w:r>
          </w:p>
          <w:p w:rsidR="00C2522F" w:rsidRPr="004C0AB8" w:rsidRDefault="00C2522F" w:rsidP="00756B29">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Интерни извјештај</w:t>
            </w:r>
          </w:p>
          <w:p w:rsidR="00C2522F" w:rsidRPr="004C0AB8" w:rsidRDefault="00C2522F" w:rsidP="00417B1F">
            <w:pPr>
              <w:rPr>
                <w:rFonts w:ascii="Cambria" w:hAnsi="Cambria" w:cstheme="minorHAnsi"/>
                <w:lang w:val="ru-RU"/>
              </w:rPr>
            </w:pPr>
            <w:r w:rsidRPr="004C0AB8">
              <w:rPr>
                <w:rFonts w:ascii="Cambria" w:hAnsi="Cambria" w:cstheme="minorHAnsi"/>
                <w:lang w:val="ru-RU"/>
              </w:rPr>
              <w:t>о резултатима истраживања, Објављени научни резултати</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bCs/>
                <w:lang w:val="sr-Cyrl-BA"/>
              </w:rPr>
              <w:t>Мјере и активности интегралне заштите шума на превенцији и санацији насталих штета од бројних узрочника абиотичко - биотичког карактера,</w:t>
            </w:r>
          </w:p>
        </w:tc>
        <w:tc>
          <w:tcPr>
            <w:tcW w:w="1417" w:type="dxa"/>
            <w:shd w:val="clear" w:color="auto" w:fill="FFFFCC"/>
            <w:vAlign w:val="center"/>
          </w:tcPr>
          <w:p w:rsidR="004C0AB8" w:rsidRDefault="004C0AB8" w:rsidP="004C0AB8">
            <w:pPr>
              <w:rPr>
                <w:rFonts w:ascii="Cambria" w:hAnsi="Cambria" w:cs="Calibri"/>
                <w:color w:val="000000"/>
                <w:lang w:val="sr-Cyrl-BA"/>
              </w:rPr>
            </w:pPr>
            <w:r w:rsidRPr="004C0AB8">
              <w:rPr>
                <w:rFonts w:ascii="Cambria" w:hAnsi="Cambria" w:cs="Calibri"/>
                <w:color w:val="000000"/>
              </w:rPr>
              <w:t>ЈУНП "ДРИНА",</w:t>
            </w:r>
          </w:p>
          <w:p w:rsidR="00C2522F" w:rsidRPr="004C0AB8" w:rsidRDefault="004C0AB8" w:rsidP="004C0AB8">
            <w:pPr>
              <w:rPr>
                <w:rFonts w:ascii="Cambria" w:hAnsi="Cambria" w:cstheme="minorHAnsi"/>
                <w:lang w:val="sr-Cyrl-BA"/>
              </w:rPr>
            </w:pPr>
            <w:r w:rsidRPr="004C0AB8">
              <w:rPr>
                <w:rFonts w:ascii="Cambria" w:hAnsi="Cambria" w:cs="Calibri"/>
                <w:color w:val="000000"/>
              </w:rPr>
              <w:t>РЗЗКИПН</w:t>
            </w:r>
          </w:p>
        </w:tc>
        <w:tc>
          <w:tcPr>
            <w:tcW w:w="141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2024</w:t>
            </w:r>
          </w:p>
          <w:p w:rsidR="00C2522F" w:rsidRPr="004C0AB8" w:rsidRDefault="00C2522F"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Годишњи интерни извјештаји и објављени научни резултати</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autoSpaceDE w:val="0"/>
              <w:autoSpaceDN w:val="0"/>
              <w:adjustRightInd w:val="0"/>
              <w:rPr>
                <w:rFonts w:ascii="Cambria" w:hAnsi="Cambria" w:cstheme="minorHAnsi"/>
                <w:lang w:val="ru-RU"/>
              </w:rPr>
            </w:pPr>
            <w:r w:rsidRPr="004C0AB8">
              <w:rPr>
                <w:rFonts w:ascii="Cambria" w:hAnsi="Cambria" w:cstheme="minorHAnsi"/>
                <w:lang w:val="ru-RU"/>
              </w:rPr>
              <w:t>Адаптација и одрживо коришћење шума у циљу смањења негативних последица екстремних промена климе“</w:t>
            </w:r>
          </w:p>
        </w:tc>
        <w:tc>
          <w:tcPr>
            <w:tcW w:w="1417" w:type="dxa"/>
            <w:shd w:val="clear" w:color="auto" w:fill="FFFFCC"/>
            <w:vAlign w:val="center"/>
          </w:tcPr>
          <w:p w:rsidR="00C2522F" w:rsidRPr="004C0AB8" w:rsidRDefault="00C2522F" w:rsidP="00417B1F">
            <w:pPr>
              <w:rPr>
                <w:rFonts w:ascii="Cambria" w:hAnsi="Cambria" w:cstheme="minorHAnsi"/>
                <w:lang w:val="ru-RU"/>
              </w:rPr>
            </w:pPr>
            <w:r w:rsidRPr="004C0AB8">
              <w:rPr>
                <w:rFonts w:ascii="Cambria" w:hAnsi="Cambria" w:cs="Calibri"/>
                <w:color w:val="000000"/>
              </w:rPr>
              <w:t>ЈУНП "ДРИНА", научне институције</w:t>
            </w:r>
          </w:p>
        </w:tc>
        <w:tc>
          <w:tcPr>
            <w:tcW w:w="141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2024</w:t>
            </w:r>
          </w:p>
          <w:p w:rsidR="00C2522F" w:rsidRPr="004C0AB8" w:rsidRDefault="00C2522F"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Развијен систем активне адаптибилности</w:t>
            </w:r>
          </w:p>
        </w:tc>
      </w:tr>
      <w:tr w:rsidR="00C2522F" w:rsidRPr="004C0AB8" w:rsidTr="004C0AB8">
        <w:tc>
          <w:tcPr>
            <w:tcW w:w="675" w:type="dxa"/>
            <w:shd w:val="clear" w:color="auto" w:fill="FFFFCC"/>
          </w:tcPr>
          <w:p w:rsidR="00C2522F" w:rsidRPr="004C0AB8" w:rsidRDefault="00C2522F" w:rsidP="00417B1F">
            <w:pPr>
              <w:rPr>
                <w:rFonts w:ascii="Cambria" w:hAnsi="Cambria" w:cstheme="minorHAnsi"/>
                <w:lang w:val="ru-RU"/>
              </w:rPr>
            </w:pPr>
          </w:p>
        </w:tc>
        <w:tc>
          <w:tcPr>
            <w:tcW w:w="3828" w:type="dxa"/>
            <w:shd w:val="clear" w:color="auto" w:fill="FFFFCC"/>
          </w:tcPr>
          <w:p w:rsidR="00C2522F" w:rsidRPr="004C0AB8" w:rsidRDefault="00C2522F" w:rsidP="00417B1F">
            <w:pPr>
              <w:autoSpaceDE w:val="0"/>
              <w:autoSpaceDN w:val="0"/>
              <w:adjustRightInd w:val="0"/>
              <w:rPr>
                <w:rFonts w:ascii="Cambria" w:hAnsi="Cambria" w:cstheme="minorHAnsi"/>
                <w:lang w:val="ru-RU"/>
              </w:rPr>
            </w:pPr>
            <w:r w:rsidRPr="004C0AB8">
              <w:rPr>
                <w:rFonts w:ascii="Cambria" w:hAnsi="Cambria" w:cstheme="minorHAnsi"/>
                <w:lang w:val="sr-Cyrl-BA"/>
              </w:rPr>
              <w:t>Унапређење интегралног информационог система и система индикатора за праћење биодиверзитета</w:t>
            </w:r>
          </w:p>
        </w:tc>
        <w:tc>
          <w:tcPr>
            <w:tcW w:w="1417" w:type="dxa"/>
            <w:shd w:val="clear" w:color="auto" w:fill="FFFFCC"/>
            <w:vAlign w:val="center"/>
          </w:tcPr>
          <w:p w:rsidR="00C2522F" w:rsidRPr="004C0AB8" w:rsidRDefault="00C2522F" w:rsidP="001F27A9">
            <w:pPr>
              <w:rPr>
                <w:rFonts w:ascii="Cambria" w:hAnsi="Cambria" w:cstheme="minorHAnsi"/>
                <w:lang w:val="ru-RU"/>
              </w:rPr>
            </w:pPr>
            <w:r w:rsidRPr="004C0AB8">
              <w:rPr>
                <w:rFonts w:ascii="Cambria" w:hAnsi="Cambria" w:cs="Calibri"/>
                <w:color w:val="000000"/>
              </w:rPr>
              <w:t>ЈУНП "ДРИНА", РЗЗКИПН</w:t>
            </w:r>
          </w:p>
        </w:tc>
        <w:tc>
          <w:tcPr>
            <w:tcW w:w="1418"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2025</w:t>
            </w:r>
          </w:p>
          <w:p w:rsidR="00C2522F" w:rsidRPr="004C0AB8" w:rsidRDefault="00C2522F" w:rsidP="00417B1F">
            <w:pPr>
              <w:rPr>
                <w:rFonts w:ascii="Cambria" w:hAnsi="Cambria" w:cstheme="minorHAnsi"/>
                <w:lang w:val="ru-RU"/>
              </w:rPr>
            </w:pPr>
            <w:r w:rsidRPr="004C0AB8">
              <w:rPr>
                <w:rFonts w:ascii="Cambria" w:hAnsi="Cambria" w:cstheme="minorHAnsi"/>
                <w:lang w:val="ru-RU"/>
              </w:rPr>
              <w:t>2026</w:t>
            </w:r>
          </w:p>
        </w:tc>
        <w:tc>
          <w:tcPr>
            <w:tcW w:w="1874" w:type="dxa"/>
            <w:shd w:val="clear" w:color="auto" w:fill="FFFFCC"/>
          </w:tcPr>
          <w:p w:rsidR="00C2522F" w:rsidRPr="004C0AB8" w:rsidRDefault="00C2522F" w:rsidP="00417B1F">
            <w:pPr>
              <w:rPr>
                <w:rFonts w:ascii="Cambria" w:hAnsi="Cambria" w:cstheme="minorHAnsi"/>
                <w:lang w:val="ru-RU"/>
              </w:rPr>
            </w:pPr>
            <w:r w:rsidRPr="004C0AB8">
              <w:rPr>
                <w:rFonts w:ascii="Cambria" w:hAnsi="Cambria" w:cstheme="minorHAnsi"/>
                <w:lang w:val="ru-RU"/>
              </w:rPr>
              <w:t>Активиран ИС</w:t>
            </w:r>
          </w:p>
        </w:tc>
      </w:tr>
      <w:tr w:rsidR="006A76D7" w:rsidRPr="004C0AB8" w:rsidTr="00E157CF">
        <w:tc>
          <w:tcPr>
            <w:tcW w:w="9212" w:type="dxa"/>
            <w:gridSpan w:val="5"/>
            <w:shd w:val="clear" w:color="auto" w:fill="FFFF99"/>
          </w:tcPr>
          <w:p w:rsidR="006A76D7" w:rsidRPr="004C0AB8" w:rsidRDefault="006A76D7" w:rsidP="00417B1F">
            <w:pPr>
              <w:spacing w:after="360"/>
              <w:rPr>
                <w:rFonts w:ascii="Cambria" w:hAnsi="Cambria" w:cstheme="minorHAnsi"/>
                <w:b/>
              </w:rPr>
            </w:pPr>
            <w:r w:rsidRPr="004C0AB8">
              <w:rPr>
                <w:rFonts w:ascii="Cambria" w:hAnsi="Cambria" w:cstheme="minorHAnsi"/>
                <w:b/>
              </w:rPr>
              <w:t xml:space="preserve">7. 2. </w:t>
            </w:r>
            <w:r w:rsidR="007D302C" w:rsidRPr="004C0AB8">
              <w:rPr>
                <w:rFonts w:ascii="Cambria" w:hAnsi="Cambria" w:cstheme="minorHAnsi"/>
                <w:b/>
              </w:rPr>
              <w:t xml:space="preserve">ОБРАЗОВНИ РАД </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Израда појединачних тематских програма едукације и промоције парка а посебно едукативних програма на тему очувања и заштите</w:t>
            </w:r>
            <w:r w:rsidRPr="004C0AB8">
              <w:rPr>
                <w:rFonts w:ascii="Cambria" w:hAnsi="Cambria" w:cstheme="minorHAnsi"/>
                <w:lang w:val="sr-Cyrl-BA"/>
              </w:rPr>
              <w:t xml:space="preserve"> </w:t>
            </w:r>
            <w:r w:rsidRPr="004C0AB8">
              <w:rPr>
                <w:rFonts w:ascii="Cambria" w:hAnsi="Cambria" w:cstheme="minorHAnsi"/>
                <w:lang w:val="ru-RU"/>
              </w:rPr>
              <w:t>биодиверзитета и природе у цјелини</w:t>
            </w:r>
          </w:p>
        </w:tc>
        <w:tc>
          <w:tcPr>
            <w:tcW w:w="1417" w:type="dxa"/>
            <w:shd w:val="clear" w:color="auto" w:fill="FFFFCC"/>
            <w:vAlign w:val="center"/>
          </w:tcPr>
          <w:p w:rsidR="003255FB" w:rsidRPr="004C0AB8" w:rsidRDefault="003255FB" w:rsidP="00417B1F">
            <w:pPr>
              <w:rPr>
                <w:rFonts w:ascii="Cambria" w:hAnsi="Cambria" w:cstheme="minorHAnsi"/>
                <w:lang w:val="sr-Latn-CS"/>
              </w:rPr>
            </w:pPr>
            <w:r w:rsidRPr="004C0AB8">
              <w:rPr>
                <w:rFonts w:ascii="Cambria" w:hAnsi="Cambria" w:cs="Calibri"/>
                <w:color w:val="000000"/>
              </w:rPr>
              <w:t>ЈУНП "ДРИНА" , РЗЗКИН</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Реализација појединачних програма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 xml:space="preserve">Информисање и едуковање даваоца туристичких услуга и других заинтересираних судионика о заштити природе и начелима одрживог туризма  </w:t>
            </w:r>
          </w:p>
        </w:tc>
        <w:tc>
          <w:tcPr>
            <w:tcW w:w="1417" w:type="dxa"/>
            <w:shd w:val="clear" w:color="auto" w:fill="FFFFCC"/>
            <w:vAlign w:val="center"/>
          </w:tcPr>
          <w:p w:rsidR="003255FB" w:rsidRPr="004C0AB8" w:rsidRDefault="003255FB" w:rsidP="00170457">
            <w:pPr>
              <w:rPr>
                <w:rFonts w:ascii="Cambria" w:hAnsi="Cambria" w:cstheme="minorHAnsi"/>
                <w:lang w:val="ru-RU"/>
              </w:rPr>
            </w:pPr>
            <w:r w:rsidRPr="004C0AB8">
              <w:rPr>
                <w:rFonts w:ascii="Cambria" w:hAnsi="Cambria" w:cs="Calibri"/>
                <w:color w:val="000000"/>
              </w:rPr>
              <w:t>ТО,  РЗЗКИН, ЈУНП "ДРИНА",</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Реализација појединачних програма</w:t>
            </w:r>
          </w:p>
        </w:tc>
      </w:tr>
      <w:tr w:rsidR="00C270BC" w:rsidRPr="004C0AB8" w:rsidTr="00E157CF">
        <w:tc>
          <w:tcPr>
            <w:tcW w:w="9212" w:type="dxa"/>
            <w:gridSpan w:val="5"/>
            <w:shd w:val="clear" w:color="auto" w:fill="C2D69B" w:themeFill="accent3" w:themeFillTint="99"/>
          </w:tcPr>
          <w:p w:rsidR="00C270BC" w:rsidRPr="004C0AB8" w:rsidRDefault="00C270BC" w:rsidP="00417B1F">
            <w:pPr>
              <w:rPr>
                <w:rFonts w:ascii="Cambria" w:hAnsi="Cambria" w:cstheme="minorHAnsi"/>
                <w:lang w:val="ru-RU"/>
              </w:rPr>
            </w:pPr>
            <w:r w:rsidRPr="004C0AB8">
              <w:rPr>
                <w:rFonts w:ascii="Cambria" w:hAnsi="Cambria"/>
                <w:b/>
                <w:lang w:val="sr-Latn-BA"/>
              </w:rPr>
              <w:t>VIII  ПРИОРИТЕТНЕ АКТИВНОСТИ И МЈЕРЕ НА ЗАШТИТИ, ОДРЖАВАЊУ, ПРАЋЕЊУ И УНАПРЕЂЕЊУ ПРИРОДНИХ И СТВОРЕНИХ ВРИЈЕДНОСТИ</w:t>
            </w:r>
          </w:p>
        </w:tc>
      </w:tr>
      <w:tr w:rsidR="006A76D7" w:rsidRPr="004C0AB8" w:rsidTr="00E157CF">
        <w:tc>
          <w:tcPr>
            <w:tcW w:w="9212" w:type="dxa"/>
            <w:gridSpan w:val="5"/>
            <w:shd w:val="clear" w:color="auto" w:fill="FFFF99"/>
          </w:tcPr>
          <w:p w:rsidR="006A76D7" w:rsidRPr="004C0AB8" w:rsidRDefault="006A76D7" w:rsidP="00417B1F">
            <w:pPr>
              <w:autoSpaceDE w:val="0"/>
              <w:autoSpaceDN w:val="0"/>
              <w:adjustRightInd w:val="0"/>
              <w:rPr>
                <w:rFonts w:ascii="Cambria" w:hAnsi="Cambria" w:cstheme="minorHAnsi"/>
                <w:b/>
                <w:lang w:val="ru-RU"/>
              </w:rPr>
            </w:pPr>
            <w:r w:rsidRPr="004C0AB8">
              <w:rPr>
                <w:rFonts w:ascii="Cambria" w:hAnsi="Cambria" w:cstheme="minorHAnsi"/>
                <w:b/>
                <w:lang w:val="ru-RU"/>
              </w:rPr>
              <w:t xml:space="preserve">8.1.Активности и мјере на заштити и унапређењу природних вредности </w:t>
            </w:r>
          </w:p>
          <w:p w:rsidR="00E157CF" w:rsidRPr="004C0AB8" w:rsidRDefault="00E157CF" w:rsidP="00417B1F">
            <w:pPr>
              <w:autoSpaceDE w:val="0"/>
              <w:autoSpaceDN w:val="0"/>
              <w:adjustRightInd w:val="0"/>
              <w:rPr>
                <w:rFonts w:ascii="Cambria" w:hAnsi="Cambria" w:cstheme="minorHAnsi"/>
                <w:b/>
                <w:lang w:val="ru-RU"/>
              </w:rPr>
            </w:pPr>
          </w:p>
        </w:tc>
      </w:tr>
      <w:tr w:rsidR="00C270BC" w:rsidRPr="004C0AB8" w:rsidTr="007D302C">
        <w:tc>
          <w:tcPr>
            <w:tcW w:w="9212" w:type="dxa"/>
            <w:gridSpan w:val="5"/>
            <w:shd w:val="clear" w:color="auto" w:fill="FFFFCC"/>
          </w:tcPr>
          <w:p w:rsidR="00C270BC" w:rsidRPr="004C0AB8" w:rsidRDefault="00C270BC" w:rsidP="00EB49B2">
            <w:pPr>
              <w:autoSpaceDE w:val="0"/>
              <w:autoSpaceDN w:val="0"/>
              <w:adjustRightInd w:val="0"/>
              <w:rPr>
                <w:rFonts w:ascii="Cambria" w:hAnsi="Cambria" w:cstheme="minorHAnsi"/>
                <w:b/>
                <w:lang w:val="ru-RU"/>
              </w:rPr>
            </w:pPr>
            <w:r w:rsidRPr="004C0AB8">
              <w:rPr>
                <w:rFonts w:ascii="Cambria" w:hAnsi="Cambria" w:cstheme="minorHAnsi"/>
                <w:b/>
                <w:bCs/>
                <w:lang w:val="ru-RU"/>
              </w:rPr>
              <w:t>8.1.1. Активности и мјере на заштити локалитета у посебном режиму заштите</w:t>
            </w:r>
          </w:p>
        </w:tc>
      </w:tr>
      <w:tr w:rsidR="00EB49B2" w:rsidRPr="004C0AB8" w:rsidTr="007D302C">
        <w:tc>
          <w:tcPr>
            <w:tcW w:w="9212" w:type="dxa"/>
            <w:gridSpan w:val="5"/>
            <w:shd w:val="clear" w:color="auto" w:fill="FFFFCC"/>
          </w:tcPr>
          <w:p w:rsidR="00EB49B2" w:rsidRPr="004C0AB8" w:rsidRDefault="00EB49B2" w:rsidP="00417B1F">
            <w:pPr>
              <w:autoSpaceDE w:val="0"/>
              <w:autoSpaceDN w:val="0"/>
              <w:adjustRightInd w:val="0"/>
              <w:rPr>
                <w:rFonts w:ascii="Cambria" w:hAnsi="Cambria" w:cstheme="minorHAnsi"/>
                <w:b/>
                <w:bCs/>
                <w:lang w:val="ru-RU"/>
              </w:rPr>
            </w:pPr>
            <w:r w:rsidRPr="004C0AB8">
              <w:rPr>
                <w:rFonts w:ascii="Cambria" w:hAnsi="Cambria" w:cstheme="minorHAnsi"/>
                <w:b/>
                <w:bCs/>
                <w:lang w:val="ru-RU"/>
              </w:rPr>
              <w:t>I степен</w:t>
            </w:r>
            <w:r>
              <w:rPr>
                <w:rFonts w:ascii="Cambria" w:hAnsi="Cambria" w:cstheme="minorHAnsi"/>
                <w:b/>
                <w:bCs/>
                <w:lang w:val="ru-RU"/>
              </w:rPr>
              <w:t xml:space="preserve"> заштите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Обиљежавање посебно заштићених објеката природе  са границама  утврђеним зонингом  а у  складу са Правилником о обиљежавању природних вриједности,</w:t>
            </w:r>
          </w:p>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 xml:space="preserve"> </w:t>
            </w:r>
          </w:p>
        </w:tc>
        <w:tc>
          <w:tcPr>
            <w:tcW w:w="1417" w:type="dxa"/>
            <w:shd w:val="clear" w:color="auto" w:fill="FFFFCC"/>
            <w:vAlign w:val="center"/>
          </w:tcPr>
          <w:p w:rsidR="003255FB" w:rsidRPr="004C0AB8" w:rsidRDefault="003255FB" w:rsidP="00417B1F">
            <w:pPr>
              <w:rPr>
                <w:rFonts w:ascii="Cambria" w:hAnsi="Cambria" w:cstheme="minorHAnsi"/>
                <w:lang w:val="sr-Latn-CS"/>
              </w:rPr>
            </w:pPr>
            <w:r w:rsidRPr="00D60D8B">
              <w:rPr>
                <w:rFonts w:ascii="Cambria" w:hAnsi="Cambria" w:cs="Calibri"/>
                <w:lang w:val="ru-RU"/>
              </w:rPr>
              <w:t>ЈУНП "ДРИНА", РЗЗКИПН, Општина Сребреница</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p w:rsidR="003255FB" w:rsidRPr="004C0AB8" w:rsidRDefault="003255FB" w:rsidP="00287A12">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5</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Обиљежене границе на терену</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sr-Cyrl-BA"/>
              </w:rPr>
            </w:pPr>
            <w:r w:rsidRPr="004C0AB8">
              <w:rPr>
                <w:rFonts w:ascii="Cambria" w:hAnsi="Cambria" w:cstheme="minorHAnsi"/>
              </w:rPr>
              <w:t>Спровођење плана противпожарне заштите,</w:t>
            </w:r>
          </w:p>
          <w:p w:rsidR="003255FB" w:rsidRPr="004C0AB8" w:rsidRDefault="003255FB" w:rsidP="00417B1F">
            <w:pPr>
              <w:autoSpaceDE w:val="0"/>
              <w:autoSpaceDN w:val="0"/>
              <w:adjustRightInd w:val="0"/>
              <w:rPr>
                <w:rFonts w:ascii="Cambria" w:hAnsi="Cambria" w:cstheme="minorHAnsi"/>
                <w:lang w:val="sr-Cyrl-BA"/>
              </w:rPr>
            </w:pPr>
          </w:p>
        </w:tc>
        <w:tc>
          <w:tcPr>
            <w:tcW w:w="1417" w:type="dxa"/>
            <w:shd w:val="clear" w:color="auto" w:fill="FFFFCC"/>
            <w:vAlign w:val="center"/>
          </w:tcPr>
          <w:p w:rsidR="003255FB" w:rsidRPr="004C0AB8" w:rsidRDefault="003255FB" w:rsidP="00417B1F">
            <w:pPr>
              <w:rPr>
                <w:rFonts w:ascii="Cambria" w:hAnsi="Cambria" w:cstheme="minorHAnsi"/>
                <w:lang w:val="ru-RU"/>
              </w:rPr>
            </w:pPr>
            <w:r w:rsidRPr="004C0AB8">
              <w:rPr>
                <w:rFonts w:ascii="Cambria" w:hAnsi="Cambria" w:cs="Calibri"/>
              </w:rPr>
              <w:t>ЈУНП "ДРИНА"и РУЦЗ</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9</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 о Извршеној превентивној и репресивној пп заштита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Откуп или размена парцела од приватних власника и превођење парцела у државно власништво</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rPr>
              <w:t xml:space="preserve">ЈУНП "ДРИНА", Општина Сребреница, </w:t>
            </w:r>
          </w:p>
        </w:tc>
        <w:tc>
          <w:tcPr>
            <w:tcW w:w="1418" w:type="dxa"/>
            <w:shd w:val="clear" w:color="auto" w:fill="FFFFCC"/>
          </w:tcPr>
          <w:p w:rsidR="003255FB" w:rsidRPr="004C0AB8" w:rsidRDefault="003255FB" w:rsidP="00B2688D">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4</w:t>
            </w:r>
          </w:p>
          <w:p w:rsidR="003255FB" w:rsidRPr="004C0AB8" w:rsidRDefault="003255FB" w:rsidP="00287A12">
            <w:pPr>
              <w:rPr>
                <w:rFonts w:ascii="Cambria" w:hAnsi="Cambria" w:cstheme="minorHAnsi"/>
                <w:lang w:val="sr-Latn-BA"/>
              </w:rPr>
            </w:pPr>
            <w:r w:rsidRPr="004C0AB8">
              <w:rPr>
                <w:rFonts w:ascii="Cambria" w:hAnsi="Cambria" w:cstheme="minorHAnsi"/>
                <w:lang w:val="ru-RU"/>
              </w:rPr>
              <w:t>20</w:t>
            </w:r>
            <w:r w:rsidR="00287A12" w:rsidRPr="004C0AB8">
              <w:rPr>
                <w:rFonts w:ascii="Cambria" w:hAnsi="Cambria" w:cstheme="minorHAnsi"/>
                <w:lang w:val="ru-RU"/>
              </w:rPr>
              <w:t>27</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Евиденција/Рјешење о извршеној куповин или разменјени</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Стриктна забрана приступу минираним површинама у одјелу 65а.</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 xml:space="preserve">2024 </w:t>
            </w:r>
          </w:p>
          <w:p w:rsidR="003255FB" w:rsidRPr="004C0AB8" w:rsidRDefault="003255FB" w:rsidP="00287A12">
            <w:pPr>
              <w:rPr>
                <w:rFonts w:ascii="Cambria" w:hAnsi="Cambria" w:cstheme="minorHAnsi"/>
                <w:lang w:val="ru-RU"/>
              </w:rPr>
            </w:pPr>
            <w:r w:rsidRPr="004C0AB8">
              <w:rPr>
                <w:rFonts w:ascii="Cambria" w:hAnsi="Cambria" w:cstheme="minorHAnsi"/>
                <w:lang w:val="ru-RU"/>
              </w:rPr>
              <w:t>20</w:t>
            </w:r>
            <w:r w:rsidR="00287A12" w:rsidRPr="004C0AB8">
              <w:rPr>
                <w:rFonts w:ascii="Cambria" w:hAnsi="Cambria" w:cstheme="minorHAnsi"/>
                <w:lang w:val="ru-RU"/>
              </w:rPr>
              <w:t>25</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Табле забране и упозорења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Аерофотограметријско снимања простора ради потпунијег установљења стања екосистема</w:t>
            </w:r>
          </w:p>
        </w:tc>
        <w:tc>
          <w:tcPr>
            <w:tcW w:w="1417" w:type="dxa"/>
            <w:shd w:val="clear" w:color="auto" w:fill="FFFFCC"/>
            <w:vAlign w:val="center"/>
          </w:tcPr>
          <w:p w:rsidR="004C0AB8" w:rsidRDefault="003255FB" w:rsidP="00417B1F">
            <w:pPr>
              <w:rPr>
                <w:rFonts w:ascii="Cambria" w:hAnsi="Cambria" w:cs="Calibri"/>
                <w:lang w:val="sr-Cyrl-BA"/>
              </w:rPr>
            </w:pPr>
            <w:r w:rsidRPr="004C0AB8">
              <w:rPr>
                <w:rFonts w:ascii="Cambria" w:hAnsi="Cambria" w:cs="Calibri"/>
              </w:rPr>
              <w:t>ЈУНП "ДРИНА",</w:t>
            </w:r>
          </w:p>
          <w:p w:rsidR="003255FB" w:rsidRPr="004C0AB8" w:rsidRDefault="003255FB" w:rsidP="00417B1F">
            <w:pPr>
              <w:rPr>
                <w:rFonts w:ascii="Cambria" w:hAnsi="Cambria" w:cstheme="minorHAnsi"/>
                <w:lang w:val="sr-Cyrl-BA"/>
              </w:rPr>
            </w:pPr>
            <w:r w:rsidRPr="004C0AB8">
              <w:rPr>
                <w:rFonts w:ascii="Cambria" w:hAnsi="Cambria" w:cs="Calibri"/>
              </w:rPr>
              <w:t>РЗЗКИПН</w:t>
            </w:r>
          </w:p>
        </w:tc>
        <w:tc>
          <w:tcPr>
            <w:tcW w:w="1418" w:type="dxa"/>
            <w:shd w:val="clear" w:color="auto" w:fill="FFFFCC"/>
          </w:tcPr>
          <w:p w:rsidR="003255FB" w:rsidRPr="004C0AB8" w:rsidRDefault="003255FB" w:rsidP="00C270BC">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6</w:t>
            </w:r>
          </w:p>
          <w:p w:rsidR="003255FB" w:rsidRPr="004C0AB8" w:rsidRDefault="00287A12" w:rsidP="00C270BC">
            <w:pPr>
              <w:rPr>
                <w:rFonts w:ascii="Cambria" w:hAnsi="Cambria" w:cstheme="minorHAnsi"/>
                <w:lang w:val="ru-RU"/>
              </w:rPr>
            </w:pPr>
            <w:r w:rsidRPr="004C0AB8">
              <w:rPr>
                <w:rFonts w:ascii="Cambria" w:hAnsi="Cambria" w:cstheme="minorHAnsi"/>
                <w:lang w:val="ru-RU"/>
              </w:rPr>
              <w:t>2037</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Катастар снимака дешифрованих у односу на природну структуру</w:t>
            </w:r>
          </w:p>
        </w:tc>
      </w:tr>
      <w:tr w:rsidR="006A76D7" w:rsidRPr="004C0AB8" w:rsidTr="007D302C">
        <w:tc>
          <w:tcPr>
            <w:tcW w:w="9212" w:type="dxa"/>
            <w:gridSpan w:val="5"/>
            <w:shd w:val="clear" w:color="auto" w:fill="FFFFCC"/>
          </w:tcPr>
          <w:p w:rsidR="006A76D7" w:rsidRPr="004C0AB8" w:rsidRDefault="006A76D7" w:rsidP="00417B1F">
            <w:pPr>
              <w:rPr>
                <w:rFonts w:ascii="Cambria" w:hAnsi="Cambria" w:cstheme="minorHAnsi"/>
                <w:b/>
                <w:lang w:val="ru-RU"/>
              </w:rPr>
            </w:pPr>
            <w:r w:rsidRPr="004C0AB8">
              <w:rPr>
                <w:rFonts w:ascii="Cambria" w:hAnsi="Cambria" w:cstheme="minorHAnsi"/>
                <w:b/>
              </w:rPr>
              <w:t>II степен заштите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Дефинисање стационарног огледног поља за дугорочно праћење стања популација Панчићеве оморике.</w:t>
            </w:r>
          </w:p>
        </w:tc>
        <w:tc>
          <w:tcPr>
            <w:tcW w:w="1417" w:type="dxa"/>
            <w:shd w:val="clear" w:color="auto" w:fill="FFFFCC"/>
            <w:vAlign w:val="bottom"/>
          </w:tcPr>
          <w:p w:rsidR="003255FB" w:rsidRPr="004C0AB8" w:rsidRDefault="003255FB" w:rsidP="00170457">
            <w:pPr>
              <w:rPr>
                <w:rFonts w:ascii="Cambria" w:hAnsi="Cambria" w:cstheme="minorHAnsi"/>
                <w:lang w:val="sr-Cyrl-BA"/>
              </w:rPr>
            </w:pPr>
            <w:r w:rsidRPr="00D60D8B">
              <w:rPr>
                <w:rFonts w:ascii="Cambria" w:hAnsi="Cambria" w:cs="Calibri"/>
                <w:color w:val="000000"/>
                <w:lang w:val="ru-RU"/>
              </w:rPr>
              <w:t xml:space="preserve">ЈУНП "ДРИНА", Научне институције Републике </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6</w:t>
            </w:r>
          </w:p>
          <w:p w:rsidR="003255FB" w:rsidRPr="004C0AB8" w:rsidRDefault="00287A12" w:rsidP="00417B1F">
            <w:pPr>
              <w:rPr>
                <w:rFonts w:ascii="Cambria" w:hAnsi="Cambria" w:cstheme="minorHAnsi"/>
                <w:lang w:val="ru-RU"/>
              </w:rPr>
            </w:pPr>
            <w:r w:rsidRPr="004C0AB8">
              <w:rPr>
                <w:rFonts w:ascii="Cambria" w:hAnsi="Cambria" w:cstheme="minorHAnsi"/>
                <w:lang w:val="ru-RU"/>
              </w:rPr>
              <w:t>2028</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Актуелни подаци о стању састојина оморике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 xml:space="preserve">Праћење стања популација медвједа и дивокозе на сублокалитетима     осматрањем на посебним станицама </w:t>
            </w:r>
          </w:p>
        </w:tc>
        <w:tc>
          <w:tcPr>
            <w:tcW w:w="1417" w:type="dxa"/>
            <w:shd w:val="clear" w:color="auto" w:fill="FFFFCC"/>
            <w:vAlign w:val="bottom"/>
          </w:tcPr>
          <w:p w:rsidR="003255FB" w:rsidRPr="004C0AB8" w:rsidRDefault="003255FB" w:rsidP="00170457">
            <w:pPr>
              <w:rPr>
                <w:rFonts w:ascii="Cambria" w:hAnsi="Cambria" w:cstheme="minorHAnsi"/>
                <w:lang w:val="sr-Cyrl-BA"/>
              </w:rPr>
            </w:pPr>
            <w:r w:rsidRPr="004C0AB8">
              <w:rPr>
                <w:rFonts w:ascii="Cambria" w:hAnsi="Cambria" w:cs="Calibri"/>
                <w:color w:val="000000"/>
              </w:rPr>
              <w:t xml:space="preserve">ЈУНП "ДРИНА", Научне институције </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 xml:space="preserve">2024 </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Актуелни подаци о перманентном праћењу</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C25916">
            <w:pPr>
              <w:autoSpaceDE w:val="0"/>
              <w:autoSpaceDN w:val="0"/>
              <w:adjustRightInd w:val="0"/>
              <w:rPr>
                <w:rFonts w:ascii="Cambria" w:hAnsi="Cambria" w:cstheme="minorHAnsi"/>
                <w:lang w:val="sr-Latn-BA"/>
              </w:rPr>
            </w:pPr>
            <w:r w:rsidRPr="004C0AB8">
              <w:rPr>
                <w:rFonts w:ascii="Cambria" w:hAnsi="Cambria" w:cstheme="minorHAnsi"/>
                <w:lang w:val="ru-RU"/>
              </w:rPr>
              <w:t xml:space="preserve">Уређење видиковаца на планинарској стази од Бијелих вода ка Шареној букви –Боров врх-Црвене Стране- Ибрин видиковац-Болов видиковац-Град </w:t>
            </w:r>
            <w:r w:rsidRPr="004C0AB8">
              <w:rPr>
                <w:rFonts w:ascii="Cambria" w:hAnsi="Cambria" w:cstheme="minorHAnsi"/>
              </w:rPr>
              <w:t>I</w:t>
            </w:r>
            <w:r w:rsidRPr="004C0AB8">
              <w:rPr>
                <w:rFonts w:ascii="Cambria" w:hAnsi="Cambria" w:cstheme="minorHAnsi"/>
                <w:lang w:val="ru-RU"/>
              </w:rPr>
              <w:t>(к.1257</w:t>
            </w:r>
            <w:r w:rsidRPr="004C0AB8">
              <w:rPr>
                <w:rFonts w:ascii="Cambria" w:hAnsi="Cambria" w:cstheme="minorHAnsi"/>
                <w:lang w:val="sr-Latn-BA"/>
              </w:rPr>
              <w:t>m</w:t>
            </w:r>
            <w:r w:rsidRPr="004C0AB8">
              <w:rPr>
                <w:rFonts w:ascii="Cambria" w:hAnsi="Cambria" w:cstheme="minorHAnsi"/>
                <w:lang w:val="ru-RU"/>
              </w:rPr>
              <w:t xml:space="preserve">)-Град </w:t>
            </w:r>
            <w:r w:rsidRPr="004C0AB8">
              <w:rPr>
                <w:rFonts w:ascii="Cambria" w:hAnsi="Cambria" w:cstheme="minorHAnsi"/>
              </w:rPr>
              <w:t>II</w:t>
            </w:r>
            <w:r w:rsidRPr="004C0AB8">
              <w:rPr>
                <w:rFonts w:ascii="Cambria" w:hAnsi="Cambria" w:cstheme="minorHAnsi"/>
                <w:lang w:val="ru-RU"/>
              </w:rPr>
              <w:t xml:space="preserve"> (1247 </w:t>
            </w:r>
            <w:r w:rsidRPr="004C0AB8">
              <w:rPr>
                <w:rFonts w:ascii="Cambria" w:hAnsi="Cambria" w:cstheme="minorHAnsi"/>
                <w:lang w:val="sr-Latn-BA"/>
              </w:rPr>
              <w:t>m</w:t>
            </w:r>
            <w:r w:rsidRPr="004C0AB8">
              <w:rPr>
                <w:rFonts w:ascii="Cambria" w:hAnsi="Cambria" w:cstheme="minorHAnsi"/>
                <w:lang w:val="ru-RU"/>
              </w:rPr>
              <w:t>).- 13.5</w:t>
            </w:r>
            <w:r w:rsidRPr="004C0AB8">
              <w:rPr>
                <w:rFonts w:ascii="Cambria" w:hAnsi="Cambria" w:cstheme="minorHAnsi"/>
                <w:lang w:val="sr-Latn-BA"/>
              </w:rPr>
              <w:t>km</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color w:val="000000"/>
              </w:rPr>
              <w:t>ЈУНП "ДРИНА", Планинарско друштво</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 xml:space="preserve">2024  </w:t>
            </w:r>
          </w:p>
          <w:p w:rsidR="003255FB" w:rsidRPr="004C0AB8" w:rsidRDefault="003255FB" w:rsidP="00417B1F">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7</w:t>
            </w:r>
          </w:p>
          <w:p w:rsidR="003255FB" w:rsidRPr="004C0AB8" w:rsidRDefault="003255FB" w:rsidP="00417B1F">
            <w:pPr>
              <w:rPr>
                <w:rFonts w:ascii="Cambria" w:hAnsi="Cambria" w:cstheme="minorHAnsi"/>
                <w:lang w:val="ru-RU"/>
              </w:rPr>
            </w:pPr>
            <w:r w:rsidRPr="004C0AB8">
              <w:rPr>
                <w:rFonts w:ascii="Cambria" w:hAnsi="Cambria" w:cstheme="minorHAnsi"/>
                <w:lang w:val="ru-RU"/>
              </w:rPr>
              <w:t>20</w:t>
            </w:r>
            <w:r w:rsidR="00287A12" w:rsidRPr="004C0AB8">
              <w:rPr>
                <w:rFonts w:ascii="Cambria" w:hAnsi="Cambria" w:cstheme="minorHAnsi"/>
                <w:lang w:val="ru-RU"/>
              </w:rPr>
              <w:t>30</w:t>
            </w:r>
          </w:p>
          <w:p w:rsidR="003255FB" w:rsidRPr="004C0AB8" w:rsidRDefault="003255FB" w:rsidP="00417B1F">
            <w:pPr>
              <w:rPr>
                <w:rFonts w:ascii="Cambria" w:hAnsi="Cambria" w:cstheme="minorHAnsi"/>
                <w:lang w:val="ru-RU"/>
              </w:rPr>
            </w:pP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Уређена стаза и уређени видиковци</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Покренути процедуре код надлежних институција за деминирање минираних  локалитета</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color w:val="000000"/>
              </w:rPr>
              <w:t>ЈУНП "ДРИНА",СО Сребреница</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Копије поднесака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rPr>
            </w:pPr>
            <w:r w:rsidRPr="004C0AB8">
              <w:rPr>
                <w:rFonts w:ascii="Cambria" w:hAnsi="Cambria" w:cstheme="minorHAnsi"/>
              </w:rPr>
              <w:t>Покренути поступак рјешавања узурпација</w:t>
            </w:r>
          </w:p>
        </w:tc>
        <w:tc>
          <w:tcPr>
            <w:tcW w:w="1417" w:type="dxa"/>
            <w:shd w:val="clear" w:color="auto" w:fill="FFFFCC"/>
            <w:vAlign w:val="center"/>
          </w:tcPr>
          <w:p w:rsidR="004C0AB8" w:rsidRPr="004C0AB8" w:rsidRDefault="003255FB" w:rsidP="00417B1F">
            <w:pPr>
              <w:rPr>
                <w:rFonts w:ascii="Cambria" w:hAnsi="Cambria" w:cs="Calibri"/>
                <w:color w:val="000000"/>
                <w:lang w:val="sr-Cyrl-BA"/>
              </w:rPr>
            </w:pPr>
            <w:r w:rsidRPr="004C0AB8">
              <w:rPr>
                <w:rFonts w:ascii="Cambria" w:hAnsi="Cambria" w:cs="Calibri"/>
                <w:color w:val="000000"/>
              </w:rPr>
              <w:t>ЈУНПДрина,</w:t>
            </w:r>
          </w:p>
          <w:p w:rsidR="003255FB" w:rsidRPr="004C0AB8" w:rsidRDefault="003255FB" w:rsidP="00417B1F">
            <w:pPr>
              <w:rPr>
                <w:rFonts w:ascii="Cambria" w:hAnsi="Cambria" w:cstheme="minorHAnsi"/>
                <w:lang w:val="sr-Cyrl-BA"/>
              </w:rPr>
            </w:pPr>
            <w:r w:rsidRPr="004C0AB8">
              <w:rPr>
                <w:rFonts w:ascii="Cambria" w:hAnsi="Cambria" w:cs="Calibri"/>
                <w:color w:val="000000"/>
              </w:rPr>
              <w:t>компетентна служба</w:t>
            </w:r>
          </w:p>
        </w:tc>
        <w:tc>
          <w:tcPr>
            <w:tcW w:w="1418" w:type="dxa"/>
            <w:shd w:val="clear" w:color="auto" w:fill="FFFFCC"/>
          </w:tcPr>
          <w:p w:rsidR="003255FB" w:rsidRPr="004C0AB8" w:rsidRDefault="003255FB" w:rsidP="00287A12">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5</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Копије поднесака</w:t>
            </w:r>
          </w:p>
          <w:p w:rsidR="003255FB" w:rsidRPr="004C0AB8" w:rsidRDefault="003255FB" w:rsidP="00417B1F">
            <w:pPr>
              <w:rPr>
                <w:rFonts w:ascii="Cambria" w:hAnsi="Cambria" w:cstheme="minorHAnsi"/>
                <w:lang w:val="ru-RU"/>
              </w:rPr>
            </w:pPr>
            <w:r w:rsidRPr="004C0AB8">
              <w:rPr>
                <w:rFonts w:ascii="Cambria" w:hAnsi="Cambria" w:cstheme="minorHAnsi"/>
                <w:lang w:val="ru-RU"/>
              </w:rPr>
              <w:t>И Рјешења</w:t>
            </w:r>
          </w:p>
        </w:tc>
      </w:tr>
      <w:tr w:rsidR="006A76D7" w:rsidRPr="004C0AB8" w:rsidTr="007D302C">
        <w:tc>
          <w:tcPr>
            <w:tcW w:w="9212" w:type="dxa"/>
            <w:gridSpan w:val="5"/>
            <w:shd w:val="clear" w:color="auto" w:fill="FFFFCC"/>
          </w:tcPr>
          <w:p w:rsidR="006A76D7" w:rsidRPr="004C0AB8" w:rsidRDefault="006A76D7" w:rsidP="00417B1F">
            <w:pPr>
              <w:rPr>
                <w:rFonts w:ascii="Cambria" w:hAnsi="Cambria" w:cstheme="minorHAnsi"/>
                <w:b/>
                <w:lang w:val="ru-RU"/>
              </w:rPr>
            </w:pPr>
            <w:r w:rsidRPr="004C0AB8">
              <w:rPr>
                <w:rFonts w:ascii="Cambria" w:hAnsi="Cambria" w:cstheme="minorHAnsi"/>
                <w:b/>
              </w:rPr>
              <w:t>III степен заштите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Мониторинг вегетације сипара и стена са ендемичним биљним заједницама и врстама</w:t>
            </w:r>
          </w:p>
        </w:tc>
        <w:tc>
          <w:tcPr>
            <w:tcW w:w="1417" w:type="dxa"/>
            <w:shd w:val="clear" w:color="auto" w:fill="FFFFCC"/>
            <w:vAlign w:val="center"/>
          </w:tcPr>
          <w:p w:rsidR="003255FB" w:rsidRPr="004C0AB8" w:rsidRDefault="003255FB" w:rsidP="00B45CBB">
            <w:pPr>
              <w:rPr>
                <w:rFonts w:ascii="Cambria" w:hAnsi="Cambria" w:cstheme="minorHAnsi"/>
                <w:lang w:val="sr-Cyrl-BA"/>
              </w:rPr>
            </w:pPr>
            <w:r w:rsidRPr="004C0AB8">
              <w:rPr>
                <w:rFonts w:ascii="Cambria" w:hAnsi="Cambria" w:cs="Calibri"/>
              </w:rPr>
              <w:t>ЈУНП "ДРИНА", РЗЗКИПН,</w:t>
            </w:r>
          </w:p>
        </w:tc>
        <w:tc>
          <w:tcPr>
            <w:tcW w:w="1418" w:type="dxa"/>
            <w:shd w:val="clear" w:color="auto" w:fill="FFFFCC"/>
          </w:tcPr>
          <w:p w:rsidR="003255FB" w:rsidRPr="004C0AB8" w:rsidRDefault="003255FB" w:rsidP="00417B1F">
            <w:pPr>
              <w:rPr>
                <w:rFonts w:ascii="Cambria" w:hAnsi="Cambria" w:cstheme="minorHAnsi"/>
                <w:lang w:val="sr-Cyrl-BA"/>
              </w:rPr>
            </w:pPr>
            <w:r w:rsidRPr="004C0AB8">
              <w:rPr>
                <w:rFonts w:ascii="Cambria" w:hAnsi="Cambria" w:cstheme="minorHAnsi"/>
                <w:lang w:val="sr-Cyrl-BA"/>
              </w:rPr>
              <w:t>2028</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2030</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 xml:space="preserve">Објављени научни резултати Интерни </w:t>
            </w:r>
            <w:r w:rsidRPr="004C0AB8">
              <w:rPr>
                <w:rFonts w:ascii="Cambria" w:hAnsi="Cambria" w:cstheme="minorHAnsi"/>
                <w:lang w:val="ru-RU"/>
              </w:rPr>
              <w:lastRenderedPageBreak/>
              <w:t>извјештај</w:t>
            </w:r>
          </w:p>
          <w:p w:rsidR="003255FB" w:rsidRPr="004C0AB8" w:rsidRDefault="003255FB" w:rsidP="00417B1F">
            <w:pPr>
              <w:rPr>
                <w:rFonts w:ascii="Cambria" w:hAnsi="Cambria" w:cstheme="minorHAnsi"/>
                <w:lang w:val="ru-RU"/>
              </w:rPr>
            </w:pPr>
            <w:r w:rsidRPr="004C0AB8">
              <w:rPr>
                <w:rFonts w:ascii="Cambria" w:hAnsi="Cambria" w:cstheme="minorHAnsi"/>
                <w:lang w:val="ru-RU"/>
              </w:rPr>
              <w:t>о резултатима истраживања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Провјера присуства сурог орла на територији Парка, евентуално лоцирање и прописати мјере заштите</w:t>
            </w:r>
          </w:p>
        </w:tc>
        <w:tc>
          <w:tcPr>
            <w:tcW w:w="1417" w:type="dxa"/>
            <w:shd w:val="clear" w:color="auto" w:fill="FFFFCC"/>
            <w:vAlign w:val="center"/>
          </w:tcPr>
          <w:p w:rsidR="003255FB" w:rsidRPr="004C0AB8" w:rsidRDefault="003255FB" w:rsidP="00170457">
            <w:pPr>
              <w:rPr>
                <w:rFonts w:ascii="Cambria" w:hAnsi="Cambria" w:cstheme="minorHAnsi"/>
                <w:lang w:val="sr-Cyrl-BA"/>
              </w:rPr>
            </w:pPr>
            <w:r w:rsidRPr="004C0AB8">
              <w:rPr>
                <w:rFonts w:ascii="Cambria" w:hAnsi="Cambria" w:cs="Calibri"/>
              </w:rPr>
              <w:t>ЈУНП "ДРИНА", РЗЗКИПН,</w:t>
            </w:r>
          </w:p>
        </w:tc>
        <w:tc>
          <w:tcPr>
            <w:tcW w:w="1418" w:type="dxa"/>
            <w:shd w:val="clear" w:color="auto" w:fill="FFFFCC"/>
          </w:tcPr>
          <w:p w:rsidR="00287A12" w:rsidRPr="004C0AB8" w:rsidRDefault="003255FB" w:rsidP="00417B1F">
            <w:pPr>
              <w:rPr>
                <w:rFonts w:ascii="Cambria" w:hAnsi="Cambria" w:cstheme="minorHAnsi"/>
                <w:lang w:val="ru-RU"/>
              </w:rPr>
            </w:pPr>
            <w:r w:rsidRPr="004C0AB8">
              <w:rPr>
                <w:rFonts w:ascii="Cambria" w:hAnsi="Cambria" w:cstheme="minorHAnsi"/>
                <w:lang w:val="ru-RU"/>
              </w:rPr>
              <w:t xml:space="preserve">2024  </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Извјештај</w:t>
            </w:r>
          </w:p>
          <w:p w:rsidR="003255FB" w:rsidRPr="004C0AB8" w:rsidRDefault="003255FB" w:rsidP="00417B1F">
            <w:pPr>
              <w:rPr>
                <w:rFonts w:ascii="Cambria" w:hAnsi="Cambria" w:cstheme="minorHAnsi"/>
                <w:lang w:val="ru-RU"/>
              </w:rPr>
            </w:pPr>
            <w:r w:rsidRPr="004C0AB8">
              <w:rPr>
                <w:rFonts w:ascii="Cambria" w:hAnsi="Cambria" w:cstheme="minorHAnsi"/>
                <w:lang w:val="ru-RU"/>
              </w:rPr>
              <w:t>о резултатима истраживања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D60D8B" w:rsidRDefault="003255FB" w:rsidP="00BC6C0F">
            <w:pPr>
              <w:rPr>
                <w:rFonts w:ascii="Cambria" w:hAnsi="Cambria" w:cs="Calibri"/>
                <w:bCs/>
                <w:lang w:val="ru-RU"/>
              </w:rPr>
            </w:pPr>
            <w:r w:rsidRPr="00D60D8B">
              <w:rPr>
                <w:rFonts w:ascii="Cambria" w:hAnsi="Cambria" w:cs="Calibri"/>
                <w:bCs/>
                <w:lang w:val="ru-RU"/>
              </w:rPr>
              <w:t>Мониторинг квалитета површинских вода и издана</w:t>
            </w:r>
          </w:p>
          <w:p w:rsidR="003255FB" w:rsidRPr="004C0AB8" w:rsidRDefault="003255FB" w:rsidP="00417B1F">
            <w:pPr>
              <w:autoSpaceDE w:val="0"/>
              <w:autoSpaceDN w:val="0"/>
              <w:adjustRightInd w:val="0"/>
              <w:rPr>
                <w:rFonts w:ascii="Cambria" w:hAnsi="Cambria" w:cstheme="minorHAnsi"/>
                <w:lang w:val="ru-RU"/>
              </w:rPr>
            </w:pPr>
          </w:p>
        </w:tc>
        <w:tc>
          <w:tcPr>
            <w:tcW w:w="1417" w:type="dxa"/>
            <w:shd w:val="clear" w:color="auto" w:fill="FFFFCC"/>
            <w:vAlign w:val="center"/>
          </w:tcPr>
          <w:p w:rsidR="003255FB" w:rsidRPr="004C0AB8" w:rsidRDefault="003255FB" w:rsidP="00170457">
            <w:pPr>
              <w:rPr>
                <w:rFonts w:ascii="Cambria" w:hAnsi="Cambria" w:cstheme="minorHAnsi"/>
                <w:lang w:val="sr-Cyrl-BA"/>
              </w:rPr>
            </w:pPr>
            <w:r w:rsidRPr="00D60D8B">
              <w:rPr>
                <w:rFonts w:ascii="Cambria" w:hAnsi="Cambria" w:cs="Calibri"/>
                <w:lang w:val="ru-RU"/>
              </w:rPr>
              <w:t>ЈУНП "ДРИНА",и научне институције</w:t>
            </w:r>
          </w:p>
        </w:tc>
        <w:tc>
          <w:tcPr>
            <w:tcW w:w="1418" w:type="dxa"/>
            <w:shd w:val="clear" w:color="auto" w:fill="FFFFCC"/>
          </w:tcPr>
          <w:p w:rsidR="00287A12" w:rsidRPr="004C0AB8" w:rsidRDefault="003255FB" w:rsidP="00417B1F">
            <w:pPr>
              <w:rPr>
                <w:rFonts w:ascii="Cambria" w:hAnsi="Cambria" w:cstheme="minorHAnsi"/>
                <w:lang w:val="ru-RU"/>
              </w:rPr>
            </w:pPr>
            <w:r w:rsidRPr="004C0AB8">
              <w:rPr>
                <w:rFonts w:ascii="Cambria" w:hAnsi="Cambria" w:cstheme="minorHAnsi"/>
                <w:lang w:val="ru-RU"/>
              </w:rPr>
              <w:t xml:space="preserve">2024  </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Извјештај</w:t>
            </w:r>
          </w:p>
          <w:p w:rsidR="003255FB" w:rsidRPr="004C0AB8" w:rsidRDefault="003255FB" w:rsidP="00417B1F">
            <w:pPr>
              <w:rPr>
                <w:rFonts w:ascii="Cambria" w:hAnsi="Cambria" w:cstheme="minorHAnsi"/>
                <w:lang w:val="ru-RU"/>
              </w:rPr>
            </w:pPr>
            <w:r w:rsidRPr="004C0AB8">
              <w:rPr>
                <w:rFonts w:ascii="Cambria" w:hAnsi="Cambria" w:cstheme="minorHAnsi"/>
                <w:lang w:val="ru-RU"/>
              </w:rPr>
              <w:t>о резултатима контроле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Редовно одржавање објеката културно-историјске вриједности</w:t>
            </w:r>
          </w:p>
        </w:tc>
        <w:tc>
          <w:tcPr>
            <w:tcW w:w="1417" w:type="dxa"/>
            <w:shd w:val="clear" w:color="auto" w:fill="FFFFCC"/>
            <w:vAlign w:val="bottom"/>
          </w:tcPr>
          <w:p w:rsidR="003255FB" w:rsidRPr="004C0AB8" w:rsidRDefault="003255FB" w:rsidP="00417B1F">
            <w:pPr>
              <w:rPr>
                <w:rFonts w:ascii="Cambria" w:hAnsi="Cambria" w:cstheme="minorHAnsi"/>
                <w:lang w:val="sr-Cyrl-BA"/>
              </w:rPr>
            </w:pPr>
            <w:r w:rsidRPr="004C0AB8">
              <w:rPr>
                <w:rFonts w:ascii="Cambria" w:hAnsi="Cambria" w:cs="Calibri"/>
                <w:color w:val="000000"/>
              </w:rPr>
              <w:t>ЈУНП "ДРИНА", РЗЗКИН</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Извјештај о реализацији годишњих програма</w:t>
            </w:r>
          </w:p>
        </w:tc>
      </w:tr>
      <w:tr w:rsidR="007D302C" w:rsidRPr="004C0AB8" w:rsidTr="00E157CF">
        <w:tc>
          <w:tcPr>
            <w:tcW w:w="9212" w:type="dxa"/>
            <w:gridSpan w:val="5"/>
            <w:shd w:val="clear" w:color="auto" w:fill="FFFFCC"/>
          </w:tcPr>
          <w:p w:rsidR="007D302C" w:rsidRPr="004C0AB8" w:rsidRDefault="007D302C" w:rsidP="00417B1F">
            <w:pPr>
              <w:rPr>
                <w:rFonts w:ascii="Cambria" w:hAnsi="Cambria" w:cstheme="minorHAnsi"/>
                <w:b/>
                <w:lang w:val="ru-RU"/>
              </w:rPr>
            </w:pPr>
            <w:r w:rsidRPr="004C0AB8">
              <w:rPr>
                <w:rFonts w:ascii="Cambria" w:hAnsi="Cambria" w:cstheme="minorHAnsi"/>
                <w:b/>
                <w:lang w:val="ru-RU"/>
              </w:rPr>
              <w:t>8.1.2. Активности и мјере на заштити станишта</w:t>
            </w:r>
          </w:p>
          <w:p w:rsidR="00E157CF" w:rsidRPr="004C0AB8" w:rsidRDefault="00E157CF" w:rsidP="00417B1F">
            <w:pPr>
              <w:rPr>
                <w:rFonts w:ascii="Cambria" w:hAnsi="Cambria" w:cstheme="minorHAnsi"/>
                <w:b/>
                <w:lang w:val="ru-RU"/>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bCs/>
                <w:lang w:val="ru-RU"/>
              </w:rPr>
              <w:t xml:space="preserve">  </w:t>
            </w:r>
            <w:r w:rsidR="004D1180" w:rsidRPr="004C0AB8">
              <w:rPr>
                <w:rFonts w:ascii="Cambria" w:hAnsi="Cambria" w:cstheme="minorHAnsi"/>
                <w:bCs/>
                <w:lang w:val="ru-RU"/>
              </w:rPr>
              <w:t>Надзор о спровођењу плана управљања заштићеним подручјем и његовог праћења, укључујући и дио праћења врста и станишта</w:t>
            </w:r>
          </w:p>
        </w:tc>
        <w:tc>
          <w:tcPr>
            <w:tcW w:w="1417" w:type="dxa"/>
            <w:shd w:val="clear" w:color="auto" w:fill="FFFFCC"/>
          </w:tcPr>
          <w:p w:rsidR="003255FB" w:rsidRPr="004C0AB8" w:rsidRDefault="003255FB" w:rsidP="003255FB">
            <w:pPr>
              <w:rPr>
                <w:rFonts w:ascii="Cambria" w:hAnsi="Cambria" w:cs="Calibri"/>
              </w:rPr>
            </w:pPr>
            <w:r w:rsidRPr="004C0AB8">
              <w:rPr>
                <w:rFonts w:ascii="Cambria" w:hAnsi="Cambria" w:cs="Calibri"/>
              </w:rPr>
              <w:t xml:space="preserve">МПУГЕ и МПШВ, РЗЗКИПН </w:t>
            </w:r>
          </w:p>
          <w:p w:rsidR="00261D06" w:rsidRPr="004C0AB8" w:rsidRDefault="00261D06" w:rsidP="00417B1F">
            <w:pPr>
              <w:rPr>
                <w:rFonts w:ascii="Cambria" w:hAnsi="Cambria" w:cstheme="minorHAnsi"/>
                <w:lang w:val="sr-Cyrl-BA"/>
              </w:rPr>
            </w:pPr>
          </w:p>
        </w:tc>
        <w:tc>
          <w:tcPr>
            <w:tcW w:w="1418" w:type="dxa"/>
            <w:shd w:val="clear" w:color="auto" w:fill="FFFFCC"/>
          </w:tcPr>
          <w:p w:rsidR="006A76D7" w:rsidRPr="004C0AB8" w:rsidRDefault="003C4262" w:rsidP="00417B1F">
            <w:pPr>
              <w:rPr>
                <w:rFonts w:ascii="Cambria" w:hAnsi="Cambria" w:cstheme="minorHAnsi"/>
                <w:lang w:val="ru-RU"/>
              </w:rPr>
            </w:pPr>
            <w:r w:rsidRPr="004C0AB8">
              <w:rPr>
                <w:rFonts w:ascii="Cambria" w:hAnsi="Cambria" w:cstheme="minorHAnsi"/>
                <w:lang w:val="ru-RU"/>
              </w:rPr>
              <w:t>2024</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4D1180" w:rsidRPr="004C0AB8" w:rsidRDefault="004D1180" w:rsidP="004D1180">
            <w:pPr>
              <w:rPr>
                <w:rFonts w:ascii="Cambria" w:hAnsi="Cambria" w:cs="Calibri"/>
              </w:rPr>
            </w:pPr>
            <w:r w:rsidRPr="004C0AB8">
              <w:rPr>
                <w:rFonts w:ascii="Cambria" w:hAnsi="Cambria" w:cs="Calibri"/>
              </w:rPr>
              <w:t>База података с резултатима праћења</w:t>
            </w:r>
          </w:p>
          <w:p w:rsidR="006A76D7" w:rsidRPr="004C0AB8" w:rsidRDefault="006A76D7" w:rsidP="00417B1F">
            <w:pPr>
              <w:rPr>
                <w:rFonts w:ascii="Cambria" w:hAnsi="Cambria" w:cstheme="minorHAnsi"/>
                <w:lang w:val="ru-RU"/>
              </w:rPr>
            </w:pPr>
          </w:p>
        </w:tc>
      </w:tr>
      <w:tr w:rsidR="007D302C" w:rsidRPr="004C0AB8" w:rsidTr="00E157CF">
        <w:tc>
          <w:tcPr>
            <w:tcW w:w="9212" w:type="dxa"/>
            <w:gridSpan w:val="5"/>
            <w:shd w:val="clear" w:color="auto" w:fill="FFFFCC"/>
          </w:tcPr>
          <w:p w:rsidR="007D302C" w:rsidRPr="004C0AB8" w:rsidRDefault="007D302C" w:rsidP="00417B1F">
            <w:pPr>
              <w:rPr>
                <w:rFonts w:ascii="Cambria" w:hAnsi="Cambria" w:cstheme="minorHAnsi"/>
                <w:b/>
                <w:lang w:val="ru-RU"/>
              </w:rPr>
            </w:pPr>
            <w:r w:rsidRPr="004C0AB8">
              <w:rPr>
                <w:rFonts w:ascii="Cambria" w:hAnsi="Cambria" w:cstheme="minorHAnsi"/>
                <w:b/>
                <w:lang w:val="ru-RU"/>
              </w:rPr>
              <w:t>8.1.3.</w:t>
            </w:r>
            <w:r w:rsidRPr="004C0AB8">
              <w:rPr>
                <w:rFonts w:ascii="Cambria" w:hAnsi="Cambria"/>
                <w:b/>
                <w:lang w:val="sr-Latn-CS"/>
              </w:rPr>
              <w:t xml:space="preserve"> </w:t>
            </w:r>
            <w:r w:rsidRPr="004C0AB8">
              <w:rPr>
                <w:rFonts w:ascii="Cambria" w:hAnsi="Cambria" w:cstheme="minorHAnsi"/>
                <w:b/>
                <w:lang w:val="ru-RU"/>
              </w:rPr>
              <w:t>Активности и мјере на заштити флоре и гљива</w:t>
            </w:r>
          </w:p>
          <w:p w:rsidR="00E157CF" w:rsidRPr="004C0AB8" w:rsidRDefault="00E157CF" w:rsidP="00417B1F">
            <w:pPr>
              <w:rPr>
                <w:rFonts w:ascii="Cambria" w:hAnsi="Cambria" w:cstheme="minorHAnsi"/>
                <w:b/>
                <w:lang w:val="ru-RU"/>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spacing w:after="360"/>
              <w:rPr>
                <w:rFonts w:ascii="Cambria" w:hAnsi="Cambria" w:cstheme="minorHAnsi"/>
                <w:bCs/>
                <w:lang w:val="ru-RU"/>
              </w:rPr>
            </w:pPr>
            <w:r w:rsidRPr="004C0AB8">
              <w:rPr>
                <w:rFonts w:ascii="Cambria" w:hAnsi="Cambria" w:cstheme="minorHAnsi"/>
                <w:b/>
                <w:bCs/>
                <w:lang w:val="ru-RU"/>
              </w:rPr>
              <w:t xml:space="preserve"> </w:t>
            </w:r>
            <w:r w:rsidRPr="004C0AB8">
              <w:rPr>
                <w:rFonts w:ascii="Cambria" w:hAnsi="Cambria" w:cstheme="minorHAnsi"/>
                <w:bCs/>
                <w:lang w:val="ru-RU"/>
              </w:rPr>
              <w:t xml:space="preserve">  Мјере на заштити флоре и гљива</w:t>
            </w:r>
          </w:p>
        </w:tc>
        <w:tc>
          <w:tcPr>
            <w:tcW w:w="1417" w:type="dxa"/>
            <w:shd w:val="clear" w:color="auto" w:fill="FFFFCC"/>
          </w:tcPr>
          <w:p w:rsidR="003255FB" w:rsidRPr="004C0AB8" w:rsidRDefault="003255FB" w:rsidP="003255FB">
            <w:pPr>
              <w:rPr>
                <w:rFonts w:ascii="Cambria" w:hAnsi="Cambria" w:cs="Calibri"/>
              </w:rPr>
            </w:pPr>
            <w:r w:rsidRPr="004C0AB8">
              <w:rPr>
                <w:rFonts w:ascii="Cambria" w:hAnsi="Cambria" w:cs="Calibri"/>
              </w:rPr>
              <w:t>ЈУНП "ДРИНА",  РЗЗКИПН,</w:t>
            </w:r>
          </w:p>
          <w:p w:rsidR="006A76D7" w:rsidRPr="004C0AB8" w:rsidRDefault="006A76D7" w:rsidP="00B2688D">
            <w:pPr>
              <w:rPr>
                <w:rFonts w:ascii="Cambria" w:hAnsi="Cambria" w:cstheme="minorHAnsi"/>
                <w:lang w:val="sr-Cyrl-BA"/>
              </w:rPr>
            </w:pPr>
          </w:p>
        </w:tc>
        <w:tc>
          <w:tcPr>
            <w:tcW w:w="1418" w:type="dxa"/>
            <w:shd w:val="clear" w:color="auto" w:fill="FFFFCC"/>
          </w:tcPr>
          <w:p w:rsidR="00287A12" w:rsidRPr="004C0AB8" w:rsidRDefault="003C4262" w:rsidP="00417B1F">
            <w:pPr>
              <w:rPr>
                <w:rFonts w:ascii="Cambria" w:hAnsi="Cambria" w:cstheme="minorHAnsi"/>
                <w:lang w:val="ru-RU"/>
              </w:rPr>
            </w:pPr>
            <w:r w:rsidRPr="004C0AB8">
              <w:rPr>
                <w:rFonts w:ascii="Cambria" w:hAnsi="Cambria" w:cstheme="minorHAnsi"/>
                <w:lang w:val="ru-RU"/>
              </w:rPr>
              <w:t xml:space="preserve">2024  </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4D1180" w:rsidRPr="004C0AB8" w:rsidRDefault="004D1180" w:rsidP="004D1180">
            <w:pPr>
              <w:rPr>
                <w:rFonts w:ascii="Cambria" w:hAnsi="Cambria" w:cs="Calibri"/>
              </w:rPr>
            </w:pPr>
            <w:r w:rsidRPr="004C0AB8">
              <w:rPr>
                <w:rFonts w:ascii="Cambria" w:hAnsi="Cambria" w:cs="Calibri"/>
              </w:rPr>
              <w:t>Објављени научни резултати</w:t>
            </w:r>
          </w:p>
          <w:p w:rsidR="006A76D7" w:rsidRPr="004C0AB8" w:rsidRDefault="006A76D7" w:rsidP="00417B1F">
            <w:pPr>
              <w:rPr>
                <w:rFonts w:ascii="Cambria" w:hAnsi="Cambria" w:cstheme="minorHAnsi"/>
                <w:lang w:val="ru-RU"/>
              </w:rPr>
            </w:pPr>
          </w:p>
        </w:tc>
      </w:tr>
      <w:tr w:rsidR="007D302C" w:rsidRPr="004C0AB8" w:rsidTr="00E157CF">
        <w:tc>
          <w:tcPr>
            <w:tcW w:w="9212" w:type="dxa"/>
            <w:gridSpan w:val="5"/>
            <w:shd w:val="clear" w:color="auto" w:fill="FFFFCC"/>
          </w:tcPr>
          <w:p w:rsidR="007D302C" w:rsidRPr="004C0AB8" w:rsidRDefault="007D302C" w:rsidP="00417B1F">
            <w:pPr>
              <w:rPr>
                <w:rFonts w:ascii="Cambria" w:hAnsi="Cambria" w:cstheme="minorHAnsi"/>
                <w:b/>
                <w:lang w:val="ru-RU"/>
              </w:rPr>
            </w:pPr>
            <w:r w:rsidRPr="004C0AB8">
              <w:rPr>
                <w:rFonts w:ascii="Cambria" w:hAnsi="Cambria" w:cstheme="minorHAnsi"/>
                <w:b/>
                <w:lang w:val="ru-RU"/>
              </w:rPr>
              <w:t>8.1.4. Активности и мјере на заштити фауне</w:t>
            </w:r>
          </w:p>
          <w:p w:rsidR="00E157CF" w:rsidRPr="004C0AB8" w:rsidRDefault="00E157CF" w:rsidP="00417B1F">
            <w:pPr>
              <w:rPr>
                <w:rFonts w:ascii="Cambria" w:hAnsi="Cambria" w:cstheme="minorHAnsi"/>
                <w:b/>
                <w:lang w:val="ru-RU"/>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bCs/>
                <w:lang w:val="ru-RU"/>
              </w:rPr>
              <w:t>Мјере на заштити фауне (медвјед,</w:t>
            </w:r>
            <w:r w:rsidR="007324C2" w:rsidRPr="004C0AB8">
              <w:rPr>
                <w:rFonts w:ascii="Cambria" w:hAnsi="Cambria" w:cstheme="minorHAnsi"/>
                <w:bCs/>
                <w:lang w:val="ru-RU"/>
              </w:rPr>
              <w:t xml:space="preserve"> </w:t>
            </w:r>
            <w:r w:rsidRPr="004C0AB8">
              <w:rPr>
                <w:rFonts w:ascii="Cambria" w:hAnsi="Cambria" w:cstheme="minorHAnsi"/>
                <w:bCs/>
                <w:lang w:val="ru-RU"/>
              </w:rPr>
              <w:t>дивокоза,</w:t>
            </w:r>
            <w:r w:rsidR="007324C2" w:rsidRPr="004C0AB8">
              <w:rPr>
                <w:rFonts w:ascii="Cambria" w:hAnsi="Cambria" w:cstheme="minorHAnsi"/>
                <w:bCs/>
                <w:lang w:val="ru-RU"/>
              </w:rPr>
              <w:t xml:space="preserve"> </w:t>
            </w:r>
            <w:r w:rsidRPr="004C0AB8">
              <w:rPr>
                <w:rFonts w:ascii="Cambria" w:hAnsi="Cambria" w:cstheme="minorHAnsi"/>
                <w:bCs/>
                <w:lang w:val="ru-RU"/>
              </w:rPr>
              <w:t>сури орао,</w:t>
            </w:r>
            <w:r w:rsidR="007324C2" w:rsidRPr="004C0AB8">
              <w:rPr>
                <w:rFonts w:ascii="Cambria" w:hAnsi="Cambria" w:cstheme="minorHAnsi"/>
                <w:bCs/>
                <w:lang w:val="ru-RU"/>
              </w:rPr>
              <w:t xml:space="preserve"> </w:t>
            </w:r>
            <w:r w:rsidRPr="004C0AB8">
              <w:rPr>
                <w:rFonts w:ascii="Cambria" w:hAnsi="Cambria" w:cstheme="minorHAnsi"/>
                <w:bCs/>
                <w:lang w:val="ru-RU"/>
              </w:rPr>
              <w:t>вук)</w:t>
            </w:r>
          </w:p>
        </w:tc>
        <w:tc>
          <w:tcPr>
            <w:tcW w:w="1417" w:type="dxa"/>
            <w:shd w:val="clear" w:color="auto" w:fill="FFFFCC"/>
          </w:tcPr>
          <w:p w:rsidR="006A76D7" w:rsidRPr="004C0AB8" w:rsidRDefault="003255FB" w:rsidP="00B2688D">
            <w:pPr>
              <w:rPr>
                <w:rFonts w:ascii="Cambria" w:hAnsi="Cambria" w:cstheme="minorHAnsi"/>
                <w:lang w:val="sr-Cyrl-BA"/>
              </w:rPr>
            </w:pPr>
            <w:r w:rsidRPr="004C0AB8">
              <w:rPr>
                <w:rFonts w:ascii="Cambria" w:hAnsi="Cambria" w:cstheme="minorHAnsi"/>
                <w:lang w:val="sr-Cyrl-BA"/>
              </w:rPr>
              <w:t>ЈУНП "ДРИНА"</w:t>
            </w:r>
          </w:p>
        </w:tc>
        <w:tc>
          <w:tcPr>
            <w:tcW w:w="1418" w:type="dxa"/>
            <w:shd w:val="clear" w:color="auto" w:fill="FFFFCC"/>
          </w:tcPr>
          <w:p w:rsidR="00287A12" w:rsidRPr="004C0AB8" w:rsidRDefault="003C4262" w:rsidP="00417B1F">
            <w:pPr>
              <w:rPr>
                <w:rFonts w:ascii="Cambria" w:hAnsi="Cambria" w:cstheme="minorHAnsi"/>
                <w:lang w:val="ru-RU"/>
              </w:rPr>
            </w:pPr>
            <w:r w:rsidRPr="004C0AB8">
              <w:rPr>
                <w:rFonts w:ascii="Cambria" w:hAnsi="Cambria" w:cstheme="minorHAnsi"/>
                <w:lang w:val="ru-RU"/>
              </w:rPr>
              <w:t xml:space="preserve">2024  </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4D1180" w:rsidP="00417B1F">
            <w:pPr>
              <w:rPr>
                <w:rFonts w:ascii="Cambria" w:hAnsi="Cambria" w:cstheme="minorHAnsi"/>
                <w:lang w:val="ru-RU"/>
              </w:rPr>
            </w:pPr>
            <w:r w:rsidRPr="004C0AB8">
              <w:rPr>
                <w:rFonts w:ascii="Cambria" w:hAnsi="Cambria" w:cstheme="minorHAnsi"/>
                <w:lang w:val="ru-RU"/>
              </w:rPr>
              <w:t xml:space="preserve">1) План(ови) мониторинга значајних и заштићених врста; Акциони план (ови) и  стандарди за прикупљање и похрањивање података о значајних и заштићеним  врстама. 2) Планови управљања значајним и заштићеним врстама. 3) Попис домаћинстава које трпе штете узроковане предацијом дивљих животиња; Број домаћинстава у којем су спроведене мјере заштите добара; Уговори с домаћинствима које су преузели </w:t>
            </w:r>
            <w:r w:rsidRPr="004C0AB8">
              <w:rPr>
                <w:rFonts w:ascii="Cambria" w:hAnsi="Cambria" w:cstheme="minorHAnsi"/>
                <w:lang w:val="ru-RU"/>
              </w:rPr>
              <w:lastRenderedPageBreak/>
              <w:t>опрему за спречавање штета.</w:t>
            </w:r>
          </w:p>
        </w:tc>
      </w:tr>
      <w:tr w:rsidR="007D302C" w:rsidRPr="004C0AB8" w:rsidTr="00E157CF">
        <w:tc>
          <w:tcPr>
            <w:tcW w:w="9212" w:type="dxa"/>
            <w:gridSpan w:val="5"/>
            <w:shd w:val="clear" w:color="auto" w:fill="FFFFCC"/>
          </w:tcPr>
          <w:p w:rsidR="007D302C" w:rsidRPr="004C0AB8" w:rsidRDefault="007D302C" w:rsidP="00417B1F">
            <w:pPr>
              <w:rPr>
                <w:rFonts w:ascii="Cambria" w:hAnsi="Cambria" w:cstheme="minorHAnsi"/>
                <w:b/>
                <w:lang w:val="ru-RU"/>
              </w:rPr>
            </w:pPr>
            <w:r w:rsidRPr="004C0AB8">
              <w:rPr>
                <w:rFonts w:ascii="Cambria" w:hAnsi="Cambria" w:cstheme="minorHAnsi"/>
                <w:b/>
                <w:lang w:val="ru-RU"/>
              </w:rPr>
              <w:lastRenderedPageBreak/>
              <w:t>8.1.5. Активности на заштити геонасљеђа парка</w:t>
            </w:r>
          </w:p>
          <w:p w:rsidR="00E157CF" w:rsidRPr="004C0AB8" w:rsidRDefault="00E157CF" w:rsidP="00417B1F">
            <w:pPr>
              <w:rPr>
                <w:rFonts w:ascii="Cambria" w:hAnsi="Cambria" w:cstheme="minorHAnsi"/>
                <w:b/>
                <w:lang w:val="ru-RU"/>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220F40" w:rsidRPr="004C0AB8" w:rsidRDefault="006A76D7" w:rsidP="00220F40">
            <w:pPr>
              <w:autoSpaceDE w:val="0"/>
              <w:autoSpaceDN w:val="0"/>
              <w:adjustRightInd w:val="0"/>
              <w:rPr>
                <w:rFonts w:ascii="Cambria" w:hAnsi="Cambria" w:cstheme="minorHAnsi"/>
                <w:bCs/>
                <w:iCs/>
              </w:rPr>
            </w:pPr>
            <w:r w:rsidRPr="004C0AB8">
              <w:rPr>
                <w:rFonts w:ascii="Cambria" w:hAnsi="Cambria" w:cstheme="minorHAnsi"/>
                <w:bCs/>
                <w:iCs/>
                <w:lang w:val="ru-RU"/>
              </w:rPr>
              <w:t xml:space="preserve">  </w:t>
            </w:r>
          </w:p>
          <w:p w:rsidR="00220F40" w:rsidRPr="004C0AB8" w:rsidRDefault="00220F40" w:rsidP="00220F40">
            <w:pPr>
              <w:spacing w:after="240"/>
              <w:rPr>
                <w:rFonts w:ascii="Cambria" w:hAnsi="Cambria" w:cs="Calibri"/>
                <w:bCs/>
                <w:color w:val="000000"/>
              </w:rPr>
            </w:pPr>
            <w:r w:rsidRPr="004C0AB8">
              <w:rPr>
                <w:rFonts w:ascii="Cambria" w:hAnsi="Cambria" w:cs="Calibri"/>
                <w:bCs/>
                <w:color w:val="000000"/>
              </w:rPr>
              <w:t>Инвентаризација геоморфолошких локалитета</w:t>
            </w:r>
          </w:p>
          <w:p w:rsidR="006A76D7" w:rsidRPr="004C0AB8" w:rsidRDefault="006A76D7" w:rsidP="00220F40">
            <w:pPr>
              <w:autoSpaceDE w:val="0"/>
              <w:autoSpaceDN w:val="0"/>
              <w:adjustRightInd w:val="0"/>
              <w:rPr>
                <w:rFonts w:ascii="Cambria" w:hAnsi="Cambria" w:cstheme="minorHAnsi"/>
                <w:bCs/>
                <w:lang w:val="ru-RU"/>
              </w:rPr>
            </w:pPr>
          </w:p>
        </w:tc>
        <w:tc>
          <w:tcPr>
            <w:tcW w:w="1417" w:type="dxa"/>
            <w:shd w:val="clear" w:color="auto" w:fill="FFFFCC"/>
          </w:tcPr>
          <w:p w:rsidR="00220F40" w:rsidRPr="004C0AB8" w:rsidRDefault="004C0AB8" w:rsidP="00220F40">
            <w:pPr>
              <w:rPr>
                <w:rFonts w:ascii="Cambria" w:hAnsi="Cambria" w:cs="Calibri"/>
                <w:color w:val="000000"/>
              </w:rPr>
            </w:pPr>
            <w:r w:rsidRPr="004C0AB8">
              <w:rPr>
                <w:rFonts w:ascii="Cambria" w:hAnsi="Cambria" w:cstheme="minorHAnsi"/>
                <w:lang w:val="sr-Cyrl-BA"/>
              </w:rPr>
              <w:t>ЈУНП „Дрина“</w:t>
            </w:r>
            <w:r w:rsidR="00220F40" w:rsidRPr="004C0AB8">
              <w:rPr>
                <w:rFonts w:ascii="Cambria" w:hAnsi="Cambria" w:cs="Calibri"/>
                <w:color w:val="000000"/>
              </w:rPr>
              <w:t>,  РЗЗКИН</w:t>
            </w:r>
          </w:p>
          <w:p w:rsidR="006A76D7" w:rsidRPr="004C0AB8" w:rsidRDefault="006A76D7" w:rsidP="00417B1F">
            <w:pPr>
              <w:rPr>
                <w:rFonts w:ascii="Cambria" w:hAnsi="Cambria" w:cstheme="minorHAnsi"/>
                <w:lang w:val="sr-Cyrl-BA"/>
              </w:rPr>
            </w:pPr>
          </w:p>
        </w:tc>
        <w:tc>
          <w:tcPr>
            <w:tcW w:w="1418" w:type="dxa"/>
            <w:shd w:val="clear" w:color="auto" w:fill="FFFFCC"/>
          </w:tcPr>
          <w:p w:rsidR="00287A12" w:rsidRPr="004C0AB8" w:rsidRDefault="003C4262" w:rsidP="00417B1F">
            <w:pPr>
              <w:rPr>
                <w:rFonts w:ascii="Cambria" w:hAnsi="Cambria" w:cstheme="minorHAnsi"/>
                <w:lang w:val="ru-RU"/>
              </w:rPr>
            </w:pPr>
            <w:r w:rsidRPr="004C0AB8">
              <w:rPr>
                <w:rFonts w:ascii="Cambria" w:hAnsi="Cambria" w:cstheme="minorHAnsi"/>
                <w:lang w:val="ru-RU"/>
              </w:rPr>
              <w:t xml:space="preserve">2024  </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Извјештај о реализацији годишњих програма</w:t>
            </w:r>
          </w:p>
        </w:tc>
      </w:tr>
      <w:tr w:rsidR="007D302C" w:rsidRPr="004C0AB8" w:rsidTr="00E157CF">
        <w:tc>
          <w:tcPr>
            <w:tcW w:w="9212" w:type="dxa"/>
            <w:gridSpan w:val="5"/>
            <w:shd w:val="clear" w:color="auto" w:fill="FFFF99"/>
          </w:tcPr>
          <w:p w:rsidR="007D302C" w:rsidRPr="004C0AB8" w:rsidRDefault="007D302C" w:rsidP="00417B1F">
            <w:pPr>
              <w:rPr>
                <w:rFonts w:ascii="Cambria" w:hAnsi="Cambria"/>
                <w:b/>
                <w:lang w:val="ru-RU"/>
              </w:rPr>
            </w:pPr>
            <w:r w:rsidRPr="004C0AB8">
              <w:rPr>
                <w:rFonts w:ascii="Cambria" w:hAnsi="Cambria"/>
                <w:b/>
                <w:lang w:val="ru-RU"/>
              </w:rPr>
              <w:t>8.2. АКТИВНОСТИ И МЈЕРЕ НА ЗАШТИТИ И УНАПРЕЂЕЊУ СТВОРЕНИХ   ВРИЈЕДНОСТИ</w:t>
            </w:r>
          </w:p>
          <w:p w:rsidR="00E157CF" w:rsidRPr="004C0AB8" w:rsidRDefault="00E157CF" w:rsidP="00417B1F">
            <w:pPr>
              <w:rPr>
                <w:rFonts w:ascii="Cambria" w:hAnsi="Cambria" w:cstheme="minorHAnsi"/>
                <w:b/>
                <w:lang w:val="ru-RU"/>
              </w:rPr>
            </w:pPr>
          </w:p>
        </w:tc>
      </w:tr>
      <w:tr w:rsidR="007D302C" w:rsidRPr="004C0AB8" w:rsidTr="00E157CF">
        <w:tc>
          <w:tcPr>
            <w:tcW w:w="9212" w:type="dxa"/>
            <w:gridSpan w:val="5"/>
            <w:shd w:val="clear" w:color="auto" w:fill="FFFFCC"/>
          </w:tcPr>
          <w:p w:rsidR="007D302C" w:rsidRPr="004C0AB8" w:rsidRDefault="007D302C" w:rsidP="00417B1F">
            <w:pPr>
              <w:rPr>
                <w:rFonts w:ascii="Cambria" w:hAnsi="Cambria" w:cstheme="minorHAnsi"/>
                <w:b/>
                <w:lang w:val="ru-RU"/>
              </w:rPr>
            </w:pPr>
            <w:r w:rsidRPr="004C0AB8">
              <w:rPr>
                <w:rFonts w:ascii="Cambria" w:hAnsi="Cambria" w:cstheme="minorHAnsi"/>
                <w:b/>
                <w:lang w:val="ru-RU"/>
              </w:rPr>
              <w:t>8.2.1. Активности на заштити културног наслеђа Парка</w:t>
            </w:r>
          </w:p>
          <w:p w:rsidR="00E157CF" w:rsidRPr="004C0AB8" w:rsidRDefault="00E157CF" w:rsidP="00417B1F">
            <w:pPr>
              <w:rPr>
                <w:rFonts w:ascii="Cambria" w:hAnsi="Cambria" w:cstheme="minorHAnsi"/>
                <w:b/>
                <w:lang w:val="ru-RU"/>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lang w:val="ru-RU"/>
              </w:rPr>
              <w:t>Израда катастра култ</w:t>
            </w:r>
            <w:r w:rsidR="00C25916" w:rsidRPr="004C0AB8">
              <w:rPr>
                <w:rFonts w:ascii="Cambria" w:hAnsi="Cambria" w:cstheme="minorHAnsi"/>
                <w:lang w:val="ru-RU"/>
              </w:rPr>
              <w:t>урног наслеђа на подручју Парка</w:t>
            </w:r>
          </w:p>
        </w:tc>
        <w:tc>
          <w:tcPr>
            <w:tcW w:w="1417" w:type="dxa"/>
            <w:shd w:val="clear" w:color="auto" w:fill="FFFFCC"/>
          </w:tcPr>
          <w:p w:rsidR="006A76D7" w:rsidRPr="004C0AB8" w:rsidRDefault="006A76D7" w:rsidP="00B2688D">
            <w:pPr>
              <w:rPr>
                <w:rFonts w:ascii="Cambria" w:hAnsi="Cambria" w:cstheme="minorHAnsi"/>
                <w:lang w:val="sr-Cyrl-BA"/>
              </w:rPr>
            </w:pPr>
            <w:r w:rsidRPr="004C0AB8">
              <w:rPr>
                <w:rFonts w:ascii="Cambria" w:hAnsi="Cambria" w:cstheme="minorHAnsi"/>
                <w:lang w:val="ru-RU"/>
              </w:rPr>
              <w:t xml:space="preserve"> МПУГЕ, </w:t>
            </w:r>
            <w:r w:rsidR="004C0AB8" w:rsidRPr="00D60D8B">
              <w:rPr>
                <w:rFonts w:ascii="Cambria" w:hAnsi="Cambria" w:cs="Calibri"/>
                <w:color w:val="000000"/>
                <w:lang w:val="ru-RU"/>
              </w:rPr>
              <w:t>РЗЗКИН</w:t>
            </w:r>
            <w:r w:rsidR="004C0AB8" w:rsidRPr="004C0AB8">
              <w:rPr>
                <w:rFonts w:ascii="Cambria" w:hAnsi="Cambria" w:cstheme="minorHAnsi"/>
                <w:lang w:val="sr-Cyrl-BA"/>
              </w:rPr>
              <w:t xml:space="preserve"> </w:t>
            </w:r>
            <w:r w:rsidR="00261D06" w:rsidRPr="004C0AB8">
              <w:rPr>
                <w:rFonts w:ascii="Cambria" w:hAnsi="Cambria" w:cstheme="minorHAnsi"/>
                <w:lang w:val="sr-Cyrl-BA"/>
              </w:rPr>
              <w:t xml:space="preserve">Научне институције </w:t>
            </w:r>
            <w:r w:rsidR="004C0AB8" w:rsidRPr="004C0AB8">
              <w:rPr>
                <w:rFonts w:ascii="Cambria" w:hAnsi="Cambria" w:cstheme="minorHAnsi"/>
                <w:lang w:val="sr-Cyrl-BA"/>
              </w:rPr>
              <w:t>ЈУНП „Дрина“</w:t>
            </w:r>
            <w:r w:rsidRPr="004C0AB8">
              <w:rPr>
                <w:rFonts w:ascii="Cambria" w:hAnsi="Cambria" w:cstheme="minorHAnsi"/>
                <w:lang w:val="sr-Cyrl-BA"/>
              </w:rPr>
              <w:t xml:space="preserve">,  </w:t>
            </w:r>
          </w:p>
        </w:tc>
        <w:tc>
          <w:tcPr>
            <w:tcW w:w="1418" w:type="dxa"/>
            <w:shd w:val="clear" w:color="auto" w:fill="FFFFCC"/>
          </w:tcPr>
          <w:p w:rsidR="00287A12" w:rsidRPr="004C0AB8" w:rsidRDefault="003C4262" w:rsidP="00417B1F">
            <w:pPr>
              <w:rPr>
                <w:rFonts w:ascii="Cambria" w:hAnsi="Cambria" w:cstheme="minorHAnsi"/>
                <w:lang w:val="ru-RU"/>
              </w:rPr>
            </w:pPr>
            <w:r w:rsidRPr="004C0AB8">
              <w:rPr>
                <w:rFonts w:ascii="Cambria" w:hAnsi="Cambria" w:cstheme="minorHAnsi"/>
                <w:lang w:val="ru-RU"/>
              </w:rPr>
              <w:t xml:space="preserve">2024  </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Урађен катастар културног наслеђа</w:t>
            </w: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lang w:val="ru-RU"/>
              </w:rPr>
              <w:t>Формирање зби</w:t>
            </w:r>
            <w:r w:rsidR="00C25916" w:rsidRPr="004C0AB8">
              <w:rPr>
                <w:rFonts w:ascii="Cambria" w:hAnsi="Cambria" w:cstheme="minorHAnsi"/>
                <w:lang w:val="ru-RU"/>
              </w:rPr>
              <w:t>рке покретног културног наслеђа</w:t>
            </w:r>
          </w:p>
        </w:tc>
        <w:tc>
          <w:tcPr>
            <w:tcW w:w="1417" w:type="dxa"/>
            <w:shd w:val="clear" w:color="auto" w:fill="FFFFCC"/>
          </w:tcPr>
          <w:p w:rsidR="006A76D7" w:rsidRPr="004C0AB8" w:rsidRDefault="006A76D7" w:rsidP="00B2688D">
            <w:pPr>
              <w:rPr>
                <w:rFonts w:ascii="Cambria" w:hAnsi="Cambria" w:cstheme="minorHAnsi"/>
                <w:lang w:val="sr-Cyrl-BA"/>
              </w:rPr>
            </w:pPr>
            <w:r w:rsidRPr="004C0AB8">
              <w:rPr>
                <w:rFonts w:ascii="Cambria" w:hAnsi="Cambria" w:cstheme="minorHAnsi"/>
                <w:lang w:val="sr-Cyrl-BA"/>
              </w:rPr>
              <w:t xml:space="preserve"> МПУГЕ,</w:t>
            </w:r>
            <w:r w:rsidR="00261D06" w:rsidRPr="004C0AB8">
              <w:rPr>
                <w:rFonts w:ascii="Cambria" w:hAnsi="Cambria" w:cstheme="minorHAnsi"/>
                <w:lang w:val="sr-Cyrl-BA"/>
              </w:rPr>
              <w:t xml:space="preserve"> </w:t>
            </w:r>
            <w:r w:rsidR="004C0AB8" w:rsidRPr="00D60D8B">
              <w:rPr>
                <w:rFonts w:ascii="Cambria" w:hAnsi="Cambria" w:cs="Calibri"/>
                <w:color w:val="000000"/>
                <w:lang w:val="ru-RU"/>
              </w:rPr>
              <w:t>РЗЗКИН</w:t>
            </w:r>
            <w:r w:rsidR="004C0AB8" w:rsidRPr="004C0AB8">
              <w:rPr>
                <w:rFonts w:ascii="Cambria" w:hAnsi="Cambria" w:cstheme="minorHAnsi"/>
                <w:lang w:val="sr-Cyrl-BA"/>
              </w:rPr>
              <w:t xml:space="preserve"> </w:t>
            </w:r>
            <w:r w:rsidR="00261D06" w:rsidRPr="004C0AB8">
              <w:rPr>
                <w:rFonts w:ascii="Cambria" w:hAnsi="Cambria" w:cstheme="minorHAnsi"/>
                <w:lang w:val="sr-Cyrl-BA"/>
              </w:rPr>
              <w:t xml:space="preserve">Научне институције </w:t>
            </w:r>
            <w:r w:rsidR="004C0AB8" w:rsidRPr="004C0AB8">
              <w:rPr>
                <w:rFonts w:ascii="Cambria" w:hAnsi="Cambria" w:cstheme="minorHAnsi"/>
                <w:lang w:val="sr-Cyrl-BA"/>
              </w:rPr>
              <w:t>ЈУНП „Дрина“</w:t>
            </w:r>
          </w:p>
        </w:tc>
        <w:tc>
          <w:tcPr>
            <w:tcW w:w="1418" w:type="dxa"/>
            <w:shd w:val="clear" w:color="auto" w:fill="FFFFCC"/>
          </w:tcPr>
          <w:p w:rsidR="006A76D7" w:rsidRPr="004C0AB8" w:rsidRDefault="003C4262" w:rsidP="00417B1F">
            <w:pPr>
              <w:rPr>
                <w:rFonts w:ascii="Cambria" w:hAnsi="Cambria" w:cstheme="minorHAnsi"/>
                <w:lang w:val="ru-RU"/>
              </w:rPr>
            </w:pPr>
            <w:r w:rsidRPr="004C0AB8">
              <w:rPr>
                <w:rFonts w:ascii="Cambria" w:hAnsi="Cambria" w:cstheme="minorHAnsi"/>
                <w:lang w:val="ru-RU"/>
              </w:rPr>
              <w:t>202</w:t>
            </w:r>
            <w:r w:rsidR="00287A12" w:rsidRPr="004C0AB8">
              <w:rPr>
                <w:rFonts w:ascii="Cambria" w:hAnsi="Cambria" w:cstheme="minorHAnsi"/>
                <w:lang w:val="ru-RU"/>
              </w:rPr>
              <w:t>5</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Формирана збирка</w:t>
            </w:r>
          </w:p>
          <w:p w:rsidR="006A76D7" w:rsidRPr="004C0AB8" w:rsidRDefault="006A76D7" w:rsidP="00417B1F">
            <w:pPr>
              <w:rPr>
                <w:rFonts w:ascii="Cambria" w:hAnsi="Cambria" w:cstheme="minorHAnsi"/>
                <w:lang w:val="ru-RU"/>
              </w:rPr>
            </w:pPr>
            <w:r w:rsidRPr="004C0AB8">
              <w:rPr>
                <w:rFonts w:ascii="Cambria" w:hAnsi="Cambria" w:cstheme="minorHAnsi"/>
                <w:lang w:val="ru-RU"/>
              </w:rPr>
              <w:t>Културног нслеђа</w:t>
            </w: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lang w:val="ru-RU"/>
              </w:rPr>
              <w:t>И</w:t>
            </w:r>
            <w:r w:rsidR="00C25916" w:rsidRPr="004C0AB8">
              <w:rPr>
                <w:rFonts w:ascii="Cambria" w:hAnsi="Cambria" w:cstheme="minorHAnsi"/>
                <w:lang w:val="ru-RU"/>
              </w:rPr>
              <w:t>страживање и промоција етно насљ</w:t>
            </w:r>
            <w:r w:rsidRPr="004C0AB8">
              <w:rPr>
                <w:rFonts w:ascii="Cambria" w:hAnsi="Cambria" w:cstheme="minorHAnsi"/>
                <w:lang w:val="ru-RU"/>
              </w:rPr>
              <w:t>еђа и обичаја подручја</w:t>
            </w:r>
          </w:p>
        </w:tc>
        <w:tc>
          <w:tcPr>
            <w:tcW w:w="1417" w:type="dxa"/>
            <w:shd w:val="clear" w:color="auto" w:fill="FFFFCC"/>
          </w:tcPr>
          <w:p w:rsidR="006A76D7" w:rsidRPr="004C0AB8" w:rsidRDefault="00261D06" w:rsidP="00B2688D">
            <w:pPr>
              <w:rPr>
                <w:rFonts w:ascii="Cambria" w:hAnsi="Cambria" w:cstheme="minorHAnsi"/>
                <w:lang w:val="sr-Cyrl-BA"/>
              </w:rPr>
            </w:pPr>
            <w:r w:rsidRPr="004C0AB8">
              <w:rPr>
                <w:rFonts w:ascii="Cambria" w:hAnsi="Cambria" w:cstheme="minorHAnsi"/>
                <w:lang w:val="sr-Cyrl-BA"/>
              </w:rPr>
              <w:t xml:space="preserve">Научне институције </w:t>
            </w:r>
            <w:r w:rsidR="006A76D7" w:rsidRPr="004C0AB8">
              <w:rPr>
                <w:rFonts w:ascii="Cambria" w:hAnsi="Cambria" w:cstheme="minorHAnsi"/>
                <w:lang w:val="sr-Cyrl-BA"/>
              </w:rPr>
              <w:t>ЈУНП</w:t>
            </w:r>
            <w:r w:rsidR="007324C2" w:rsidRPr="004C0AB8">
              <w:rPr>
                <w:rFonts w:ascii="Cambria" w:hAnsi="Cambria" w:cstheme="minorHAnsi"/>
                <w:lang w:val="sr-Cyrl-BA"/>
              </w:rPr>
              <w:t xml:space="preserve"> </w:t>
            </w:r>
            <w:r w:rsidR="004C0AB8" w:rsidRPr="004C0AB8">
              <w:rPr>
                <w:rFonts w:ascii="Cambria" w:hAnsi="Cambria" w:cstheme="minorHAnsi"/>
                <w:lang w:val="sr-Cyrl-BA"/>
              </w:rPr>
              <w:t>„</w:t>
            </w:r>
            <w:r w:rsidR="006A76D7" w:rsidRPr="004C0AB8">
              <w:rPr>
                <w:rFonts w:ascii="Cambria" w:hAnsi="Cambria" w:cstheme="minorHAnsi"/>
                <w:lang w:val="sr-Cyrl-BA"/>
              </w:rPr>
              <w:t>Дрина</w:t>
            </w:r>
            <w:r w:rsidR="004C0AB8" w:rsidRPr="004C0AB8">
              <w:rPr>
                <w:rFonts w:ascii="Cambria" w:hAnsi="Cambria" w:cstheme="minorHAnsi"/>
                <w:lang w:val="sr-Cyrl-BA"/>
              </w:rPr>
              <w:t>“</w:t>
            </w:r>
          </w:p>
        </w:tc>
        <w:tc>
          <w:tcPr>
            <w:tcW w:w="1418"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2025</w:t>
            </w:r>
          </w:p>
          <w:p w:rsidR="006A76D7" w:rsidRPr="004C0AB8" w:rsidRDefault="006A76D7" w:rsidP="00417B1F">
            <w:pPr>
              <w:rPr>
                <w:rFonts w:ascii="Cambria" w:hAnsi="Cambria" w:cstheme="minorHAnsi"/>
                <w:lang w:val="ru-RU"/>
              </w:rPr>
            </w:pPr>
            <w:r w:rsidRPr="004C0AB8">
              <w:rPr>
                <w:rFonts w:ascii="Cambria" w:hAnsi="Cambria" w:cstheme="minorHAnsi"/>
                <w:lang w:val="ru-RU"/>
              </w:rPr>
              <w:t>2030</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Објављени научни резултати Интерни извјештај</w:t>
            </w:r>
          </w:p>
          <w:p w:rsidR="006A76D7" w:rsidRPr="004C0AB8" w:rsidRDefault="006A76D7" w:rsidP="00417B1F">
            <w:pPr>
              <w:rPr>
                <w:rFonts w:ascii="Cambria" w:hAnsi="Cambria" w:cstheme="minorHAnsi"/>
                <w:lang w:val="ru-RU"/>
              </w:rPr>
            </w:pPr>
            <w:r w:rsidRPr="004C0AB8">
              <w:rPr>
                <w:rFonts w:ascii="Cambria" w:hAnsi="Cambria" w:cstheme="minorHAnsi"/>
                <w:lang w:val="ru-RU"/>
              </w:rPr>
              <w:t>о резултатима истраживања</w:t>
            </w: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4D1180" w:rsidP="00417B1F">
            <w:pPr>
              <w:autoSpaceDE w:val="0"/>
              <w:autoSpaceDN w:val="0"/>
              <w:adjustRightInd w:val="0"/>
              <w:rPr>
                <w:rFonts w:ascii="Cambria" w:hAnsi="Cambria" w:cstheme="minorHAnsi"/>
                <w:lang w:val="ru-RU"/>
              </w:rPr>
            </w:pPr>
            <w:r w:rsidRPr="004C0AB8">
              <w:rPr>
                <w:rFonts w:ascii="Cambria" w:hAnsi="Cambria" w:cstheme="minorHAnsi"/>
                <w:lang w:val="ru-RU"/>
              </w:rPr>
              <w:t>Заштита и подршка ос</w:t>
            </w:r>
            <w:r w:rsidRPr="004C0AB8">
              <w:rPr>
                <w:rFonts w:ascii="Cambria" w:hAnsi="Cambria" w:cstheme="minorHAnsi"/>
                <w:lang w:val="sr-Latn-BA"/>
              </w:rPr>
              <w:t>e</w:t>
            </w:r>
            <w:r w:rsidR="006A76D7" w:rsidRPr="004C0AB8">
              <w:rPr>
                <w:rFonts w:ascii="Cambria" w:hAnsi="Cambria" w:cstheme="minorHAnsi"/>
                <w:lang w:val="ru-RU"/>
              </w:rPr>
              <w:t>ћанског градитељства</w:t>
            </w:r>
          </w:p>
        </w:tc>
        <w:tc>
          <w:tcPr>
            <w:tcW w:w="1417" w:type="dxa"/>
            <w:shd w:val="clear" w:color="auto" w:fill="FFFFCC"/>
          </w:tcPr>
          <w:p w:rsidR="006A76D7" w:rsidRPr="004C0AB8" w:rsidRDefault="006A76D7" w:rsidP="00417B1F">
            <w:pPr>
              <w:rPr>
                <w:rFonts w:ascii="Cambria" w:hAnsi="Cambria" w:cstheme="minorHAnsi"/>
                <w:lang w:val="sr-Cyrl-BA"/>
              </w:rPr>
            </w:pPr>
            <w:r w:rsidRPr="004C0AB8">
              <w:rPr>
                <w:rFonts w:ascii="Cambria" w:hAnsi="Cambria" w:cstheme="minorHAnsi"/>
                <w:lang w:val="sr-Cyrl-BA"/>
              </w:rPr>
              <w:t xml:space="preserve"> МПУГЕ;  ЈУНП</w:t>
            </w:r>
            <w:r w:rsidR="007324C2" w:rsidRPr="004C0AB8">
              <w:rPr>
                <w:rFonts w:ascii="Cambria" w:hAnsi="Cambria" w:cstheme="minorHAnsi"/>
                <w:lang w:val="sr-Cyrl-BA"/>
              </w:rPr>
              <w:t xml:space="preserve"> </w:t>
            </w:r>
            <w:r w:rsidR="004C0AB8" w:rsidRPr="004C0AB8">
              <w:rPr>
                <w:rFonts w:ascii="Cambria" w:hAnsi="Cambria" w:cstheme="minorHAnsi"/>
                <w:lang w:val="sr-Cyrl-BA"/>
              </w:rPr>
              <w:t>„</w:t>
            </w:r>
            <w:r w:rsidRPr="004C0AB8">
              <w:rPr>
                <w:rFonts w:ascii="Cambria" w:hAnsi="Cambria" w:cstheme="minorHAnsi"/>
                <w:lang w:val="sr-Cyrl-BA"/>
              </w:rPr>
              <w:t>Дрина</w:t>
            </w:r>
            <w:r w:rsidR="004C0AB8" w:rsidRPr="004C0AB8">
              <w:rPr>
                <w:rFonts w:ascii="Cambria" w:hAnsi="Cambria" w:cstheme="minorHAnsi"/>
                <w:lang w:val="sr-Cyrl-BA"/>
              </w:rPr>
              <w:t>“</w:t>
            </w:r>
          </w:p>
        </w:tc>
        <w:tc>
          <w:tcPr>
            <w:tcW w:w="1418" w:type="dxa"/>
            <w:shd w:val="clear" w:color="auto" w:fill="FFFFCC"/>
          </w:tcPr>
          <w:p w:rsidR="00287A12" w:rsidRPr="004C0AB8" w:rsidRDefault="003C4262" w:rsidP="00417B1F">
            <w:pPr>
              <w:rPr>
                <w:rFonts w:ascii="Cambria" w:hAnsi="Cambria" w:cstheme="minorHAnsi"/>
                <w:lang w:val="ru-RU"/>
              </w:rPr>
            </w:pPr>
            <w:r w:rsidRPr="004C0AB8">
              <w:rPr>
                <w:rFonts w:ascii="Cambria" w:hAnsi="Cambria" w:cstheme="minorHAnsi"/>
                <w:lang w:val="ru-RU"/>
              </w:rPr>
              <w:t xml:space="preserve">2024  </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Интерни извјештај о заштити</w:t>
            </w: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417B1F">
            <w:pPr>
              <w:autoSpaceDE w:val="0"/>
              <w:autoSpaceDN w:val="0"/>
              <w:adjustRightInd w:val="0"/>
              <w:rPr>
                <w:rFonts w:ascii="Cambria" w:hAnsi="Cambria" w:cstheme="minorHAnsi"/>
                <w:lang w:val="ru-RU"/>
              </w:rPr>
            </w:pPr>
            <w:r w:rsidRPr="004C0AB8">
              <w:rPr>
                <w:rFonts w:ascii="Cambria" w:hAnsi="Cambria" w:cstheme="minorHAnsi"/>
                <w:lang w:val="ru-RU"/>
              </w:rPr>
              <w:t>Про</w:t>
            </w:r>
            <w:r w:rsidR="004D1180" w:rsidRPr="004C0AB8">
              <w:rPr>
                <w:rFonts w:ascii="Cambria" w:hAnsi="Cambria" w:cstheme="minorHAnsi"/>
                <w:lang w:val="ru-RU"/>
              </w:rPr>
              <w:t>моција културно историјског нас</w:t>
            </w:r>
            <w:r w:rsidR="004D1180" w:rsidRPr="004C0AB8">
              <w:rPr>
                <w:rFonts w:ascii="Cambria" w:hAnsi="Cambria" w:cstheme="minorHAnsi"/>
                <w:lang w:val="sr-Cyrl-BA"/>
              </w:rPr>
              <w:t>љ</w:t>
            </w:r>
            <w:r w:rsidRPr="004C0AB8">
              <w:rPr>
                <w:rFonts w:ascii="Cambria" w:hAnsi="Cambria" w:cstheme="minorHAnsi"/>
                <w:lang w:val="ru-RU"/>
              </w:rPr>
              <w:t>еђа на маркентишким и пропагандним манифестацијама</w:t>
            </w:r>
          </w:p>
        </w:tc>
        <w:tc>
          <w:tcPr>
            <w:tcW w:w="1417" w:type="dxa"/>
            <w:shd w:val="clear" w:color="auto" w:fill="FFFFCC"/>
          </w:tcPr>
          <w:p w:rsidR="006A76D7" w:rsidRPr="004C0AB8" w:rsidRDefault="00B2688D" w:rsidP="00417B1F">
            <w:pPr>
              <w:rPr>
                <w:rFonts w:ascii="Cambria" w:hAnsi="Cambria" w:cstheme="minorHAnsi"/>
                <w:lang w:val="sr-Cyrl-BA"/>
              </w:rPr>
            </w:pPr>
            <w:r w:rsidRPr="004C0AB8">
              <w:rPr>
                <w:rFonts w:ascii="Cambria" w:hAnsi="Cambria" w:cstheme="minorHAnsi"/>
                <w:lang w:val="sr-Cyrl-BA"/>
              </w:rPr>
              <w:t>МТ</w:t>
            </w:r>
            <w:r w:rsidR="006A76D7" w:rsidRPr="004C0AB8">
              <w:rPr>
                <w:rFonts w:ascii="Cambria" w:hAnsi="Cambria" w:cstheme="minorHAnsi"/>
                <w:lang w:val="sr-Cyrl-BA"/>
              </w:rPr>
              <w:t>Т,  ТО,</w:t>
            </w:r>
            <w:r w:rsidR="00261D06" w:rsidRPr="004C0AB8">
              <w:rPr>
                <w:rFonts w:ascii="Cambria" w:hAnsi="Cambria" w:cstheme="minorHAnsi"/>
                <w:lang w:val="sr-Cyrl-BA"/>
              </w:rPr>
              <w:t xml:space="preserve"> </w:t>
            </w:r>
            <w:r w:rsidR="006A76D7" w:rsidRPr="004C0AB8">
              <w:rPr>
                <w:rFonts w:ascii="Cambria" w:hAnsi="Cambria" w:cstheme="minorHAnsi"/>
                <w:lang w:val="sr-Cyrl-BA"/>
              </w:rPr>
              <w:t>ЈУНП</w:t>
            </w:r>
            <w:r w:rsidR="007324C2" w:rsidRPr="004C0AB8">
              <w:rPr>
                <w:rFonts w:ascii="Cambria" w:hAnsi="Cambria" w:cstheme="minorHAnsi"/>
                <w:lang w:val="sr-Cyrl-BA"/>
              </w:rPr>
              <w:t xml:space="preserve"> </w:t>
            </w:r>
            <w:r w:rsidR="004C0AB8" w:rsidRPr="004C0AB8">
              <w:rPr>
                <w:rFonts w:ascii="Cambria" w:hAnsi="Cambria" w:cstheme="minorHAnsi"/>
                <w:lang w:val="sr-Cyrl-BA"/>
              </w:rPr>
              <w:t>„</w:t>
            </w:r>
            <w:r w:rsidR="006A76D7" w:rsidRPr="004C0AB8">
              <w:rPr>
                <w:rFonts w:ascii="Cambria" w:hAnsi="Cambria" w:cstheme="minorHAnsi"/>
                <w:lang w:val="sr-Cyrl-BA"/>
              </w:rPr>
              <w:t>Дрина</w:t>
            </w:r>
            <w:r w:rsidR="004C0AB8" w:rsidRPr="004C0AB8">
              <w:rPr>
                <w:rFonts w:ascii="Cambria" w:hAnsi="Cambria" w:cstheme="minorHAnsi"/>
                <w:lang w:val="sr-Cyrl-BA"/>
              </w:rPr>
              <w:t>“</w:t>
            </w:r>
          </w:p>
          <w:p w:rsidR="00261D06" w:rsidRPr="004C0AB8" w:rsidRDefault="00261D06" w:rsidP="00B2688D">
            <w:pPr>
              <w:rPr>
                <w:rFonts w:ascii="Cambria" w:hAnsi="Cambria" w:cstheme="minorHAnsi"/>
                <w:lang w:val="sr-Cyrl-BA"/>
              </w:rPr>
            </w:pPr>
            <w:r w:rsidRPr="004C0AB8">
              <w:rPr>
                <w:rFonts w:ascii="Cambria" w:hAnsi="Cambria" w:cstheme="minorHAnsi"/>
                <w:lang w:val="sr-Cyrl-BA"/>
              </w:rPr>
              <w:t xml:space="preserve">Научне институције </w:t>
            </w:r>
          </w:p>
        </w:tc>
        <w:tc>
          <w:tcPr>
            <w:tcW w:w="1418"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2024</w:t>
            </w:r>
          </w:p>
          <w:p w:rsidR="006A76D7" w:rsidRPr="004C0AB8" w:rsidRDefault="003C4262"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Промотивни материјал</w:t>
            </w:r>
          </w:p>
        </w:tc>
      </w:tr>
      <w:tr w:rsidR="006A76D7" w:rsidRPr="004C0AB8" w:rsidTr="00E157CF">
        <w:tc>
          <w:tcPr>
            <w:tcW w:w="9212" w:type="dxa"/>
            <w:gridSpan w:val="5"/>
            <w:shd w:val="clear" w:color="auto" w:fill="FFFF99"/>
          </w:tcPr>
          <w:p w:rsidR="006A76D7" w:rsidRPr="004C0AB8" w:rsidRDefault="006A76D7" w:rsidP="00417B1F">
            <w:pPr>
              <w:rPr>
                <w:rFonts w:ascii="Cambria" w:hAnsi="Cambria" w:cstheme="minorHAnsi"/>
                <w:b/>
                <w:bCs/>
                <w:lang w:val="ru-RU"/>
              </w:rPr>
            </w:pPr>
            <w:r w:rsidRPr="004C0AB8">
              <w:rPr>
                <w:rFonts w:ascii="Cambria" w:hAnsi="Cambria" w:cstheme="minorHAnsi"/>
                <w:b/>
                <w:lang w:val="ru-RU"/>
              </w:rPr>
              <w:t xml:space="preserve"> </w:t>
            </w:r>
            <w:r w:rsidR="007D302C" w:rsidRPr="004C0AB8">
              <w:rPr>
                <w:rFonts w:ascii="Cambria" w:hAnsi="Cambria" w:cstheme="minorHAnsi"/>
                <w:b/>
                <w:lang w:val="ru-RU"/>
              </w:rPr>
              <w:t xml:space="preserve">8.2.2. </w:t>
            </w:r>
            <w:r w:rsidRPr="004C0AB8">
              <w:rPr>
                <w:rFonts w:ascii="Cambria" w:hAnsi="Cambria" w:cstheme="minorHAnsi"/>
                <w:b/>
                <w:bCs/>
                <w:lang w:val="ru-RU"/>
              </w:rPr>
              <w:t xml:space="preserve">Активности </w:t>
            </w:r>
            <w:r w:rsidR="007D302C" w:rsidRPr="004C0AB8">
              <w:rPr>
                <w:rFonts w:ascii="Cambria" w:hAnsi="Cambria" w:cstheme="minorHAnsi"/>
                <w:b/>
                <w:bCs/>
                <w:lang w:val="ru-RU"/>
              </w:rPr>
              <w:t xml:space="preserve">и мјере </w:t>
            </w:r>
            <w:r w:rsidRPr="004C0AB8">
              <w:rPr>
                <w:rFonts w:ascii="Cambria" w:hAnsi="Cambria" w:cstheme="minorHAnsi"/>
                <w:b/>
                <w:bCs/>
                <w:lang w:val="ru-RU"/>
              </w:rPr>
              <w:t>на заштити животне средине</w:t>
            </w:r>
          </w:p>
          <w:p w:rsidR="00E157CF" w:rsidRPr="004C0AB8" w:rsidRDefault="00E157CF" w:rsidP="00417B1F">
            <w:pPr>
              <w:rPr>
                <w:rFonts w:ascii="Cambria" w:hAnsi="Cambria" w:cstheme="minorHAnsi"/>
                <w:b/>
                <w:lang w:val="ru-RU"/>
              </w:rPr>
            </w:pP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261D06">
            <w:pPr>
              <w:autoSpaceDE w:val="0"/>
              <w:autoSpaceDN w:val="0"/>
              <w:adjustRightInd w:val="0"/>
              <w:rPr>
                <w:rFonts w:ascii="Cambria" w:hAnsi="Cambria" w:cstheme="minorHAnsi"/>
                <w:bCs/>
                <w:iCs/>
                <w:lang w:val="ru-RU"/>
              </w:rPr>
            </w:pPr>
            <w:r w:rsidRPr="004C0AB8">
              <w:rPr>
                <w:rFonts w:ascii="Cambria" w:hAnsi="Cambria" w:cstheme="minorHAnsi"/>
                <w:bCs/>
                <w:iCs/>
                <w:lang w:val="ru-RU"/>
              </w:rPr>
              <w:t>Мониторинг климатских промјена и метеоролошких елемената</w:t>
            </w:r>
          </w:p>
        </w:tc>
        <w:tc>
          <w:tcPr>
            <w:tcW w:w="1417" w:type="dxa"/>
            <w:shd w:val="clear" w:color="auto" w:fill="FFFFCC"/>
            <w:vAlign w:val="bottom"/>
          </w:tcPr>
          <w:p w:rsidR="003255FB" w:rsidRPr="004C0AB8" w:rsidRDefault="003255FB" w:rsidP="00417B1F">
            <w:pPr>
              <w:rPr>
                <w:rFonts w:ascii="Cambria" w:hAnsi="Cambria" w:cstheme="minorHAnsi"/>
                <w:lang w:val="sr-Cyrl-BA"/>
              </w:rPr>
            </w:pPr>
            <w:r w:rsidRPr="00D60D8B">
              <w:rPr>
                <w:rFonts w:ascii="Cambria" w:hAnsi="Cambria" w:cs="Calibri"/>
                <w:color w:val="000000"/>
                <w:lang w:val="ru-RU"/>
              </w:rPr>
              <w:t>Научне институције, ЈУНП "ДРИНА"</w:t>
            </w:r>
            <w:r w:rsidRPr="00D60D8B">
              <w:rPr>
                <w:rFonts w:ascii="Cambria" w:hAnsi="Cambria" w:cs="Calibri"/>
                <w:color w:val="000000"/>
                <w:lang w:val="ru-RU"/>
              </w:rPr>
              <w:br/>
              <w:t>РХМЗРС</w:t>
            </w:r>
          </w:p>
        </w:tc>
        <w:tc>
          <w:tcPr>
            <w:tcW w:w="1418"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2024.</w:t>
            </w:r>
          </w:p>
          <w:p w:rsidR="003255FB" w:rsidRPr="004C0AB8" w:rsidRDefault="003255FB" w:rsidP="00417B1F">
            <w:pPr>
              <w:rPr>
                <w:rFonts w:ascii="Cambria" w:hAnsi="Cambria" w:cstheme="minorHAnsi"/>
                <w:lang w:val="ru-RU"/>
              </w:rPr>
            </w:pPr>
            <w:r w:rsidRPr="004C0AB8">
              <w:rPr>
                <w:rFonts w:ascii="Cambria" w:hAnsi="Cambria" w:cstheme="minorHAnsi"/>
                <w:lang w:val="ru-RU"/>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Актуелни подаци о климатским промјенама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Управљање отпадом у Националном парку</w:t>
            </w:r>
          </w:p>
        </w:tc>
        <w:tc>
          <w:tcPr>
            <w:tcW w:w="1417" w:type="dxa"/>
            <w:shd w:val="clear" w:color="auto" w:fill="FFFFCC"/>
            <w:vAlign w:val="center"/>
          </w:tcPr>
          <w:p w:rsidR="004C0AB8" w:rsidRDefault="003255FB" w:rsidP="00417B1F">
            <w:pPr>
              <w:rPr>
                <w:rFonts w:ascii="Cambria" w:hAnsi="Cambria" w:cs="Calibri"/>
                <w:color w:val="000000"/>
                <w:lang w:val="sr-Cyrl-BA"/>
              </w:rPr>
            </w:pPr>
            <w:r w:rsidRPr="00D60D8B">
              <w:rPr>
                <w:rFonts w:ascii="Cambria" w:hAnsi="Cambria" w:cs="Calibri"/>
                <w:color w:val="000000"/>
                <w:lang w:val="ru-RU"/>
              </w:rPr>
              <w:t xml:space="preserve">  </w:t>
            </w:r>
            <w:r w:rsidRPr="004C0AB8">
              <w:rPr>
                <w:rFonts w:ascii="Cambria" w:hAnsi="Cambria" w:cs="Calibri"/>
                <w:color w:val="000000"/>
              </w:rPr>
              <w:t>ЈУНП "ДРИНА",</w:t>
            </w:r>
          </w:p>
          <w:p w:rsidR="003255FB" w:rsidRPr="004C0AB8" w:rsidRDefault="003255FB" w:rsidP="00417B1F">
            <w:pPr>
              <w:rPr>
                <w:rFonts w:ascii="Cambria" w:hAnsi="Cambria" w:cstheme="minorHAnsi"/>
                <w:lang w:val="sr-Cyrl-BA"/>
              </w:rPr>
            </w:pPr>
            <w:r w:rsidRPr="004C0AB8">
              <w:rPr>
                <w:rFonts w:ascii="Cambria" w:hAnsi="Cambria" w:cs="Calibri"/>
                <w:color w:val="000000"/>
              </w:rPr>
              <w:t>комуналне службе</w:t>
            </w:r>
          </w:p>
        </w:tc>
        <w:tc>
          <w:tcPr>
            <w:tcW w:w="1418" w:type="dxa"/>
            <w:shd w:val="clear" w:color="auto" w:fill="FFFFCC"/>
          </w:tcPr>
          <w:p w:rsidR="00287A12" w:rsidRPr="004C0AB8" w:rsidRDefault="003255FB" w:rsidP="00417B1F">
            <w:pPr>
              <w:rPr>
                <w:rFonts w:ascii="Cambria" w:hAnsi="Cambria" w:cstheme="minorHAnsi"/>
                <w:lang w:val="sr-Cyrl-BA"/>
              </w:rPr>
            </w:pPr>
            <w:r w:rsidRPr="004C0AB8">
              <w:rPr>
                <w:rFonts w:ascii="Cambria" w:hAnsi="Cambria" w:cstheme="minorHAnsi"/>
                <w:lang w:val="sr-Cyrl-BA"/>
              </w:rPr>
              <w:t xml:space="preserve">2024  </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Интерни извјештаји о управљању отпадом</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Санација и ревитализација позајмишта минералних сировина и каменолома</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D60D8B">
              <w:rPr>
                <w:rFonts w:ascii="Cambria" w:hAnsi="Cambria" w:cs="Calibri"/>
                <w:color w:val="000000"/>
                <w:lang w:val="ru-RU"/>
              </w:rPr>
              <w:t>Боксит д.о.о, ЈПП РС</w:t>
            </w:r>
          </w:p>
        </w:tc>
        <w:tc>
          <w:tcPr>
            <w:tcW w:w="1418" w:type="dxa"/>
            <w:shd w:val="clear" w:color="auto" w:fill="FFFFCC"/>
          </w:tcPr>
          <w:p w:rsidR="00287A12" w:rsidRPr="004C0AB8" w:rsidRDefault="003255FB" w:rsidP="00417B1F">
            <w:pPr>
              <w:rPr>
                <w:rFonts w:ascii="Cambria" w:hAnsi="Cambria" w:cstheme="minorHAnsi"/>
                <w:lang w:val="sr-Cyrl-BA"/>
              </w:rPr>
            </w:pPr>
            <w:r w:rsidRPr="004C0AB8">
              <w:rPr>
                <w:rFonts w:ascii="Cambria" w:hAnsi="Cambria" w:cstheme="minorHAnsi"/>
                <w:lang w:val="sr-Cyrl-BA"/>
              </w:rPr>
              <w:t xml:space="preserve">2024  </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Интерни извјештаји о реализацији</w:t>
            </w:r>
          </w:p>
        </w:tc>
      </w:tr>
      <w:tr w:rsidR="00E157CF" w:rsidRPr="004C0AB8" w:rsidTr="00E157CF">
        <w:tc>
          <w:tcPr>
            <w:tcW w:w="9212" w:type="dxa"/>
            <w:gridSpan w:val="5"/>
            <w:shd w:val="clear" w:color="auto" w:fill="C2D69B" w:themeFill="accent3" w:themeFillTint="99"/>
          </w:tcPr>
          <w:p w:rsidR="00E157CF" w:rsidRPr="004C0AB8" w:rsidRDefault="00E157CF" w:rsidP="00BC53DA">
            <w:pPr>
              <w:rPr>
                <w:rFonts w:ascii="Cambria" w:hAnsi="Cambria"/>
                <w:b/>
                <w:lang w:val="ru-RU"/>
              </w:rPr>
            </w:pPr>
          </w:p>
          <w:p w:rsidR="00E157CF" w:rsidRPr="004C0AB8" w:rsidRDefault="00E157CF" w:rsidP="00BC53DA">
            <w:pPr>
              <w:rPr>
                <w:rFonts w:ascii="Cambria" w:hAnsi="Cambria"/>
                <w:b/>
                <w:lang w:val="ru-RU"/>
              </w:rPr>
            </w:pPr>
            <w:r w:rsidRPr="004C0AB8">
              <w:rPr>
                <w:rFonts w:ascii="Cambria" w:hAnsi="Cambria"/>
                <w:b/>
                <w:lang w:val="sr-Latn-BA"/>
              </w:rPr>
              <w:t xml:space="preserve">IX </w:t>
            </w:r>
            <w:r w:rsidRPr="004C0AB8">
              <w:rPr>
                <w:rFonts w:ascii="Cambria" w:hAnsi="Cambria"/>
                <w:b/>
                <w:lang w:val="ru-RU"/>
              </w:rPr>
              <w:t>ПРИОРИТЕТНЕ АКТИВНОСТИ НА ОДРЖИВОМ КОРИШЋЕЊУ ПРИРОДНИХ ВРИЈЕДНОСТИ, РАЗВОЈУ И УРЕЂЕЊУ ПРОСТОРА</w:t>
            </w:r>
          </w:p>
          <w:p w:rsidR="00D14D2F" w:rsidRPr="004C0AB8" w:rsidRDefault="00D14D2F" w:rsidP="00BC53DA">
            <w:pPr>
              <w:rPr>
                <w:rFonts w:ascii="Cambria" w:hAnsi="Cambria"/>
                <w:lang w:val="ru-RU"/>
              </w:rPr>
            </w:pPr>
          </w:p>
        </w:tc>
      </w:tr>
      <w:tr w:rsidR="00E157CF" w:rsidRPr="004C0AB8" w:rsidTr="00E157CF">
        <w:tc>
          <w:tcPr>
            <w:tcW w:w="9212" w:type="dxa"/>
            <w:gridSpan w:val="5"/>
            <w:shd w:val="clear" w:color="auto" w:fill="FFFF99"/>
          </w:tcPr>
          <w:p w:rsidR="00E157CF" w:rsidRPr="004C0AB8" w:rsidRDefault="00E157CF" w:rsidP="00BC53DA">
            <w:pPr>
              <w:rPr>
                <w:rFonts w:ascii="Cambria" w:hAnsi="Cambria"/>
                <w:lang w:val="sr-Latn-CS"/>
              </w:rPr>
            </w:pPr>
          </w:p>
          <w:p w:rsidR="00E157CF" w:rsidRPr="004C0AB8" w:rsidRDefault="00E157CF" w:rsidP="00BC53DA">
            <w:pPr>
              <w:rPr>
                <w:rFonts w:ascii="Cambria" w:hAnsi="Cambria"/>
                <w:b/>
                <w:lang w:val="sr-Cyrl-BA"/>
              </w:rPr>
            </w:pPr>
            <w:r w:rsidRPr="004C0AB8">
              <w:rPr>
                <w:rFonts w:ascii="Cambria" w:hAnsi="Cambria"/>
                <w:b/>
              </w:rPr>
              <w:t>9.1. АКТИВНОСТИ НА ВРЈЕДНОВАЊУ ПОДРУЧЈА</w:t>
            </w:r>
          </w:p>
          <w:p w:rsidR="00D14D2F" w:rsidRPr="004C0AB8" w:rsidRDefault="00D14D2F" w:rsidP="00BC53DA">
            <w:pPr>
              <w:rPr>
                <w:rFonts w:ascii="Cambria" w:hAnsi="Cambria"/>
                <w:b/>
                <w:lang w:val="sr-Cyrl-BA"/>
              </w:rPr>
            </w:pPr>
          </w:p>
        </w:tc>
      </w:tr>
      <w:tr w:rsidR="006A76D7" w:rsidRPr="004C0AB8" w:rsidTr="004C0AB8">
        <w:tc>
          <w:tcPr>
            <w:tcW w:w="675" w:type="dxa"/>
            <w:shd w:val="clear" w:color="auto" w:fill="FFFFCC"/>
          </w:tcPr>
          <w:p w:rsidR="006A76D7" w:rsidRPr="004C0AB8" w:rsidRDefault="006A76D7" w:rsidP="00417B1F">
            <w:pPr>
              <w:rPr>
                <w:rFonts w:ascii="Cambria" w:hAnsi="Cambria" w:cstheme="minorHAnsi"/>
                <w:lang w:val="ru-RU"/>
              </w:rPr>
            </w:pPr>
          </w:p>
        </w:tc>
        <w:tc>
          <w:tcPr>
            <w:tcW w:w="3828" w:type="dxa"/>
            <w:shd w:val="clear" w:color="auto" w:fill="FFFFCC"/>
          </w:tcPr>
          <w:p w:rsidR="006A76D7" w:rsidRPr="004C0AB8" w:rsidRDefault="006A76D7" w:rsidP="00261D06">
            <w:pPr>
              <w:autoSpaceDE w:val="0"/>
              <w:autoSpaceDN w:val="0"/>
              <w:adjustRightInd w:val="0"/>
              <w:rPr>
                <w:rFonts w:ascii="Cambria" w:hAnsi="Cambria" w:cstheme="minorHAnsi"/>
                <w:bCs/>
                <w:iCs/>
                <w:lang w:val="ru-RU"/>
              </w:rPr>
            </w:pPr>
            <w:r w:rsidRPr="004C0AB8">
              <w:rPr>
                <w:rFonts w:ascii="Cambria" w:hAnsi="Cambria" w:cstheme="minorHAnsi"/>
                <w:bCs/>
                <w:iCs/>
                <w:lang w:val="ru-RU"/>
              </w:rPr>
              <w:t>Вредновање екосистемских услуга НП</w:t>
            </w:r>
            <w:r w:rsidR="00261D06" w:rsidRPr="004C0AB8">
              <w:rPr>
                <w:rFonts w:ascii="Cambria" w:hAnsi="Cambria" w:cstheme="minorHAnsi"/>
                <w:bCs/>
                <w:iCs/>
                <w:lang w:val="ru-RU"/>
              </w:rPr>
              <w:t xml:space="preserve"> Дрина</w:t>
            </w:r>
          </w:p>
        </w:tc>
        <w:tc>
          <w:tcPr>
            <w:tcW w:w="1417" w:type="dxa"/>
            <w:shd w:val="clear" w:color="auto" w:fill="FFFFCC"/>
          </w:tcPr>
          <w:p w:rsidR="006A76D7" w:rsidRPr="004C0AB8" w:rsidRDefault="003255FB" w:rsidP="00B2688D">
            <w:pPr>
              <w:rPr>
                <w:rFonts w:ascii="Calibri" w:hAnsi="Calibri" w:cs="Calibri"/>
                <w:lang w:val="sr-Cyrl-BA"/>
              </w:rPr>
            </w:pPr>
            <w:r w:rsidRPr="004C0AB8">
              <w:rPr>
                <w:rFonts w:ascii="Calibri" w:hAnsi="Calibri" w:cs="Calibri"/>
              </w:rPr>
              <w:t>ЈУНП "ДРИНА", РЗЗКИПН,</w:t>
            </w:r>
          </w:p>
        </w:tc>
        <w:tc>
          <w:tcPr>
            <w:tcW w:w="1418" w:type="dxa"/>
            <w:shd w:val="clear" w:color="auto" w:fill="FFFFCC"/>
          </w:tcPr>
          <w:p w:rsidR="006A76D7" w:rsidRPr="004C0AB8" w:rsidRDefault="006A76D7" w:rsidP="00417B1F">
            <w:pPr>
              <w:rPr>
                <w:rFonts w:ascii="Cambria" w:hAnsi="Cambria" w:cstheme="minorHAnsi"/>
                <w:lang w:val="sr-Cyrl-BA"/>
              </w:rPr>
            </w:pPr>
            <w:r w:rsidRPr="004C0AB8">
              <w:rPr>
                <w:rFonts w:ascii="Cambria" w:hAnsi="Cambria" w:cstheme="minorHAnsi"/>
                <w:lang w:val="sr-Cyrl-BA"/>
              </w:rPr>
              <w:t>2025</w:t>
            </w:r>
          </w:p>
          <w:p w:rsidR="006A76D7" w:rsidRPr="004C0AB8" w:rsidRDefault="006A76D7" w:rsidP="00417B1F">
            <w:pPr>
              <w:rPr>
                <w:rFonts w:ascii="Cambria" w:hAnsi="Cambria" w:cstheme="minorHAnsi"/>
                <w:lang w:val="sr-Cyrl-BA"/>
              </w:rPr>
            </w:pPr>
            <w:r w:rsidRPr="004C0AB8">
              <w:rPr>
                <w:rFonts w:ascii="Cambria" w:hAnsi="Cambria" w:cstheme="minorHAnsi"/>
                <w:lang w:val="sr-Cyrl-BA"/>
              </w:rPr>
              <w:t>2026</w:t>
            </w:r>
          </w:p>
        </w:tc>
        <w:tc>
          <w:tcPr>
            <w:tcW w:w="1874" w:type="dxa"/>
            <w:shd w:val="clear" w:color="auto" w:fill="FFFFCC"/>
          </w:tcPr>
          <w:p w:rsidR="006A76D7" w:rsidRPr="004C0AB8" w:rsidRDefault="006A76D7" w:rsidP="00417B1F">
            <w:pPr>
              <w:rPr>
                <w:rFonts w:ascii="Cambria" w:hAnsi="Cambria" w:cstheme="minorHAnsi"/>
                <w:lang w:val="ru-RU"/>
              </w:rPr>
            </w:pPr>
            <w:r w:rsidRPr="004C0AB8">
              <w:rPr>
                <w:rFonts w:ascii="Cambria" w:hAnsi="Cambria" w:cstheme="minorHAnsi"/>
                <w:lang w:val="ru-RU"/>
              </w:rPr>
              <w:t>Студија вредновања ЕС</w:t>
            </w:r>
          </w:p>
        </w:tc>
      </w:tr>
      <w:tr w:rsidR="006A76D7" w:rsidRPr="004C0AB8" w:rsidTr="00E157CF">
        <w:tc>
          <w:tcPr>
            <w:tcW w:w="9212" w:type="dxa"/>
            <w:gridSpan w:val="5"/>
            <w:shd w:val="clear" w:color="auto" w:fill="FFFF99"/>
          </w:tcPr>
          <w:p w:rsidR="00D14D2F" w:rsidRPr="004C0AB8" w:rsidRDefault="00D709D7" w:rsidP="00D709D7">
            <w:pPr>
              <w:autoSpaceDE w:val="0"/>
              <w:autoSpaceDN w:val="0"/>
              <w:adjustRightInd w:val="0"/>
              <w:rPr>
                <w:rFonts w:ascii="Cambria" w:hAnsi="Cambria" w:cstheme="minorHAnsi"/>
                <w:b/>
                <w:lang w:val="ru-RU"/>
              </w:rPr>
            </w:pPr>
            <w:r w:rsidRPr="004C0AB8">
              <w:rPr>
                <w:rFonts w:ascii="Cambria" w:hAnsi="Cambria" w:cstheme="minorHAnsi"/>
                <w:b/>
                <w:lang w:val="ru-RU"/>
              </w:rPr>
              <w:t xml:space="preserve">9.2 </w:t>
            </w:r>
            <w:r w:rsidR="00E157CF" w:rsidRPr="004C0AB8">
              <w:rPr>
                <w:rFonts w:ascii="Cambria" w:hAnsi="Cambria" w:cstheme="minorHAnsi"/>
                <w:b/>
                <w:lang w:val="ru-RU"/>
              </w:rPr>
              <w:t>АКТИВНОСТИ И МЈЕРЕ НА ЗАШТИТИ И ОДРЖИВОМ КОРИШЋЕЊУ ПРИРОДНИХ РЕСУРСА</w:t>
            </w:r>
          </w:p>
          <w:p w:rsidR="006A76D7" w:rsidRPr="004C0AB8" w:rsidRDefault="00E157CF" w:rsidP="00D14D2F">
            <w:pPr>
              <w:pStyle w:val="ListParagraph"/>
              <w:autoSpaceDE w:val="0"/>
              <w:autoSpaceDN w:val="0"/>
              <w:adjustRightInd w:val="0"/>
              <w:ind w:left="426"/>
              <w:rPr>
                <w:rFonts w:ascii="Cambria" w:hAnsi="Cambria" w:cstheme="minorHAnsi"/>
                <w:b/>
                <w:lang w:val="ru-RU"/>
              </w:rPr>
            </w:pPr>
            <w:r w:rsidRPr="004C0AB8">
              <w:rPr>
                <w:rFonts w:ascii="Cambria" w:hAnsi="Cambria" w:cstheme="minorHAnsi"/>
                <w:b/>
                <w:lang w:val="ru-RU"/>
              </w:rPr>
              <w:t xml:space="preserve"> </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Мјере на заштити шумских ресурса од биотичких и абиотичких штетних утицаја</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rPr>
              <w:t>ЈУНП "ДРИНА", МПШВ</w:t>
            </w:r>
          </w:p>
        </w:tc>
        <w:tc>
          <w:tcPr>
            <w:tcW w:w="1418" w:type="dxa"/>
            <w:shd w:val="clear" w:color="auto" w:fill="FFFFCC"/>
          </w:tcPr>
          <w:p w:rsidR="003255FB" w:rsidRPr="004C0AB8" w:rsidRDefault="003255FB" w:rsidP="00417B1F">
            <w:pPr>
              <w:rPr>
                <w:rFonts w:ascii="Cambria" w:hAnsi="Cambria" w:cstheme="minorHAnsi"/>
                <w:lang w:val="sr-Cyrl-BA"/>
              </w:rPr>
            </w:pPr>
            <w:r w:rsidRPr="004C0AB8">
              <w:rPr>
                <w:rFonts w:ascii="Cambria" w:hAnsi="Cambria" w:cstheme="minorHAnsi"/>
                <w:lang w:val="sr-Cyrl-BA"/>
              </w:rPr>
              <w:t>2024</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 извршених мјера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lang w:val="ru-RU"/>
              </w:rPr>
              <w:t>Модернизација  система осматрања и обавјештења и увођење нових технологија за рану детекцију пожара</w:t>
            </w:r>
          </w:p>
        </w:tc>
        <w:tc>
          <w:tcPr>
            <w:tcW w:w="1417" w:type="dxa"/>
            <w:shd w:val="clear" w:color="auto" w:fill="FFFFCC"/>
            <w:vAlign w:val="center"/>
          </w:tcPr>
          <w:p w:rsidR="003255FB" w:rsidRPr="004C0AB8" w:rsidRDefault="003255FB" w:rsidP="00B2688D">
            <w:pPr>
              <w:rPr>
                <w:rFonts w:ascii="Cambria" w:hAnsi="Cambria" w:cstheme="minorHAnsi"/>
                <w:lang w:val="sr-Cyrl-BA"/>
              </w:rPr>
            </w:pPr>
            <w:r w:rsidRPr="00D60D8B">
              <w:rPr>
                <w:rFonts w:ascii="Calibri" w:hAnsi="Calibri" w:cs="Calibri"/>
                <w:lang w:val="ru-RU"/>
              </w:rPr>
              <w:t xml:space="preserve">ЈУНП "Дрина",, Општина Сребреница РЗЗКИПН </w:t>
            </w:r>
          </w:p>
        </w:tc>
        <w:tc>
          <w:tcPr>
            <w:tcW w:w="1418" w:type="dxa"/>
            <w:shd w:val="clear" w:color="auto" w:fill="FFFFCC"/>
          </w:tcPr>
          <w:p w:rsidR="003255FB" w:rsidRPr="004C0AB8" w:rsidRDefault="003255FB" w:rsidP="00417B1F">
            <w:pPr>
              <w:rPr>
                <w:rFonts w:ascii="Cambria" w:hAnsi="Cambria" w:cstheme="minorHAnsi"/>
                <w:lang w:val="sr-Cyrl-BA"/>
              </w:rPr>
            </w:pPr>
            <w:r w:rsidRPr="004C0AB8">
              <w:rPr>
                <w:rFonts w:ascii="Cambria" w:hAnsi="Cambria" w:cstheme="minorHAnsi"/>
                <w:lang w:val="sr-Cyrl-BA"/>
              </w:rPr>
              <w:t>2026</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2028</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Усвојен и примјењен савремен систем детекције</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bCs/>
                <w:iCs/>
                <w:lang w:val="ru-RU"/>
              </w:rPr>
              <w:t>Реализација  мјера унапређивања  затеченог стања шума-према ПШПО</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libri" w:hAnsi="Calibri" w:cs="Calibri"/>
              </w:rPr>
              <w:t xml:space="preserve">ЈУНП "Дрина", РЗЗКИПН </w:t>
            </w:r>
          </w:p>
        </w:tc>
        <w:tc>
          <w:tcPr>
            <w:tcW w:w="1418" w:type="dxa"/>
            <w:shd w:val="clear" w:color="auto" w:fill="FFFFCC"/>
          </w:tcPr>
          <w:p w:rsidR="00287A12" w:rsidRPr="004C0AB8" w:rsidRDefault="003255FB" w:rsidP="00417B1F">
            <w:pPr>
              <w:rPr>
                <w:rFonts w:ascii="Cambria" w:hAnsi="Cambria" w:cstheme="minorHAnsi"/>
                <w:lang w:val="sr-Cyrl-BA"/>
              </w:rPr>
            </w:pPr>
            <w:r w:rsidRPr="004C0AB8">
              <w:rPr>
                <w:rFonts w:ascii="Cambria" w:hAnsi="Cambria" w:cstheme="minorHAnsi"/>
                <w:lang w:val="sr-Cyrl-BA"/>
              </w:rPr>
              <w:t xml:space="preserve">2024  </w:t>
            </w:r>
          </w:p>
          <w:p w:rsidR="003255FB" w:rsidRPr="004C0AB8" w:rsidRDefault="003255FB" w:rsidP="00287A12">
            <w:pPr>
              <w:rPr>
                <w:rFonts w:ascii="Cambria" w:hAnsi="Cambria" w:cstheme="minorHAnsi"/>
                <w:lang w:val="sr-Cyrl-BA"/>
              </w:rPr>
            </w:pPr>
            <w:r w:rsidRPr="004C0AB8">
              <w:rPr>
                <w:rFonts w:ascii="Cambria" w:hAnsi="Cambria" w:cstheme="minorHAnsi"/>
                <w:lang w:val="sr-Cyrl-BA"/>
              </w:rPr>
              <w:t>203</w:t>
            </w:r>
            <w:r w:rsidR="00287A12" w:rsidRPr="004C0AB8">
              <w:rPr>
                <w:rFonts w:ascii="Cambria" w:hAnsi="Cambria" w:cstheme="minorHAnsi"/>
                <w:lang w:val="sr-Cyrl-BA"/>
              </w:rPr>
              <w:t>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 о извршеним радовима у секторском плану</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Израда планова газдовања шумама Националног парка  Дрина</w:t>
            </w:r>
          </w:p>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Израда шумскопривредне основе за шуме у приватној својини О Сребреница, 2028-2037</w:t>
            </w:r>
          </w:p>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 xml:space="preserve"> </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libri" w:hAnsi="Calibri" w:cs="Calibri"/>
              </w:rPr>
              <w:t>ЈУНП "Дрина",</w:t>
            </w:r>
            <w:r w:rsidR="00287A12" w:rsidRPr="004C0AB8">
              <w:rPr>
                <w:rFonts w:ascii="Calibri" w:hAnsi="Calibri" w:cs="Calibri"/>
                <w:lang w:val="sr-Cyrl-BA"/>
              </w:rPr>
              <w:t xml:space="preserve"> </w:t>
            </w:r>
            <w:r w:rsidRPr="004C0AB8">
              <w:rPr>
                <w:rFonts w:ascii="Calibri" w:hAnsi="Calibri" w:cs="Calibri"/>
              </w:rPr>
              <w:t xml:space="preserve">РЗЗКИПН  </w:t>
            </w:r>
          </w:p>
        </w:tc>
        <w:tc>
          <w:tcPr>
            <w:tcW w:w="1418" w:type="dxa"/>
            <w:shd w:val="clear" w:color="auto" w:fill="FFFFCC"/>
          </w:tcPr>
          <w:p w:rsidR="003255FB" w:rsidRPr="004C0AB8" w:rsidRDefault="003255FB" w:rsidP="00417B1F">
            <w:pPr>
              <w:rPr>
                <w:rFonts w:ascii="Cambria" w:hAnsi="Cambria" w:cstheme="minorHAnsi"/>
                <w:lang w:val="sr-Cyrl-BA"/>
              </w:rPr>
            </w:pPr>
            <w:r w:rsidRPr="004C0AB8">
              <w:rPr>
                <w:rFonts w:ascii="Cambria" w:hAnsi="Cambria" w:cstheme="minorHAnsi"/>
                <w:lang w:val="sr-Cyrl-BA"/>
              </w:rPr>
              <w:t>20</w:t>
            </w:r>
            <w:r w:rsidR="00287A12" w:rsidRPr="004C0AB8">
              <w:rPr>
                <w:rFonts w:ascii="Cambria" w:hAnsi="Cambria" w:cstheme="minorHAnsi"/>
                <w:lang w:val="sr-Cyrl-BA"/>
              </w:rPr>
              <w:t>31</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Урађени периодични оперативни планови газдовања шумама</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Коришћење недрвних шумских производа и биомасе</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rPr>
              <w:t>ЈУНП "Дрина",</w:t>
            </w:r>
            <w:r w:rsidR="00287A12" w:rsidRPr="004C0AB8">
              <w:rPr>
                <w:rFonts w:ascii="Cambria" w:hAnsi="Cambria" w:cs="Calibri"/>
                <w:lang w:val="sr-Cyrl-BA"/>
              </w:rPr>
              <w:t xml:space="preserve"> </w:t>
            </w:r>
            <w:r w:rsidRPr="004C0AB8">
              <w:rPr>
                <w:rFonts w:ascii="Cambria" w:hAnsi="Cambria" w:cs="Calibri"/>
              </w:rPr>
              <w:t xml:space="preserve">РЗЗКИПН  </w:t>
            </w:r>
          </w:p>
        </w:tc>
        <w:tc>
          <w:tcPr>
            <w:tcW w:w="1418" w:type="dxa"/>
            <w:shd w:val="clear" w:color="auto" w:fill="FFFFCC"/>
          </w:tcPr>
          <w:p w:rsidR="00287A12" w:rsidRPr="004C0AB8" w:rsidRDefault="003255FB" w:rsidP="00417B1F">
            <w:pPr>
              <w:rPr>
                <w:rFonts w:ascii="Cambria" w:hAnsi="Cambria" w:cstheme="minorHAnsi"/>
                <w:lang w:val="sr-Cyrl-BA"/>
              </w:rPr>
            </w:pPr>
            <w:r w:rsidRPr="004C0AB8">
              <w:rPr>
                <w:rFonts w:ascii="Cambria" w:hAnsi="Cambria" w:cstheme="minorHAnsi"/>
                <w:lang w:val="sr-Cyrl-BA"/>
              </w:rPr>
              <w:t xml:space="preserve">2024  </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 о реализацији</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lang w:val="ru-RU"/>
              </w:rPr>
              <w:t>Израда катастра деградираних</w:t>
            </w:r>
          </w:p>
          <w:p w:rsidR="003255FB" w:rsidRPr="004C0AB8" w:rsidRDefault="003255FB" w:rsidP="00417B1F">
            <w:pPr>
              <w:autoSpaceDE w:val="0"/>
              <w:autoSpaceDN w:val="0"/>
              <w:adjustRightInd w:val="0"/>
              <w:rPr>
                <w:rFonts w:ascii="Cambria" w:hAnsi="Cambria" w:cstheme="minorHAnsi"/>
                <w:bCs/>
                <w:iCs/>
                <w:lang w:val="ru-RU"/>
              </w:rPr>
            </w:pPr>
            <w:r w:rsidRPr="004C0AB8">
              <w:rPr>
                <w:rFonts w:ascii="Cambria" w:hAnsi="Cambria" w:cstheme="minorHAnsi"/>
                <w:lang w:val="ru-RU"/>
              </w:rPr>
              <w:t>површина са предлогом мјера за санацију и рекултивацију деградираног земљишта</w:t>
            </w:r>
          </w:p>
        </w:tc>
        <w:tc>
          <w:tcPr>
            <w:tcW w:w="1417" w:type="dxa"/>
            <w:shd w:val="clear" w:color="auto" w:fill="FFFFCC"/>
            <w:vAlign w:val="center"/>
          </w:tcPr>
          <w:p w:rsidR="003255FB" w:rsidRPr="004C0AB8" w:rsidRDefault="003255FB" w:rsidP="00B2688D">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3255FB" w:rsidRPr="004C0AB8" w:rsidRDefault="003255FB" w:rsidP="00417B1F">
            <w:pPr>
              <w:rPr>
                <w:rFonts w:ascii="Cambria" w:hAnsi="Cambria" w:cstheme="minorHAnsi"/>
                <w:lang w:val="sr-Cyrl-BA"/>
              </w:rPr>
            </w:pPr>
            <w:r w:rsidRPr="004C0AB8">
              <w:rPr>
                <w:rFonts w:ascii="Cambria" w:hAnsi="Cambria" w:cstheme="minorHAnsi"/>
                <w:lang w:val="sr-Cyrl-BA"/>
              </w:rPr>
              <w:t>2027</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Урађен катастар</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bCs/>
                <w:lang w:val="ru-RU"/>
              </w:rPr>
              <w:t>М</w:t>
            </w:r>
            <w:r w:rsidRPr="004C0AB8">
              <w:rPr>
                <w:rFonts w:ascii="Cambria" w:hAnsi="Cambria" w:cstheme="minorHAnsi"/>
                <w:bCs/>
              </w:rPr>
              <w:t>j</w:t>
            </w:r>
            <w:r w:rsidRPr="004C0AB8">
              <w:rPr>
                <w:rFonts w:ascii="Cambria" w:hAnsi="Cambria" w:cstheme="minorHAnsi"/>
                <w:bCs/>
                <w:lang w:val="ru-RU"/>
              </w:rPr>
              <w:t>ере на коришћењу ловне фауне у складу са ЛО ловишта «Сушица»</w:t>
            </w:r>
          </w:p>
        </w:tc>
        <w:tc>
          <w:tcPr>
            <w:tcW w:w="1417" w:type="dxa"/>
            <w:shd w:val="clear" w:color="auto" w:fill="FFFFCC"/>
            <w:vAlign w:val="center"/>
          </w:tcPr>
          <w:p w:rsidR="003255FB" w:rsidRPr="004C0AB8" w:rsidRDefault="003255FB" w:rsidP="00B2688D">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287A12" w:rsidRPr="004C0AB8" w:rsidRDefault="003255FB" w:rsidP="00417B1F">
            <w:pPr>
              <w:rPr>
                <w:rFonts w:ascii="Cambria" w:hAnsi="Cambria" w:cstheme="minorHAnsi"/>
                <w:lang w:val="sr-Cyrl-BA"/>
              </w:rPr>
            </w:pPr>
            <w:r w:rsidRPr="004C0AB8">
              <w:rPr>
                <w:rFonts w:ascii="Cambria" w:hAnsi="Cambria" w:cstheme="minorHAnsi"/>
                <w:lang w:val="sr-Cyrl-BA"/>
              </w:rPr>
              <w:t xml:space="preserve">2024  </w:t>
            </w:r>
          </w:p>
          <w:p w:rsidR="003255FB" w:rsidRPr="004C0AB8" w:rsidRDefault="003255FB" w:rsidP="00417B1F">
            <w:pPr>
              <w:rPr>
                <w:rFonts w:ascii="Cambria" w:hAnsi="Cambria" w:cstheme="minorHAnsi"/>
                <w:lang w:val="sr-Cyrl-BA"/>
              </w:rPr>
            </w:pPr>
            <w:r w:rsidRPr="004C0AB8">
              <w:rPr>
                <w:rFonts w:ascii="Cambria" w:hAnsi="Cambria" w:cstheme="minorHAnsi"/>
                <w:lang w:val="sr-Cyrl-BA"/>
              </w:rPr>
              <w:t>2033</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Евиденција о извршењу</w:t>
            </w:r>
          </w:p>
        </w:tc>
      </w:tr>
      <w:tr w:rsidR="003255FB" w:rsidRPr="004C0AB8" w:rsidTr="004C0AB8">
        <w:tc>
          <w:tcPr>
            <w:tcW w:w="675" w:type="dxa"/>
            <w:shd w:val="clear" w:color="auto" w:fill="FFFFCC"/>
          </w:tcPr>
          <w:p w:rsidR="003255FB" w:rsidRPr="004C0AB8" w:rsidRDefault="003255FB" w:rsidP="00417B1F">
            <w:pPr>
              <w:rPr>
                <w:rFonts w:ascii="Cambria" w:hAnsi="Cambria" w:cstheme="minorHAnsi"/>
                <w:lang w:val="ru-RU"/>
              </w:rPr>
            </w:pPr>
          </w:p>
        </w:tc>
        <w:tc>
          <w:tcPr>
            <w:tcW w:w="3828" w:type="dxa"/>
            <w:shd w:val="clear" w:color="auto" w:fill="FFFFCC"/>
          </w:tcPr>
          <w:p w:rsidR="003255FB" w:rsidRPr="004C0AB8" w:rsidRDefault="003255FB" w:rsidP="00417B1F">
            <w:pPr>
              <w:autoSpaceDE w:val="0"/>
              <w:autoSpaceDN w:val="0"/>
              <w:adjustRightInd w:val="0"/>
              <w:rPr>
                <w:rFonts w:ascii="Cambria" w:hAnsi="Cambria" w:cstheme="minorHAnsi"/>
                <w:lang w:val="ru-RU"/>
              </w:rPr>
            </w:pPr>
            <w:r w:rsidRPr="004C0AB8">
              <w:rPr>
                <w:rFonts w:ascii="Cambria" w:hAnsi="Cambria" w:cstheme="minorHAnsi"/>
                <w:bCs/>
                <w:lang w:val="ru-RU"/>
              </w:rPr>
              <w:t>Мјере на коришћењу риболовне фауне</w:t>
            </w:r>
            <w:r w:rsidRPr="004C0AB8">
              <w:rPr>
                <w:rFonts w:ascii="Cambria" w:hAnsi="Cambria" w:cstheme="minorHAnsi"/>
                <w:lang w:val="ru-RU"/>
              </w:rPr>
              <w:t xml:space="preserve">  у складу са </w:t>
            </w:r>
            <w:r w:rsidRPr="004C0AB8">
              <w:rPr>
                <w:rFonts w:ascii="Cambria" w:hAnsi="Cambria" w:cstheme="minorHAnsi"/>
                <w:lang w:val="sr-Cyrl-BA"/>
              </w:rPr>
              <w:t>Програмом развоја рибарства за подручје Националног парка „Дрина“</w:t>
            </w:r>
          </w:p>
        </w:tc>
        <w:tc>
          <w:tcPr>
            <w:tcW w:w="1417" w:type="dxa"/>
            <w:shd w:val="clear" w:color="auto" w:fill="FFFFCC"/>
            <w:vAlign w:val="center"/>
          </w:tcPr>
          <w:p w:rsidR="003255FB" w:rsidRPr="004C0AB8" w:rsidRDefault="003255FB"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287A12" w:rsidRPr="004C0AB8" w:rsidRDefault="003255FB" w:rsidP="00C94992">
            <w:pPr>
              <w:rPr>
                <w:rFonts w:ascii="Cambria" w:hAnsi="Cambria" w:cstheme="minorHAnsi"/>
                <w:lang w:val="sr-Cyrl-BA"/>
              </w:rPr>
            </w:pPr>
            <w:r w:rsidRPr="004C0AB8">
              <w:rPr>
                <w:rFonts w:ascii="Cambria" w:hAnsi="Cambria" w:cstheme="minorHAnsi"/>
                <w:lang w:val="sr-Cyrl-BA"/>
              </w:rPr>
              <w:t xml:space="preserve">2025  </w:t>
            </w:r>
          </w:p>
          <w:p w:rsidR="003255FB" w:rsidRPr="004C0AB8" w:rsidRDefault="003255FB" w:rsidP="00C94992">
            <w:pPr>
              <w:rPr>
                <w:rFonts w:ascii="Cambria" w:hAnsi="Cambria" w:cstheme="minorHAnsi"/>
                <w:lang w:val="sr-Cyrl-BA"/>
              </w:rPr>
            </w:pPr>
            <w:r w:rsidRPr="004C0AB8">
              <w:rPr>
                <w:rFonts w:ascii="Cambria" w:hAnsi="Cambria" w:cstheme="minorHAnsi"/>
                <w:lang w:val="sr-Cyrl-BA"/>
              </w:rPr>
              <w:t>20</w:t>
            </w:r>
            <w:r w:rsidRPr="004C0AB8">
              <w:rPr>
                <w:rFonts w:ascii="Cambria" w:hAnsi="Cambria" w:cstheme="minorHAnsi"/>
                <w:lang w:val="sr-Latn-BA"/>
              </w:rPr>
              <w:t>27</w:t>
            </w:r>
          </w:p>
        </w:tc>
        <w:tc>
          <w:tcPr>
            <w:tcW w:w="1874" w:type="dxa"/>
            <w:shd w:val="clear" w:color="auto" w:fill="FFFFCC"/>
          </w:tcPr>
          <w:p w:rsidR="003255FB" w:rsidRPr="004C0AB8" w:rsidRDefault="003255FB" w:rsidP="00417B1F">
            <w:pPr>
              <w:rPr>
                <w:rFonts w:ascii="Cambria" w:hAnsi="Cambria" w:cstheme="minorHAnsi"/>
                <w:lang w:val="ru-RU"/>
              </w:rPr>
            </w:pPr>
            <w:r w:rsidRPr="004C0AB8">
              <w:rPr>
                <w:rFonts w:ascii="Cambria" w:hAnsi="Cambria" w:cstheme="minorHAnsi"/>
                <w:lang w:val="ru-RU"/>
              </w:rPr>
              <w:t>Усвојен Програм</w:t>
            </w:r>
          </w:p>
        </w:tc>
      </w:tr>
      <w:tr w:rsidR="006A76D7" w:rsidRPr="004C0AB8" w:rsidTr="00E157CF">
        <w:tc>
          <w:tcPr>
            <w:tcW w:w="9212" w:type="dxa"/>
            <w:gridSpan w:val="5"/>
            <w:shd w:val="clear" w:color="auto" w:fill="FFFF99"/>
          </w:tcPr>
          <w:p w:rsidR="006A76D7" w:rsidRPr="004C0AB8" w:rsidRDefault="00E157CF" w:rsidP="001C4B37">
            <w:pPr>
              <w:pStyle w:val="ListParagraph"/>
              <w:numPr>
                <w:ilvl w:val="1"/>
                <w:numId w:val="44"/>
              </w:numPr>
              <w:ind w:left="426" w:hanging="426"/>
              <w:rPr>
                <w:rFonts w:ascii="Cambria" w:hAnsi="Cambria" w:cstheme="minorHAnsi"/>
                <w:lang w:val="ru-RU"/>
              </w:rPr>
            </w:pPr>
            <w:r w:rsidRPr="004C0AB8">
              <w:rPr>
                <w:rFonts w:ascii="Cambria" w:hAnsi="Cambria" w:cstheme="minorHAnsi"/>
                <w:b/>
                <w:lang w:val="ru-RU"/>
              </w:rPr>
              <w:t>АКТИВНОСТИ И МЈЕРЕ НА ПЛАНИРАЊУ, ИЗГРАДЊИ И УРЕЂЕЊУ ПРОСТОРА</w:t>
            </w:r>
          </w:p>
          <w:p w:rsidR="00D14D2F" w:rsidRPr="004C0AB8" w:rsidRDefault="00D14D2F" w:rsidP="00D14D2F">
            <w:pPr>
              <w:pStyle w:val="ListParagraph"/>
              <w:ind w:left="426"/>
              <w:rPr>
                <w:rFonts w:ascii="Cambria" w:hAnsi="Cambria" w:cstheme="minorHAnsi"/>
                <w:lang w:val="ru-RU"/>
              </w:rPr>
            </w:pPr>
          </w:p>
        </w:tc>
      </w:tr>
      <w:tr w:rsidR="00AB2F5D" w:rsidRPr="004C0AB8" w:rsidTr="00EB49B2">
        <w:tc>
          <w:tcPr>
            <w:tcW w:w="675" w:type="dxa"/>
            <w:shd w:val="clear" w:color="auto" w:fill="FFFFCC"/>
          </w:tcPr>
          <w:p w:rsidR="00AB2F5D" w:rsidRPr="004C0AB8" w:rsidRDefault="00AB2F5D" w:rsidP="00417B1F">
            <w:pPr>
              <w:rPr>
                <w:rFonts w:ascii="Cambria" w:hAnsi="Cambria" w:cstheme="minorHAnsi"/>
                <w:lang w:val="ru-RU"/>
              </w:rPr>
            </w:pPr>
          </w:p>
        </w:tc>
        <w:tc>
          <w:tcPr>
            <w:tcW w:w="3828" w:type="dxa"/>
            <w:shd w:val="clear" w:color="auto" w:fill="FFFFCC"/>
          </w:tcPr>
          <w:p w:rsidR="00AB2F5D" w:rsidRPr="004C0AB8" w:rsidRDefault="00D709D7" w:rsidP="00D709D7">
            <w:pPr>
              <w:autoSpaceDE w:val="0"/>
              <w:autoSpaceDN w:val="0"/>
              <w:adjustRightInd w:val="0"/>
              <w:rPr>
                <w:rFonts w:ascii="Cambria" w:hAnsi="Cambria" w:cstheme="minorHAnsi"/>
                <w:lang w:val="ru-RU"/>
              </w:rPr>
            </w:pPr>
            <w:r w:rsidRPr="004C0AB8">
              <w:rPr>
                <w:rFonts w:ascii="Cambria" w:hAnsi="Cambria" w:cstheme="minorHAnsi"/>
                <w:bCs/>
                <w:iCs/>
                <w:lang w:val="ru-RU"/>
              </w:rPr>
              <w:t xml:space="preserve">Израда просторног плана подручја посебне намјене </w:t>
            </w:r>
            <w:r w:rsidRPr="004C0AB8">
              <w:rPr>
                <w:rFonts w:ascii="Cambria" w:hAnsi="Cambria" w:cstheme="minorHAnsi"/>
                <w:lang w:val="sr-Cyrl-BA"/>
              </w:rPr>
              <w:t>Националног парка „Дрина“</w:t>
            </w:r>
          </w:p>
        </w:tc>
        <w:tc>
          <w:tcPr>
            <w:tcW w:w="1417" w:type="dxa"/>
            <w:shd w:val="clear" w:color="auto" w:fill="FFFFCC"/>
          </w:tcPr>
          <w:p w:rsidR="00AB2F5D" w:rsidRPr="004C0AB8" w:rsidRDefault="004C0AB8" w:rsidP="00EB49B2">
            <w:pPr>
              <w:jc w:val="left"/>
              <w:rPr>
                <w:rFonts w:ascii="Cambria" w:hAnsi="Cambria" w:cstheme="minorHAnsi"/>
                <w:lang w:val="sr-Cyrl-BA"/>
              </w:rPr>
            </w:pPr>
            <w:r w:rsidRPr="004C0AB8">
              <w:rPr>
                <w:rFonts w:ascii="Cambria" w:hAnsi="Cambria" w:cs="Calibri"/>
              </w:rPr>
              <w:t>ЈУ</w:t>
            </w:r>
            <w:r w:rsidR="00AB2F5D" w:rsidRPr="004C0AB8">
              <w:rPr>
                <w:rFonts w:ascii="Cambria" w:hAnsi="Cambria" w:cs="Calibri"/>
              </w:rPr>
              <w:t>НП "Дрина"</w:t>
            </w:r>
          </w:p>
        </w:tc>
        <w:tc>
          <w:tcPr>
            <w:tcW w:w="1418" w:type="dxa"/>
            <w:shd w:val="clear" w:color="auto" w:fill="FFFFCC"/>
          </w:tcPr>
          <w:p w:rsidR="00AB2F5D" w:rsidRPr="004C0AB8" w:rsidRDefault="00AB2F5D" w:rsidP="00417B1F">
            <w:pPr>
              <w:rPr>
                <w:rFonts w:ascii="Cambria" w:hAnsi="Cambria" w:cstheme="minorHAnsi"/>
                <w:lang w:val="sr-Cyrl-BA"/>
              </w:rPr>
            </w:pPr>
            <w:r w:rsidRPr="004C0AB8">
              <w:rPr>
                <w:rFonts w:ascii="Cambria" w:hAnsi="Cambria" w:cstheme="minorHAnsi"/>
                <w:lang w:val="sr-Cyrl-BA"/>
              </w:rPr>
              <w:t>2024</w:t>
            </w:r>
          </w:p>
          <w:p w:rsidR="00AB2F5D" w:rsidRPr="004C0AB8" w:rsidRDefault="00AB2F5D" w:rsidP="00417B1F">
            <w:pPr>
              <w:rPr>
                <w:rFonts w:ascii="Cambria" w:hAnsi="Cambria" w:cstheme="minorHAnsi"/>
                <w:lang w:val="sr-Cyrl-BA"/>
              </w:rPr>
            </w:pPr>
            <w:r w:rsidRPr="004C0AB8">
              <w:rPr>
                <w:rFonts w:ascii="Cambria" w:hAnsi="Cambria" w:cstheme="minorHAnsi"/>
                <w:lang w:val="sr-Cyrl-BA"/>
              </w:rPr>
              <w:t>2026</w:t>
            </w:r>
          </w:p>
        </w:tc>
        <w:tc>
          <w:tcPr>
            <w:tcW w:w="1874" w:type="dxa"/>
            <w:shd w:val="clear" w:color="auto" w:fill="FFFFCC"/>
            <w:vAlign w:val="center"/>
          </w:tcPr>
          <w:p w:rsidR="00AB2F5D" w:rsidRPr="004C0AB8" w:rsidRDefault="00AB2F5D" w:rsidP="00417B1F">
            <w:pPr>
              <w:rPr>
                <w:rFonts w:ascii="Cambria" w:hAnsi="Cambria" w:cstheme="minorHAnsi"/>
                <w:lang w:val="ru-RU"/>
              </w:rPr>
            </w:pPr>
            <w:r w:rsidRPr="00D60D8B">
              <w:rPr>
                <w:rFonts w:ascii="Cambria" w:hAnsi="Cambria" w:cs="Calibri"/>
                <w:color w:val="000000"/>
                <w:lang w:val="ru-RU"/>
              </w:rPr>
              <w:t xml:space="preserve">Обавеза која проистиче  из Закон о уређењу простора и гађењу ("СЛ. Гласник  РС бр. 40/2013, 2/2015 – одлука УС, 106/2015 </w:t>
            </w:r>
            <w:r w:rsidRPr="004C0AB8">
              <w:rPr>
                <w:rFonts w:ascii="Cambria" w:hAnsi="Cambria" w:cs="Calibri"/>
                <w:color w:val="000000"/>
              </w:rPr>
              <w:t>i</w:t>
            </w:r>
            <w:r w:rsidRPr="00D60D8B">
              <w:rPr>
                <w:rFonts w:ascii="Cambria" w:hAnsi="Cambria" w:cs="Calibri"/>
                <w:color w:val="000000"/>
                <w:lang w:val="ru-RU"/>
              </w:rPr>
              <w:t xml:space="preserve"> 3/2016 – испр., 104/2018 – одлука УС и  84/2019), Основне одредбе, чл. 1.;  чл-10-14. ; чл. 25б.  ; чл. 30. </w:t>
            </w:r>
          </w:p>
        </w:tc>
      </w:tr>
      <w:tr w:rsidR="00AB2F5D" w:rsidRPr="004C0AB8" w:rsidTr="004C0AB8">
        <w:tc>
          <w:tcPr>
            <w:tcW w:w="675" w:type="dxa"/>
            <w:shd w:val="clear" w:color="auto" w:fill="FFFFCC"/>
          </w:tcPr>
          <w:p w:rsidR="00AB2F5D" w:rsidRPr="004C0AB8" w:rsidRDefault="00AB2F5D" w:rsidP="00417B1F">
            <w:pPr>
              <w:rPr>
                <w:rFonts w:ascii="Cambria" w:hAnsi="Cambria" w:cstheme="minorHAnsi"/>
                <w:lang w:val="ru-RU"/>
              </w:rPr>
            </w:pPr>
          </w:p>
        </w:tc>
        <w:tc>
          <w:tcPr>
            <w:tcW w:w="3828" w:type="dxa"/>
            <w:shd w:val="clear" w:color="auto" w:fill="FFFFCC"/>
          </w:tcPr>
          <w:p w:rsidR="00AB2F5D" w:rsidRPr="004C0AB8" w:rsidRDefault="00AB2F5D" w:rsidP="00C429EE">
            <w:pPr>
              <w:autoSpaceDE w:val="0"/>
              <w:autoSpaceDN w:val="0"/>
              <w:adjustRightInd w:val="0"/>
              <w:rPr>
                <w:rFonts w:ascii="Cambria" w:hAnsi="Cambria" w:cstheme="minorHAnsi"/>
                <w:bCs/>
                <w:iCs/>
                <w:lang w:val="ru-RU"/>
              </w:rPr>
            </w:pPr>
            <w:r w:rsidRPr="004C0AB8">
              <w:rPr>
                <w:rFonts w:ascii="Cambria" w:hAnsi="Cambria" w:cstheme="minorHAnsi"/>
                <w:bCs/>
                <w:iCs/>
                <w:lang w:val="ru-RU"/>
              </w:rPr>
              <w:t>Израда Регулационог плана</w:t>
            </w:r>
          </w:p>
          <w:p w:rsidR="00AB2F5D" w:rsidRPr="004C0AB8" w:rsidRDefault="00AB2F5D" w:rsidP="00C429EE">
            <w:pPr>
              <w:autoSpaceDE w:val="0"/>
              <w:autoSpaceDN w:val="0"/>
              <w:adjustRightInd w:val="0"/>
              <w:rPr>
                <w:rFonts w:ascii="Cambria" w:hAnsi="Cambria" w:cstheme="minorHAnsi"/>
                <w:bCs/>
                <w:iCs/>
                <w:lang w:val="ru-RU"/>
              </w:rPr>
            </w:pPr>
            <w:r w:rsidRPr="004C0AB8">
              <w:rPr>
                <w:rFonts w:ascii="Cambria" w:hAnsi="Cambria" w:cstheme="minorHAnsi"/>
                <w:bCs/>
                <w:iCs/>
                <w:lang w:val="ru-RU"/>
              </w:rPr>
              <w:lastRenderedPageBreak/>
              <w:t>за подручја посебне намјене</w:t>
            </w:r>
          </w:p>
          <w:p w:rsidR="00AB2F5D" w:rsidRPr="004C0AB8" w:rsidRDefault="00AB2F5D" w:rsidP="00C429EE">
            <w:pPr>
              <w:autoSpaceDE w:val="0"/>
              <w:autoSpaceDN w:val="0"/>
              <w:adjustRightInd w:val="0"/>
              <w:rPr>
                <w:rFonts w:ascii="Cambria" w:hAnsi="Cambria" w:cstheme="minorHAnsi"/>
                <w:lang w:val="ru-RU"/>
              </w:rPr>
            </w:pPr>
            <w:r w:rsidRPr="004C0AB8">
              <w:rPr>
                <w:rFonts w:ascii="Cambria" w:hAnsi="Cambria" w:cstheme="minorHAnsi"/>
                <w:bCs/>
                <w:iCs/>
                <w:lang w:val="ru-RU"/>
              </w:rPr>
              <w:t>(Плана генералне регулације обале језера Перућац )</w:t>
            </w:r>
          </w:p>
        </w:tc>
        <w:tc>
          <w:tcPr>
            <w:tcW w:w="1417" w:type="dxa"/>
            <w:shd w:val="clear" w:color="auto" w:fill="FFFFCC"/>
            <w:vAlign w:val="center"/>
          </w:tcPr>
          <w:p w:rsidR="00AB2F5D" w:rsidRPr="004C0AB8" w:rsidRDefault="00AB2F5D" w:rsidP="00417B1F">
            <w:pPr>
              <w:rPr>
                <w:rFonts w:ascii="Cambria" w:hAnsi="Cambria" w:cstheme="minorHAnsi"/>
                <w:lang w:val="sr-Cyrl-BA"/>
              </w:rPr>
            </w:pPr>
            <w:r w:rsidRPr="004C0AB8">
              <w:rPr>
                <w:rFonts w:ascii="Cambria" w:hAnsi="Cambria" w:cs="Calibri"/>
              </w:rPr>
              <w:lastRenderedPageBreak/>
              <w:t xml:space="preserve">Општина </w:t>
            </w:r>
            <w:r w:rsidRPr="004C0AB8">
              <w:rPr>
                <w:rFonts w:ascii="Cambria" w:hAnsi="Cambria" w:cs="Calibri"/>
              </w:rPr>
              <w:lastRenderedPageBreak/>
              <w:t>Сребреница</w:t>
            </w:r>
          </w:p>
        </w:tc>
        <w:tc>
          <w:tcPr>
            <w:tcW w:w="1418" w:type="dxa"/>
            <w:shd w:val="clear" w:color="auto" w:fill="FFFFCC"/>
          </w:tcPr>
          <w:p w:rsidR="00AB2F5D" w:rsidRPr="004C0AB8" w:rsidRDefault="00AB2F5D" w:rsidP="00417B1F">
            <w:pPr>
              <w:rPr>
                <w:rFonts w:ascii="Cambria" w:hAnsi="Cambria" w:cstheme="minorHAnsi"/>
                <w:lang w:val="sr-Cyrl-BA"/>
              </w:rPr>
            </w:pPr>
            <w:r w:rsidRPr="004C0AB8">
              <w:rPr>
                <w:rFonts w:ascii="Cambria" w:hAnsi="Cambria" w:cstheme="minorHAnsi"/>
                <w:lang w:val="sr-Cyrl-BA"/>
              </w:rPr>
              <w:lastRenderedPageBreak/>
              <w:t>2027</w:t>
            </w:r>
          </w:p>
          <w:p w:rsidR="00AB2F5D" w:rsidRPr="004C0AB8" w:rsidRDefault="00AB2F5D" w:rsidP="00417B1F">
            <w:pPr>
              <w:rPr>
                <w:rFonts w:ascii="Cambria" w:hAnsi="Cambria" w:cstheme="minorHAnsi"/>
                <w:lang w:val="sr-Cyrl-BA"/>
              </w:rPr>
            </w:pPr>
            <w:r w:rsidRPr="004C0AB8">
              <w:rPr>
                <w:rFonts w:ascii="Cambria" w:hAnsi="Cambria" w:cstheme="minorHAnsi"/>
                <w:lang w:val="sr-Cyrl-BA"/>
              </w:rPr>
              <w:lastRenderedPageBreak/>
              <w:t>2028</w:t>
            </w:r>
          </w:p>
        </w:tc>
        <w:tc>
          <w:tcPr>
            <w:tcW w:w="1874" w:type="dxa"/>
            <w:shd w:val="clear" w:color="auto" w:fill="FFFFCC"/>
            <w:vAlign w:val="bottom"/>
          </w:tcPr>
          <w:p w:rsidR="00AB2F5D" w:rsidRPr="004C0AB8" w:rsidRDefault="00AB2F5D" w:rsidP="00417B1F">
            <w:pPr>
              <w:rPr>
                <w:rFonts w:ascii="Cambria" w:hAnsi="Cambria" w:cstheme="minorHAnsi"/>
                <w:lang w:val="ru-RU"/>
              </w:rPr>
            </w:pPr>
            <w:r w:rsidRPr="00D60D8B">
              <w:rPr>
                <w:rFonts w:ascii="Cambria" w:hAnsi="Cambria"/>
                <w:color w:val="000000"/>
                <w:lang w:val="ru-RU"/>
              </w:rPr>
              <w:lastRenderedPageBreak/>
              <w:t xml:space="preserve">Обавеза која </w:t>
            </w:r>
            <w:r w:rsidRPr="00D60D8B">
              <w:rPr>
                <w:rFonts w:ascii="Cambria" w:hAnsi="Cambria"/>
                <w:color w:val="000000"/>
                <w:lang w:val="ru-RU"/>
              </w:rPr>
              <w:lastRenderedPageBreak/>
              <w:t xml:space="preserve">проистиче  из Закон о уређењу простора и гађењу ("СЛ. Гласник  РС бр. 40/2013, 2/2015 – одлука УС, 106/2015 </w:t>
            </w:r>
            <w:r w:rsidRPr="004C0AB8">
              <w:rPr>
                <w:rFonts w:ascii="Cambria" w:hAnsi="Cambria"/>
                <w:color w:val="000000"/>
              </w:rPr>
              <w:t>i</w:t>
            </w:r>
            <w:r w:rsidRPr="00D60D8B">
              <w:rPr>
                <w:rFonts w:ascii="Cambria" w:hAnsi="Cambria"/>
                <w:color w:val="000000"/>
                <w:lang w:val="ru-RU"/>
              </w:rPr>
              <w:t xml:space="preserve"> 3/2016 – испр., 104/2018 – одлука УС и  84/2019), чл. 35.</w:t>
            </w:r>
            <w:r w:rsidRPr="00D60D8B">
              <w:rPr>
                <w:rFonts w:ascii="Cambria" w:hAnsi="Cambria"/>
                <w:color w:val="000000"/>
                <w:lang w:val="ru-RU"/>
              </w:rPr>
              <w:br/>
            </w:r>
            <w:r w:rsidRPr="004C0AB8">
              <w:rPr>
                <w:rFonts w:ascii="Cambria" w:hAnsi="Cambria"/>
                <w:color w:val="000000"/>
              </w:rPr>
              <w:t xml:space="preserve">(Подручје од општег интереса јединице локалне самоуправе) </w:t>
            </w:r>
          </w:p>
        </w:tc>
      </w:tr>
      <w:tr w:rsidR="006A76D7" w:rsidRPr="004C0AB8" w:rsidTr="00E157CF">
        <w:tc>
          <w:tcPr>
            <w:tcW w:w="9212" w:type="dxa"/>
            <w:gridSpan w:val="5"/>
            <w:shd w:val="clear" w:color="auto" w:fill="FFFF99"/>
          </w:tcPr>
          <w:p w:rsidR="006A76D7" w:rsidRPr="004C0AB8" w:rsidRDefault="00E157CF" w:rsidP="00EB49B2">
            <w:pPr>
              <w:pStyle w:val="ListParagraph"/>
              <w:numPr>
                <w:ilvl w:val="1"/>
                <w:numId w:val="44"/>
              </w:numPr>
              <w:ind w:left="567"/>
              <w:rPr>
                <w:rFonts w:ascii="Cambria" w:hAnsi="Cambria" w:cstheme="minorHAnsi"/>
                <w:b/>
                <w:lang w:val="ru-RU"/>
              </w:rPr>
            </w:pPr>
            <w:r w:rsidRPr="004C0AB8">
              <w:rPr>
                <w:rFonts w:ascii="Cambria" w:hAnsi="Cambria" w:cstheme="minorHAnsi"/>
                <w:b/>
                <w:lang w:val="ru-RU"/>
              </w:rPr>
              <w:lastRenderedPageBreak/>
              <w:t>АКТИВНОСТИ И МЈЕРЕ НА ИЗГРАДЊИ ПРАТЕЋИХ ОБЈЕКАТА</w:t>
            </w:r>
          </w:p>
          <w:p w:rsidR="00D14D2F" w:rsidRPr="004C0AB8" w:rsidRDefault="00D14D2F" w:rsidP="00D14D2F">
            <w:pPr>
              <w:pStyle w:val="ListParagraph"/>
              <w:ind w:left="1080"/>
              <w:rPr>
                <w:rFonts w:ascii="Cambria" w:hAnsi="Cambria" w:cstheme="minorHAnsi"/>
                <w:highlight w:val="yellow"/>
                <w:lang w:val="ru-RU"/>
              </w:rPr>
            </w:pP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D60D8B">
              <w:rPr>
                <w:rFonts w:ascii="Cambria" w:hAnsi="Cambria" w:cs="Calibri"/>
                <w:bCs/>
                <w:color w:val="000000"/>
                <w:lang w:val="ru-RU"/>
              </w:rPr>
              <w:t>Изградња и опремање управне зграде ЈУ НП Дрина у Скеланима</w:t>
            </w:r>
          </w:p>
        </w:tc>
        <w:tc>
          <w:tcPr>
            <w:tcW w:w="1417" w:type="dxa"/>
            <w:shd w:val="clear" w:color="auto" w:fill="FFFFCC"/>
            <w:vAlign w:val="center"/>
          </w:tcPr>
          <w:p w:rsidR="001E3EED" w:rsidRPr="004C0AB8" w:rsidRDefault="004C0AB8" w:rsidP="00417B1F">
            <w:pPr>
              <w:rPr>
                <w:rFonts w:ascii="Cambria" w:hAnsi="Cambria" w:cstheme="minorHAnsi"/>
              </w:rPr>
            </w:pPr>
            <w:r w:rsidRPr="004C0AB8">
              <w:rPr>
                <w:rFonts w:ascii="Cambria" w:hAnsi="Cambria" w:cs="Calibri"/>
              </w:rPr>
              <w:t>ЈУ</w:t>
            </w:r>
            <w:r w:rsidR="001E3EED" w:rsidRPr="004C0AB8">
              <w:rPr>
                <w:rFonts w:ascii="Cambria" w:hAnsi="Cambria" w:cs="Calibri"/>
              </w:rPr>
              <w:t>НП "Дрина"</w:t>
            </w:r>
          </w:p>
        </w:tc>
        <w:tc>
          <w:tcPr>
            <w:tcW w:w="1418" w:type="dxa"/>
            <w:shd w:val="clear" w:color="auto" w:fill="FFFFCC"/>
          </w:tcPr>
          <w:p w:rsidR="001E3EED" w:rsidRPr="004C0AB8" w:rsidRDefault="001E3EED" w:rsidP="00417B1F">
            <w:pPr>
              <w:rPr>
                <w:rFonts w:ascii="Cambria" w:hAnsi="Cambria" w:cstheme="minorHAnsi"/>
                <w:lang w:val="sr-Cyrl-BA"/>
              </w:rPr>
            </w:pPr>
            <w:r w:rsidRPr="004C0AB8">
              <w:rPr>
                <w:rFonts w:ascii="Cambria" w:hAnsi="Cambria" w:cstheme="minorHAnsi"/>
                <w:lang w:val="sr-Cyrl-BA"/>
              </w:rPr>
              <w:t>2025-</w:t>
            </w:r>
          </w:p>
          <w:p w:rsidR="001E3EED" w:rsidRPr="004C0AB8" w:rsidRDefault="001E3EED" w:rsidP="00417B1F">
            <w:pPr>
              <w:rPr>
                <w:rFonts w:ascii="Cambria" w:hAnsi="Cambria" w:cstheme="minorHAnsi"/>
                <w:lang w:val="sr-Cyrl-BA"/>
              </w:rPr>
            </w:pPr>
            <w:r w:rsidRPr="004C0AB8">
              <w:rPr>
                <w:rFonts w:ascii="Cambria" w:hAnsi="Cambria" w:cstheme="minorHAnsi"/>
                <w:lang w:val="sr-Cyrl-BA"/>
              </w:rPr>
              <w:t>2028</w:t>
            </w:r>
          </w:p>
        </w:tc>
        <w:tc>
          <w:tcPr>
            <w:tcW w:w="1874" w:type="dxa"/>
            <w:vMerge w:val="restart"/>
            <w:shd w:val="clear" w:color="auto" w:fill="FFFFCC"/>
          </w:tcPr>
          <w:p w:rsidR="001E3EED" w:rsidRPr="004C0AB8" w:rsidRDefault="001E3EED" w:rsidP="00CA51D4">
            <w:pPr>
              <w:rPr>
                <w:rFonts w:ascii="Cambria" w:hAnsi="Cambria" w:cstheme="minorHAnsi"/>
                <w:lang w:val="ru-RU"/>
              </w:rPr>
            </w:pPr>
            <w:r w:rsidRPr="004C0AB8">
              <w:rPr>
                <w:rFonts w:ascii="Cambria" w:hAnsi="Cambria" w:cstheme="minorHAnsi"/>
                <w:lang w:val="ru-RU"/>
              </w:rPr>
              <w:t xml:space="preserve">-Активирање и унапређење туристичких функција у Парку. </w:t>
            </w:r>
          </w:p>
          <w:p w:rsidR="001E3EED" w:rsidRPr="004C0AB8" w:rsidRDefault="001E3EED" w:rsidP="00CA51D4">
            <w:pPr>
              <w:rPr>
                <w:rFonts w:ascii="Cambria" w:hAnsi="Cambria" w:cstheme="minorHAnsi"/>
                <w:lang w:val="ru-RU"/>
              </w:rPr>
            </w:pPr>
            <w:r w:rsidRPr="004C0AB8">
              <w:rPr>
                <w:rFonts w:ascii="Cambria" w:hAnsi="Cambria" w:cstheme="minorHAnsi"/>
                <w:lang w:val="ru-RU"/>
              </w:rPr>
              <w:t xml:space="preserve">-Организован долазак туристичких група у сврху едукативног, излетничког, спортског и сл. видова туризма, </w:t>
            </w:r>
          </w:p>
          <w:p w:rsidR="001E3EED" w:rsidRPr="004C0AB8" w:rsidRDefault="001E3EED" w:rsidP="00417B1F">
            <w:pPr>
              <w:rPr>
                <w:rFonts w:ascii="Cambria" w:hAnsi="Cambria" w:cstheme="minorHAnsi"/>
                <w:lang w:val="sr-Cyrl-BA"/>
              </w:rPr>
            </w:pPr>
            <w:r w:rsidRPr="004C0AB8">
              <w:rPr>
                <w:rFonts w:ascii="Cambria" w:hAnsi="Cambria" w:cstheme="minorHAnsi"/>
                <w:lang w:val="ru-RU"/>
              </w:rPr>
              <w:t>-јачање стацинарног туризма.</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D60D8B">
              <w:rPr>
                <w:rFonts w:ascii="Cambria" w:hAnsi="Cambria" w:cs="Calibri"/>
                <w:bCs/>
                <w:color w:val="000000"/>
                <w:lang w:val="ru-RU"/>
              </w:rPr>
              <w:t>Успостављање центра за посјетиоце у Сребреници</w:t>
            </w:r>
          </w:p>
        </w:tc>
        <w:tc>
          <w:tcPr>
            <w:tcW w:w="1417" w:type="dxa"/>
            <w:shd w:val="clear" w:color="auto" w:fill="FFFFCC"/>
            <w:vAlign w:val="center"/>
          </w:tcPr>
          <w:p w:rsidR="001E3EED" w:rsidRPr="004C0AB8" w:rsidRDefault="004C0AB8" w:rsidP="00417B1F">
            <w:pPr>
              <w:rPr>
                <w:rFonts w:ascii="Cambria" w:hAnsi="Cambria" w:cs="Calibri"/>
              </w:rPr>
            </w:pPr>
            <w:r w:rsidRPr="004C0AB8">
              <w:rPr>
                <w:rFonts w:ascii="Cambria" w:hAnsi="Cambria" w:cs="Calibri"/>
              </w:rPr>
              <w:t>ЈУ</w:t>
            </w:r>
            <w:r w:rsidR="001E3EED" w:rsidRPr="004C0AB8">
              <w:rPr>
                <w:rFonts w:ascii="Cambria" w:hAnsi="Cambria" w:cs="Calibri"/>
              </w:rPr>
              <w:t>НП "Дрина"</w:t>
            </w:r>
          </w:p>
        </w:tc>
        <w:tc>
          <w:tcPr>
            <w:tcW w:w="1418" w:type="dxa"/>
            <w:shd w:val="clear" w:color="auto" w:fill="FFFFCC"/>
          </w:tcPr>
          <w:p w:rsidR="001E3EED" w:rsidRPr="004C0AB8" w:rsidRDefault="001E3EED" w:rsidP="00417B1F">
            <w:pPr>
              <w:rPr>
                <w:rFonts w:ascii="Cambria" w:hAnsi="Cambria" w:cstheme="minorHAnsi"/>
                <w:lang w:val="sr-Cyrl-BA"/>
              </w:rPr>
            </w:pPr>
            <w:r w:rsidRPr="004C0AB8">
              <w:rPr>
                <w:rFonts w:ascii="Cambria" w:hAnsi="Cambria" w:cstheme="minorHAnsi"/>
                <w:lang w:val="sr-Cyrl-BA"/>
              </w:rPr>
              <w:t>2024</w:t>
            </w:r>
          </w:p>
          <w:p w:rsidR="001E3EED" w:rsidRPr="004C0AB8" w:rsidRDefault="001E3EED" w:rsidP="00417B1F">
            <w:pPr>
              <w:rPr>
                <w:rFonts w:ascii="Cambria" w:hAnsi="Cambria" w:cstheme="minorHAnsi"/>
                <w:lang w:val="sr-Cyrl-BA"/>
              </w:rPr>
            </w:pPr>
            <w:r w:rsidRPr="004C0AB8">
              <w:rPr>
                <w:rFonts w:ascii="Cambria" w:hAnsi="Cambria" w:cstheme="minorHAnsi"/>
                <w:lang w:val="sr-Cyrl-BA"/>
              </w:rPr>
              <w:t>2026</w:t>
            </w:r>
          </w:p>
        </w:tc>
        <w:tc>
          <w:tcPr>
            <w:tcW w:w="1874" w:type="dxa"/>
            <w:vMerge/>
            <w:shd w:val="clear" w:color="auto" w:fill="FFFFCC"/>
          </w:tcPr>
          <w:p w:rsidR="001E3EED" w:rsidRPr="004C0AB8" w:rsidRDefault="001E3EED" w:rsidP="00CA51D4">
            <w:pPr>
              <w:rPr>
                <w:rFonts w:ascii="Cambria" w:hAnsi="Cambria" w:cstheme="minorHAnsi"/>
                <w:lang w:val="ru-RU"/>
              </w:rPr>
            </w:pP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4C0AB8">
              <w:rPr>
                <w:rFonts w:ascii="Cambria" w:hAnsi="Cambria" w:cs="Calibri"/>
                <w:bCs/>
                <w:color w:val="000000"/>
              </w:rPr>
              <w:t>Изградња Осаћанске куће</w:t>
            </w:r>
          </w:p>
        </w:tc>
        <w:tc>
          <w:tcPr>
            <w:tcW w:w="1417" w:type="dxa"/>
            <w:shd w:val="clear" w:color="auto" w:fill="FFFFCC"/>
            <w:vAlign w:val="center"/>
          </w:tcPr>
          <w:p w:rsidR="001E3EED" w:rsidRPr="004C0AB8" w:rsidRDefault="004C0AB8" w:rsidP="00417B1F">
            <w:pPr>
              <w:rPr>
                <w:rFonts w:ascii="Cambria" w:hAnsi="Cambria" w:cs="Calibri"/>
              </w:rPr>
            </w:pPr>
            <w:r w:rsidRPr="004C0AB8">
              <w:rPr>
                <w:rFonts w:ascii="Cambria" w:hAnsi="Cambria" w:cs="Calibri"/>
              </w:rPr>
              <w:t>ЈУ</w:t>
            </w:r>
            <w:r w:rsidR="001E3EED" w:rsidRPr="004C0AB8">
              <w:rPr>
                <w:rFonts w:ascii="Cambria" w:hAnsi="Cambria" w:cs="Calibri"/>
              </w:rPr>
              <w:t>НП "Дрина"</w:t>
            </w:r>
          </w:p>
        </w:tc>
        <w:tc>
          <w:tcPr>
            <w:tcW w:w="1418" w:type="dxa"/>
            <w:shd w:val="clear" w:color="auto" w:fill="FFFFCC"/>
          </w:tcPr>
          <w:p w:rsidR="001E3EED" w:rsidRPr="004C0AB8" w:rsidRDefault="001E3EED" w:rsidP="00417B1F">
            <w:pPr>
              <w:rPr>
                <w:rFonts w:ascii="Cambria" w:hAnsi="Cambria" w:cstheme="minorHAnsi"/>
                <w:lang w:val="sr-Cyrl-BA"/>
              </w:rPr>
            </w:pPr>
            <w:r w:rsidRPr="004C0AB8">
              <w:rPr>
                <w:rFonts w:ascii="Cambria" w:hAnsi="Cambria" w:cstheme="minorHAnsi"/>
                <w:lang w:val="sr-Cyrl-BA"/>
              </w:rPr>
              <w:t>2026</w:t>
            </w:r>
          </w:p>
          <w:p w:rsidR="001E3EED" w:rsidRPr="004C0AB8" w:rsidRDefault="001E3EED" w:rsidP="00417B1F">
            <w:pPr>
              <w:rPr>
                <w:rFonts w:ascii="Cambria" w:hAnsi="Cambria" w:cstheme="minorHAnsi"/>
                <w:lang w:val="sr-Cyrl-BA"/>
              </w:rPr>
            </w:pPr>
            <w:r w:rsidRPr="004C0AB8">
              <w:rPr>
                <w:rFonts w:ascii="Cambria" w:hAnsi="Cambria" w:cstheme="minorHAnsi"/>
                <w:lang w:val="sr-Cyrl-BA"/>
              </w:rPr>
              <w:t>2027</w:t>
            </w:r>
          </w:p>
        </w:tc>
        <w:tc>
          <w:tcPr>
            <w:tcW w:w="1874" w:type="dxa"/>
            <w:vMerge/>
            <w:shd w:val="clear" w:color="auto" w:fill="FFFFCC"/>
          </w:tcPr>
          <w:p w:rsidR="001E3EED" w:rsidRPr="004C0AB8" w:rsidRDefault="001E3EED" w:rsidP="00CA51D4">
            <w:pPr>
              <w:rPr>
                <w:rFonts w:ascii="Cambria" w:hAnsi="Cambria" w:cstheme="minorHAnsi"/>
                <w:lang w:val="ru-RU"/>
              </w:rPr>
            </w:pP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D60D8B">
              <w:rPr>
                <w:rFonts w:ascii="Cambria" w:hAnsi="Cambria" w:cs="Calibri"/>
                <w:bCs/>
                <w:color w:val="000000"/>
                <w:lang w:val="ru-RU"/>
              </w:rPr>
              <w:t>Уређење средњевјековних градова Клотјевац и Ђурђевац</w:t>
            </w:r>
          </w:p>
        </w:tc>
        <w:tc>
          <w:tcPr>
            <w:tcW w:w="1417" w:type="dxa"/>
            <w:shd w:val="clear" w:color="auto" w:fill="FFFFCC"/>
            <w:vAlign w:val="center"/>
          </w:tcPr>
          <w:p w:rsidR="001E3EED" w:rsidRPr="004C0AB8" w:rsidRDefault="004C0AB8" w:rsidP="00417B1F">
            <w:pPr>
              <w:rPr>
                <w:rFonts w:ascii="Cambria" w:hAnsi="Cambria" w:cs="Calibri"/>
              </w:rPr>
            </w:pPr>
            <w:r w:rsidRPr="004C0AB8">
              <w:rPr>
                <w:rFonts w:ascii="Cambria" w:hAnsi="Cambria" w:cs="Calibri"/>
              </w:rPr>
              <w:t>ЈУ</w:t>
            </w:r>
            <w:r w:rsidR="001E3EED" w:rsidRPr="004C0AB8">
              <w:rPr>
                <w:rFonts w:ascii="Cambria" w:hAnsi="Cambria" w:cs="Calibri"/>
              </w:rPr>
              <w:t>НП "Дрина"</w:t>
            </w:r>
          </w:p>
        </w:tc>
        <w:tc>
          <w:tcPr>
            <w:tcW w:w="1418" w:type="dxa"/>
            <w:shd w:val="clear" w:color="auto" w:fill="FFFFCC"/>
          </w:tcPr>
          <w:p w:rsidR="001E3EED" w:rsidRPr="004C0AB8" w:rsidRDefault="001E3EED" w:rsidP="00417B1F">
            <w:pPr>
              <w:rPr>
                <w:rFonts w:ascii="Cambria" w:hAnsi="Cambria" w:cstheme="minorHAnsi"/>
                <w:lang w:val="sr-Cyrl-BA"/>
              </w:rPr>
            </w:pPr>
            <w:r w:rsidRPr="004C0AB8">
              <w:rPr>
                <w:rFonts w:ascii="Cambria" w:hAnsi="Cambria" w:cstheme="minorHAnsi"/>
                <w:lang w:val="sr-Cyrl-BA"/>
              </w:rPr>
              <w:t>2024</w:t>
            </w:r>
          </w:p>
          <w:p w:rsidR="001E3EED" w:rsidRPr="004C0AB8" w:rsidRDefault="001E3EED" w:rsidP="00417B1F">
            <w:pPr>
              <w:rPr>
                <w:rFonts w:ascii="Cambria" w:hAnsi="Cambria" w:cstheme="minorHAnsi"/>
                <w:lang w:val="sr-Cyrl-BA"/>
              </w:rPr>
            </w:pPr>
            <w:r w:rsidRPr="004C0AB8">
              <w:rPr>
                <w:rFonts w:ascii="Cambria" w:hAnsi="Cambria" w:cstheme="minorHAnsi"/>
                <w:lang w:val="sr-Cyrl-BA"/>
              </w:rPr>
              <w:t>2027</w:t>
            </w:r>
          </w:p>
        </w:tc>
        <w:tc>
          <w:tcPr>
            <w:tcW w:w="1874" w:type="dxa"/>
            <w:vMerge/>
            <w:shd w:val="clear" w:color="auto" w:fill="FFFFCC"/>
          </w:tcPr>
          <w:p w:rsidR="001E3EED" w:rsidRPr="004C0AB8" w:rsidRDefault="001E3EED" w:rsidP="00CA51D4">
            <w:pPr>
              <w:rPr>
                <w:rFonts w:ascii="Cambria" w:hAnsi="Cambria" w:cstheme="minorHAnsi"/>
                <w:lang w:val="ru-RU"/>
              </w:rPr>
            </w:pP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4C0AB8">
              <w:rPr>
                <w:rFonts w:ascii="Cambria" w:hAnsi="Cambria" w:cs="Calibri"/>
                <w:bCs/>
                <w:color w:val="000000"/>
              </w:rPr>
              <w:t>Уређење некрополе стећака Златово</w:t>
            </w:r>
          </w:p>
        </w:tc>
        <w:tc>
          <w:tcPr>
            <w:tcW w:w="1417" w:type="dxa"/>
            <w:shd w:val="clear" w:color="auto" w:fill="FFFFCC"/>
            <w:vAlign w:val="center"/>
          </w:tcPr>
          <w:p w:rsidR="001E3EED" w:rsidRPr="004C0AB8" w:rsidRDefault="004C0AB8" w:rsidP="00417B1F">
            <w:pPr>
              <w:rPr>
                <w:rFonts w:ascii="Cambria" w:hAnsi="Cambria" w:cs="Calibri"/>
              </w:rPr>
            </w:pPr>
            <w:r w:rsidRPr="004C0AB8">
              <w:rPr>
                <w:rFonts w:ascii="Cambria" w:hAnsi="Cambria" w:cs="Calibri"/>
              </w:rPr>
              <w:t>ЈУ</w:t>
            </w:r>
            <w:r w:rsidR="001E3EED" w:rsidRPr="004C0AB8">
              <w:rPr>
                <w:rFonts w:ascii="Cambria" w:hAnsi="Cambria" w:cs="Calibri"/>
              </w:rPr>
              <w:t>НП "Дрина"</w:t>
            </w:r>
          </w:p>
        </w:tc>
        <w:tc>
          <w:tcPr>
            <w:tcW w:w="1418" w:type="dxa"/>
            <w:shd w:val="clear" w:color="auto" w:fill="FFFFCC"/>
          </w:tcPr>
          <w:p w:rsidR="001E3EED" w:rsidRPr="004C0AB8" w:rsidRDefault="001E3EED" w:rsidP="00417B1F">
            <w:pPr>
              <w:rPr>
                <w:rFonts w:ascii="Cambria" w:hAnsi="Cambria" w:cstheme="minorHAnsi"/>
                <w:lang w:val="sr-Cyrl-BA"/>
              </w:rPr>
            </w:pPr>
            <w:r w:rsidRPr="004C0AB8">
              <w:rPr>
                <w:rFonts w:ascii="Cambria" w:hAnsi="Cambria" w:cstheme="minorHAnsi"/>
                <w:lang w:val="sr-Cyrl-BA"/>
              </w:rPr>
              <w:t>2024</w:t>
            </w:r>
          </w:p>
          <w:p w:rsidR="001E3EED" w:rsidRPr="004C0AB8" w:rsidRDefault="001E3EED" w:rsidP="00417B1F">
            <w:pPr>
              <w:rPr>
                <w:rFonts w:ascii="Cambria" w:hAnsi="Cambria" w:cstheme="minorHAnsi"/>
                <w:lang w:val="sr-Cyrl-BA"/>
              </w:rPr>
            </w:pPr>
            <w:r w:rsidRPr="004C0AB8">
              <w:rPr>
                <w:rFonts w:ascii="Cambria" w:hAnsi="Cambria" w:cstheme="minorHAnsi"/>
                <w:lang w:val="sr-Cyrl-BA"/>
              </w:rPr>
              <w:t>2026</w:t>
            </w:r>
          </w:p>
        </w:tc>
        <w:tc>
          <w:tcPr>
            <w:tcW w:w="1874" w:type="dxa"/>
            <w:vMerge/>
            <w:shd w:val="clear" w:color="auto" w:fill="FFFFCC"/>
          </w:tcPr>
          <w:p w:rsidR="001E3EED" w:rsidRPr="004C0AB8" w:rsidRDefault="001E3EED" w:rsidP="00CA51D4">
            <w:pPr>
              <w:rPr>
                <w:rFonts w:ascii="Cambria" w:hAnsi="Cambria"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Реконструкција ловачке куће и окућнице на Бијелим водама</w:t>
            </w:r>
          </w:p>
        </w:tc>
        <w:tc>
          <w:tcPr>
            <w:tcW w:w="1417" w:type="dxa"/>
            <w:shd w:val="clear" w:color="auto" w:fill="FFFFCC"/>
            <w:vAlign w:val="center"/>
          </w:tcPr>
          <w:p w:rsidR="00D709D7" w:rsidRPr="004C0AB8" w:rsidRDefault="00D709D7" w:rsidP="00417B1F">
            <w:pPr>
              <w:rPr>
                <w:rFonts w:ascii="Cambria" w:hAnsi="Cambria" w:cs="Calibri"/>
              </w:rPr>
            </w:pPr>
            <w:r w:rsidRPr="004C0AB8">
              <w:rPr>
                <w:rFonts w:ascii="Cambria" w:hAnsi="Cambria" w:cs="Calibri"/>
              </w:rPr>
              <w:t>ЈУНП "ДРИНА", РЗЗКИПН,</w:t>
            </w:r>
          </w:p>
        </w:tc>
        <w:tc>
          <w:tcPr>
            <w:tcW w:w="1418" w:type="dxa"/>
            <w:shd w:val="clear" w:color="auto" w:fill="FFFFCC"/>
          </w:tcPr>
          <w:p w:rsidR="00D709D7" w:rsidRPr="004C0AB8" w:rsidRDefault="00D709D7" w:rsidP="00D709D7">
            <w:pPr>
              <w:rPr>
                <w:rFonts w:ascii="Cambria" w:hAnsi="Cambria" w:cstheme="minorHAnsi"/>
                <w:lang w:val="sr-Cyrl-BA"/>
              </w:rPr>
            </w:pPr>
            <w:r w:rsidRPr="004C0AB8">
              <w:rPr>
                <w:rFonts w:ascii="Cambria" w:hAnsi="Cambria" w:cstheme="minorHAnsi"/>
                <w:lang w:val="sr-Cyrl-BA"/>
              </w:rPr>
              <w:t>2024</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2028</w:t>
            </w:r>
          </w:p>
        </w:tc>
        <w:tc>
          <w:tcPr>
            <w:tcW w:w="1874" w:type="dxa"/>
            <w:vMerge/>
            <w:shd w:val="clear" w:color="auto" w:fill="FFFFCC"/>
          </w:tcPr>
          <w:p w:rsidR="00D709D7" w:rsidRPr="004C0AB8" w:rsidRDefault="00D709D7" w:rsidP="00CA51D4">
            <w:pPr>
              <w:rPr>
                <w:rFonts w:ascii="Cambria" w:hAnsi="Cambria"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sr-Latn-CS"/>
              </w:rPr>
            </w:pPr>
            <w:r w:rsidRPr="004C0AB8">
              <w:rPr>
                <w:rFonts w:ascii="Cambria" w:hAnsi="Cambria" w:cstheme="minorHAnsi"/>
                <w:lang w:val="ru-RU"/>
              </w:rPr>
              <w:t>Реконструкција ловачке куће у ушћу Црног потока</w:t>
            </w:r>
          </w:p>
        </w:tc>
        <w:tc>
          <w:tcPr>
            <w:tcW w:w="1417" w:type="dxa"/>
            <w:shd w:val="clear" w:color="auto" w:fill="FFFFCC"/>
            <w:vAlign w:val="center"/>
          </w:tcPr>
          <w:p w:rsidR="00D709D7" w:rsidRPr="004C0AB8" w:rsidRDefault="00D709D7" w:rsidP="00D407FB">
            <w:pPr>
              <w:rPr>
                <w:rFonts w:ascii="Cambria" w:hAnsi="Cambria" w:cstheme="minorHAnsi"/>
                <w:lang w:val="ru-RU"/>
              </w:rPr>
            </w:pPr>
            <w:r w:rsidRPr="004C0AB8">
              <w:rPr>
                <w:rFonts w:ascii="Cambria" w:hAnsi="Cambria" w:cs="Calibri"/>
              </w:rPr>
              <w:t>ЈУНП "ДРИНА",  Ј</w:t>
            </w:r>
            <w:r w:rsidR="00D407FB">
              <w:rPr>
                <w:rFonts w:ascii="Cambria" w:hAnsi="Cambria" w:cs="Calibri"/>
                <w:lang w:val="sr-Cyrl-BA"/>
              </w:rPr>
              <w:t xml:space="preserve">ПШ </w:t>
            </w:r>
            <w:r w:rsidRPr="004C0AB8">
              <w:rPr>
                <w:rFonts w:ascii="Cambria" w:hAnsi="Cambria" w:cs="Calibri"/>
              </w:rPr>
              <w:t>ШРС</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2027</w:t>
            </w:r>
          </w:p>
        </w:tc>
        <w:tc>
          <w:tcPr>
            <w:tcW w:w="1874" w:type="dxa"/>
            <w:vMerge/>
            <w:shd w:val="clear" w:color="auto" w:fill="FFFFCC"/>
          </w:tcPr>
          <w:p w:rsidR="00D709D7" w:rsidRPr="004C0AB8" w:rsidRDefault="00D709D7" w:rsidP="00417B1F">
            <w:pPr>
              <w:rPr>
                <w:rFonts w:ascii="Cambria" w:hAnsi="Cambria"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Изградња типске кућице за сувенире у Скеланима (или Бијеле воде, Шарена буква или на прилазу језеру Перућац)</w:t>
            </w:r>
          </w:p>
        </w:tc>
        <w:tc>
          <w:tcPr>
            <w:tcW w:w="1417" w:type="dxa"/>
            <w:shd w:val="clear" w:color="auto" w:fill="FFFFCC"/>
            <w:vAlign w:val="center"/>
          </w:tcPr>
          <w:p w:rsidR="004C0AB8" w:rsidRPr="004C0AB8" w:rsidRDefault="00D709D7" w:rsidP="00417B1F">
            <w:pPr>
              <w:rPr>
                <w:rFonts w:ascii="Cambria" w:hAnsi="Cambria" w:cs="Calibri"/>
                <w:lang w:val="sr-Cyrl-BA"/>
              </w:rPr>
            </w:pPr>
            <w:r w:rsidRPr="004C0AB8">
              <w:rPr>
                <w:rFonts w:ascii="Cambria" w:hAnsi="Cambria" w:cs="Calibri"/>
              </w:rPr>
              <w:t xml:space="preserve">ЈУНП "ДРИНА",  </w:t>
            </w:r>
          </w:p>
          <w:p w:rsidR="00D709D7" w:rsidRPr="004C0AB8" w:rsidRDefault="00D407FB" w:rsidP="00417B1F">
            <w:pPr>
              <w:rPr>
                <w:rFonts w:ascii="Cambria" w:hAnsi="Cambria" w:cstheme="minorHAnsi"/>
                <w:lang w:val="sr-Cyrl-BA"/>
              </w:rPr>
            </w:pPr>
            <w:r w:rsidRPr="004C0AB8">
              <w:rPr>
                <w:rFonts w:ascii="Cambria" w:hAnsi="Cambria" w:cs="Calibri"/>
              </w:rPr>
              <w:t>Ј</w:t>
            </w:r>
            <w:r>
              <w:rPr>
                <w:rFonts w:ascii="Cambria" w:hAnsi="Cambria" w:cs="Calibri"/>
                <w:lang w:val="sr-Cyrl-BA"/>
              </w:rPr>
              <w:t xml:space="preserve">ПШ </w:t>
            </w:r>
            <w:r w:rsidRPr="004C0AB8">
              <w:rPr>
                <w:rFonts w:ascii="Cambria" w:hAnsi="Cambria" w:cs="Calibri"/>
              </w:rPr>
              <w:t>ШРС</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2026.</w:t>
            </w:r>
          </w:p>
        </w:tc>
        <w:tc>
          <w:tcPr>
            <w:tcW w:w="1874" w:type="dxa"/>
            <w:vMerge/>
            <w:shd w:val="clear" w:color="auto" w:fill="FFFFCC"/>
          </w:tcPr>
          <w:p w:rsidR="00D709D7" w:rsidRPr="004C0AB8" w:rsidRDefault="00D709D7" w:rsidP="00417B1F">
            <w:pPr>
              <w:rPr>
                <w:rFonts w:ascii="Cambria" w:hAnsi="Cambria"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Инвестиција у одржавању управне зграде у Скеланима</w:t>
            </w:r>
          </w:p>
        </w:tc>
        <w:tc>
          <w:tcPr>
            <w:tcW w:w="1417" w:type="dxa"/>
            <w:shd w:val="clear" w:color="auto" w:fill="FFFFCC"/>
            <w:vAlign w:val="center"/>
          </w:tcPr>
          <w:p w:rsidR="00D709D7" w:rsidRPr="004C0AB8" w:rsidRDefault="00D709D7" w:rsidP="00417B1F">
            <w:pPr>
              <w:rPr>
                <w:rFonts w:ascii="Cambria" w:hAnsi="Cambria" w:cstheme="minorHAnsi"/>
                <w:lang w:val="ru-RU"/>
              </w:rPr>
            </w:pPr>
            <w:r w:rsidRPr="004C0AB8">
              <w:rPr>
                <w:rFonts w:ascii="Cambria" w:hAnsi="Cambria" w:cs="Calibri"/>
              </w:rPr>
              <w:t xml:space="preserve">ЈУНП "ДРИНА", </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2028</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Пријем урађених радова на одржавању</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Изградња Музеја НП адаптација и проширење капацитета музејске зграде како би се створили услови за проширене музејске поставке и на природне и културно историјске вриједности Парка.</w:t>
            </w:r>
          </w:p>
        </w:tc>
        <w:tc>
          <w:tcPr>
            <w:tcW w:w="1417" w:type="dxa"/>
            <w:shd w:val="clear" w:color="auto" w:fill="FFFFCC"/>
            <w:vAlign w:val="center"/>
          </w:tcPr>
          <w:p w:rsidR="00D709D7" w:rsidRPr="004C0AB8" w:rsidRDefault="00D709D7" w:rsidP="00417B1F">
            <w:pPr>
              <w:rPr>
                <w:rFonts w:ascii="Cambria" w:hAnsi="Cambria" w:cstheme="minorHAnsi"/>
                <w:lang w:val="ru-RU"/>
              </w:rPr>
            </w:pPr>
            <w:r w:rsidRPr="004C0AB8">
              <w:rPr>
                <w:rFonts w:ascii="Calibri" w:hAnsi="Calibri" w:cs="Calibri"/>
              </w:rPr>
              <w:t xml:space="preserve">ЈУНП "ДРИНА", РЗЗКИПН  </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2027</w:t>
            </w:r>
          </w:p>
        </w:tc>
        <w:tc>
          <w:tcPr>
            <w:tcW w:w="1874" w:type="dxa"/>
            <w:shd w:val="clear" w:color="auto" w:fill="FFFFCC"/>
          </w:tcPr>
          <w:p w:rsidR="00D709D7" w:rsidRPr="004C0AB8" w:rsidRDefault="00D709D7" w:rsidP="00CA51D4">
            <w:pPr>
              <w:rPr>
                <w:rFonts w:ascii="Cambria" w:hAnsi="Cambria" w:cstheme="minorHAnsi"/>
                <w:lang w:val="ru-RU"/>
              </w:rPr>
            </w:pPr>
            <w:r w:rsidRPr="004C0AB8">
              <w:rPr>
                <w:rFonts w:ascii="Cambria" w:hAnsi="Cambria" w:cstheme="minorHAnsi"/>
                <w:lang w:val="ru-RU"/>
              </w:rPr>
              <w:t xml:space="preserve">-Активирање и унапређење туристичких функција у Парку. </w:t>
            </w:r>
          </w:p>
          <w:p w:rsidR="00D709D7" w:rsidRPr="004C0AB8" w:rsidRDefault="00D709D7" w:rsidP="00CA51D4">
            <w:pPr>
              <w:rPr>
                <w:rFonts w:ascii="Cambria" w:hAnsi="Cambria" w:cstheme="minorHAnsi"/>
                <w:lang w:val="ru-RU"/>
              </w:rPr>
            </w:pPr>
            <w:r w:rsidRPr="004C0AB8">
              <w:rPr>
                <w:rFonts w:ascii="Cambria" w:hAnsi="Cambria" w:cstheme="minorHAnsi"/>
                <w:lang w:val="ru-RU"/>
              </w:rPr>
              <w:t xml:space="preserve">-Организован долазак туристичких група у сврху едукативног, излетничког, спортског и сл. видова туризма, </w:t>
            </w:r>
          </w:p>
          <w:p w:rsidR="00D709D7" w:rsidRPr="004C0AB8" w:rsidRDefault="00D709D7" w:rsidP="00CA51D4">
            <w:pPr>
              <w:rPr>
                <w:rFonts w:ascii="Cambria" w:hAnsi="Cambria" w:cstheme="minorHAnsi"/>
                <w:lang w:val="ru-RU"/>
              </w:rPr>
            </w:pPr>
            <w:r w:rsidRPr="004C0AB8">
              <w:rPr>
                <w:rFonts w:ascii="Cambria" w:hAnsi="Cambria" w:cstheme="minorHAnsi"/>
                <w:lang w:val="ru-RU"/>
              </w:rPr>
              <w:t>-јачање стацинарног туризма.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D60D8B" w:rsidRDefault="00D709D7" w:rsidP="001C67E6">
            <w:pPr>
              <w:autoSpaceDE w:val="0"/>
              <w:autoSpaceDN w:val="0"/>
              <w:adjustRightInd w:val="0"/>
              <w:rPr>
                <w:rFonts w:ascii="Cambria" w:hAnsi="Cambria" w:cstheme="minorHAnsi"/>
                <w:bCs/>
                <w:iCs/>
                <w:lang w:val="ru-RU"/>
              </w:rPr>
            </w:pPr>
            <w:r w:rsidRPr="00D60D8B">
              <w:rPr>
                <w:rFonts w:ascii="Cambria" w:hAnsi="Cambria" w:cstheme="minorHAnsi"/>
                <w:bCs/>
                <w:iCs/>
                <w:lang w:val="ru-RU"/>
              </w:rPr>
              <w:t>Изградња „улазних капија“</w:t>
            </w:r>
          </w:p>
          <w:p w:rsidR="00D709D7" w:rsidRPr="00D60D8B" w:rsidRDefault="00D709D7" w:rsidP="001C67E6">
            <w:pPr>
              <w:autoSpaceDE w:val="0"/>
              <w:autoSpaceDN w:val="0"/>
              <w:adjustRightInd w:val="0"/>
              <w:rPr>
                <w:rFonts w:ascii="Cambria" w:hAnsi="Cambria" w:cstheme="minorHAnsi"/>
                <w:bCs/>
                <w:iCs/>
                <w:lang w:val="ru-RU"/>
              </w:rPr>
            </w:pPr>
            <w:r w:rsidRPr="00D60D8B">
              <w:rPr>
                <w:rFonts w:ascii="Cambria" w:hAnsi="Cambria" w:cstheme="minorHAnsi"/>
                <w:bCs/>
                <w:iCs/>
                <w:lang w:val="ru-RU"/>
              </w:rPr>
              <w:t xml:space="preserve">-језеро Перућац , </w:t>
            </w:r>
          </w:p>
          <w:p w:rsidR="00D709D7" w:rsidRPr="00D60D8B" w:rsidRDefault="00D709D7" w:rsidP="001C67E6">
            <w:pPr>
              <w:autoSpaceDE w:val="0"/>
              <w:autoSpaceDN w:val="0"/>
              <w:adjustRightInd w:val="0"/>
              <w:rPr>
                <w:rFonts w:ascii="Cambria" w:hAnsi="Cambria" w:cstheme="minorHAnsi"/>
                <w:bCs/>
                <w:iCs/>
                <w:lang w:val="ru-RU"/>
              </w:rPr>
            </w:pPr>
            <w:r w:rsidRPr="00D60D8B">
              <w:rPr>
                <w:rFonts w:ascii="Cambria" w:hAnsi="Cambria" w:cstheme="minorHAnsi"/>
                <w:bCs/>
                <w:iCs/>
                <w:lang w:val="ru-RU"/>
              </w:rPr>
              <w:t>-Бијела вода, Стубило</w:t>
            </w:r>
          </w:p>
          <w:p w:rsidR="00D709D7" w:rsidRPr="004C0AB8" w:rsidRDefault="00D709D7" w:rsidP="001C67E6">
            <w:pPr>
              <w:autoSpaceDE w:val="0"/>
              <w:autoSpaceDN w:val="0"/>
              <w:adjustRightInd w:val="0"/>
              <w:rPr>
                <w:rFonts w:ascii="Cambria" w:hAnsi="Cambria" w:cstheme="minorHAnsi"/>
                <w:bCs/>
                <w:iCs/>
                <w:lang w:val="ru-RU"/>
              </w:rPr>
            </w:pPr>
            <w:r w:rsidRPr="00D60D8B">
              <w:rPr>
                <w:rFonts w:ascii="Cambria" w:hAnsi="Cambria" w:cstheme="minorHAnsi"/>
                <w:bCs/>
                <w:iCs/>
                <w:lang w:val="ru-RU"/>
              </w:rPr>
              <w:t>- Крушев до (Луке)</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2024</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2029</w:t>
            </w:r>
          </w:p>
        </w:tc>
        <w:tc>
          <w:tcPr>
            <w:tcW w:w="1874" w:type="dxa"/>
            <w:shd w:val="clear" w:color="auto" w:fill="FFFFCC"/>
          </w:tcPr>
          <w:p w:rsidR="00D709D7" w:rsidRPr="004C0AB8" w:rsidRDefault="00D709D7" w:rsidP="00CA51D4">
            <w:pPr>
              <w:rPr>
                <w:rFonts w:ascii="Cambria" w:hAnsi="Cambria" w:cstheme="minorHAnsi"/>
                <w:lang w:val="ru-RU"/>
              </w:rPr>
            </w:pPr>
            <w:r w:rsidRPr="004C0AB8">
              <w:rPr>
                <w:rFonts w:ascii="Cambria" w:hAnsi="Cambria" w:cstheme="minorHAnsi"/>
                <w:lang w:val="ru-RU"/>
              </w:rPr>
              <w:t>Контролисан улазак и боравак у зони Парка.</w:t>
            </w:r>
          </w:p>
          <w:p w:rsidR="00D709D7" w:rsidRPr="004C0AB8" w:rsidRDefault="00D709D7" w:rsidP="00CA51D4">
            <w:pPr>
              <w:rPr>
                <w:rFonts w:ascii="Cambria" w:hAnsi="Cambria" w:cstheme="minorHAnsi"/>
                <w:lang w:val="ru-RU"/>
              </w:rPr>
            </w:pPr>
            <w:r w:rsidRPr="004C0AB8">
              <w:rPr>
                <w:rFonts w:ascii="Cambria" w:hAnsi="Cambria" w:cstheme="minorHAnsi"/>
                <w:lang w:val="ru-RU"/>
              </w:rPr>
              <w:t xml:space="preserve">Одсуство дивљих </w:t>
            </w:r>
            <w:r w:rsidRPr="004C0AB8">
              <w:rPr>
                <w:rFonts w:ascii="Cambria" w:hAnsi="Cambria" w:cstheme="minorHAnsi"/>
                <w:lang w:val="ru-RU"/>
              </w:rPr>
              <w:lastRenderedPageBreak/>
              <w:t>депонија, бесправне сјече,  криволова и сл.</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D60D8B">
              <w:rPr>
                <w:rFonts w:ascii="Cambria" w:hAnsi="Cambria" w:cstheme="minorHAnsi"/>
                <w:bCs/>
                <w:iCs/>
                <w:lang w:val="ru-RU"/>
              </w:rPr>
              <w:t>Уређење  видиковаца (8 видиковаца од Бијелих вода до Града 2), и изградња два нова на путу Љесковик -Клотјевац</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2024</w:t>
            </w:r>
          </w:p>
          <w:p w:rsidR="00D709D7" w:rsidRPr="004C0AB8" w:rsidRDefault="00D709D7" w:rsidP="00417B1F">
            <w:pPr>
              <w:rPr>
                <w:rFonts w:ascii="Cambria" w:hAnsi="Cambria" w:cstheme="minorHAnsi"/>
                <w:lang w:val="sr-Cyrl-BA"/>
              </w:rPr>
            </w:pPr>
            <w:r w:rsidRPr="004C0AB8">
              <w:rPr>
                <w:rFonts w:ascii="Cambria" w:hAnsi="Cambria" w:cstheme="minorHAnsi"/>
                <w:lang w:val="sr-Cyrl-BA"/>
              </w:rPr>
              <w:t>2028</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Урађени видиковци</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Уређење  планинарске стазе Бијела вода- Град (13,5 km)</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287A12">
            <w:pPr>
              <w:rPr>
                <w:rFonts w:ascii="Cambria" w:hAnsi="Cambria" w:cstheme="minorHAnsi"/>
                <w:lang w:val="sr-Cyrl-BA"/>
              </w:rPr>
            </w:pPr>
            <w:r w:rsidRPr="004C0AB8">
              <w:rPr>
                <w:rFonts w:ascii="Cambria" w:hAnsi="Cambria" w:cstheme="minorHAnsi"/>
                <w:lang w:val="sr-Cyrl-BA"/>
              </w:rPr>
              <w:t>2029</w:t>
            </w:r>
          </w:p>
        </w:tc>
        <w:tc>
          <w:tcPr>
            <w:tcW w:w="1874" w:type="dxa"/>
            <w:shd w:val="clear" w:color="auto" w:fill="FFFFCC"/>
          </w:tcPr>
          <w:p w:rsidR="00D709D7" w:rsidRPr="00D60D8B" w:rsidRDefault="00D709D7" w:rsidP="00CA51D4">
            <w:pPr>
              <w:rPr>
                <w:rFonts w:ascii="Cambria" w:hAnsi="Cambria" w:cs="Calibri"/>
                <w:color w:val="000000"/>
                <w:lang w:val="ru-RU"/>
              </w:rPr>
            </w:pPr>
            <w:r w:rsidRPr="00D60D8B">
              <w:rPr>
                <w:rFonts w:ascii="Cambria" w:hAnsi="Cambria" w:cs="Calibri"/>
                <w:color w:val="000000"/>
                <w:lang w:val="ru-RU"/>
              </w:rPr>
              <w:t xml:space="preserve">Унапређење стазе за потребе пјешачког обиласка Парка </w:t>
            </w:r>
          </w:p>
          <w:p w:rsidR="00D709D7" w:rsidRPr="004C0AB8" w:rsidRDefault="00D709D7" w:rsidP="00417B1F">
            <w:pPr>
              <w:rPr>
                <w:rFonts w:ascii="Cambria" w:hAnsi="Cambria"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lang w:val="ru-RU"/>
              </w:rPr>
              <w:t>Уређење Међународног кампа мира у Клотјевцу</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4</w:t>
            </w:r>
            <w:r w:rsidRPr="004C0AB8">
              <w:rPr>
                <w:rFonts w:ascii="Cambria" w:hAnsi="Cambria" w:cstheme="minorHAnsi"/>
                <w:bCs/>
              </w:rPr>
              <w:t>-</w:t>
            </w:r>
          </w:p>
          <w:p w:rsidR="00D709D7" w:rsidRPr="004C0AB8" w:rsidRDefault="00D709D7" w:rsidP="00287A12">
            <w:pPr>
              <w:rPr>
                <w:rFonts w:ascii="Cambria" w:hAnsi="Cambria" w:cstheme="minorHAnsi"/>
                <w:lang w:val="sr-Cyrl-BA"/>
              </w:rPr>
            </w:pPr>
            <w:r w:rsidRPr="004C0AB8">
              <w:rPr>
                <w:rFonts w:ascii="Cambria" w:hAnsi="Cambria" w:cstheme="minorHAnsi"/>
                <w:bCs/>
              </w:rPr>
              <w:t>202</w:t>
            </w:r>
            <w:r w:rsidRPr="004C0AB8">
              <w:rPr>
                <w:rFonts w:ascii="Cambria" w:hAnsi="Cambria" w:cstheme="minorHAnsi"/>
                <w:bCs/>
                <w:lang w:val="sr-Cyrl-BA"/>
              </w:rPr>
              <w:t>9</w:t>
            </w:r>
          </w:p>
        </w:tc>
        <w:tc>
          <w:tcPr>
            <w:tcW w:w="1874" w:type="dxa"/>
            <w:shd w:val="clear" w:color="auto" w:fill="FFFFCC"/>
          </w:tcPr>
          <w:p w:rsidR="00D709D7" w:rsidRPr="004C0AB8" w:rsidRDefault="00D709D7" w:rsidP="00CA51D4">
            <w:pPr>
              <w:rPr>
                <w:rFonts w:ascii="Cambria" w:hAnsi="Cambria" w:cstheme="minorHAnsi"/>
                <w:lang w:val="ru-RU"/>
              </w:rPr>
            </w:pPr>
            <w:r w:rsidRPr="004C0AB8">
              <w:rPr>
                <w:rFonts w:ascii="Cambria" w:hAnsi="Cambria" w:cstheme="minorHAnsi"/>
                <w:lang w:val="ru-RU"/>
              </w:rPr>
              <w:t xml:space="preserve">-Активирање и унапређење туристичких функција у Парку. </w:t>
            </w:r>
          </w:p>
          <w:p w:rsidR="00D709D7" w:rsidRPr="004C0AB8" w:rsidRDefault="00D709D7" w:rsidP="00CA51D4">
            <w:pPr>
              <w:rPr>
                <w:rFonts w:ascii="Cambria" w:hAnsi="Cambria" w:cstheme="minorHAnsi"/>
                <w:lang w:val="ru-RU"/>
              </w:rPr>
            </w:pPr>
            <w:r w:rsidRPr="004C0AB8">
              <w:rPr>
                <w:rFonts w:ascii="Cambria" w:hAnsi="Cambria" w:cstheme="minorHAnsi"/>
                <w:lang w:val="ru-RU"/>
              </w:rPr>
              <w:t xml:space="preserve">-Организован долазак туристичких група у сврху едукативног, излетничког, спортског и сл. видова туризма, </w:t>
            </w:r>
          </w:p>
          <w:p w:rsidR="00D709D7" w:rsidRPr="004C0AB8" w:rsidRDefault="00D709D7" w:rsidP="00CA51D4">
            <w:pPr>
              <w:rPr>
                <w:rFonts w:ascii="Cambria" w:hAnsi="Cambria" w:cstheme="minorHAnsi"/>
                <w:lang w:val="ru-RU"/>
              </w:rPr>
            </w:pPr>
            <w:r w:rsidRPr="004C0AB8">
              <w:rPr>
                <w:rFonts w:ascii="Cambria" w:hAnsi="Cambria" w:cstheme="minorHAnsi"/>
                <w:lang w:val="ru-RU"/>
              </w:rPr>
              <w:t>-јачање стацинарног туризма.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4C0AB8">
              <w:rPr>
                <w:rFonts w:ascii="Cambria" w:hAnsi="Cambria" w:cstheme="minorHAnsi"/>
                <w:bCs/>
                <w:iCs/>
                <w:lang w:val="ru-RU"/>
              </w:rPr>
              <w:t>Изградња  пристанишне луке  у  КО Сулице</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 Општина Сребреница</w:t>
            </w:r>
          </w:p>
        </w:tc>
        <w:tc>
          <w:tcPr>
            <w:tcW w:w="1418" w:type="dxa"/>
            <w:shd w:val="clear" w:color="auto" w:fill="FFFFCC"/>
          </w:tcPr>
          <w:p w:rsidR="00D709D7" w:rsidRPr="004C0AB8" w:rsidRDefault="00D709D7" w:rsidP="00417B1F">
            <w:pPr>
              <w:rPr>
                <w:rFonts w:ascii="Cambria" w:hAnsi="Cambria" w:cstheme="minorHAnsi"/>
                <w:lang w:val="sr-Cyrl-BA"/>
              </w:rPr>
            </w:pPr>
            <w:r w:rsidRPr="004C0AB8">
              <w:rPr>
                <w:rFonts w:ascii="Cambria" w:hAnsi="Cambria" w:cstheme="minorHAnsi"/>
                <w:lang w:val="sr-Cyrl-BA"/>
              </w:rPr>
              <w:t>2025</w:t>
            </w:r>
          </w:p>
          <w:p w:rsidR="00D709D7" w:rsidRPr="004C0AB8" w:rsidRDefault="00D709D7" w:rsidP="00287A12">
            <w:pPr>
              <w:rPr>
                <w:rFonts w:ascii="Cambria" w:hAnsi="Cambria" w:cstheme="minorHAnsi"/>
                <w:lang w:val="sr-Cyrl-BA"/>
              </w:rPr>
            </w:pPr>
            <w:r w:rsidRPr="004C0AB8">
              <w:rPr>
                <w:rFonts w:ascii="Cambria" w:hAnsi="Cambria" w:cstheme="minorHAnsi"/>
                <w:lang w:val="sr-Cyrl-BA"/>
              </w:rPr>
              <w:t>2027</w:t>
            </w:r>
          </w:p>
        </w:tc>
        <w:tc>
          <w:tcPr>
            <w:tcW w:w="1874" w:type="dxa"/>
            <w:shd w:val="clear" w:color="auto" w:fill="FFFFCC"/>
            <w:vAlign w:val="center"/>
          </w:tcPr>
          <w:p w:rsidR="00D709D7" w:rsidRPr="004C0AB8" w:rsidRDefault="00D709D7" w:rsidP="00417B1F">
            <w:pPr>
              <w:rPr>
                <w:rFonts w:ascii="Cambria" w:hAnsi="Cambria" w:cstheme="minorHAnsi"/>
                <w:lang w:val="ru-RU"/>
              </w:rPr>
            </w:pPr>
            <w:r w:rsidRPr="00D60D8B">
              <w:rPr>
                <w:rFonts w:ascii="Cambria" w:hAnsi="Cambria" w:cs="Calibri"/>
                <w:color w:val="000000"/>
                <w:lang w:val="ru-RU"/>
              </w:rPr>
              <w:t>Очекује се већа посјећеност и већи промет</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iCs/>
                <w:lang w:val="ru-RU"/>
              </w:rPr>
            </w:pPr>
            <w:r w:rsidRPr="00D60D8B">
              <w:rPr>
                <w:rFonts w:ascii="Cambria" w:hAnsi="Cambria" w:cstheme="minorHAnsi"/>
                <w:bCs/>
                <w:iCs/>
                <w:lang w:val="ru-RU"/>
              </w:rPr>
              <w:t>Израда и постављање Инфо- табли (око 10)</w:t>
            </w:r>
          </w:p>
        </w:tc>
        <w:tc>
          <w:tcPr>
            <w:tcW w:w="1417" w:type="dxa"/>
            <w:shd w:val="clear" w:color="auto" w:fill="FFFFCC"/>
            <w:vAlign w:val="center"/>
          </w:tcPr>
          <w:p w:rsidR="00D709D7" w:rsidRPr="004C0AB8" w:rsidRDefault="00D709D7" w:rsidP="00417B1F">
            <w:pPr>
              <w:rPr>
                <w:rFonts w:ascii="Cambria" w:hAnsi="Cambria" w:cstheme="minorHAnsi"/>
                <w:lang w:val="sr-Cyrl-BA"/>
              </w:rPr>
            </w:pPr>
            <w:r w:rsidRPr="004C0AB8">
              <w:rPr>
                <w:rFonts w:ascii="Cambria" w:hAnsi="Cambria" w:cs="Calibri"/>
              </w:rPr>
              <w:t>ЈУНП "ДРИНА"</w:t>
            </w: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4</w:t>
            </w:r>
            <w:r w:rsidRPr="004C0AB8">
              <w:rPr>
                <w:rFonts w:ascii="Cambria" w:hAnsi="Cambria" w:cstheme="minorHAnsi"/>
                <w:bCs/>
              </w:rPr>
              <w:t>-</w:t>
            </w:r>
          </w:p>
          <w:p w:rsidR="00D709D7" w:rsidRPr="004C0AB8" w:rsidRDefault="00D709D7"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p>
        </w:tc>
        <w:tc>
          <w:tcPr>
            <w:tcW w:w="1874" w:type="dxa"/>
            <w:shd w:val="clear" w:color="auto" w:fill="FFFFCC"/>
            <w:vAlign w:val="bottom"/>
          </w:tcPr>
          <w:p w:rsidR="00D709D7" w:rsidRPr="004C0AB8" w:rsidRDefault="00D709D7" w:rsidP="00417B1F">
            <w:pPr>
              <w:rPr>
                <w:rFonts w:ascii="Cambria" w:hAnsi="Cambria" w:cstheme="minorHAnsi"/>
                <w:lang w:val="ru-RU"/>
              </w:rPr>
            </w:pPr>
            <w:r w:rsidRPr="00D60D8B">
              <w:rPr>
                <w:rFonts w:ascii="Cambria" w:hAnsi="Cambria" w:cs="Calibri"/>
                <w:color w:val="000000"/>
                <w:lang w:val="ru-RU"/>
              </w:rPr>
              <w:t xml:space="preserve">Већа мобилност у Парку, већи осјећај безбиједности, већа могућност упознавња туристичких садржаја у Парку.  </w:t>
            </w:r>
          </w:p>
        </w:tc>
      </w:tr>
      <w:tr w:rsidR="00D709D7" w:rsidRPr="004C0AB8" w:rsidTr="00E157CF">
        <w:tc>
          <w:tcPr>
            <w:tcW w:w="9212" w:type="dxa"/>
            <w:gridSpan w:val="5"/>
            <w:shd w:val="clear" w:color="auto" w:fill="FFFF99"/>
          </w:tcPr>
          <w:p w:rsidR="00D709D7" w:rsidRPr="004C0AB8" w:rsidRDefault="00D709D7" w:rsidP="00417B1F">
            <w:pPr>
              <w:rPr>
                <w:rFonts w:ascii="Cambria" w:hAnsi="Cambria" w:cstheme="minorHAnsi"/>
                <w:b/>
                <w:shd w:val="clear" w:color="auto" w:fill="FFFF99"/>
                <w:lang w:val="ru-RU"/>
              </w:rPr>
            </w:pPr>
            <w:r w:rsidRPr="004C0AB8">
              <w:rPr>
                <w:rFonts w:ascii="Cambria" w:hAnsi="Cambria" w:cstheme="minorHAnsi"/>
                <w:b/>
                <w:lang w:val="ru-RU"/>
              </w:rPr>
              <w:t>9.</w:t>
            </w:r>
            <w:r w:rsidRPr="004C0AB8">
              <w:rPr>
                <w:rFonts w:ascii="Cambria" w:hAnsi="Cambria" w:cstheme="minorHAnsi"/>
                <w:b/>
                <w:shd w:val="clear" w:color="auto" w:fill="FFFF99"/>
                <w:lang w:val="ru-RU"/>
              </w:rPr>
              <w:t>5.АКТИВНОСТИ И МЈЕРЕ НА ИЗГРАДЊИ ИНФРАСТРУКТУРЕ</w:t>
            </w:r>
          </w:p>
          <w:p w:rsidR="00D709D7" w:rsidRPr="004C0AB8" w:rsidRDefault="00D709D7" w:rsidP="00417B1F">
            <w:pPr>
              <w:rPr>
                <w:rFonts w:ascii="Cambria" w:hAnsi="Cambria" w:cstheme="minorHAnsi"/>
                <w:lang w:val="ru-RU"/>
              </w:rPr>
            </w:pPr>
          </w:p>
        </w:tc>
      </w:tr>
      <w:tr w:rsidR="001E3EED" w:rsidRPr="004C0AB8" w:rsidTr="00EB49B2">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tcPr>
          <w:p w:rsidR="001E3EED" w:rsidRPr="004C0AB8" w:rsidRDefault="001E3EED" w:rsidP="00EB49B2">
            <w:pPr>
              <w:autoSpaceDE w:val="0"/>
              <w:autoSpaceDN w:val="0"/>
              <w:adjustRightInd w:val="0"/>
              <w:jc w:val="left"/>
              <w:rPr>
                <w:rFonts w:ascii="Cambria" w:hAnsi="Cambria" w:cstheme="minorHAnsi"/>
                <w:bCs/>
                <w:iCs/>
                <w:lang w:val="ru-RU"/>
              </w:rPr>
            </w:pPr>
            <w:r w:rsidRPr="00D60D8B">
              <w:rPr>
                <w:rFonts w:ascii="Cambria" w:hAnsi="Cambria" w:cs="Calibri"/>
                <w:bCs/>
                <w:lang w:val="ru-RU"/>
              </w:rPr>
              <w:t xml:space="preserve">Пројектовање, изградња и одржавање шумских путева, те изградња пута „Равни лаз-Пољице –Град“ у дужини од 2,5 </w:t>
            </w:r>
            <w:r w:rsidRPr="004C0AB8">
              <w:rPr>
                <w:rFonts w:ascii="Cambria" w:hAnsi="Cambria" w:cs="Calibri"/>
                <w:bCs/>
              </w:rPr>
              <w:t>km</w:t>
            </w:r>
            <w:r w:rsidRPr="00D60D8B">
              <w:rPr>
                <w:rFonts w:ascii="Cambria" w:hAnsi="Cambria" w:cs="Calibri"/>
                <w:bCs/>
                <w:lang w:val="ru-RU"/>
              </w:rPr>
              <w:t>.</w:t>
            </w:r>
          </w:p>
        </w:tc>
        <w:tc>
          <w:tcPr>
            <w:tcW w:w="1417" w:type="dxa"/>
            <w:shd w:val="clear" w:color="auto" w:fill="FFFFCC"/>
            <w:vAlign w:val="center"/>
          </w:tcPr>
          <w:p w:rsidR="001E3EED" w:rsidRPr="004C0AB8" w:rsidRDefault="001E3EED" w:rsidP="00417B1F">
            <w:pPr>
              <w:rPr>
                <w:rFonts w:ascii="Cambria" w:hAnsi="Cambria" w:cstheme="minorHAnsi"/>
                <w:lang w:val="sr-Cyrl-BA"/>
              </w:rPr>
            </w:pPr>
            <w:r w:rsidRPr="004C0AB8">
              <w:rPr>
                <w:rFonts w:ascii="Cambria" w:hAnsi="Cambria" w:cs="Calibri"/>
              </w:rPr>
              <w:t xml:space="preserve">МСиВ, </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rPr>
              <w:t>2024-</w:t>
            </w:r>
          </w:p>
          <w:p w:rsidR="001E3EED" w:rsidRPr="004C0AB8" w:rsidRDefault="001E3EED"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p>
        </w:tc>
        <w:tc>
          <w:tcPr>
            <w:tcW w:w="1874" w:type="dxa"/>
            <w:shd w:val="clear" w:color="auto" w:fill="FFFFCC"/>
            <w:vAlign w:val="center"/>
          </w:tcPr>
          <w:p w:rsidR="001E3EED" w:rsidRPr="004C0AB8" w:rsidRDefault="001E3EED" w:rsidP="00CA51D4">
            <w:pPr>
              <w:rPr>
                <w:rFonts w:ascii="Cambria" w:hAnsi="Cambria" w:cstheme="minorHAnsi"/>
                <w:lang w:val="ru-RU"/>
              </w:rPr>
            </w:pPr>
            <w:r w:rsidRPr="00D60D8B">
              <w:rPr>
                <w:rFonts w:ascii="Cambria" w:hAnsi="Cambria" w:cs="Calibri"/>
                <w:color w:val="000000"/>
                <w:lang w:val="ru-RU"/>
              </w:rPr>
              <w:t>- Већи степен доступности локалитета Бијеле воде за посјетиоце</w:t>
            </w:r>
            <w:r w:rsidRPr="00D60D8B">
              <w:rPr>
                <w:rFonts w:ascii="Cambria" w:hAnsi="Cambria" w:cs="Calibri"/>
                <w:color w:val="000000"/>
                <w:lang w:val="ru-RU"/>
              </w:rPr>
              <w:br/>
              <w:t>- Олакшан приступ локалитету Град на ком је присутно станиште Панчићеве оморике</w:t>
            </w:r>
            <w:r w:rsidRPr="00D60D8B">
              <w:rPr>
                <w:rFonts w:ascii="Cambria" w:hAnsi="Cambria" w:cs="Calibri"/>
                <w:color w:val="000000"/>
                <w:lang w:val="ru-RU"/>
              </w:rPr>
              <w:br/>
              <w:t>- Олакшан приступ врху Град – један од значајнијих видиковаца у Парку</w:t>
            </w:r>
            <w:r w:rsidRPr="00D60D8B">
              <w:rPr>
                <w:rFonts w:ascii="Cambria" w:hAnsi="Cambria" w:cs="Calibri"/>
                <w:color w:val="000000"/>
                <w:lang w:val="ru-RU"/>
              </w:rPr>
              <w:br/>
            </w:r>
            <w:r w:rsidRPr="00D60D8B">
              <w:rPr>
                <w:rFonts w:ascii="Cambria" w:hAnsi="Cambria" w:cs="Calibri"/>
                <w:color w:val="000000"/>
                <w:lang w:val="ru-RU"/>
              </w:rPr>
              <w:lastRenderedPageBreak/>
              <w:t xml:space="preserve">- Пут би био и у функции заштите од шумских пожара </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lang w:val="ru-RU"/>
              </w:rPr>
            </w:pPr>
            <w:r w:rsidRPr="00D60D8B">
              <w:rPr>
                <w:rFonts w:ascii="Cambria" w:hAnsi="Cambria" w:cs="Calibri"/>
                <w:bCs/>
                <w:lang w:val="ru-RU"/>
              </w:rPr>
              <w:t>Асфалтирање приступних путева НП Дрина на локацији Сједаче-Клотјевац (6</w:t>
            </w:r>
            <w:r w:rsidRPr="004C0AB8">
              <w:rPr>
                <w:rFonts w:ascii="Cambria" w:hAnsi="Cambria" w:cs="Calibri"/>
                <w:bCs/>
              </w:rPr>
              <w:t>km</w:t>
            </w:r>
            <w:r w:rsidRPr="00D60D8B">
              <w:rPr>
                <w:rFonts w:ascii="Cambria" w:hAnsi="Cambria" w:cs="Calibri"/>
                <w:bCs/>
                <w:lang w:val="ru-RU"/>
              </w:rPr>
              <w:t>)</w:t>
            </w:r>
          </w:p>
        </w:tc>
        <w:tc>
          <w:tcPr>
            <w:tcW w:w="1417" w:type="dxa"/>
            <w:shd w:val="clear" w:color="auto" w:fill="FFFFCC"/>
            <w:vAlign w:val="center"/>
          </w:tcPr>
          <w:p w:rsidR="001E3EED" w:rsidRPr="004C0AB8" w:rsidRDefault="001E3EED" w:rsidP="00417B1F">
            <w:pPr>
              <w:rPr>
                <w:rFonts w:ascii="Cambria" w:hAnsi="Cambria" w:cs="Calibri"/>
              </w:rPr>
            </w:pPr>
            <w:r w:rsidRPr="004C0AB8">
              <w:rPr>
                <w:rFonts w:ascii="Cambria" w:hAnsi="Cambria" w:cs="Calibri"/>
                <w:color w:val="000000"/>
              </w:rPr>
              <w:t>ЈУНП "ДРИНА",</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2025</w:t>
            </w:r>
          </w:p>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2027</w:t>
            </w:r>
          </w:p>
        </w:tc>
        <w:tc>
          <w:tcPr>
            <w:tcW w:w="1874" w:type="dxa"/>
            <w:shd w:val="clear" w:color="auto" w:fill="FFFFCC"/>
            <w:vAlign w:val="center"/>
          </w:tcPr>
          <w:p w:rsidR="001E3EED" w:rsidRPr="004C0AB8" w:rsidRDefault="001E3EED" w:rsidP="00CA51D4">
            <w:pPr>
              <w:rPr>
                <w:rFonts w:ascii="Cambria" w:hAnsi="Cambria" w:cstheme="minorHAnsi"/>
                <w:lang w:val="ru-RU"/>
              </w:rPr>
            </w:pPr>
            <w:r w:rsidRPr="004C0AB8">
              <w:rPr>
                <w:rFonts w:ascii="Cambria" w:hAnsi="Cambria" w:cs="Calibri"/>
                <w:color w:val="000000"/>
              </w:rPr>
              <w:t> </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lang w:val="ru-RU"/>
              </w:rPr>
            </w:pPr>
            <w:r w:rsidRPr="00D60D8B">
              <w:rPr>
                <w:rFonts w:ascii="Cambria" w:hAnsi="Cambria" w:cs="Calibri"/>
                <w:bCs/>
                <w:lang w:val="ru-RU"/>
              </w:rPr>
              <w:t>Асфалтирање приступних путева НП Дрина на локацији Пећи језеро Перућац (3</w:t>
            </w:r>
            <w:r w:rsidRPr="004C0AB8">
              <w:rPr>
                <w:rFonts w:ascii="Cambria" w:hAnsi="Cambria" w:cs="Calibri"/>
                <w:bCs/>
              </w:rPr>
              <w:t>km</w:t>
            </w:r>
            <w:r w:rsidRPr="00D60D8B">
              <w:rPr>
                <w:rFonts w:ascii="Cambria" w:hAnsi="Cambria" w:cs="Calibri"/>
                <w:bCs/>
                <w:lang w:val="ru-RU"/>
              </w:rPr>
              <w:t>)</w:t>
            </w:r>
          </w:p>
        </w:tc>
        <w:tc>
          <w:tcPr>
            <w:tcW w:w="1417" w:type="dxa"/>
            <w:shd w:val="clear" w:color="auto" w:fill="FFFFCC"/>
            <w:vAlign w:val="center"/>
          </w:tcPr>
          <w:p w:rsidR="001E3EED" w:rsidRPr="004C0AB8" w:rsidRDefault="001E3EED" w:rsidP="00417B1F">
            <w:pPr>
              <w:rPr>
                <w:rFonts w:ascii="Cambria" w:hAnsi="Cambria" w:cs="Calibri"/>
              </w:rPr>
            </w:pPr>
            <w:r w:rsidRPr="004C0AB8">
              <w:rPr>
                <w:rFonts w:ascii="Cambria" w:hAnsi="Cambria" w:cs="Calibri"/>
                <w:color w:val="000000"/>
              </w:rPr>
              <w:t>ЈУНП "ДРИНА",</w:t>
            </w:r>
          </w:p>
        </w:tc>
        <w:tc>
          <w:tcPr>
            <w:tcW w:w="1418" w:type="dxa"/>
            <w:shd w:val="clear" w:color="auto" w:fill="FFFFCC"/>
          </w:tcPr>
          <w:p w:rsidR="001E3EED" w:rsidRPr="004C0AB8" w:rsidRDefault="001E3EED" w:rsidP="001E3EED">
            <w:pPr>
              <w:rPr>
                <w:rFonts w:ascii="Cambria" w:hAnsi="Cambria" w:cstheme="minorHAnsi"/>
                <w:bCs/>
                <w:lang w:val="sr-Cyrl-BA"/>
              </w:rPr>
            </w:pPr>
            <w:r w:rsidRPr="004C0AB8">
              <w:rPr>
                <w:rFonts w:ascii="Cambria" w:hAnsi="Cambria" w:cstheme="minorHAnsi"/>
                <w:bCs/>
                <w:lang w:val="sr-Cyrl-BA"/>
              </w:rPr>
              <w:t>2025</w:t>
            </w:r>
          </w:p>
          <w:p w:rsidR="001E3EED" w:rsidRPr="004C0AB8" w:rsidRDefault="001E3EED" w:rsidP="001E3EED">
            <w:pPr>
              <w:rPr>
                <w:rFonts w:ascii="Cambria" w:hAnsi="Cambria" w:cstheme="minorHAnsi"/>
                <w:bCs/>
              </w:rPr>
            </w:pPr>
            <w:r w:rsidRPr="004C0AB8">
              <w:rPr>
                <w:rFonts w:ascii="Cambria" w:hAnsi="Cambria" w:cstheme="minorHAnsi"/>
                <w:bCs/>
                <w:lang w:val="sr-Cyrl-BA"/>
              </w:rPr>
              <w:t>2027</w:t>
            </w:r>
          </w:p>
        </w:tc>
        <w:tc>
          <w:tcPr>
            <w:tcW w:w="1874" w:type="dxa"/>
            <w:shd w:val="clear" w:color="auto" w:fill="FFFFCC"/>
            <w:vAlign w:val="center"/>
          </w:tcPr>
          <w:p w:rsidR="001E3EED" w:rsidRPr="004C0AB8" w:rsidRDefault="001E3EED" w:rsidP="00CA51D4">
            <w:pPr>
              <w:rPr>
                <w:rFonts w:ascii="Cambria" w:hAnsi="Cambria" w:cstheme="minorHAnsi"/>
                <w:lang w:val="ru-RU"/>
              </w:rPr>
            </w:pPr>
            <w:r w:rsidRPr="004C0AB8">
              <w:rPr>
                <w:rFonts w:ascii="Cambria" w:hAnsi="Cambria" w:cs="Calibri"/>
                <w:color w:val="000000"/>
              </w:rPr>
              <w:t> </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lang w:val="ru-RU"/>
              </w:rPr>
            </w:pPr>
            <w:r w:rsidRPr="00D60D8B">
              <w:rPr>
                <w:rFonts w:ascii="Cambria" w:hAnsi="Cambria" w:cs="Calibri"/>
                <w:bCs/>
                <w:color w:val="000000"/>
                <w:lang w:val="ru-RU"/>
              </w:rPr>
              <w:t xml:space="preserve">Одржавање постојеће мреже саобраћајница Извршити санацију и рекострукцију постојећег пута (асфлтирање) на релацији Љесковачке равни (Јасеново)- Бијеле воде у дужини од 5 </w:t>
            </w:r>
            <w:r w:rsidRPr="004C0AB8">
              <w:rPr>
                <w:rFonts w:ascii="Cambria" w:hAnsi="Cambria" w:cs="Calibri"/>
                <w:bCs/>
                <w:color w:val="000000"/>
              </w:rPr>
              <w:t>km</w:t>
            </w:r>
            <w:r w:rsidRPr="00D60D8B">
              <w:rPr>
                <w:rFonts w:ascii="Cambria" w:hAnsi="Cambria" w:cs="Calibri"/>
                <w:bCs/>
                <w:color w:val="000000"/>
                <w:lang w:val="ru-RU"/>
              </w:rPr>
              <w:t xml:space="preserve"> </w:t>
            </w:r>
          </w:p>
        </w:tc>
        <w:tc>
          <w:tcPr>
            <w:tcW w:w="1417" w:type="dxa"/>
            <w:shd w:val="clear" w:color="auto" w:fill="FFFFCC"/>
            <w:vAlign w:val="center"/>
          </w:tcPr>
          <w:p w:rsidR="001E3EED" w:rsidRPr="004C0AB8" w:rsidRDefault="001E3EED" w:rsidP="00417B1F">
            <w:pPr>
              <w:rPr>
                <w:rFonts w:ascii="Cambria" w:hAnsi="Cambria" w:cs="Calibri"/>
              </w:rPr>
            </w:pPr>
            <w:r w:rsidRPr="004C0AB8">
              <w:rPr>
                <w:rFonts w:ascii="Cambria" w:hAnsi="Cambria" w:cs="Calibri"/>
              </w:rPr>
              <w:t xml:space="preserve">МСиВ, </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2024</w:t>
            </w:r>
          </w:p>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2033</w:t>
            </w:r>
          </w:p>
        </w:tc>
        <w:tc>
          <w:tcPr>
            <w:tcW w:w="1874" w:type="dxa"/>
            <w:shd w:val="clear" w:color="auto" w:fill="FFFFCC"/>
            <w:vAlign w:val="bottom"/>
          </w:tcPr>
          <w:p w:rsidR="001E3EED" w:rsidRPr="004C0AB8" w:rsidRDefault="001E3EED" w:rsidP="00CA51D4">
            <w:pPr>
              <w:rPr>
                <w:rFonts w:ascii="Cambria" w:hAnsi="Cambria" w:cstheme="minorHAnsi"/>
                <w:lang w:val="ru-RU"/>
              </w:rPr>
            </w:pPr>
            <w:r w:rsidRPr="00D60D8B">
              <w:rPr>
                <w:rFonts w:ascii="Cambria" w:hAnsi="Cambria"/>
                <w:color w:val="000000"/>
                <w:lang w:val="ru-RU"/>
              </w:rPr>
              <w:t>Већи број организованих и појдиначних  посјета заштићеном подручју и повећана доступност</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417B1F">
            <w:pPr>
              <w:autoSpaceDE w:val="0"/>
              <w:autoSpaceDN w:val="0"/>
              <w:adjustRightInd w:val="0"/>
              <w:rPr>
                <w:rFonts w:ascii="Cambria" w:hAnsi="Cambria" w:cstheme="minorHAnsi"/>
                <w:bCs/>
                <w:iCs/>
                <w:lang w:val="ru-RU"/>
              </w:rPr>
            </w:pPr>
            <w:r w:rsidRPr="00D60D8B">
              <w:rPr>
                <w:rFonts w:ascii="Cambria" w:hAnsi="Cambria" w:cs="Calibri"/>
                <w:bCs/>
                <w:color w:val="000000"/>
                <w:lang w:val="ru-RU"/>
              </w:rPr>
              <w:t>Извршити постављање мреже и довођење електричне енергије од Љељендола до Бијелих вода</w:t>
            </w:r>
          </w:p>
        </w:tc>
        <w:tc>
          <w:tcPr>
            <w:tcW w:w="1417" w:type="dxa"/>
            <w:shd w:val="clear" w:color="auto" w:fill="FFFFCC"/>
            <w:vAlign w:val="center"/>
          </w:tcPr>
          <w:p w:rsidR="001E3EED" w:rsidRPr="004C0AB8" w:rsidRDefault="001E3EED" w:rsidP="00417B1F">
            <w:pPr>
              <w:rPr>
                <w:rFonts w:ascii="Cambria" w:hAnsi="Cambria" w:cstheme="minorHAnsi"/>
                <w:lang w:val="sr-Cyrl-BA"/>
              </w:rPr>
            </w:pPr>
            <w:r w:rsidRPr="004C0AB8">
              <w:rPr>
                <w:rFonts w:ascii="Cambria" w:hAnsi="Cambria" w:cs="Calibri"/>
                <w:color w:val="000000"/>
              </w:rPr>
              <w:t>ЈУНП "ДРИНА",</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5</w:t>
            </w:r>
            <w:r w:rsidRPr="004C0AB8">
              <w:rPr>
                <w:rFonts w:ascii="Cambria" w:hAnsi="Cambria" w:cstheme="minorHAnsi"/>
                <w:bCs/>
              </w:rPr>
              <w:t>-</w:t>
            </w:r>
          </w:p>
          <w:p w:rsidR="001E3EED" w:rsidRPr="004C0AB8" w:rsidRDefault="001E3EED" w:rsidP="001E3EED">
            <w:pPr>
              <w:rPr>
                <w:rFonts w:ascii="Cambria" w:hAnsi="Cambria" w:cstheme="minorHAnsi"/>
                <w:lang w:val="sr-Cyrl-BA"/>
              </w:rPr>
            </w:pPr>
            <w:r w:rsidRPr="004C0AB8">
              <w:rPr>
                <w:rFonts w:ascii="Cambria" w:hAnsi="Cambria" w:cstheme="minorHAnsi"/>
                <w:bCs/>
              </w:rPr>
              <w:t>20</w:t>
            </w:r>
            <w:r w:rsidRPr="004C0AB8">
              <w:rPr>
                <w:rFonts w:ascii="Cambria" w:hAnsi="Cambria" w:cstheme="minorHAnsi"/>
                <w:bCs/>
                <w:lang w:val="sr-Cyrl-BA"/>
              </w:rPr>
              <w:t>27</w:t>
            </w:r>
          </w:p>
        </w:tc>
        <w:tc>
          <w:tcPr>
            <w:tcW w:w="1874" w:type="dxa"/>
            <w:shd w:val="clear" w:color="auto" w:fill="FFFFCC"/>
            <w:vAlign w:val="bottom"/>
          </w:tcPr>
          <w:p w:rsidR="001E3EED" w:rsidRPr="004C0AB8" w:rsidRDefault="001E3EED" w:rsidP="00417B1F">
            <w:pPr>
              <w:rPr>
                <w:rFonts w:ascii="Cambria" w:hAnsi="Cambria" w:cstheme="minorHAnsi"/>
                <w:lang w:val="ru-RU"/>
              </w:rPr>
            </w:pPr>
            <w:r w:rsidRPr="00D60D8B">
              <w:rPr>
                <w:rFonts w:ascii="Cambria" w:hAnsi="Cambria"/>
                <w:color w:val="000000"/>
                <w:lang w:val="ru-RU"/>
              </w:rPr>
              <w:t>Боља покривеност ел.енергијом у Бијелим водама</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4C0AB8" w:rsidRDefault="001E3EED" w:rsidP="00DE58B8">
            <w:pPr>
              <w:autoSpaceDE w:val="0"/>
              <w:autoSpaceDN w:val="0"/>
              <w:adjustRightInd w:val="0"/>
              <w:rPr>
                <w:rFonts w:ascii="Cambria" w:hAnsi="Cambria" w:cstheme="minorHAnsi"/>
                <w:bCs/>
                <w:iCs/>
                <w:lang w:val="ru-RU"/>
              </w:rPr>
            </w:pPr>
            <w:r w:rsidRPr="00D60D8B">
              <w:rPr>
                <w:rFonts w:ascii="Cambria" w:hAnsi="Cambria" w:cs="Calibri"/>
                <w:bCs/>
                <w:color w:val="000000"/>
                <w:lang w:val="ru-RU"/>
              </w:rPr>
              <w:t>Изградња соларног парк у НП Дрина</w:t>
            </w:r>
          </w:p>
        </w:tc>
        <w:tc>
          <w:tcPr>
            <w:tcW w:w="1417" w:type="dxa"/>
            <w:shd w:val="clear" w:color="auto" w:fill="FFFFCC"/>
            <w:vAlign w:val="center"/>
          </w:tcPr>
          <w:p w:rsidR="001E3EED" w:rsidRPr="004C0AB8" w:rsidRDefault="001E3EED" w:rsidP="00417B1F">
            <w:pPr>
              <w:rPr>
                <w:rFonts w:ascii="Cambria" w:hAnsi="Cambria" w:cstheme="minorHAnsi"/>
                <w:lang w:val="sr-Cyrl-BA"/>
              </w:rPr>
            </w:pPr>
            <w:r w:rsidRPr="004C0AB8">
              <w:rPr>
                <w:rFonts w:ascii="Cambria" w:hAnsi="Cambria" w:cs="Calibri"/>
                <w:color w:val="000000"/>
              </w:rPr>
              <w:t> </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5</w:t>
            </w:r>
            <w:r w:rsidRPr="004C0AB8">
              <w:rPr>
                <w:rFonts w:ascii="Cambria" w:hAnsi="Cambria" w:cstheme="minorHAnsi"/>
                <w:bCs/>
              </w:rPr>
              <w:t>-</w:t>
            </w:r>
          </w:p>
          <w:p w:rsidR="001E3EED" w:rsidRPr="004C0AB8" w:rsidRDefault="001E3EED"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p>
        </w:tc>
        <w:tc>
          <w:tcPr>
            <w:tcW w:w="1874" w:type="dxa"/>
            <w:shd w:val="clear" w:color="auto" w:fill="FFFFCC"/>
            <w:vAlign w:val="bottom"/>
          </w:tcPr>
          <w:p w:rsidR="001E3EED" w:rsidRPr="004C0AB8" w:rsidRDefault="001E3EED" w:rsidP="00417B1F">
            <w:pPr>
              <w:rPr>
                <w:rFonts w:ascii="Cambria" w:hAnsi="Cambria" w:cstheme="minorHAnsi"/>
                <w:lang w:val="ru-RU"/>
              </w:rPr>
            </w:pPr>
            <w:r w:rsidRPr="00D60D8B">
              <w:rPr>
                <w:rFonts w:ascii="Cambria" w:hAnsi="Cambria"/>
                <w:color w:val="000000"/>
                <w:lang w:val="ru-RU"/>
              </w:rPr>
              <w:t>Већи удио обновљивих извора енергије у НП ДРина</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vAlign w:val="center"/>
          </w:tcPr>
          <w:p w:rsidR="001E3EED" w:rsidRPr="00D60D8B" w:rsidRDefault="001E3EED" w:rsidP="00DE58B8">
            <w:pPr>
              <w:autoSpaceDE w:val="0"/>
              <w:autoSpaceDN w:val="0"/>
              <w:adjustRightInd w:val="0"/>
              <w:rPr>
                <w:rFonts w:ascii="Cambria" w:hAnsi="Cambria" w:cstheme="minorHAnsi"/>
                <w:bCs/>
                <w:lang w:val="ru-RU"/>
              </w:rPr>
            </w:pPr>
            <w:r w:rsidRPr="00D60D8B">
              <w:rPr>
                <w:rFonts w:ascii="Cambria" w:hAnsi="Cambria" w:cs="Calibri"/>
                <w:bCs/>
                <w:color w:val="000000"/>
                <w:lang w:val="ru-RU"/>
              </w:rPr>
              <w:t>Одржавање комуналне инфраструктуре Активности на изради пројекта уградње пречишћивача за отпадне воде за локацију Бијеле воде, Ловачка кућа и</w:t>
            </w:r>
            <w:r w:rsidRPr="00D60D8B">
              <w:rPr>
                <w:rFonts w:ascii="Cambria" w:hAnsi="Cambria" w:cs="Calibri"/>
                <w:bCs/>
                <w:color w:val="000000"/>
                <w:lang w:val="ru-RU"/>
              </w:rPr>
              <w:br/>
              <w:t xml:space="preserve">Међуародни камп мира (сопствени објекти) и на свим туристичким локацијама, на подручју К.О.: Лука, Подравање, Радошевићи, Клотјевац, Урисићи, Међе, Осатица и Сулице. </w:t>
            </w:r>
          </w:p>
        </w:tc>
        <w:tc>
          <w:tcPr>
            <w:tcW w:w="1417" w:type="dxa"/>
            <w:shd w:val="clear" w:color="auto" w:fill="FFFFCC"/>
            <w:vAlign w:val="center"/>
          </w:tcPr>
          <w:p w:rsidR="001E3EED" w:rsidRPr="00D60D8B" w:rsidRDefault="001E3EED" w:rsidP="00417B1F">
            <w:pPr>
              <w:rPr>
                <w:rFonts w:ascii="Cambria" w:hAnsi="Cambria" w:cs="Calibri"/>
                <w:lang w:val="ru-RU"/>
              </w:rPr>
            </w:pPr>
            <w:r w:rsidRPr="00D60D8B">
              <w:rPr>
                <w:rFonts w:ascii="Cambria" w:hAnsi="Cambria" w:cs="Calibri"/>
                <w:lang w:val="ru-RU"/>
              </w:rPr>
              <w:t>ЈУНП "ДРИНА", Комунално предузеће Општине Сребреница</w:t>
            </w:r>
          </w:p>
        </w:tc>
        <w:tc>
          <w:tcPr>
            <w:tcW w:w="1418" w:type="dxa"/>
            <w:shd w:val="clear" w:color="auto" w:fill="FFFFCC"/>
          </w:tcPr>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2024</w:t>
            </w:r>
          </w:p>
          <w:p w:rsidR="001E3EED" w:rsidRPr="004C0AB8" w:rsidRDefault="001E3EED" w:rsidP="00417B1F">
            <w:pPr>
              <w:rPr>
                <w:rFonts w:ascii="Cambria" w:hAnsi="Cambria" w:cstheme="minorHAnsi"/>
                <w:bCs/>
                <w:lang w:val="sr-Cyrl-BA"/>
              </w:rPr>
            </w:pPr>
            <w:r w:rsidRPr="004C0AB8">
              <w:rPr>
                <w:rFonts w:ascii="Cambria" w:hAnsi="Cambria" w:cstheme="minorHAnsi"/>
                <w:bCs/>
                <w:lang w:val="sr-Cyrl-BA"/>
              </w:rPr>
              <w:t>2033</w:t>
            </w:r>
          </w:p>
        </w:tc>
        <w:tc>
          <w:tcPr>
            <w:tcW w:w="1874" w:type="dxa"/>
            <w:shd w:val="clear" w:color="auto" w:fill="FFFFCC"/>
            <w:vAlign w:val="center"/>
          </w:tcPr>
          <w:p w:rsidR="001E3EED" w:rsidRPr="004C0AB8" w:rsidRDefault="001E3EED" w:rsidP="00417B1F">
            <w:pPr>
              <w:rPr>
                <w:rFonts w:ascii="Cambria" w:hAnsi="Cambria" w:cstheme="minorHAnsi"/>
                <w:lang w:val="ru-RU"/>
              </w:rPr>
            </w:pPr>
            <w:r w:rsidRPr="00D60D8B">
              <w:rPr>
                <w:rFonts w:ascii="Cambria" w:hAnsi="Cambria"/>
                <w:color w:val="000000"/>
                <w:lang w:val="ru-RU"/>
              </w:rPr>
              <w:t>Већи степен очуваности животне средине, квалитет туристичког производа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D60D8B"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Израда плана и програма за укуључивање Бање Губер (због близине и изузетних балнеолошких својстава) у туристички производ Националног парка „Дрина“</w:t>
            </w:r>
          </w:p>
        </w:tc>
        <w:tc>
          <w:tcPr>
            <w:tcW w:w="1417" w:type="dxa"/>
            <w:shd w:val="clear" w:color="auto" w:fill="FFFFCC"/>
            <w:vAlign w:val="center"/>
          </w:tcPr>
          <w:p w:rsidR="00D709D7" w:rsidRPr="004C0AB8" w:rsidRDefault="004C0AB8" w:rsidP="00417B1F">
            <w:pPr>
              <w:rPr>
                <w:rFonts w:ascii="Cambria" w:hAnsi="Cambria" w:cs="Calibri"/>
              </w:rPr>
            </w:pPr>
            <w:r w:rsidRPr="004C0AB8">
              <w:rPr>
                <w:rFonts w:ascii="Cambria" w:hAnsi="Cambria" w:cs="Calibri"/>
              </w:rPr>
              <w:t>ЈУ</w:t>
            </w:r>
            <w:r w:rsidR="00D709D7" w:rsidRPr="004C0AB8">
              <w:rPr>
                <w:rFonts w:ascii="Cambria" w:hAnsi="Cambria" w:cs="Calibri"/>
              </w:rPr>
              <w:t>НП "Дрина", Општина Сребреница</w:t>
            </w:r>
          </w:p>
        </w:tc>
        <w:tc>
          <w:tcPr>
            <w:tcW w:w="1418" w:type="dxa"/>
            <w:shd w:val="clear" w:color="auto" w:fill="FFFFCC"/>
          </w:tcPr>
          <w:p w:rsidR="00D709D7" w:rsidRPr="004C0AB8" w:rsidRDefault="00D709D7" w:rsidP="0092569B">
            <w:pPr>
              <w:rPr>
                <w:rFonts w:ascii="Cambria" w:hAnsi="Cambria" w:cstheme="minorHAnsi"/>
                <w:bCs/>
                <w:lang w:val="sr-Cyrl-BA"/>
              </w:rPr>
            </w:pPr>
            <w:r w:rsidRPr="004C0AB8">
              <w:rPr>
                <w:rFonts w:ascii="Cambria" w:hAnsi="Cambria" w:cstheme="minorHAnsi"/>
                <w:bCs/>
                <w:lang w:val="sr-Cyrl-BA"/>
              </w:rPr>
              <w:t>2026</w:t>
            </w:r>
          </w:p>
          <w:p w:rsidR="00D709D7" w:rsidRPr="004C0AB8" w:rsidRDefault="00D709D7" w:rsidP="00417B1F">
            <w:pPr>
              <w:rPr>
                <w:rFonts w:ascii="Cambria" w:hAnsi="Cambria" w:cstheme="minorHAnsi"/>
                <w:bCs/>
              </w:rPr>
            </w:pPr>
            <w:r w:rsidRPr="004C0AB8">
              <w:rPr>
                <w:rFonts w:ascii="Cambria" w:hAnsi="Cambria" w:cstheme="minorHAnsi"/>
                <w:bCs/>
                <w:lang w:val="sr-Cyrl-BA"/>
              </w:rPr>
              <w:t>2027</w:t>
            </w:r>
          </w:p>
        </w:tc>
        <w:tc>
          <w:tcPr>
            <w:tcW w:w="1874" w:type="dxa"/>
            <w:shd w:val="clear" w:color="auto" w:fill="FFFFCC"/>
          </w:tcPr>
          <w:p w:rsidR="00D709D7" w:rsidRPr="004C0AB8" w:rsidRDefault="00D709D7" w:rsidP="0092569B">
            <w:pPr>
              <w:rPr>
                <w:rFonts w:ascii="Cambria" w:hAnsi="Cambria" w:cstheme="minorHAnsi"/>
                <w:lang w:val="ru-RU"/>
              </w:rPr>
            </w:pPr>
            <w:r w:rsidRPr="004C0AB8">
              <w:rPr>
                <w:rFonts w:ascii="Cambria" w:hAnsi="Cambria" w:cstheme="minorHAnsi"/>
                <w:lang w:val="ru-RU"/>
              </w:rPr>
              <w:t>Потпунији туристички производ  и богатија туристичка понуда Парка.</w:t>
            </w:r>
          </w:p>
          <w:p w:rsidR="00D709D7" w:rsidRPr="004C0AB8" w:rsidRDefault="00D709D7" w:rsidP="00417B1F">
            <w:pPr>
              <w:rPr>
                <w:rFonts w:ascii="Cambria" w:hAnsi="Cambria" w:cstheme="minorHAnsi"/>
                <w:lang w:val="ru-RU"/>
              </w:rPr>
            </w:pPr>
            <w:r w:rsidRPr="004C0AB8">
              <w:rPr>
                <w:rFonts w:ascii="Cambria" w:hAnsi="Cambria" w:cstheme="minorHAnsi"/>
                <w:lang w:val="ru-RU"/>
              </w:rPr>
              <w:t>Већи обим туристичког промета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D60D8B"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Израда Мастер плана развоја туризма за Национални парк „Дрина“</w:t>
            </w:r>
          </w:p>
        </w:tc>
        <w:tc>
          <w:tcPr>
            <w:tcW w:w="1417" w:type="dxa"/>
            <w:shd w:val="clear" w:color="auto" w:fill="FFFFCC"/>
            <w:vAlign w:val="center"/>
          </w:tcPr>
          <w:p w:rsidR="00D709D7" w:rsidRPr="004C0AB8" w:rsidRDefault="001E3EED" w:rsidP="001E3EED">
            <w:pPr>
              <w:rPr>
                <w:rFonts w:ascii="Cambria" w:hAnsi="Cambria" w:cs="Calibri"/>
              </w:rPr>
            </w:pPr>
            <w:r w:rsidRPr="004C0AB8">
              <w:rPr>
                <w:rFonts w:ascii="Cambria" w:hAnsi="Cambria" w:cs="Calibri"/>
              </w:rPr>
              <w:t>ЈУ</w:t>
            </w:r>
            <w:r w:rsidR="00D709D7" w:rsidRPr="004C0AB8">
              <w:rPr>
                <w:rFonts w:ascii="Cambria" w:hAnsi="Cambria" w:cs="Calibri"/>
              </w:rPr>
              <w:t>НП "Дрина" Општина Сребреница</w:t>
            </w:r>
          </w:p>
        </w:tc>
        <w:tc>
          <w:tcPr>
            <w:tcW w:w="1418" w:type="dxa"/>
            <w:shd w:val="clear" w:color="auto" w:fill="FFFFCC"/>
          </w:tcPr>
          <w:p w:rsidR="00D709D7" w:rsidRPr="004C0AB8" w:rsidRDefault="00D709D7" w:rsidP="0092569B">
            <w:pPr>
              <w:rPr>
                <w:rFonts w:ascii="Cambria" w:hAnsi="Cambria" w:cstheme="minorHAnsi"/>
                <w:bCs/>
                <w:lang w:val="sr-Cyrl-BA"/>
              </w:rPr>
            </w:pPr>
            <w:r w:rsidRPr="004C0AB8">
              <w:rPr>
                <w:rFonts w:ascii="Cambria" w:hAnsi="Cambria" w:cstheme="minorHAnsi"/>
                <w:bCs/>
                <w:lang w:val="sr-Cyrl-BA"/>
              </w:rPr>
              <w:t>2025</w:t>
            </w:r>
          </w:p>
          <w:p w:rsidR="00D709D7" w:rsidRPr="004C0AB8" w:rsidRDefault="00D709D7" w:rsidP="00417B1F">
            <w:pPr>
              <w:rPr>
                <w:rFonts w:ascii="Cambria" w:hAnsi="Cambria" w:cstheme="minorHAnsi"/>
                <w:bCs/>
              </w:rPr>
            </w:pPr>
            <w:r w:rsidRPr="004C0AB8">
              <w:rPr>
                <w:rFonts w:ascii="Cambria" w:hAnsi="Cambria" w:cstheme="minorHAnsi"/>
                <w:bCs/>
                <w:lang w:val="sr-Cyrl-BA"/>
              </w:rPr>
              <w:t>2027</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Одрживо и усмјерено планирање туристичке дјелатности</w:t>
            </w:r>
          </w:p>
        </w:tc>
      </w:tr>
      <w:tr w:rsidR="00D709D7" w:rsidRPr="004C0AB8" w:rsidTr="00E157CF">
        <w:tc>
          <w:tcPr>
            <w:tcW w:w="9212" w:type="dxa"/>
            <w:gridSpan w:val="5"/>
            <w:shd w:val="clear" w:color="auto" w:fill="FFFF99"/>
          </w:tcPr>
          <w:p w:rsidR="00D709D7" w:rsidRPr="004C0AB8" w:rsidRDefault="00D709D7" w:rsidP="00417B1F">
            <w:pPr>
              <w:rPr>
                <w:rFonts w:ascii="Cambria" w:hAnsi="Cambria" w:cstheme="minorHAnsi"/>
                <w:b/>
                <w:lang w:val="ru-RU"/>
              </w:rPr>
            </w:pPr>
            <w:r w:rsidRPr="004C0AB8">
              <w:rPr>
                <w:rFonts w:ascii="Cambria" w:hAnsi="Cambria" w:cstheme="minorHAnsi"/>
                <w:b/>
                <w:lang w:val="ru-RU"/>
              </w:rPr>
              <w:t>9.6. АКТИВНОСТИ НА ПОДРШЦИ РУРАЛНОМ РАЗВОЈУ</w:t>
            </w:r>
          </w:p>
          <w:p w:rsidR="00D709D7" w:rsidRPr="004C0AB8" w:rsidRDefault="00D709D7" w:rsidP="00417B1F">
            <w:pPr>
              <w:rPr>
                <w:rFonts w:ascii="Cambria" w:hAnsi="Cambria" w:cstheme="minorHAnsi"/>
                <w:b/>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Theme="majorHAnsi" w:hAnsiTheme="majorHAnsi" w:cstheme="minorHAnsi"/>
                <w:bCs/>
                <w:lang w:val="ru-RU"/>
              </w:rPr>
            </w:pPr>
            <w:r w:rsidRPr="004C0AB8">
              <w:rPr>
                <w:rFonts w:asciiTheme="majorHAnsi" w:hAnsiTheme="majorHAnsi" w:cstheme="minorHAnsi"/>
                <w:bCs/>
                <w:lang w:val="ru-RU"/>
              </w:rPr>
              <w:t xml:space="preserve"> Програм диверзификованог развоја руралних подручја</w:t>
            </w:r>
          </w:p>
        </w:tc>
        <w:tc>
          <w:tcPr>
            <w:tcW w:w="1417" w:type="dxa"/>
            <w:shd w:val="clear" w:color="auto" w:fill="FFFFCC"/>
            <w:vAlign w:val="center"/>
          </w:tcPr>
          <w:p w:rsidR="001E3EED" w:rsidRPr="004C0AB8" w:rsidRDefault="00D709D7" w:rsidP="00417B1F">
            <w:pPr>
              <w:rPr>
                <w:rFonts w:asciiTheme="majorHAnsi" w:hAnsiTheme="majorHAnsi" w:cs="Calibri"/>
                <w:lang w:val="sr-Cyrl-BA"/>
              </w:rPr>
            </w:pPr>
            <w:r w:rsidRPr="004C0AB8">
              <w:rPr>
                <w:rFonts w:asciiTheme="majorHAnsi" w:hAnsiTheme="majorHAnsi" w:cs="Calibri"/>
              </w:rPr>
              <w:t>ЈУНП "ДРИНА",</w:t>
            </w:r>
          </w:p>
          <w:p w:rsidR="00D709D7" w:rsidRPr="004C0AB8" w:rsidRDefault="00D709D7" w:rsidP="00417B1F">
            <w:pPr>
              <w:rPr>
                <w:rFonts w:asciiTheme="majorHAnsi" w:hAnsiTheme="majorHAnsi" w:cstheme="minorHAnsi"/>
                <w:lang w:val="sr-Cyrl-BA"/>
              </w:rPr>
            </w:pPr>
            <w:r w:rsidRPr="004C0AB8">
              <w:rPr>
                <w:rFonts w:asciiTheme="majorHAnsi" w:hAnsiTheme="majorHAnsi" w:cs="Calibri"/>
              </w:rPr>
              <w:t>Општина Сребреница</w:t>
            </w:r>
          </w:p>
        </w:tc>
        <w:tc>
          <w:tcPr>
            <w:tcW w:w="1418" w:type="dxa"/>
            <w:shd w:val="clear" w:color="auto" w:fill="FFFFCC"/>
          </w:tcPr>
          <w:p w:rsidR="00D709D7" w:rsidRPr="004C0AB8" w:rsidRDefault="00D709D7" w:rsidP="00417B1F">
            <w:pPr>
              <w:rPr>
                <w:rFonts w:asciiTheme="majorHAnsi" w:hAnsiTheme="majorHAnsi" w:cstheme="minorHAnsi"/>
                <w:bCs/>
                <w:lang w:val="sr-Cyrl-BA"/>
              </w:rPr>
            </w:pPr>
            <w:r w:rsidRPr="004C0AB8">
              <w:rPr>
                <w:rFonts w:asciiTheme="majorHAnsi" w:hAnsiTheme="majorHAnsi" w:cstheme="minorHAnsi"/>
                <w:bCs/>
              </w:rPr>
              <w:t>202</w:t>
            </w:r>
            <w:r w:rsidRPr="004C0AB8">
              <w:rPr>
                <w:rFonts w:asciiTheme="majorHAnsi" w:hAnsiTheme="majorHAnsi" w:cstheme="minorHAnsi"/>
                <w:bCs/>
                <w:lang w:val="sr-Cyrl-BA"/>
              </w:rPr>
              <w:t>4</w:t>
            </w:r>
            <w:r w:rsidRPr="004C0AB8">
              <w:rPr>
                <w:rFonts w:asciiTheme="majorHAnsi" w:hAnsiTheme="majorHAnsi" w:cstheme="minorHAnsi"/>
                <w:bCs/>
              </w:rPr>
              <w:t>-</w:t>
            </w:r>
          </w:p>
          <w:p w:rsidR="00D709D7" w:rsidRPr="004C0AB8" w:rsidRDefault="00D709D7" w:rsidP="00417B1F">
            <w:pPr>
              <w:rPr>
                <w:rFonts w:asciiTheme="majorHAnsi" w:hAnsiTheme="majorHAnsi" w:cstheme="minorHAnsi"/>
                <w:lang w:val="sr-Cyrl-BA"/>
              </w:rPr>
            </w:pPr>
            <w:r w:rsidRPr="004C0AB8">
              <w:rPr>
                <w:rFonts w:asciiTheme="majorHAnsi" w:hAnsiTheme="majorHAnsi" w:cstheme="minorHAnsi"/>
                <w:bCs/>
              </w:rPr>
              <w:t>203</w:t>
            </w:r>
            <w:r w:rsidRPr="004C0AB8">
              <w:rPr>
                <w:rFonts w:asciiTheme="majorHAnsi" w:hAnsiTheme="majorHAnsi" w:cstheme="minorHAnsi"/>
                <w:bCs/>
                <w:lang w:val="sr-Cyrl-BA"/>
              </w:rPr>
              <w:t>3</w:t>
            </w:r>
          </w:p>
        </w:tc>
        <w:tc>
          <w:tcPr>
            <w:tcW w:w="1874" w:type="dxa"/>
            <w:shd w:val="clear" w:color="auto" w:fill="FFFFCC"/>
          </w:tcPr>
          <w:p w:rsidR="00D709D7" w:rsidRPr="004C0AB8" w:rsidRDefault="00D709D7" w:rsidP="00417B1F">
            <w:pPr>
              <w:rPr>
                <w:rFonts w:asciiTheme="majorHAnsi" w:hAnsiTheme="majorHAnsi" w:cstheme="minorHAnsi"/>
                <w:lang w:val="ru-RU"/>
              </w:rPr>
            </w:pPr>
            <w:r w:rsidRPr="004C0AB8">
              <w:rPr>
                <w:rFonts w:asciiTheme="majorHAnsi" w:hAnsiTheme="majorHAnsi" w:cstheme="minorHAnsi"/>
                <w:lang w:val="ru-RU"/>
              </w:rPr>
              <w:t>Прихваћен Извјештај о реализацији Програма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Theme="majorHAnsi" w:hAnsiTheme="majorHAnsi" w:cstheme="minorHAnsi"/>
                <w:bCs/>
                <w:lang w:val="ru-RU"/>
              </w:rPr>
            </w:pPr>
            <w:r w:rsidRPr="004C0AB8">
              <w:rPr>
                <w:rFonts w:asciiTheme="majorHAnsi" w:hAnsiTheme="majorHAnsi" w:cstheme="minorHAnsi"/>
                <w:bCs/>
                <w:lang w:val="ru-RU"/>
              </w:rPr>
              <w:t xml:space="preserve"> Израда и реализација пилот пројекта производње органске хране</w:t>
            </w:r>
          </w:p>
        </w:tc>
        <w:tc>
          <w:tcPr>
            <w:tcW w:w="1417" w:type="dxa"/>
            <w:shd w:val="clear" w:color="auto" w:fill="FFFFCC"/>
            <w:vAlign w:val="center"/>
          </w:tcPr>
          <w:p w:rsidR="00D709D7" w:rsidRPr="004C0AB8" w:rsidRDefault="00D709D7" w:rsidP="00417B1F">
            <w:pPr>
              <w:rPr>
                <w:rFonts w:asciiTheme="majorHAnsi" w:hAnsiTheme="majorHAnsi" w:cstheme="minorHAnsi"/>
                <w:lang w:val="sr-Cyrl-BA"/>
              </w:rPr>
            </w:pPr>
            <w:r w:rsidRPr="004C0AB8">
              <w:rPr>
                <w:rFonts w:asciiTheme="majorHAnsi" w:hAnsiTheme="majorHAnsi" w:cs="Calibri"/>
              </w:rPr>
              <w:t>НВО,</w:t>
            </w:r>
          </w:p>
        </w:tc>
        <w:tc>
          <w:tcPr>
            <w:tcW w:w="1418" w:type="dxa"/>
            <w:shd w:val="clear" w:color="auto" w:fill="FFFFCC"/>
          </w:tcPr>
          <w:p w:rsidR="00D709D7" w:rsidRPr="004C0AB8" w:rsidRDefault="00D709D7" w:rsidP="00417B1F">
            <w:pPr>
              <w:rPr>
                <w:rFonts w:asciiTheme="majorHAnsi" w:hAnsiTheme="majorHAnsi" w:cstheme="minorHAnsi"/>
                <w:bCs/>
                <w:lang w:val="sr-Cyrl-BA"/>
              </w:rPr>
            </w:pPr>
            <w:r w:rsidRPr="004C0AB8">
              <w:rPr>
                <w:rFonts w:asciiTheme="majorHAnsi" w:hAnsiTheme="majorHAnsi" w:cstheme="minorHAnsi"/>
                <w:bCs/>
              </w:rPr>
              <w:t>2024-</w:t>
            </w:r>
          </w:p>
          <w:p w:rsidR="00D709D7" w:rsidRPr="004C0AB8" w:rsidRDefault="00D709D7" w:rsidP="00417B1F">
            <w:pPr>
              <w:rPr>
                <w:rFonts w:asciiTheme="majorHAnsi" w:hAnsiTheme="majorHAnsi" w:cstheme="minorHAnsi"/>
                <w:lang w:val="sr-Cyrl-BA"/>
              </w:rPr>
            </w:pPr>
            <w:r w:rsidRPr="004C0AB8">
              <w:rPr>
                <w:rFonts w:asciiTheme="majorHAnsi" w:hAnsiTheme="majorHAnsi" w:cstheme="minorHAnsi"/>
                <w:bCs/>
              </w:rPr>
              <w:t>203</w:t>
            </w:r>
            <w:r w:rsidRPr="004C0AB8">
              <w:rPr>
                <w:rFonts w:asciiTheme="majorHAnsi" w:hAnsiTheme="majorHAnsi" w:cstheme="minorHAnsi"/>
                <w:bCs/>
                <w:lang w:val="sr-Cyrl-BA"/>
              </w:rPr>
              <w:t>3</w:t>
            </w:r>
          </w:p>
        </w:tc>
        <w:tc>
          <w:tcPr>
            <w:tcW w:w="1874" w:type="dxa"/>
            <w:shd w:val="clear" w:color="auto" w:fill="FFFFCC"/>
          </w:tcPr>
          <w:p w:rsidR="00D709D7" w:rsidRPr="004C0AB8" w:rsidRDefault="00D709D7" w:rsidP="00417B1F">
            <w:pPr>
              <w:rPr>
                <w:rFonts w:asciiTheme="majorHAnsi" w:hAnsiTheme="majorHAnsi" w:cstheme="minorHAnsi"/>
                <w:lang w:val="ru-RU"/>
              </w:rPr>
            </w:pPr>
            <w:r w:rsidRPr="004C0AB8">
              <w:rPr>
                <w:rFonts w:asciiTheme="majorHAnsi" w:hAnsiTheme="majorHAnsi" w:cstheme="minorHAnsi"/>
                <w:lang w:val="ru-RU"/>
              </w:rPr>
              <w:t xml:space="preserve">Прихваћен Извјештај о реализацији </w:t>
            </w:r>
            <w:r w:rsidRPr="004C0AB8">
              <w:rPr>
                <w:rFonts w:asciiTheme="majorHAnsi" w:hAnsiTheme="majorHAnsi" w:cstheme="minorHAnsi"/>
                <w:lang w:val="ru-RU"/>
              </w:rPr>
              <w:lastRenderedPageBreak/>
              <w:t>Програма</w:t>
            </w:r>
          </w:p>
        </w:tc>
      </w:tr>
      <w:tr w:rsidR="001E3EED" w:rsidRPr="004C0AB8" w:rsidTr="004C0AB8">
        <w:tc>
          <w:tcPr>
            <w:tcW w:w="675" w:type="dxa"/>
            <w:shd w:val="clear" w:color="auto" w:fill="FFFFCC"/>
          </w:tcPr>
          <w:p w:rsidR="001E3EED" w:rsidRPr="004C0AB8" w:rsidRDefault="001E3EED" w:rsidP="00417B1F">
            <w:pPr>
              <w:rPr>
                <w:rFonts w:ascii="Cambria" w:hAnsi="Cambria" w:cstheme="minorHAnsi"/>
                <w:lang w:val="ru-RU"/>
              </w:rPr>
            </w:pPr>
          </w:p>
        </w:tc>
        <w:tc>
          <w:tcPr>
            <w:tcW w:w="3828" w:type="dxa"/>
            <w:shd w:val="clear" w:color="auto" w:fill="FFFFCC"/>
          </w:tcPr>
          <w:p w:rsidR="001E3EED" w:rsidRPr="00D60D8B" w:rsidRDefault="001E3EED" w:rsidP="001E3EED">
            <w:pPr>
              <w:rPr>
                <w:rFonts w:asciiTheme="majorHAnsi" w:hAnsiTheme="majorHAnsi" w:cs="Calibri"/>
                <w:color w:val="000000"/>
                <w:lang w:val="ru-RU"/>
              </w:rPr>
            </w:pPr>
            <w:r w:rsidRPr="00D60D8B">
              <w:rPr>
                <w:rFonts w:asciiTheme="majorHAnsi" w:hAnsiTheme="majorHAnsi" w:cs="Calibri"/>
                <w:color w:val="000000"/>
                <w:lang w:val="ru-RU"/>
              </w:rPr>
              <w:t>Сакупљање, сушење, дорада и дистрибуција љековитог биља и шумских плодова</w:t>
            </w:r>
          </w:p>
          <w:p w:rsidR="001E3EED" w:rsidRPr="004C0AB8" w:rsidRDefault="001E3EED" w:rsidP="00417B1F">
            <w:pPr>
              <w:autoSpaceDE w:val="0"/>
              <w:autoSpaceDN w:val="0"/>
              <w:adjustRightInd w:val="0"/>
              <w:rPr>
                <w:rFonts w:asciiTheme="majorHAnsi" w:hAnsiTheme="majorHAnsi" w:cstheme="minorHAnsi"/>
                <w:bCs/>
                <w:lang w:val="ru-RU"/>
              </w:rPr>
            </w:pPr>
          </w:p>
        </w:tc>
        <w:tc>
          <w:tcPr>
            <w:tcW w:w="1417" w:type="dxa"/>
            <w:shd w:val="clear" w:color="auto" w:fill="FFFFCC"/>
            <w:vAlign w:val="center"/>
          </w:tcPr>
          <w:p w:rsidR="00EB49B2" w:rsidRDefault="00EB49B2" w:rsidP="001E3EED">
            <w:pPr>
              <w:rPr>
                <w:rFonts w:asciiTheme="majorHAnsi" w:hAnsiTheme="majorHAnsi" w:cs="Calibri"/>
                <w:color w:val="000000"/>
                <w:lang w:val="sr-Cyrl-BA"/>
              </w:rPr>
            </w:pPr>
            <w:r>
              <w:rPr>
                <w:rFonts w:asciiTheme="majorHAnsi" w:hAnsiTheme="majorHAnsi" w:cs="Calibri"/>
                <w:color w:val="000000"/>
              </w:rPr>
              <w:t>ЈУНП</w:t>
            </w:r>
          </w:p>
          <w:p w:rsidR="001E3EED" w:rsidRPr="00EB49B2" w:rsidRDefault="00EB49B2" w:rsidP="001E3EED">
            <w:pPr>
              <w:rPr>
                <w:rFonts w:asciiTheme="majorHAnsi" w:hAnsiTheme="majorHAnsi" w:cs="Calibri"/>
                <w:color w:val="000000"/>
                <w:lang w:val="sr-Cyrl-BA"/>
              </w:rPr>
            </w:pPr>
            <w:r>
              <w:rPr>
                <w:rFonts w:asciiTheme="majorHAnsi" w:hAnsiTheme="majorHAnsi" w:cs="Calibri"/>
                <w:color w:val="000000"/>
              </w:rPr>
              <w:t>"ДРИНА"</w:t>
            </w:r>
          </w:p>
          <w:p w:rsidR="001E3EED" w:rsidRPr="004C0AB8" w:rsidRDefault="001E3EED" w:rsidP="00417B1F">
            <w:pPr>
              <w:rPr>
                <w:rFonts w:asciiTheme="majorHAnsi" w:hAnsiTheme="majorHAnsi" w:cs="Calibri"/>
              </w:rPr>
            </w:pPr>
          </w:p>
        </w:tc>
        <w:tc>
          <w:tcPr>
            <w:tcW w:w="1418" w:type="dxa"/>
            <w:shd w:val="clear" w:color="auto" w:fill="FFFFCC"/>
          </w:tcPr>
          <w:p w:rsidR="001E3EED" w:rsidRPr="004C0AB8" w:rsidRDefault="001E3EED" w:rsidP="00417B1F">
            <w:pPr>
              <w:rPr>
                <w:rFonts w:asciiTheme="majorHAnsi" w:hAnsiTheme="majorHAnsi" w:cstheme="minorHAnsi"/>
                <w:bCs/>
                <w:lang w:val="sr-Cyrl-BA"/>
              </w:rPr>
            </w:pPr>
            <w:r w:rsidRPr="004C0AB8">
              <w:rPr>
                <w:rFonts w:asciiTheme="majorHAnsi" w:hAnsiTheme="majorHAnsi" w:cstheme="minorHAnsi"/>
                <w:bCs/>
                <w:lang w:val="sr-Cyrl-BA"/>
              </w:rPr>
              <w:t>2025</w:t>
            </w:r>
          </w:p>
          <w:p w:rsidR="001E3EED" w:rsidRPr="004C0AB8" w:rsidRDefault="001E3EED" w:rsidP="00417B1F">
            <w:pPr>
              <w:rPr>
                <w:rFonts w:asciiTheme="majorHAnsi" w:hAnsiTheme="majorHAnsi" w:cstheme="minorHAnsi"/>
                <w:bCs/>
                <w:lang w:val="sr-Cyrl-BA"/>
              </w:rPr>
            </w:pPr>
            <w:r w:rsidRPr="004C0AB8">
              <w:rPr>
                <w:rFonts w:asciiTheme="majorHAnsi" w:hAnsiTheme="majorHAnsi" w:cstheme="minorHAnsi"/>
                <w:bCs/>
                <w:lang w:val="sr-Cyrl-BA"/>
              </w:rPr>
              <w:t>2029</w:t>
            </w:r>
          </w:p>
        </w:tc>
        <w:tc>
          <w:tcPr>
            <w:tcW w:w="1874" w:type="dxa"/>
            <w:shd w:val="clear" w:color="auto" w:fill="FFFFCC"/>
          </w:tcPr>
          <w:p w:rsidR="001E3EED" w:rsidRPr="004C0AB8" w:rsidRDefault="001E3EED" w:rsidP="001E3EED">
            <w:pPr>
              <w:rPr>
                <w:rFonts w:asciiTheme="majorHAnsi" w:hAnsiTheme="majorHAnsi" w:cs="Calibri"/>
              </w:rPr>
            </w:pPr>
            <w:r w:rsidRPr="004C0AB8">
              <w:rPr>
                <w:rFonts w:asciiTheme="majorHAnsi" w:hAnsiTheme="majorHAnsi" w:cs="Calibri"/>
              </w:rPr>
              <w:t xml:space="preserve">Развијени механизми </w:t>
            </w:r>
          </w:p>
          <w:p w:rsidR="001E3EED" w:rsidRPr="004C0AB8" w:rsidRDefault="001E3EED" w:rsidP="00417B1F">
            <w:pPr>
              <w:rPr>
                <w:rFonts w:asciiTheme="majorHAnsi" w:hAnsiTheme="majorHAnsi" w:cstheme="minorHAnsi"/>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Theme="majorHAnsi" w:hAnsiTheme="majorHAnsi" w:cstheme="minorHAnsi"/>
                <w:bCs/>
                <w:lang w:val="ru-RU"/>
              </w:rPr>
            </w:pPr>
            <w:r w:rsidRPr="004C0AB8">
              <w:rPr>
                <w:rFonts w:asciiTheme="majorHAnsi" w:hAnsiTheme="majorHAnsi" w:cstheme="minorHAnsi"/>
                <w:bCs/>
                <w:lang w:val="ru-RU"/>
              </w:rPr>
              <w:t xml:space="preserve"> Чување и гајење старих сорти воћа и раса домаћих животиња</w:t>
            </w:r>
          </w:p>
        </w:tc>
        <w:tc>
          <w:tcPr>
            <w:tcW w:w="1417" w:type="dxa"/>
            <w:shd w:val="clear" w:color="auto" w:fill="FFFFCC"/>
            <w:vAlign w:val="center"/>
          </w:tcPr>
          <w:p w:rsidR="00D709D7" w:rsidRPr="004C0AB8" w:rsidRDefault="00D709D7" w:rsidP="00417B1F">
            <w:pPr>
              <w:rPr>
                <w:rFonts w:asciiTheme="majorHAnsi" w:hAnsiTheme="majorHAnsi" w:cstheme="minorHAnsi"/>
                <w:lang w:val="sr-Cyrl-BA"/>
              </w:rPr>
            </w:pPr>
            <w:r w:rsidRPr="004C0AB8">
              <w:rPr>
                <w:rFonts w:asciiTheme="majorHAnsi" w:hAnsiTheme="majorHAnsi" w:cs="Calibri"/>
              </w:rPr>
              <w:t>Општина Сребреница</w:t>
            </w:r>
          </w:p>
        </w:tc>
        <w:tc>
          <w:tcPr>
            <w:tcW w:w="1418" w:type="dxa"/>
            <w:shd w:val="clear" w:color="auto" w:fill="FFFFCC"/>
          </w:tcPr>
          <w:p w:rsidR="00D709D7" w:rsidRPr="004C0AB8" w:rsidRDefault="00D709D7" w:rsidP="00417B1F">
            <w:pPr>
              <w:rPr>
                <w:rFonts w:asciiTheme="majorHAnsi" w:hAnsiTheme="majorHAnsi" w:cstheme="minorHAnsi"/>
                <w:bCs/>
                <w:lang w:val="sr-Cyrl-BA"/>
              </w:rPr>
            </w:pPr>
            <w:r w:rsidRPr="004C0AB8">
              <w:rPr>
                <w:rFonts w:asciiTheme="majorHAnsi" w:hAnsiTheme="majorHAnsi" w:cstheme="minorHAnsi"/>
                <w:bCs/>
              </w:rPr>
              <w:t>2025-</w:t>
            </w:r>
          </w:p>
          <w:p w:rsidR="00D709D7" w:rsidRPr="004C0AB8" w:rsidRDefault="00D709D7" w:rsidP="00417B1F">
            <w:pPr>
              <w:rPr>
                <w:rFonts w:asciiTheme="majorHAnsi" w:hAnsiTheme="majorHAnsi" w:cstheme="minorHAnsi"/>
                <w:lang w:val="sr-Cyrl-BA"/>
              </w:rPr>
            </w:pPr>
            <w:r w:rsidRPr="004C0AB8">
              <w:rPr>
                <w:rFonts w:asciiTheme="majorHAnsi" w:hAnsiTheme="majorHAnsi" w:cstheme="minorHAnsi"/>
                <w:bCs/>
              </w:rPr>
              <w:t>202</w:t>
            </w:r>
            <w:r w:rsidRPr="004C0AB8">
              <w:rPr>
                <w:rFonts w:asciiTheme="majorHAnsi" w:hAnsiTheme="majorHAnsi" w:cstheme="minorHAnsi"/>
                <w:bCs/>
                <w:lang w:val="sr-Cyrl-BA"/>
              </w:rPr>
              <w:t>8</w:t>
            </w:r>
          </w:p>
        </w:tc>
        <w:tc>
          <w:tcPr>
            <w:tcW w:w="1874" w:type="dxa"/>
            <w:shd w:val="clear" w:color="auto" w:fill="FFFFCC"/>
          </w:tcPr>
          <w:p w:rsidR="00D709D7" w:rsidRPr="004C0AB8" w:rsidRDefault="00D709D7" w:rsidP="00417B1F">
            <w:pPr>
              <w:rPr>
                <w:rFonts w:asciiTheme="majorHAnsi" w:hAnsiTheme="majorHAnsi" w:cstheme="minorHAnsi"/>
                <w:lang w:val="ru-RU"/>
              </w:rPr>
            </w:pPr>
            <w:r w:rsidRPr="004C0AB8">
              <w:rPr>
                <w:rFonts w:asciiTheme="majorHAnsi" w:hAnsiTheme="majorHAnsi" w:cstheme="minorHAnsi"/>
                <w:lang w:val="ru-RU"/>
              </w:rPr>
              <w:t>Урађен каталог аутохтоних сорти воћа и домаћих животиња</w:t>
            </w:r>
          </w:p>
        </w:tc>
      </w:tr>
      <w:tr w:rsidR="00D709D7" w:rsidRPr="004C0AB8" w:rsidTr="0010391B">
        <w:tc>
          <w:tcPr>
            <w:tcW w:w="9212" w:type="dxa"/>
            <w:gridSpan w:val="5"/>
            <w:shd w:val="clear" w:color="auto" w:fill="C2D69B" w:themeFill="accent3" w:themeFillTint="99"/>
          </w:tcPr>
          <w:p w:rsidR="00D709D7" w:rsidRPr="004C0AB8" w:rsidRDefault="00D709D7" w:rsidP="00417B1F">
            <w:pPr>
              <w:rPr>
                <w:rFonts w:ascii="Cambria" w:hAnsi="Cambria"/>
                <w:b/>
                <w:lang w:val="sr-Cyrl-BA"/>
              </w:rPr>
            </w:pPr>
            <w:r w:rsidRPr="004C0AB8">
              <w:rPr>
                <w:rFonts w:ascii="Cambria" w:hAnsi="Cambria"/>
                <w:b/>
                <w:lang w:val="sr-Latn-BA"/>
              </w:rPr>
              <w:t>X</w:t>
            </w:r>
            <w:r w:rsidRPr="004C0AB8">
              <w:rPr>
                <w:rFonts w:ascii="Cambria" w:hAnsi="Cambria"/>
                <w:b/>
                <w:lang w:val="sr-Cyrl-BA"/>
              </w:rPr>
              <w:t xml:space="preserve"> ПРИОРИТЕТНЕ АКТИВНОСТИ НА ПРОМОЦИЈИ ВРИЈЕДНОСТИ ЗАШТИЋЕНОГ ПОДРУЧЈА</w:t>
            </w:r>
          </w:p>
          <w:p w:rsidR="00D709D7" w:rsidRPr="004C0AB8" w:rsidRDefault="00D709D7" w:rsidP="00417B1F">
            <w:pPr>
              <w:rPr>
                <w:rFonts w:ascii="Cambria" w:hAnsi="Cambria" w:cstheme="minorHAnsi"/>
                <w:lang w:val="ru-RU"/>
              </w:rPr>
            </w:pPr>
          </w:p>
        </w:tc>
      </w:tr>
      <w:tr w:rsidR="00D709D7" w:rsidRPr="004C0AB8" w:rsidTr="0010391B">
        <w:tc>
          <w:tcPr>
            <w:tcW w:w="9212" w:type="dxa"/>
            <w:gridSpan w:val="5"/>
            <w:shd w:val="clear" w:color="auto" w:fill="FFFF99"/>
          </w:tcPr>
          <w:p w:rsidR="00D709D7" w:rsidRPr="004C0AB8" w:rsidRDefault="00D709D7" w:rsidP="00417B1F">
            <w:pPr>
              <w:rPr>
                <w:rFonts w:ascii="Cambria" w:hAnsi="Cambria"/>
                <w:b/>
                <w:lang w:val="ru-RU"/>
              </w:rPr>
            </w:pPr>
            <w:r w:rsidRPr="004C0AB8">
              <w:rPr>
                <w:rFonts w:ascii="Cambria" w:hAnsi="Cambria"/>
                <w:b/>
                <w:lang w:val="ru-RU"/>
              </w:rPr>
              <w:t>10.1. ИНФОРМАТИВНО ПРОПАГАНДНЕ АКТИВНОСТИ</w:t>
            </w:r>
          </w:p>
          <w:p w:rsidR="00D709D7" w:rsidRPr="004C0AB8" w:rsidRDefault="00D709D7" w:rsidP="00417B1F">
            <w:pPr>
              <w:rPr>
                <w:rFonts w:ascii="Cambria" w:hAnsi="Cambria" w:cstheme="minorHAnsi"/>
                <w:b/>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Израда штампаног</w:t>
            </w:r>
          </w:p>
          <w:p w:rsidR="00D709D7" w:rsidRPr="004C0AB8"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промотивног материјала</w:t>
            </w:r>
          </w:p>
          <w:p w:rsidR="00D709D7" w:rsidRPr="00EB49B2" w:rsidRDefault="00D709D7" w:rsidP="00DE58B8">
            <w:pPr>
              <w:autoSpaceDE w:val="0"/>
              <w:autoSpaceDN w:val="0"/>
              <w:adjustRightInd w:val="0"/>
              <w:rPr>
                <w:rFonts w:ascii="Cambria" w:hAnsi="Cambria" w:cstheme="minorHAnsi"/>
                <w:bCs/>
                <w:lang w:val="sr-Cyrl-BA"/>
              </w:rPr>
            </w:pPr>
            <w:r w:rsidRPr="004C0AB8">
              <w:rPr>
                <w:rFonts w:ascii="Cambria" w:hAnsi="Cambria" w:cstheme="minorHAnsi"/>
                <w:bCs/>
                <w:lang w:val="ru-RU"/>
              </w:rPr>
              <w:t xml:space="preserve">туристичких вриједности </w:t>
            </w:r>
            <w:r w:rsidR="00EB49B2">
              <w:rPr>
                <w:rFonts w:ascii="Cambria" w:hAnsi="Cambria" w:cstheme="minorHAnsi"/>
                <w:bCs/>
                <w:lang w:val="sr-Cyrl-BA"/>
              </w:rPr>
              <w:t>на</w:t>
            </w:r>
          </w:p>
          <w:p w:rsidR="00D709D7" w:rsidRPr="004C0AB8"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подручју Парка (проспекти и</w:t>
            </w:r>
          </w:p>
          <w:p w:rsidR="00D709D7" w:rsidRPr="004C0AB8"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сл)</w:t>
            </w:r>
          </w:p>
        </w:tc>
        <w:tc>
          <w:tcPr>
            <w:tcW w:w="1417" w:type="dxa"/>
            <w:shd w:val="clear" w:color="auto" w:fill="FFFFCC"/>
            <w:vAlign w:val="center"/>
          </w:tcPr>
          <w:p w:rsidR="00D709D7" w:rsidRPr="004C0AB8" w:rsidRDefault="004C0AB8" w:rsidP="00417B1F">
            <w:pPr>
              <w:rPr>
                <w:rFonts w:ascii="Cambria" w:hAnsi="Cambria" w:cstheme="minorHAnsi"/>
                <w:lang w:val="sr-Cyrl-BA"/>
              </w:rPr>
            </w:pPr>
            <w:r w:rsidRPr="004C0AB8">
              <w:rPr>
                <w:rFonts w:ascii="Cambria" w:hAnsi="Cambria" w:cs="Calibri"/>
              </w:rPr>
              <w:t>ЈУ</w:t>
            </w:r>
            <w:r w:rsidR="00D709D7" w:rsidRPr="004C0AB8">
              <w:rPr>
                <w:rFonts w:ascii="Cambria" w:hAnsi="Cambria" w:cs="Calibri"/>
              </w:rPr>
              <w:t>НП "Дрина", Општина Сребреница</w:t>
            </w: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2024-</w:t>
            </w:r>
          </w:p>
          <w:p w:rsidR="00D709D7" w:rsidRPr="004C0AB8" w:rsidRDefault="00D709D7"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p>
        </w:tc>
        <w:tc>
          <w:tcPr>
            <w:tcW w:w="1874" w:type="dxa"/>
            <w:shd w:val="clear" w:color="auto" w:fill="FFFFCC"/>
          </w:tcPr>
          <w:p w:rsidR="00D709D7" w:rsidRPr="004C0AB8" w:rsidRDefault="00D709D7" w:rsidP="00DE58B8">
            <w:pPr>
              <w:rPr>
                <w:rFonts w:ascii="Cambria" w:hAnsi="Cambria" w:cstheme="minorHAnsi"/>
                <w:lang w:val="ru-RU"/>
              </w:rPr>
            </w:pPr>
            <w:r w:rsidRPr="004C0AB8">
              <w:rPr>
                <w:rFonts w:ascii="Cambria" w:hAnsi="Cambria" w:cstheme="minorHAnsi"/>
                <w:lang w:val="ru-RU"/>
              </w:rPr>
              <w:t>Већа потражња и појачан</w:t>
            </w:r>
          </w:p>
          <w:p w:rsidR="00D709D7" w:rsidRPr="004C0AB8" w:rsidRDefault="00D709D7" w:rsidP="00DE58B8">
            <w:pPr>
              <w:rPr>
                <w:rFonts w:ascii="Cambria" w:hAnsi="Cambria" w:cstheme="minorHAnsi"/>
                <w:lang w:val="ru-RU"/>
              </w:rPr>
            </w:pPr>
            <w:r w:rsidRPr="004C0AB8">
              <w:rPr>
                <w:rFonts w:ascii="Cambria" w:hAnsi="Cambria" w:cstheme="minorHAnsi"/>
                <w:lang w:val="ru-RU"/>
              </w:rPr>
              <w:t>интерес за туристичким</w:t>
            </w:r>
          </w:p>
          <w:p w:rsidR="00D709D7" w:rsidRPr="004C0AB8" w:rsidRDefault="00D709D7" w:rsidP="00DE58B8">
            <w:pPr>
              <w:rPr>
                <w:rFonts w:ascii="Cambria" w:hAnsi="Cambria" w:cstheme="minorHAnsi"/>
                <w:lang w:val="ru-RU"/>
              </w:rPr>
            </w:pPr>
            <w:r w:rsidRPr="004C0AB8">
              <w:rPr>
                <w:rFonts w:ascii="Cambria" w:hAnsi="Cambria" w:cstheme="minorHAnsi"/>
                <w:lang w:val="ru-RU"/>
              </w:rPr>
              <w:t>производом Парка..</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D60D8B" w:rsidRDefault="00D709D7" w:rsidP="00DE58B8">
            <w:pPr>
              <w:autoSpaceDE w:val="0"/>
              <w:autoSpaceDN w:val="0"/>
              <w:adjustRightInd w:val="0"/>
              <w:rPr>
                <w:rFonts w:ascii="Cambria" w:hAnsi="Cambria" w:cstheme="minorHAnsi"/>
                <w:bCs/>
                <w:lang w:val="ru-RU"/>
              </w:rPr>
            </w:pPr>
            <w:r w:rsidRPr="004C0AB8">
              <w:rPr>
                <w:rFonts w:ascii="Cambria" w:hAnsi="Cambria" w:cstheme="minorHAnsi"/>
                <w:bCs/>
                <w:lang w:val="ru-RU"/>
              </w:rPr>
              <w:t xml:space="preserve"> </w:t>
            </w:r>
            <w:r w:rsidRPr="00D60D8B">
              <w:rPr>
                <w:rFonts w:ascii="Cambria" w:hAnsi="Cambria" w:cstheme="minorHAnsi"/>
                <w:bCs/>
                <w:lang w:val="ru-RU"/>
              </w:rPr>
              <w:t>Израда пром. видео и тонског</w:t>
            </w:r>
          </w:p>
          <w:p w:rsidR="00D709D7" w:rsidRPr="00D60D8B" w:rsidRDefault="00D709D7" w:rsidP="00DE58B8">
            <w:pPr>
              <w:autoSpaceDE w:val="0"/>
              <w:autoSpaceDN w:val="0"/>
              <w:adjustRightInd w:val="0"/>
              <w:rPr>
                <w:rFonts w:ascii="Cambria" w:hAnsi="Cambria" w:cstheme="minorHAnsi"/>
                <w:bCs/>
                <w:lang w:val="ru-RU"/>
              </w:rPr>
            </w:pPr>
            <w:r w:rsidRPr="00D60D8B">
              <w:rPr>
                <w:rFonts w:ascii="Cambria" w:hAnsi="Cambria" w:cstheme="minorHAnsi"/>
                <w:bCs/>
                <w:lang w:val="ru-RU"/>
              </w:rPr>
              <w:t>записа туристичких</w:t>
            </w:r>
          </w:p>
          <w:p w:rsidR="00D709D7" w:rsidRPr="00D60D8B" w:rsidRDefault="00D709D7" w:rsidP="00DE58B8">
            <w:pPr>
              <w:autoSpaceDE w:val="0"/>
              <w:autoSpaceDN w:val="0"/>
              <w:adjustRightInd w:val="0"/>
              <w:rPr>
                <w:rFonts w:ascii="Cambria" w:hAnsi="Cambria" w:cstheme="minorHAnsi"/>
                <w:bCs/>
                <w:lang w:val="ru-RU"/>
              </w:rPr>
            </w:pPr>
            <w:r w:rsidRPr="00D60D8B">
              <w:rPr>
                <w:rFonts w:ascii="Cambria" w:hAnsi="Cambria" w:cstheme="minorHAnsi"/>
                <w:bCs/>
                <w:lang w:val="ru-RU"/>
              </w:rPr>
              <w:t>вриједности</w:t>
            </w:r>
          </w:p>
          <w:p w:rsidR="00D709D7" w:rsidRPr="00D60D8B" w:rsidRDefault="00D709D7" w:rsidP="00DE58B8">
            <w:pPr>
              <w:autoSpaceDE w:val="0"/>
              <w:autoSpaceDN w:val="0"/>
              <w:adjustRightInd w:val="0"/>
              <w:rPr>
                <w:rFonts w:ascii="Cambria" w:hAnsi="Cambria" w:cstheme="minorHAnsi"/>
                <w:bCs/>
                <w:lang w:val="ru-RU"/>
              </w:rPr>
            </w:pPr>
            <w:r w:rsidRPr="00D60D8B">
              <w:rPr>
                <w:rFonts w:ascii="Cambria" w:hAnsi="Cambria" w:cstheme="minorHAnsi"/>
                <w:bCs/>
                <w:lang w:val="ru-RU"/>
              </w:rPr>
              <w:t>у подручју Парка</w:t>
            </w:r>
          </w:p>
          <w:p w:rsidR="00D709D7" w:rsidRPr="00D60D8B" w:rsidRDefault="00D709D7" w:rsidP="00DE58B8">
            <w:pPr>
              <w:autoSpaceDE w:val="0"/>
              <w:autoSpaceDN w:val="0"/>
              <w:adjustRightInd w:val="0"/>
              <w:rPr>
                <w:rFonts w:ascii="Cambria" w:hAnsi="Cambria" w:cstheme="minorHAnsi"/>
                <w:bCs/>
                <w:lang w:val="ru-RU"/>
              </w:rPr>
            </w:pPr>
            <w:r w:rsidRPr="00D60D8B">
              <w:rPr>
                <w:rFonts w:ascii="Cambria" w:hAnsi="Cambria" w:cstheme="minorHAnsi"/>
                <w:bCs/>
                <w:lang w:val="ru-RU"/>
              </w:rPr>
              <w:t>(ТВ прилози)</w:t>
            </w:r>
          </w:p>
        </w:tc>
        <w:tc>
          <w:tcPr>
            <w:tcW w:w="1417" w:type="dxa"/>
            <w:shd w:val="clear" w:color="auto" w:fill="FFFFCC"/>
            <w:vAlign w:val="center"/>
          </w:tcPr>
          <w:p w:rsidR="00EB49B2" w:rsidRDefault="00D709D7" w:rsidP="00EB49B2">
            <w:pPr>
              <w:jc w:val="left"/>
              <w:rPr>
                <w:rFonts w:ascii="Cambria" w:hAnsi="Cambria" w:cs="Calibri"/>
                <w:lang w:val="ru-RU"/>
              </w:rPr>
            </w:pPr>
            <w:r w:rsidRPr="00D60D8B">
              <w:rPr>
                <w:rFonts w:ascii="Cambria" w:hAnsi="Cambria" w:cs="Calibri"/>
                <w:lang w:val="ru-RU"/>
              </w:rPr>
              <w:t>ЈУ НП "Дрина",</w:t>
            </w:r>
          </w:p>
          <w:p w:rsidR="00D709D7" w:rsidRPr="004C0AB8" w:rsidRDefault="00D709D7" w:rsidP="00EB49B2">
            <w:pPr>
              <w:jc w:val="left"/>
              <w:rPr>
                <w:rFonts w:ascii="Cambria" w:hAnsi="Cambria" w:cstheme="minorHAnsi"/>
                <w:lang w:val="sr-Cyrl-BA"/>
              </w:rPr>
            </w:pPr>
            <w:r w:rsidRPr="00D60D8B">
              <w:rPr>
                <w:rFonts w:ascii="Cambria" w:hAnsi="Cambria" w:cs="Calibri"/>
                <w:lang w:val="ru-RU"/>
              </w:rPr>
              <w:t>Општина Сребреница</w:t>
            </w: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4</w:t>
            </w:r>
            <w:r w:rsidRPr="004C0AB8">
              <w:rPr>
                <w:rFonts w:ascii="Cambria" w:hAnsi="Cambria" w:cstheme="minorHAnsi"/>
                <w:bCs/>
              </w:rPr>
              <w:t>-</w:t>
            </w:r>
          </w:p>
          <w:p w:rsidR="00D709D7" w:rsidRPr="004C0AB8" w:rsidRDefault="00D709D7"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r w:rsidRPr="004C0AB8">
              <w:rPr>
                <w:rFonts w:ascii="Cambria" w:hAnsi="Cambria" w:cstheme="minorHAnsi"/>
                <w:bCs/>
              </w:rPr>
              <w:t>.</w:t>
            </w:r>
          </w:p>
        </w:tc>
        <w:tc>
          <w:tcPr>
            <w:tcW w:w="1874" w:type="dxa"/>
            <w:shd w:val="clear" w:color="auto" w:fill="FFFFCC"/>
          </w:tcPr>
          <w:p w:rsidR="00D709D7" w:rsidRPr="004C0AB8" w:rsidRDefault="00D709D7" w:rsidP="00DE58B8">
            <w:pPr>
              <w:rPr>
                <w:rFonts w:ascii="Cambria" w:hAnsi="Cambria" w:cstheme="minorHAnsi"/>
                <w:lang w:val="ru-RU"/>
              </w:rPr>
            </w:pPr>
            <w:r w:rsidRPr="004C0AB8">
              <w:rPr>
                <w:rFonts w:ascii="Cambria" w:hAnsi="Cambria" w:cstheme="minorHAnsi"/>
                <w:lang w:val="ru-RU"/>
              </w:rPr>
              <w:t>Већа потражња и појачан</w:t>
            </w:r>
          </w:p>
          <w:p w:rsidR="00D709D7" w:rsidRPr="004C0AB8" w:rsidRDefault="00D709D7" w:rsidP="00DE58B8">
            <w:pPr>
              <w:rPr>
                <w:rFonts w:ascii="Cambria" w:hAnsi="Cambria" w:cstheme="minorHAnsi"/>
                <w:lang w:val="ru-RU"/>
              </w:rPr>
            </w:pPr>
            <w:r w:rsidRPr="004C0AB8">
              <w:rPr>
                <w:rFonts w:ascii="Cambria" w:hAnsi="Cambria" w:cstheme="minorHAnsi"/>
                <w:lang w:val="ru-RU"/>
              </w:rPr>
              <w:t>интерес за туристичким</w:t>
            </w:r>
          </w:p>
          <w:p w:rsidR="00D709D7" w:rsidRPr="004C0AB8" w:rsidRDefault="00D709D7" w:rsidP="00DE58B8">
            <w:pPr>
              <w:rPr>
                <w:rFonts w:ascii="Cambria" w:hAnsi="Cambria" w:cstheme="minorHAnsi"/>
                <w:lang w:val="ru-RU"/>
              </w:rPr>
            </w:pPr>
            <w:r w:rsidRPr="004C0AB8">
              <w:rPr>
                <w:rFonts w:ascii="Cambria" w:hAnsi="Cambria" w:cstheme="minorHAnsi"/>
                <w:lang w:val="ru-RU"/>
              </w:rPr>
              <w:t>производом Парка..</w:t>
            </w:r>
          </w:p>
        </w:tc>
      </w:tr>
      <w:tr w:rsidR="00D709D7" w:rsidRPr="004C0AB8" w:rsidTr="0010391B">
        <w:tc>
          <w:tcPr>
            <w:tcW w:w="9212" w:type="dxa"/>
            <w:gridSpan w:val="5"/>
            <w:shd w:val="clear" w:color="auto" w:fill="FFFF99"/>
          </w:tcPr>
          <w:p w:rsidR="00D709D7" w:rsidRPr="004C0AB8" w:rsidRDefault="00D709D7" w:rsidP="00417B1F">
            <w:pPr>
              <w:rPr>
                <w:rFonts w:ascii="Cambria" w:hAnsi="Cambria"/>
                <w:b/>
                <w:lang w:val="ru-RU"/>
              </w:rPr>
            </w:pPr>
            <w:r w:rsidRPr="004C0AB8">
              <w:rPr>
                <w:rFonts w:ascii="Cambria" w:hAnsi="Cambria"/>
                <w:b/>
                <w:lang w:val="ru-RU"/>
              </w:rPr>
              <w:t>10.2. ЕДУКАТИВНО ПРОМОТИВНЕ АКТИВНОСТИ</w:t>
            </w:r>
          </w:p>
          <w:p w:rsidR="00D709D7" w:rsidRPr="004C0AB8" w:rsidRDefault="00D709D7" w:rsidP="00417B1F">
            <w:pPr>
              <w:rPr>
                <w:rFonts w:ascii="Cambria" w:hAnsi="Cambria" w:cstheme="minorHAnsi"/>
                <w:b/>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rPr>
            </w:pPr>
            <w:r w:rsidRPr="004C0AB8">
              <w:rPr>
                <w:rFonts w:ascii="Cambria" w:hAnsi="Cambria" w:cstheme="minorHAnsi"/>
                <w:lang w:val="bs-Cyrl-BA"/>
              </w:rPr>
              <w:t>Ажурирање едукативно промотивне активности</w:t>
            </w:r>
          </w:p>
        </w:tc>
        <w:tc>
          <w:tcPr>
            <w:tcW w:w="1417" w:type="dxa"/>
            <w:shd w:val="clear" w:color="auto" w:fill="FFFFCC"/>
          </w:tcPr>
          <w:p w:rsidR="00D709D7" w:rsidRPr="004C0AB8" w:rsidRDefault="004C0AB8" w:rsidP="00B9624B">
            <w:pPr>
              <w:rPr>
                <w:rFonts w:ascii="Cambria" w:hAnsi="Cambria" w:cs="Calibri"/>
              </w:rPr>
            </w:pPr>
            <w:r w:rsidRPr="004C0AB8">
              <w:rPr>
                <w:rFonts w:ascii="Cambria" w:hAnsi="Cambria" w:cs="Calibri"/>
              </w:rPr>
              <w:t>ЈУ</w:t>
            </w:r>
            <w:r w:rsidR="00D709D7" w:rsidRPr="004C0AB8">
              <w:rPr>
                <w:rFonts w:ascii="Cambria" w:hAnsi="Cambria" w:cs="Calibri"/>
              </w:rPr>
              <w:t xml:space="preserve">НП "Дрина", Образовне уставове </w:t>
            </w:r>
          </w:p>
          <w:p w:rsidR="00D709D7" w:rsidRPr="004C0AB8" w:rsidRDefault="00D709D7" w:rsidP="00417B1F">
            <w:pPr>
              <w:rPr>
                <w:rFonts w:ascii="Cambria" w:hAnsi="Cambria" w:cstheme="minorHAnsi"/>
                <w:lang w:val="sr-Cyrl-BA"/>
              </w:rPr>
            </w:pP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202</w:t>
            </w:r>
            <w:r w:rsidRPr="004C0AB8">
              <w:rPr>
                <w:rFonts w:ascii="Cambria" w:hAnsi="Cambria" w:cstheme="minorHAnsi"/>
                <w:bCs/>
                <w:lang w:val="sr-Cyrl-BA"/>
              </w:rPr>
              <w:t>4</w:t>
            </w:r>
            <w:r w:rsidR="004C0AB8" w:rsidRPr="004C0AB8">
              <w:rPr>
                <w:rFonts w:ascii="Cambria" w:hAnsi="Cambria" w:cstheme="minorHAnsi"/>
                <w:bCs/>
                <w:lang w:val="sr-Cyrl-BA"/>
              </w:rPr>
              <w:t>-</w:t>
            </w:r>
          </w:p>
          <w:p w:rsidR="00D709D7" w:rsidRPr="004C0AB8" w:rsidRDefault="00D709D7" w:rsidP="00417B1F">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r w:rsidRPr="004C0AB8">
              <w:rPr>
                <w:rFonts w:ascii="Cambria" w:hAnsi="Cambria" w:cstheme="minorHAnsi"/>
                <w:bCs/>
              </w:rPr>
              <w:t>.</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Реализовани садржаји едукативно промотивног програма</w:t>
            </w:r>
          </w:p>
        </w:tc>
      </w:tr>
      <w:tr w:rsidR="00D709D7" w:rsidRPr="004C0AB8" w:rsidTr="0010391B">
        <w:tc>
          <w:tcPr>
            <w:tcW w:w="9212" w:type="dxa"/>
            <w:gridSpan w:val="5"/>
            <w:shd w:val="clear" w:color="auto" w:fill="FFFF99"/>
          </w:tcPr>
          <w:p w:rsidR="00D709D7" w:rsidRPr="004C0AB8" w:rsidRDefault="00D709D7" w:rsidP="001C4B37">
            <w:pPr>
              <w:pStyle w:val="ListParagraph"/>
              <w:numPr>
                <w:ilvl w:val="1"/>
                <w:numId w:val="61"/>
              </w:numPr>
              <w:rPr>
                <w:rFonts w:ascii="Cambria" w:hAnsi="Cambria"/>
                <w:b/>
                <w:lang w:val="ru-RU"/>
              </w:rPr>
            </w:pPr>
            <w:r w:rsidRPr="004C0AB8">
              <w:rPr>
                <w:rFonts w:ascii="Cambria" w:hAnsi="Cambria"/>
                <w:b/>
                <w:lang w:val="ru-RU"/>
              </w:rPr>
              <w:t>УПРАВЉАЊЕ СА ПОСЈЕТИОЦИМА</w:t>
            </w:r>
          </w:p>
          <w:p w:rsidR="00D709D7" w:rsidRPr="004C0AB8" w:rsidRDefault="00D709D7" w:rsidP="00D14D2F">
            <w:pPr>
              <w:pStyle w:val="ListParagraph"/>
              <w:ind w:left="990"/>
              <w:rPr>
                <w:rFonts w:ascii="Cambria" w:hAnsi="Cambria" w:cstheme="minorHAnsi"/>
                <w:b/>
                <w:lang w:val="ru-RU"/>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lang w:val="ru-RU"/>
              </w:rPr>
            </w:pPr>
            <w:r w:rsidRPr="004C0AB8">
              <w:rPr>
                <w:rFonts w:ascii="Cambria" w:hAnsi="Cambria" w:cstheme="minorHAnsi"/>
                <w:bCs/>
                <w:lang w:val="ru-RU"/>
              </w:rPr>
              <w:t>Израда програма туристичких тура у подручју Парка</w:t>
            </w:r>
          </w:p>
        </w:tc>
        <w:tc>
          <w:tcPr>
            <w:tcW w:w="1417" w:type="dxa"/>
            <w:shd w:val="clear" w:color="auto" w:fill="FFFFCC"/>
            <w:vAlign w:val="center"/>
          </w:tcPr>
          <w:p w:rsidR="00D709D7" w:rsidRPr="004C0AB8" w:rsidRDefault="004C0AB8" w:rsidP="00417B1F">
            <w:pPr>
              <w:rPr>
                <w:rFonts w:ascii="Cambria" w:hAnsi="Cambria" w:cstheme="minorHAnsi"/>
                <w:lang w:val="sr-Cyrl-BA"/>
              </w:rPr>
            </w:pPr>
            <w:r w:rsidRPr="00D60D8B">
              <w:rPr>
                <w:rFonts w:ascii="Cambria" w:hAnsi="Cambria" w:cs="Calibri"/>
                <w:lang w:val="ru-RU"/>
              </w:rPr>
              <w:t>ЈУ</w:t>
            </w:r>
            <w:r w:rsidR="00D709D7" w:rsidRPr="00D60D8B">
              <w:rPr>
                <w:rFonts w:ascii="Cambria" w:hAnsi="Cambria" w:cs="Calibri"/>
                <w:lang w:val="ru-RU"/>
              </w:rPr>
              <w:t>НП "Дрина", ТО Општина Сребреница</w:t>
            </w:r>
          </w:p>
        </w:tc>
        <w:tc>
          <w:tcPr>
            <w:tcW w:w="1418" w:type="dxa"/>
            <w:shd w:val="clear" w:color="auto" w:fill="FFFFCC"/>
          </w:tcPr>
          <w:p w:rsidR="00D709D7" w:rsidRPr="004C0AB8" w:rsidRDefault="00D709D7" w:rsidP="00417B1F">
            <w:pPr>
              <w:rPr>
                <w:rFonts w:ascii="Cambria" w:hAnsi="Cambria" w:cstheme="minorHAnsi"/>
                <w:bCs/>
                <w:lang w:val="sr-Cyrl-BA"/>
              </w:rPr>
            </w:pPr>
            <w:r w:rsidRPr="004C0AB8">
              <w:rPr>
                <w:rFonts w:ascii="Cambria" w:hAnsi="Cambria" w:cstheme="minorHAnsi"/>
                <w:bCs/>
              </w:rPr>
              <w:t>20</w:t>
            </w:r>
            <w:r w:rsidR="004C0AB8" w:rsidRPr="004C0AB8">
              <w:rPr>
                <w:rFonts w:ascii="Cambria" w:hAnsi="Cambria" w:cstheme="minorHAnsi"/>
                <w:bCs/>
              </w:rPr>
              <w:t>24</w:t>
            </w:r>
            <w:r w:rsidR="004C0AB8" w:rsidRPr="004C0AB8">
              <w:rPr>
                <w:rFonts w:ascii="Cambria" w:hAnsi="Cambria" w:cstheme="minorHAnsi"/>
                <w:bCs/>
                <w:lang w:val="sr-Cyrl-BA"/>
              </w:rPr>
              <w:t>-</w:t>
            </w:r>
          </w:p>
          <w:p w:rsidR="00D709D7" w:rsidRPr="004C0AB8" w:rsidRDefault="00D709D7" w:rsidP="00287A12">
            <w:pPr>
              <w:rPr>
                <w:rFonts w:ascii="Cambria" w:hAnsi="Cambria" w:cstheme="minorHAnsi"/>
                <w:lang w:val="sr-Cyrl-BA"/>
              </w:rPr>
            </w:pPr>
            <w:r w:rsidRPr="004C0AB8">
              <w:rPr>
                <w:rFonts w:ascii="Cambria" w:hAnsi="Cambria" w:cstheme="minorHAnsi"/>
                <w:bCs/>
              </w:rPr>
              <w:t>20</w:t>
            </w:r>
            <w:r w:rsidRPr="004C0AB8">
              <w:rPr>
                <w:rFonts w:ascii="Cambria" w:hAnsi="Cambria" w:cstheme="minorHAnsi"/>
                <w:bCs/>
                <w:lang w:val="sr-Cyrl-BA"/>
              </w:rPr>
              <w:t>25</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Број организованих туристичких посјета и коришћења појединих туристичких тура</w:t>
            </w:r>
          </w:p>
        </w:tc>
      </w:tr>
      <w:tr w:rsidR="00D709D7" w:rsidRPr="004C0AB8" w:rsidTr="00D14D2F">
        <w:tc>
          <w:tcPr>
            <w:tcW w:w="9212" w:type="dxa"/>
            <w:gridSpan w:val="5"/>
            <w:shd w:val="clear" w:color="auto" w:fill="C2D69B" w:themeFill="accent3" w:themeFillTint="99"/>
          </w:tcPr>
          <w:p w:rsidR="00D709D7" w:rsidRPr="004C0AB8" w:rsidRDefault="00D709D7" w:rsidP="00417B1F">
            <w:pPr>
              <w:rPr>
                <w:rFonts w:ascii="Cambria" w:hAnsi="Cambria"/>
                <w:b/>
                <w:lang w:val="ru-RU"/>
              </w:rPr>
            </w:pPr>
            <w:r w:rsidRPr="004C0AB8">
              <w:rPr>
                <w:rFonts w:ascii="Cambria" w:hAnsi="Cambria"/>
                <w:b/>
                <w:lang w:val="sr-Latn-BA"/>
              </w:rPr>
              <w:t xml:space="preserve">XI  </w:t>
            </w:r>
            <w:r w:rsidRPr="004C0AB8">
              <w:rPr>
                <w:rFonts w:ascii="Cambria" w:hAnsi="Cambria"/>
                <w:b/>
                <w:lang w:val="ru-RU"/>
              </w:rPr>
              <w:t>САРАДЊА СА ДРУГИМ КОРИСНИЦИМА И  МЕЂУНАРОДНА САРАДЊА</w:t>
            </w:r>
          </w:p>
          <w:p w:rsidR="00D709D7" w:rsidRPr="004C0AB8" w:rsidRDefault="00D709D7" w:rsidP="00417B1F">
            <w:pPr>
              <w:rPr>
                <w:rFonts w:ascii="Cambria" w:hAnsi="Cambria" w:cstheme="minorHAnsi"/>
                <w:lang w:val="ru-RU"/>
              </w:rPr>
            </w:pPr>
          </w:p>
        </w:tc>
      </w:tr>
      <w:tr w:rsidR="00D709D7" w:rsidRPr="004C0AB8" w:rsidTr="00D14D2F">
        <w:tc>
          <w:tcPr>
            <w:tcW w:w="9212" w:type="dxa"/>
            <w:gridSpan w:val="5"/>
            <w:shd w:val="clear" w:color="auto" w:fill="FFFF99"/>
          </w:tcPr>
          <w:p w:rsidR="00D709D7" w:rsidRPr="004C0AB8" w:rsidRDefault="00D709D7" w:rsidP="00417B1F">
            <w:pPr>
              <w:rPr>
                <w:rFonts w:ascii="Cambria" w:hAnsi="Cambria"/>
                <w:b/>
                <w:lang w:val="sr-Cyrl-BA"/>
              </w:rPr>
            </w:pPr>
            <w:r w:rsidRPr="004C0AB8">
              <w:rPr>
                <w:rFonts w:ascii="Cambria" w:hAnsi="Cambria"/>
                <w:b/>
                <w:lang w:val="sr-Latn-BA"/>
              </w:rPr>
              <w:t>11.1. САРАДЊА СА ЛОКАЛНОМ ЗАЈЕДНИЦОМ И ДРУГИМ КОРИСНИЦИМА ПАРКА</w:t>
            </w:r>
          </w:p>
          <w:p w:rsidR="00D709D7" w:rsidRPr="004C0AB8" w:rsidRDefault="00D709D7" w:rsidP="00417B1F">
            <w:pPr>
              <w:rPr>
                <w:rFonts w:ascii="Cambria" w:hAnsi="Cambria" w:cstheme="minorHAnsi"/>
                <w:lang w:val="sr-Cyrl-BA"/>
              </w:rPr>
            </w:pPr>
          </w:p>
        </w:tc>
      </w:tr>
      <w:tr w:rsidR="00D709D7" w:rsidRPr="004C0AB8" w:rsidTr="004C0AB8">
        <w:tc>
          <w:tcPr>
            <w:tcW w:w="675" w:type="dxa"/>
            <w:shd w:val="clear" w:color="auto" w:fill="FFFFCC"/>
          </w:tcPr>
          <w:p w:rsidR="00D709D7" w:rsidRPr="004C0AB8" w:rsidRDefault="00D709D7" w:rsidP="00BC53DA">
            <w:pPr>
              <w:rPr>
                <w:rFonts w:ascii="Cambria" w:hAnsi="Cambria"/>
                <w:lang w:val="ru-RU"/>
              </w:rPr>
            </w:pPr>
          </w:p>
        </w:tc>
        <w:tc>
          <w:tcPr>
            <w:tcW w:w="3828" w:type="dxa"/>
            <w:shd w:val="clear" w:color="auto" w:fill="FFFFCC"/>
          </w:tcPr>
          <w:p w:rsidR="00D709D7" w:rsidRPr="004C0AB8" w:rsidRDefault="00D709D7" w:rsidP="00BC53DA">
            <w:pPr>
              <w:rPr>
                <w:rFonts w:ascii="Cambria" w:hAnsi="Cambria" w:cs="Times New Roman,Bold"/>
                <w:lang w:val="ru-RU"/>
              </w:rPr>
            </w:pPr>
            <w:r w:rsidRPr="004C0AB8">
              <w:rPr>
                <w:rFonts w:ascii="Cambria" w:hAnsi="Cambria" w:cs="Times New Roman,Bold"/>
                <w:lang w:val="ru-RU"/>
              </w:rPr>
              <w:t>Међународна сарадња са другим заштићеним добрима-националним парковима</w:t>
            </w:r>
          </w:p>
        </w:tc>
        <w:tc>
          <w:tcPr>
            <w:tcW w:w="1417" w:type="dxa"/>
            <w:shd w:val="clear" w:color="auto" w:fill="FFFFCC"/>
          </w:tcPr>
          <w:p w:rsidR="00D709D7" w:rsidRPr="004C0AB8" w:rsidRDefault="004C0AB8" w:rsidP="00B9624B">
            <w:pPr>
              <w:rPr>
                <w:rFonts w:ascii="Cambria" w:hAnsi="Cambria" w:cs="Calibri"/>
                <w:color w:val="000000"/>
                <w:lang w:val="sr-Cyrl-BA"/>
              </w:rPr>
            </w:pPr>
            <w:r w:rsidRPr="004C0AB8">
              <w:rPr>
                <w:rFonts w:ascii="Cambria" w:hAnsi="Cambria" w:cs="Calibri"/>
                <w:color w:val="000000"/>
              </w:rPr>
              <w:t>ЈУ</w:t>
            </w:r>
            <w:r w:rsidR="00D709D7" w:rsidRPr="004C0AB8">
              <w:rPr>
                <w:rFonts w:ascii="Cambria" w:hAnsi="Cambria" w:cs="Calibri"/>
                <w:color w:val="000000"/>
              </w:rPr>
              <w:t>НП</w:t>
            </w:r>
            <w:r w:rsidR="00D709D7" w:rsidRPr="004C0AB8">
              <w:rPr>
                <w:rFonts w:ascii="Cambria" w:hAnsi="Cambria" w:cs="Calibri"/>
                <w:color w:val="000000"/>
                <w:lang w:val="sr-Cyrl-BA"/>
              </w:rPr>
              <w:t xml:space="preserve"> </w:t>
            </w:r>
            <w:r w:rsidR="00D709D7" w:rsidRPr="004C0AB8">
              <w:rPr>
                <w:rFonts w:ascii="Cambria" w:hAnsi="Cambria" w:cs="Calibri"/>
                <w:color w:val="000000"/>
              </w:rPr>
              <w:t>"Дрина"</w:t>
            </w:r>
          </w:p>
          <w:p w:rsidR="00D709D7" w:rsidRPr="004C0AB8" w:rsidRDefault="00D709D7" w:rsidP="00BC53DA">
            <w:pPr>
              <w:rPr>
                <w:rFonts w:ascii="Cambria" w:hAnsi="Cambria"/>
                <w:lang w:val="sr-Cyrl-BA"/>
              </w:rPr>
            </w:pPr>
          </w:p>
        </w:tc>
        <w:tc>
          <w:tcPr>
            <w:tcW w:w="1418" w:type="dxa"/>
            <w:shd w:val="clear" w:color="auto" w:fill="FFFFCC"/>
          </w:tcPr>
          <w:p w:rsidR="00D709D7" w:rsidRPr="004C0AB8" w:rsidRDefault="00D709D7" w:rsidP="00BC53DA">
            <w:pPr>
              <w:rPr>
                <w:rFonts w:ascii="Cambria" w:hAnsi="Cambria"/>
                <w:lang w:val="sr-Cyrl-BA"/>
              </w:rPr>
            </w:pPr>
            <w:r w:rsidRPr="004C0AB8">
              <w:rPr>
                <w:rFonts w:ascii="Cambria" w:hAnsi="Cambria"/>
                <w:lang w:val="ru-RU"/>
              </w:rPr>
              <w:t>2024</w:t>
            </w:r>
            <w:r w:rsidR="004C0AB8" w:rsidRPr="004C0AB8">
              <w:rPr>
                <w:rFonts w:ascii="Cambria" w:hAnsi="Cambria"/>
                <w:lang w:val="ru-RU"/>
              </w:rPr>
              <w:t>-</w:t>
            </w:r>
            <w:r w:rsidRPr="004C0AB8">
              <w:rPr>
                <w:rFonts w:ascii="Cambria" w:hAnsi="Cambria"/>
                <w:lang w:val="ru-RU"/>
              </w:rPr>
              <w:t xml:space="preserve">        2033</w:t>
            </w:r>
          </w:p>
        </w:tc>
        <w:tc>
          <w:tcPr>
            <w:tcW w:w="1874" w:type="dxa"/>
            <w:shd w:val="clear" w:color="auto" w:fill="FFFFCC"/>
          </w:tcPr>
          <w:p w:rsidR="00D709D7" w:rsidRPr="004C0AB8" w:rsidRDefault="00D709D7" w:rsidP="00BC53DA">
            <w:pPr>
              <w:rPr>
                <w:rFonts w:ascii="Cambria" w:hAnsi="Cambria"/>
                <w:lang w:val="ru-RU"/>
              </w:rPr>
            </w:pPr>
            <w:r w:rsidRPr="004C0AB8">
              <w:rPr>
                <w:rFonts w:ascii="Cambria" w:hAnsi="Cambria"/>
                <w:lang w:val="ru-RU"/>
              </w:rPr>
              <w:t>Закључени Уговори, споразуми и др. о сарадњи</w:t>
            </w:r>
          </w:p>
        </w:tc>
      </w:tr>
      <w:tr w:rsidR="00D709D7" w:rsidRPr="004C0AB8" w:rsidTr="00C2522F">
        <w:tc>
          <w:tcPr>
            <w:tcW w:w="9212" w:type="dxa"/>
            <w:gridSpan w:val="5"/>
            <w:shd w:val="clear" w:color="auto" w:fill="FFFF99"/>
          </w:tcPr>
          <w:p w:rsidR="00D709D7" w:rsidRPr="004C0AB8" w:rsidRDefault="00D709D7" w:rsidP="00C2522F">
            <w:pPr>
              <w:rPr>
                <w:rFonts w:ascii="Cambria" w:hAnsi="Cambria"/>
                <w:b/>
                <w:lang w:val="sr-Cyrl-BA"/>
              </w:rPr>
            </w:pPr>
            <w:r w:rsidRPr="004C0AB8">
              <w:rPr>
                <w:rFonts w:ascii="Cambria" w:hAnsi="Cambria"/>
                <w:b/>
                <w:lang w:val="sr-Latn-BA"/>
              </w:rPr>
              <w:t>11.2. САРАДЊА СА НЕВЛАДИНИМ ОРГАНИЗАЦИЈАМА</w:t>
            </w:r>
          </w:p>
          <w:p w:rsidR="00D709D7" w:rsidRPr="004C0AB8" w:rsidRDefault="00D709D7" w:rsidP="00BC53DA">
            <w:pPr>
              <w:rPr>
                <w:rFonts w:ascii="Cambria" w:hAnsi="Cambria"/>
                <w:lang w:val="ru-RU"/>
              </w:rPr>
            </w:pPr>
          </w:p>
        </w:tc>
      </w:tr>
      <w:tr w:rsidR="00D709D7" w:rsidRPr="004C0AB8" w:rsidTr="00C2522F">
        <w:tc>
          <w:tcPr>
            <w:tcW w:w="9212" w:type="dxa"/>
            <w:gridSpan w:val="5"/>
            <w:shd w:val="clear" w:color="auto" w:fill="FFFF99"/>
          </w:tcPr>
          <w:p w:rsidR="00D709D7" w:rsidRPr="004C0AB8" w:rsidRDefault="00D709D7" w:rsidP="00C2522F">
            <w:pPr>
              <w:rPr>
                <w:rFonts w:ascii="Cambria" w:hAnsi="Cambria"/>
                <w:b/>
                <w:lang w:val="sr-Cyrl-BA"/>
              </w:rPr>
            </w:pPr>
            <w:r w:rsidRPr="004C0AB8">
              <w:rPr>
                <w:rFonts w:ascii="Cambria" w:hAnsi="Cambria"/>
                <w:b/>
                <w:lang w:val="sr-Latn-BA"/>
              </w:rPr>
              <w:t>11.3. МЕЂУНАРОДНА САРАДЊАИ САРАДЊА СА ДРУГИМ ЗАШТИЋЕНИМ ДОБРИМА</w:t>
            </w:r>
          </w:p>
          <w:p w:rsidR="00D709D7" w:rsidRPr="004C0AB8" w:rsidRDefault="00D709D7" w:rsidP="00C2522F">
            <w:pPr>
              <w:rPr>
                <w:rFonts w:ascii="Cambria" w:hAnsi="Cambria"/>
                <w:b/>
                <w:lang w:val="sr-Latn-BA"/>
              </w:rPr>
            </w:pPr>
          </w:p>
        </w:tc>
      </w:tr>
      <w:tr w:rsidR="00D709D7" w:rsidRPr="004C0AB8" w:rsidTr="00D14D2F">
        <w:tc>
          <w:tcPr>
            <w:tcW w:w="9212" w:type="dxa"/>
            <w:gridSpan w:val="5"/>
            <w:shd w:val="clear" w:color="auto" w:fill="C2D69B" w:themeFill="accent3" w:themeFillTint="99"/>
          </w:tcPr>
          <w:p w:rsidR="00D709D7" w:rsidRPr="004C0AB8" w:rsidRDefault="00D709D7" w:rsidP="00417B1F">
            <w:pPr>
              <w:rPr>
                <w:rFonts w:ascii="Cambria" w:hAnsi="Cambria"/>
                <w:b/>
                <w:lang w:val="sr-Cyrl-BA"/>
              </w:rPr>
            </w:pPr>
            <w:r w:rsidRPr="004C0AB8">
              <w:rPr>
                <w:rFonts w:ascii="Cambria" w:hAnsi="Cambria"/>
                <w:b/>
                <w:lang w:val="sr-Latn-BA"/>
              </w:rPr>
              <w:t>XII ОРГАНИЗАЦИЈА И СРЕДСТВА</w:t>
            </w:r>
          </w:p>
          <w:p w:rsidR="00D709D7" w:rsidRPr="004C0AB8" w:rsidRDefault="00D709D7" w:rsidP="00417B1F">
            <w:pPr>
              <w:rPr>
                <w:rFonts w:ascii="Cambria" w:hAnsi="Cambria"/>
                <w:lang w:val="sr-Cyrl-BA"/>
              </w:rPr>
            </w:pPr>
          </w:p>
        </w:tc>
      </w:tr>
      <w:tr w:rsidR="00D709D7" w:rsidRPr="004C0AB8" w:rsidTr="00D14D2F">
        <w:tc>
          <w:tcPr>
            <w:tcW w:w="9212" w:type="dxa"/>
            <w:gridSpan w:val="5"/>
            <w:shd w:val="clear" w:color="auto" w:fill="FFFF99"/>
          </w:tcPr>
          <w:p w:rsidR="00D709D7" w:rsidRPr="004C0AB8" w:rsidRDefault="00D709D7" w:rsidP="00417B1F">
            <w:pPr>
              <w:rPr>
                <w:rFonts w:ascii="Cambria" w:hAnsi="Cambria"/>
                <w:b/>
                <w:lang w:val="sr-Cyrl-BA"/>
              </w:rPr>
            </w:pPr>
            <w:r w:rsidRPr="004C0AB8">
              <w:rPr>
                <w:rFonts w:ascii="Cambria" w:hAnsi="Cambria"/>
                <w:b/>
                <w:lang w:val="sr-Latn-BA"/>
              </w:rPr>
              <w:t>12.1. ОРГАНИЗАЦИЈА И УПРАВЉАЊЕ</w:t>
            </w:r>
          </w:p>
          <w:p w:rsidR="00D709D7" w:rsidRPr="004C0AB8" w:rsidRDefault="00D709D7" w:rsidP="00417B1F">
            <w:pPr>
              <w:rPr>
                <w:rFonts w:ascii="Cambria" w:hAnsi="Cambria" w:cstheme="minorHAnsi"/>
                <w:b/>
                <w:lang w:val="sr-Cyrl-BA"/>
              </w:rPr>
            </w:pP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lang w:val="ru-RU"/>
              </w:rPr>
            </w:pPr>
            <w:r w:rsidRPr="004C0AB8">
              <w:rPr>
                <w:rFonts w:ascii="Cambria" w:hAnsi="Cambria" w:cstheme="minorHAnsi"/>
                <w:bCs/>
                <w:lang w:val="ru-RU"/>
              </w:rPr>
              <w:t>Организација и управљање</w:t>
            </w:r>
          </w:p>
        </w:tc>
        <w:tc>
          <w:tcPr>
            <w:tcW w:w="1417" w:type="dxa"/>
            <w:shd w:val="clear" w:color="auto" w:fill="FFFFCC"/>
          </w:tcPr>
          <w:p w:rsidR="00D709D7" w:rsidRPr="004C0AB8" w:rsidRDefault="004C0AB8" w:rsidP="00B9624B">
            <w:pPr>
              <w:rPr>
                <w:rFonts w:ascii="Cambria" w:hAnsi="Cambria" w:cs="Calibri"/>
                <w:color w:val="000000"/>
              </w:rPr>
            </w:pPr>
            <w:r w:rsidRPr="004C0AB8">
              <w:rPr>
                <w:rFonts w:ascii="Cambria" w:hAnsi="Cambria" w:cs="Calibri"/>
                <w:color w:val="000000"/>
              </w:rPr>
              <w:t>ЈУ</w:t>
            </w:r>
            <w:r w:rsidR="00D709D7" w:rsidRPr="004C0AB8">
              <w:rPr>
                <w:rFonts w:ascii="Cambria" w:hAnsi="Cambria" w:cs="Calibri"/>
                <w:color w:val="000000"/>
              </w:rPr>
              <w:t xml:space="preserve">НП </w:t>
            </w:r>
            <w:r w:rsidR="00D709D7" w:rsidRPr="004C0AB8">
              <w:rPr>
                <w:rFonts w:ascii="Cambria" w:hAnsi="Cambria" w:cs="Calibri"/>
                <w:color w:val="000000"/>
              </w:rPr>
              <w:lastRenderedPageBreak/>
              <w:t>"Дрина"</w:t>
            </w:r>
          </w:p>
          <w:p w:rsidR="00D709D7" w:rsidRPr="004C0AB8" w:rsidRDefault="00D709D7" w:rsidP="00417B1F">
            <w:pPr>
              <w:rPr>
                <w:rFonts w:ascii="Cambria" w:hAnsi="Cambria" w:cstheme="minorHAnsi"/>
                <w:lang w:val="sr-Cyrl-BA"/>
              </w:rPr>
            </w:pPr>
          </w:p>
        </w:tc>
        <w:tc>
          <w:tcPr>
            <w:tcW w:w="1418" w:type="dxa"/>
            <w:shd w:val="clear" w:color="auto" w:fill="FFFFCC"/>
          </w:tcPr>
          <w:p w:rsidR="00D709D7" w:rsidRPr="004C0AB8" w:rsidRDefault="004C0AB8" w:rsidP="00417B1F">
            <w:pPr>
              <w:rPr>
                <w:rFonts w:ascii="Cambria" w:hAnsi="Cambria" w:cstheme="minorHAnsi"/>
                <w:bCs/>
                <w:lang w:val="sr-Cyrl-BA"/>
              </w:rPr>
            </w:pPr>
            <w:r w:rsidRPr="004C0AB8">
              <w:rPr>
                <w:rFonts w:ascii="Cambria" w:hAnsi="Cambria" w:cstheme="minorHAnsi"/>
                <w:bCs/>
              </w:rPr>
              <w:lastRenderedPageBreak/>
              <w:t>2024</w:t>
            </w:r>
            <w:r w:rsidRPr="004C0AB8">
              <w:rPr>
                <w:rFonts w:ascii="Cambria" w:hAnsi="Cambria" w:cstheme="minorHAnsi"/>
                <w:bCs/>
                <w:lang w:val="sr-Cyrl-BA"/>
              </w:rPr>
              <w:t>-</w:t>
            </w:r>
          </w:p>
          <w:p w:rsidR="00D709D7" w:rsidRPr="004C0AB8" w:rsidRDefault="00D709D7" w:rsidP="00417B1F">
            <w:pPr>
              <w:rPr>
                <w:rFonts w:ascii="Cambria" w:hAnsi="Cambria" w:cstheme="minorHAnsi"/>
                <w:lang w:val="sr-Cyrl-BA"/>
              </w:rPr>
            </w:pPr>
            <w:r w:rsidRPr="004C0AB8">
              <w:rPr>
                <w:rFonts w:ascii="Cambria" w:hAnsi="Cambria" w:cstheme="minorHAnsi"/>
                <w:bCs/>
              </w:rPr>
              <w:lastRenderedPageBreak/>
              <w:t>203</w:t>
            </w:r>
            <w:r w:rsidRPr="004C0AB8">
              <w:rPr>
                <w:rFonts w:ascii="Cambria" w:hAnsi="Cambria" w:cstheme="minorHAnsi"/>
                <w:bCs/>
                <w:lang w:val="sr-Cyrl-BA"/>
              </w:rPr>
              <w:t>3</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lastRenderedPageBreak/>
              <w:t xml:space="preserve">Усвојен Статут и </w:t>
            </w:r>
            <w:r w:rsidRPr="004C0AB8">
              <w:rPr>
                <w:rFonts w:ascii="Cambria" w:hAnsi="Cambria" w:cstheme="minorHAnsi"/>
                <w:lang w:val="ru-RU"/>
              </w:rPr>
              <w:lastRenderedPageBreak/>
              <w:t>Правилник о систематизацији радних мјеста</w:t>
            </w:r>
          </w:p>
        </w:tc>
      </w:tr>
      <w:tr w:rsidR="00D709D7" w:rsidRPr="004C0AB8" w:rsidTr="00D14D2F">
        <w:tc>
          <w:tcPr>
            <w:tcW w:w="9212" w:type="dxa"/>
            <w:gridSpan w:val="5"/>
            <w:shd w:val="clear" w:color="auto" w:fill="FFFF99"/>
          </w:tcPr>
          <w:p w:rsidR="00D709D7" w:rsidRPr="004C0AB8" w:rsidRDefault="00D709D7" w:rsidP="00D14D2F">
            <w:pPr>
              <w:rPr>
                <w:rFonts w:ascii="Cambria" w:hAnsi="Cambria"/>
                <w:b/>
                <w:lang w:val="sr-Latn-BA"/>
              </w:rPr>
            </w:pPr>
          </w:p>
          <w:p w:rsidR="00D709D7" w:rsidRPr="004C0AB8" w:rsidRDefault="00D709D7" w:rsidP="00D14D2F">
            <w:pPr>
              <w:rPr>
                <w:rFonts w:ascii="Cambria" w:hAnsi="Cambria" w:cstheme="minorHAnsi"/>
                <w:b/>
                <w:lang w:val="ru-RU"/>
              </w:rPr>
            </w:pPr>
            <w:r w:rsidRPr="004C0AB8">
              <w:rPr>
                <w:rFonts w:ascii="Cambria" w:hAnsi="Cambria"/>
                <w:b/>
                <w:lang w:val="sr-Latn-BA"/>
              </w:rPr>
              <w:t>12.2. УЧЕШЋЕ ЈАВНОСТИ</w:t>
            </w:r>
          </w:p>
        </w:tc>
      </w:tr>
      <w:tr w:rsidR="00D709D7" w:rsidRPr="004C0AB8" w:rsidTr="004C0AB8">
        <w:tc>
          <w:tcPr>
            <w:tcW w:w="675" w:type="dxa"/>
            <w:shd w:val="clear" w:color="auto" w:fill="FFFFCC"/>
          </w:tcPr>
          <w:p w:rsidR="00D709D7" w:rsidRPr="004C0AB8" w:rsidRDefault="00D709D7" w:rsidP="00417B1F">
            <w:pPr>
              <w:rPr>
                <w:rFonts w:ascii="Cambria" w:hAnsi="Cambria" w:cstheme="minorHAnsi"/>
                <w:lang w:val="ru-RU"/>
              </w:rPr>
            </w:pPr>
          </w:p>
        </w:tc>
        <w:tc>
          <w:tcPr>
            <w:tcW w:w="3828" w:type="dxa"/>
            <w:shd w:val="clear" w:color="auto" w:fill="FFFFCC"/>
          </w:tcPr>
          <w:p w:rsidR="00D709D7" w:rsidRPr="004C0AB8" w:rsidRDefault="00D709D7" w:rsidP="00417B1F">
            <w:pPr>
              <w:autoSpaceDE w:val="0"/>
              <w:autoSpaceDN w:val="0"/>
              <w:adjustRightInd w:val="0"/>
              <w:rPr>
                <w:rFonts w:ascii="Cambria" w:hAnsi="Cambria" w:cstheme="minorHAnsi"/>
                <w:bCs/>
                <w:lang w:val="ru-RU"/>
              </w:rPr>
            </w:pPr>
            <w:r w:rsidRPr="004C0AB8">
              <w:rPr>
                <w:rFonts w:ascii="Cambria" w:hAnsi="Cambria" w:cstheme="minorHAnsi"/>
                <w:bCs/>
                <w:lang w:val="ru-RU"/>
              </w:rPr>
              <w:t>Учешће јавности</w:t>
            </w:r>
          </w:p>
        </w:tc>
        <w:tc>
          <w:tcPr>
            <w:tcW w:w="1417" w:type="dxa"/>
            <w:shd w:val="clear" w:color="auto" w:fill="FFFFCC"/>
          </w:tcPr>
          <w:p w:rsidR="00D709D7" w:rsidRPr="004C0AB8" w:rsidRDefault="00D709D7" w:rsidP="00B9624B">
            <w:pPr>
              <w:rPr>
                <w:rFonts w:ascii="Cambria" w:hAnsi="Cambria" w:cs="Calibri"/>
                <w:color w:val="000000"/>
              </w:rPr>
            </w:pPr>
            <w:r w:rsidRPr="004C0AB8">
              <w:rPr>
                <w:rFonts w:ascii="Cambria" w:hAnsi="Cambria" w:cs="Calibri"/>
                <w:color w:val="000000"/>
              </w:rPr>
              <w:t>ЈУНП "Дрина"</w:t>
            </w:r>
          </w:p>
          <w:p w:rsidR="00D709D7" w:rsidRPr="004C0AB8" w:rsidRDefault="00D709D7" w:rsidP="00417B1F">
            <w:pPr>
              <w:rPr>
                <w:rFonts w:ascii="Cambria" w:hAnsi="Cambria" w:cstheme="minorHAnsi"/>
                <w:lang w:val="sr-Cyrl-BA"/>
              </w:rPr>
            </w:pPr>
          </w:p>
        </w:tc>
        <w:tc>
          <w:tcPr>
            <w:tcW w:w="1418" w:type="dxa"/>
            <w:shd w:val="clear" w:color="auto" w:fill="FFFFCC"/>
          </w:tcPr>
          <w:p w:rsidR="00D709D7" w:rsidRPr="004C0AB8" w:rsidRDefault="004C0AB8" w:rsidP="00567423">
            <w:pPr>
              <w:rPr>
                <w:rFonts w:ascii="Cambria" w:hAnsi="Cambria" w:cstheme="minorHAnsi"/>
                <w:bCs/>
                <w:lang w:val="sr-Cyrl-BA"/>
              </w:rPr>
            </w:pPr>
            <w:r w:rsidRPr="004C0AB8">
              <w:rPr>
                <w:rFonts w:ascii="Cambria" w:hAnsi="Cambria" w:cstheme="minorHAnsi"/>
                <w:bCs/>
              </w:rPr>
              <w:t>2024</w:t>
            </w:r>
            <w:r w:rsidRPr="004C0AB8">
              <w:rPr>
                <w:rFonts w:ascii="Cambria" w:hAnsi="Cambria" w:cstheme="minorHAnsi"/>
                <w:bCs/>
                <w:lang w:val="sr-Cyrl-BA"/>
              </w:rPr>
              <w:t>-</w:t>
            </w:r>
          </w:p>
          <w:p w:rsidR="00D709D7" w:rsidRPr="004C0AB8" w:rsidRDefault="00D709D7" w:rsidP="00567423">
            <w:pPr>
              <w:rPr>
                <w:rFonts w:ascii="Cambria" w:hAnsi="Cambria" w:cstheme="minorHAnsi"/>
                <w:lang w:val="sr-Cyrl-BA"/>
              </w:rPr>
            </w:pPr>
            <w:r w:rsidRPr="004C0AB8">
              <w:rPr>
                <w:rFonts w:ascii="Cambria" w:hAnsi="Cambria" w:cstheme="minorHAnsi"/>
                <w:bCs/>
              </w:rPr>
              <w:t>203</w:t>
            </w:r>
            <w:r w:rsidRPr="004C0AB8">
              <w:rPr>
                <w:rFonts w:ascii="Cambria" w:hAnsi="Cambria" w:cstheme="minorHAnsi"/>
                <w:bCs/>
                <w:lang w:val="sr-Cyrl-BA"/>
              </w:rPr>
              <w:t>3</w:t>
            </w:r>
          </w:p>
        </w:tc>
        <w:tc>
          <w:tcPr>
            <w:tcW w:w="1874" w:type="dxa"/>
            <w:shd w:val="clear" w:color="auto" w:fill="FFFFCC"/>
          </w:tcPr>
          <w:p w:rsidR="00D709D7" w:rsidRPr="004C0AB8" w:rsidRDefault="00D709D7" w:rsidP="00417B1F">
            <w:pPr>
              <w:rPr>
                <w:rFonts w:ascii="Cambria" w:hAnsi="Cambria" w:cstheme="minorHAnsi"/>
                <w:lang w:val="ru-RU"/>
              </w:rPr>
            </w:pPr>
            <w:r w:rsidRPr="004C0AB8">
              <w:rPr>
                <w:rFonts w:ascii="Cambria" w:hAnsi="Cambria" w:cstheme="minorHAnsi"/>
                <w:lang w:val="ru-RU"/>
              </w:rPr>
              <w:t>Транспарентност свих активности ЈУНПДрина</w:t>
            </w:r>
          </w:p>
        </w:tc>
      </w:tr>
    </w:tbl>
    <w:p w:rsidR="0010391B" w:rsidRDefault="0010391B">
      <w:pPr>
        <w:spacing w:after="200" w:line="276" w:lineRule="auto"/>
        <w:jc w:val="left"/>
        <w:rPr>
          <w:rFonts w:asciiTheme="majorHAnsi" w:hAnsiTheme="majorHAnsi" w:cstheme="minorHAnsi"/>
          <w:lang w:val="sr-Cyrl-BA"/>
        </w:rPr>
      </w:pPr>
    </w:p>
    <w:p w:rsidR="00852B11" w:rsidRPr="00FF6845" w:rsidRDefault="00852B11" w:rsidP="00852B11">
      <w:pPr>
        <w:pStyle w:val="a"/>
        <w:rPr>
          <w:rFonts w:asciiTheme="majorHAnsi" w:hAnsiTheme="majorHAnsi" w:cstheme="minorHAnsi"/>
        </w:rPr>
      </w:pPr>
    </w:p>
    <w:p w:rsidR="001C663F" w:rsidRPr="00FF6845" w:rsidRDefault="001C663F" w:rsidP="000E1EBA">
      <w:pPr>
        <w:pStyle w:val="Heading1"/>
        <w:framePr w:wrap="around"/>
        <w:numPr>
          <w:ilvl w:val="0"/>
          <w:numId w:val="47"/>
        </w:numPr>
        <w:jc w:val="both"/>
        <w:rPr>
          <w:rFonts w:asciiTheme="majorHAnsi" w:hAnsiTheme="majorHAnsi" w:cstheme="minorHAnsi"/>
        </w:rPr>
      </w:pPr>
      <w:bookmarkStart w:id="104" w:name="_Toc167977301"/>
      <w:r w:rsidRPr="00FF6845">
        <w:rPr>
          <w:rFonts w:asciiTheme="majorHAnsi" w:hAnsiTheme="majorHAnsi" w:cstheme="minorHAnsi"/>
        </w:rPr>
        <w:t>ПЛАНИРАНА СРЕДСТВА ЗА ОСТВАРИВАЊЕ ПЛАНА УПРАВЉАЊА И ПЛАН ОБЕЗБЈЕЂИВАЊА СРЕДСТАВА</w:t>
      </w:r>
      <w:bookmarkEnd w:id="104"/>
    </w:p>
    <w:p w:rsidR="005A2C9B" w:rsidRPr="00FF6845" w:rsidRDefault="005A2C9B" w:rsidP="00852B11">
      <w:pPr>
        <w:pStyle w:val="a"/>
        <w:rPr>
          <w:rFonts w:asciiTheme="majorHAnsi" w:hAnsiTheme="majorHAnsi" w:cstheme="minorHAnsi"/>
        </w:rPr>
      </w:pPr>
    </w:p>
    <w:p w:rsidR="006A76D7" w:rsidRPr="00FF6845" w:rsidRDefault="006A76D7" w:rsidP="006A76D7">
      <w:pPr>
        <w:rPr>
          <w:rFonts w:asciiTheme="majorHAnsi" w:hAnsiTheme="majorHAnsi" w:cstheme="minorHAnsi"/>
        </w:rPr>
      </w:pPr>
      <w:r w:rsidRPr="00FF6845">
        <w:rPr>
          <w:rFonts w:asciiTheme="majorHAnsi" w:hAnsiTheme="majorHAnsi" w:cstheme="minorHAnsi"/>
          <w:sz w:val="24"/>
          <w:szCs w:val="24"/>
        </w:rPr>
        <w:t xml:space="preserve"> </w:t>
      </w:r>
      <w:r w:rsidRPr="00FF6845">
        <w:rPr>
          <w:rFonts w:asciiTheme="majorHAnsi" w:hAnsiTheme="majorHAnsi" w:cstheme="minorHAnsi"/>
          <w:lang w:val="sr-Cyrl-CS"/>
        </w:rPr>
        <w:t>Планирање средстава за остваривање конкретног Плана управљања ћ</w:t>
      </w:r>
      <w:r w:rsidR="00150CD9" w:rsidRPr="00FF6845">
        <w:rPr>
          <w:rFonts w:asciiTheme="majorHAnsi" w:hAnsiTheme="majorHAnsi" w:cstheme="minorHAnsi"/>
          <w:lang w:val="sr-Cyrl-CS"/>
        </w:rPr>
        <w:t>е се обезбједити у складу са пр</w:t>
      </w:r>
      <w:r w:rsidR="00150CD9" w:rsidRPr="00FF6845">
        <w:rPr>
          <w:rFonts w:asciiTheme="majorHAnsi" w:hAnsiTheme="majorHAnsi" w:cstheme="minorHAnsi"/>
          <w:lang w:val="sr-Cyrl-BA"/>
        </w:rPr>
        <w:t>и</w:t>
      </w:r>
      <w:r w:rsidR="00150CD9" w:rsidRPr="00FF6845">
        <w:rPr>
          <w:rFonts w:asciiTheme="majorHAnsi" w:hAnsiTheme="majorHAnsi" w:cstheme="minorHAnsi"/>
          <w:lang w:val="sr-Cyrl-CS"/>
        </w:rPr>
        <w:t>мје</w:t>
      </w:r>
      <w:r w:rsidRPr="00FF6845">
        <w:rPr>
          <w:rFonts w:asciiTheme="majorHAnsi" w:hAnsiTheme="majorHAnsi" w:cstheme="minorHAnsi"/>
          <w:lang w:val="sr-Cyrl-CS"/>
        </w:rPr>
        <w:t xml:space="preserve">ном </w:t>
      </w:r>
      <w:r w:rsidRPr="00FF6845">
        <w:rPr>
          <w:rFonts w:asciiTheme="majorHAnsi" w:hAnsiTheme="majorHAnsi" w:cstheme="minorHAnsi"/>
        </w:rPr>
        <w:t xml:space="preserve"> Закона о националним парковима („Службени гласник </w:t>
      </w:r>
      <w:r w:rsidR="00E231ED" w:rsidRPr="00FF6845">
        <w:rPr>
          <w:rFonts w:asciiTheme="majorHAnsi" w:hAnsiTheme="majorHAnsi" w:cstheme="minorHAnsi"/>
          <w:lang w:val="sr-Cyrl-BA"/>
        </w:rPr>
        <w:t>/</w:t>
      </w:r>
      <w:r w:rsidRPr="00FF6845">
        <w:rPr>
          <w:rFonts w:asciiTheme="majorHAnsi" w:hAnsiTheme="majorHAnsi" w:cstheme="minorHAnsi"/>
        </w:rPr>
        <w:t xml:space="preserve">Републике Српске“, број </w:t>
      </w:r>
      <w:r w:rsidR="00E231ED" w:rsidRPr="00FF6845">
        <w:rPr>
          <w:rFonts w:asciiTheme="majorHAnsi" w:hAnsiTheme="majorHAnsi" w:cstheme="minorHAnsi"/>
          <w:lang w:val="sr-Cyrl-BA"/>
        </w:rPr>
        <w:t>75/10</w:t>
      </w:r>
      <w:r w:rsidRPr="00FF6845">
        <w:rPr>
          <w:rFonts w:asciiTheme="majorHAnsi" w:hAnsiTheme="majorHAnsi" w:cstheme="minorHAnsi"/>
        </w:rPr>
        <w:t>), члан 2. Став 3.  који гласи:</w:t>
      </w:r>
      <w:r w:rsidR="001F27BB" w:rsidRPr="00FF6845">
        <w:rPr>
          <w:rFonts w:asciiTheme="majorHAnsi" w:hAnsiTheme="majorHAnsi" w:cstheme="minorHAnsi"/>
        </w:rPr>
        <w:t xml:space="preserve"> </w:t>
      </w:r>
      <w:r w:rsidRPr="00FF6845">
        <w:rPr>
          <w:rFonts w:asciiTheme="majorHAnsi" w:hAnsiTheme="majorHAnsi" w:cstheme="minorHAnsi"/>
        </w:rPr>
        <w:t>„Национални парк проглашава Народна скупштина Републике Српске, на приједлог Владе Републике Српске“.</w:t>
      </w:r>
    </w:p>
    <w:p w:rsidR="000C3E5B" w:rsidRPr="00FF6845" w:rsidRDefault="000C3E5B" w:rsidP="000C3E5B">
      <w:pPr>
        <w:pStyle w:val="a"/>
        <w:rPr>
          <w:rFonts w:asciiTheme="majorHAnsi" w:hAnsiTheme="majorHAnsi" w:cstheme="minorHAnsi"/>
        </w:rPr>
      </w:pPr>
      <w:r w:rsidRPr="00FF6845">
        <w:rPr>
          <w:rFonts w:asciiTheme="majorHAnsi" w:hAnsiTheme="majorHAnsi" w:cstheme="minorHAnsi"/>
        </w:rPr>
        <w:t xml:space="preserve">Одрживост плана управљања, извјесно, увијек зависи и од реалних финансијских претпоставки односно финансијске покривености циљева управљања, планова и мјера за њихово остваривање. </w:t>
      </w:r>
    </w:p>
    <w:p w:rsidR="000C3E5B" w:rsidRDefault="000C3E5B" w:rsidP="000C3E5B">
      <w:pPr>
        <w:pStyle w:val="a"/>
        <w:rPr>
          <w:rFonts w:asciiTheme="majorHAnsi" w:hAnsiTheme="majorHAnsi" w:cstheme="minorHAnsi"/>
        </w:rPr>
      </w:pPr>
      <w:r w:rsidRPr="00FF6845">
        <w:rPr>
          <w:rFonts w:asciiTheme="majorHAnsi" w:hAnsiTheme="majorHAnsi" w:cstheme="minorHAnsi"/>
        </w:rPr>
        <w:t xml:space="preserve">У односу на планске претпоставке, садржане у овом </w:t>
      </w:r>
      <w:r w:rsidRPr="00FF6845">
        <w:rPr>
          <w:rFonts w:asciiTheme="majorHAnsi" w:hAnsiTheme="majorHAnsi" w:cstheme="minorHAnsi"/>
          <w:lang w:val="sr-Cyrl-BA"/>
        </w:rPr>
        <w:t>П</w:t>
      </w:r>
      <w:r w:rsidRPr="00FF6845">
        <w:rPr>
          <w:rFonts w:asciiTheme="majorHAnsi" w:hAnsiTheme="majorHAnsi" w:cstheme="minorHAnsi"/>
        </w:rPr>
        <w:t>лану управљања, у наредној табели је приказана структура планираних радова и из њих произашлих трошкова управљања.</w:t>
      </w:r>
    </w:p>
    <w:p w:rsidR="00E54E33" w:rsidRPr="00FF6845" w:rsidRDefault="00E54E33" w:rsidP="000C3E5B">
      <w:pPr>
        <w:pStyle w:val="a"/>
        <w:rPr>
          <w:rFonts w:asciiTheme="majorHAnsi" w:hAnsiTheme="majorHAnsi" w:cstheme="minorHAnsi"/>
        </w:rPr>
      </w:pPr>
    </w:p>
    <w:p w:rsidR="000C3E5B" w:rsidRPr="00FF6845" w:rsidRDefault="000C3E5B" w:rsidP="006A76D7">
      <w:pPr>
        <w:rPr>
          <w:rFonts w:asciiTheme="majorHAnsi" w:eastAsia="Calibri" w:hAnsiTheme="majorHAnsi" w:cstheme="minorHAnsi"/>
          <w:szCs w:val="20"/>
        </w:rPr>
      </w:pPr>
    </w:p>
    <w:p w:rsidR="00AC6AB7" w:rsidRPr="008B5B71" w:rsidRDefault="006A76D7" w:rsidP="006A76D7">
      <w:pPr>
        <w:rPr>
          <w:rFonts w:asciiTheme="majorHAnsi" w:hAnsiTheme="majorHAnsi" w:cstheme="minorHAnsi"/>
          <w:b/>
          <w:bCs/>
          <w:i/>
          <w:iCs/>
          <w:lang w:val="sr-Cyrl-BA"/>
        </w:rPr>
      </w:pPr>
      <w:r w:rsidRPr="008B5B71">
        <w:rPr>
          <w:rFonts w:asciiTheme="majorHAnsi" w:hAnsiTheme="majorHAnsi" w:cstheme="minorHAnsi"/>
          <w:b/>
          <w:bCs/>
          <w:i/>
          <w:iCs/>
        </w:rPr>
        <w:t>Процјена потребних средстава за спровођење мјeра заштите, развоја и одрживог коришћења</w:t>
      </w:r>
      <w:r w:rsidR="008B5B71" w:rsidRPr="008B5B71">
        <w:rPr>
          <w:rFonts w:asciiTheme="majorHAnsi" w:hAnsiTheme="majorHAnsi" w:cstheme="minorHAnsi"/>
          <w:b/>
          <w:bCs/>
          <w:i/>
          <w:iCs/>
          <w:lang w:val="sr-Latn-BA"/>
        </w:rPr>
        <w:t xml:space="preserve"> </w:t>
      </w:r>
      <w:r w:rsidR="008B5B71" w:rsidRPr="008B5B71">
        <w:rPr>
          <w:rFonts w:asciiTheme="majorHAnsi" w:hAnsiTheme="majorHAnsi" w:cstheme="minorHAnsi"/>
          <w:b/>
          <w:bCs/>
          <w:i/>
          <w:iCs/>
          <w:lang w:val="sr-Cyrl-BA"/>
        </w:rPr>
        <w:t xml:space="preserve">приказана у </w:t>
      </w:r>
      <w:r w:rsidR="00AC6AB7" w:rsidRPr="008B5B71">
        <w:rPr>
          <w:rFonts w:asciiTheme="majorHAnsi" w:hAnsiTheme="majorHAnsi" w:cstheme="minorHAnsi"/>
          <w:b/>
          <w:bCs/>
          <w:i/>
          <w:iCs/>
          <w:lang w:val="sr-Latn-BA"/>
        </w:rPr>
        <w:t xml:space="preserve">EXEL </w:t>
      </w:r>
      <w:r w:rsidR="00AC6AB7" w:rsidRPr="008B5B71">
        <w:rPr>
          <w:rFonts w:asciiTheme="majorHAnsi" w:hAnsiTheme="majorHAnsi" w:cstheme="minorHAnsi"/>
          <w:b/>
          <w:bCs/>
          <w:i/>
          <w:iCs/>
          <w:lang w:val="sr-Cyrl-BA"/>
        </w:rPr>
        <w:t>табел</w:t>
      </w:r>
      <w:r w:rsidR="008B5B71">
        <w:rPr>
          <w:rFonts w:asciiTheme="majorHAnsi" w:hAnsiTheme="majorHAnsi" w:cstheme="minorHAnsi"/>
          <w:b/>
          <w:bCs/>
          <w:i/>
          <w:iCs/>
          <w:lang w:val="sr-Cyrl-BA"/>
        </w:rPr>
        <w:t>и у прилогу</w:t>
      </w:r>
      <w:r w:rsidR="004C0AB8">
        <w:rPr>
          <w:rFonts w:asciiTheme="majorHAnsi" w:hAnsiTheme="majorHAnsi" w:cstheme="minorHAnsi"/>
          <w:b/>
          <w:bCs/>
          <w:i/>
          <w:iCs/>
          <w:lang w:val="sr-Cyrl-BA"/>
        </w:rPr>
        <w:t xml:space="preserve"> документа.</w:t>
      </w:r>
    </w:p>
    <w:p w:rsidR="00A471EC" w:rsidRPr="00B2688D" w:rsidRDefault="00A471EC" w:rsidP="00852B11">
      <w:pPr>
        <w:pStyle w:val="a"/>
        <w:rPr>
          <w:rFonts w:asciiTheme="majorHAnsi" w:hAnsiTheme="majorHAnsi" w:cstheme="minorHAnsi"/>
          <w:b/>
        </w:rPr>
      </w:pPr>
    </w:p>
    <w:p w:rsidR="006A76D7" w:rsidRDefault="006A76D7" w:rsidP="00852B11">
      <w:pPr>
        <w:pStyle w:val="a"/>
        <w:rPr>
          <w:rFonts w:asciiTheme="majorHAnsi" w:hAnsiTheme="majorHAnsi" w:cstheme="minorHAnsi"/>
          <w:lang w:val="sr-Cyrl-BA"/>
        </w:rPr>
      </w:pPr>
    </w:p>
    <w:p w:rsidR="00B2688D" w:rsidRPr="00B2688D" w:rsidRDefault="00B2688D" w:rsidP="00852B11">
      <w:pPr>
        <w:pStyle w:val="a"/>
        <w:rPr>
          <w:rFonts w:asciiTheme="majorHAnsi" w:hAnsiTheme="majorHAnsi" w:cstheme="minorHAnsi"/>
          <w:lang w:val="sr-Cyrl-BA"/>
        </w:rPr>
      </w:pPr>
    </w:p>
    <w:p w:rsidR="00A471EC" w:rsidRPr="00FF6845" w:rsidRDefault="006A76D7" w:rsidP="00852B11">
      <w:pPr>
        <w:pStyle w:val="a"/>
        <w:rPr>
          <w:rFonts w:asciiTheme="majorHAnsi" w:hAnsiTheme="majorHAnsi" w:cstheme="minorHAnsi"/>
        </w:rPr>
      </w:pPr>
      <w:r w:rsidRPr="00FF6845">
        <w:rPr>
          <w:rFonts w:asciiTheme="majorHAnsi" w:hAnsiTheme="majorHAnsi" w:cstheme="minorHAnsi"/>
        </w:rPr>
        <w:t xml:space="preserve"> </w:t>
      </w:r>
    </w:p>
    <w:p w:rsidR="004C0AB8" w:rsidRDefault="004C0AB8" w:rsidP="00852B11">
      <w:pPr>
        <w:pStyle w:val="a"/>
        <w:rPr>
          <w:rFonts w:asciiTheme="majorHAnsi" w:hAnsiTheme="majorHAnsi" w:cstheme="minorHAnsi"/>
          <w:b/>
          <w:lang w:val="sr-Cyrl-BA"/>
        </w:rPr>
      </w:pPr>
    </w:p>
    <w:p w:rsidR="004C0AB8" w:rsidRDefault="004C0AB8" w:rsidP="00852B11">
      <w:pPr>
        <w:pStyle w:val="a"/>
        <w:rPr>
          <w:rFonts w:asciiTheme="majorHAnsi" w:hAnsiTheme="majorHAnsi" w:cstheme="minorHAnsi"/>
          <w:b/>
          <w:lang w:val="sr-Cyrl-BA"/>
        </w:rPr>
      </w:pPr>
    </w:p>
    <w:p w:rsidR="004C0AB8" w:rsidRDefault="004C0AB8" w:rsidP="00852B11">
      <w:pPr>
        <w:pStyle w:val="a"/>
        <w:rPr>
          <w:rFonts w:asciiTheme="majorHAnsi" w:hAnsiTheme="majorHAnsi" w:cstheme="minorHAnsi"/>
          <w:b/>
          <w:lang w:val="sr-Cyrl-BA"/>
        </w:rPr>
      </w:pPr>
    </w:p>
    <w:p w:rsidR="004C0AB8" w:rsidRDefault="004C0AB8" w:rsidP="00852B11">
      <w:pPr>
        <w:pStyle w:val="a"/>
        <w:rPr>
          <w:rFonts w:asciiTheme="majorHAnsi" w:hAnsiTheme="majorHAnsi" w:cstheme="minorHAnsi"/>
          <w:b/>
          <w:lang w:val="sr-Cyrl-BA"/>
        </w:rPr>
      </w:pPr>
    </w:p>
    <w:p w:rsidR="004C0AB8" w:rsidRDefault="004C0AB8"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0E1EBA" w:rsidRDefault="000E1EBA" w:rsidP="00852B11">
      <w:pPr>
        <w:pStyle w:val="a"/>
        <w:rPr>
          <w:rFonts w:asciiTheme="majorHAnsi" w:hAnsiTheme="majorHAnsi" w:cstheme="minorHAnsi"/>
          <w:b/>
          <w:lang w:val="sr-Cyrl-BA"/>
        </w:rPr>
      </w:pPr>
    </w:p>
    <w:p w:rsidR="004C0AB8" w:rsidRDefault="004C0AB8" w:rsidP="00852B11">
      <w:pPr>
        <w:pStyle w:val="a"/>
        <w:rPr>
          <w:rFonts w:asciiTheme="majorHAnsi" w:hAnsiTheme="majorHAnsi" w:cstheme="minorHAnsi"/>
          <w:b/>
          <w:lang w:val="sr-Cyrl-BA"/>
        </w:rPr>
      </w:pPr>
    </w:p>
    <w:p w:rsidR="008B2625" w:rsidRPr="00C51E77" w:rsidRDefault="000E1EBA" w:rsidP="000E1EBA">
      <w:pPr>
        <w:pStyle w:val="Heading1"/>
        <w:framePr w:wrap="around"/>
        <w:rPr>
          <w:lang w:val="sr-Cyrl-BA"/>
        </w:rPr>
      </w:pPr>
      <w:bookmarkStart w:id="105" w:name="_Toc167977302"/>
      <w:r>
        <w:rPr>
          <w:lang w:val="sr-Cyrl-BA"/>
        </w:rPr>
        <w:t>ЛИТЕРАТУРА И ИЗВОРИ</w:t>
      </w:r>
      <w:bookmarkEnd w:id="105"/>
    </w:p>
    <w:p w:rsidR="00F12149" w:rsidRDefault="00F12149" w:rsidP="00C51E77">
      <w:pPr>
        <w:pStyle w:val="a"/>
        <w:rPr>
          <w:rFonts w:ascii="Cambria" w:hAnsi="Cambria" w:cstheme="minorHAnsi"/>
          <w:b/>
          <w:szCs w:val="22"/>
          <w:lang w:val="sr-Cyrl-BA"/>
        </w:rPr>
      </w:pPr>
    </w:p>
    <w:p w:rsidR="000E1EBA" w:rsidRDefault="000E1EBA" w:rsidP="00C51E77">
      <w:pPr>
        <w:pStyle w:val="a"/>
        <w:rPr>
          <w:rFonts w:ascii="Cambria" w:hAnsi="Cambria" w:cstheme="minorHAnsi"/>
          <w:b/>
          <w:szCs w:val="22"/>
          <w:lang w:val="sr-Cyrl-BA"/>
        </w:rPr>
      </w:pPr>
    </w:p>
    <w:p w:rsidR="000E1EBA" w:rsidRPr="00C51E77" w:rsidRDefault="000E1EBA" w:rsidP="00C51E77">
      <w:pPr>
        <w:pStyle w:val="a"/>
        <w:rPr>
          <w:rFonts w:ascii="Cambria" w:hAnsi="Cambria" w:cstheme="minorHAnsi"/>
          <w:b/>
          <w:szCs w:val="22"/>
          <w:lang w:val="sr-Cyrl-BA"/>
        </w:rPr>
      </w:pPr>
    </w:p>
    <w:p w:rsidR="00F12149" w:rsidRPr="00C51E77" w:rsidRDefault="00F12149" w:rsidP="00C51E77">
      <w:pPr>
        <w:pStyle w:val="a"/>
        <w:rPr>
          <w:rFonts w:ascii="Cambria" w:hAnsi="Cambria" w:cstheme="minorHAnsi"/>
          <w:szCs w:val="22"/>
          <w:lang w:val="sr-Cyrl-BA"/>
        </w:rPr>
      </w:pPr>
      <w:r w:rsidRPr="00C51E77">
        <w:rPr>
          <w:rFonts w:ascii="Cambria" w:hAnsi="Cambria" w:cstheme="minorHAnsi"/>
          <w:szCs w:val="22"/>
          <w:lang w:val="sr-Cyrl-BA"/>
        </w:rPr>
        <w:t>*Насловна фотографија преузета из Јавне установе Национални парк „Дрина“</w:t>
      </w:r>
    </w:p>
    <w:p w:rsidR="00F67D19" w:rsidRPr="00C51E77" w:rsidRDefault="00F67D19" w:rsidP="00C51E77">
      <w:pPr>
        <w:pStyle w:val="a"/>
        <w:spacing w:line="276" w:lineRule="auto"/>
        <w:rPr>
          <w:rFonts w:ascii="Cambria" w:hAnsi="Cambria" w:cstheme="minorHAnsi"/>
          <w:szCs w:val="22"/>
        </w:rPr>
      </w:pPr>
    </w:p>
    <w:p w:rsidR="00D11A1C" w:rsidRPr="00C51E77" w:rsidRDefault="00D11A1C" w:rsidP="00C51E77">
      <w:pPr>
        <w:spacing w:line="276" w:lineRule="auto"/>
        <w:rPr>
          <w:rFonts w:ascii="Cambria" w:hAnsi="Cambria"/>
        </w:rPr>
      </w:pPr>
      <w:r w:rsidRPr="00C51E77">
        <w:rPr>
          <w:rFonts w:ascii="Cambria" w:hAnsi="Cambria" w:cs="PalatinoLinotype-Bold-Identity-"/>
          <w:bCs/>
          <w:lang w:val="sr-Latn-BA"/>
        </w:rPr>
        <w:t>Алексић, П., Јанчић, Г.: ЗАШТИТА ШУМА ОД ШУМСКИХ ПОЖАРА У ЈАВНОМ ПРЕДУЗЕЋУ „СРБИЈАШУМЕ“УДК 630*432 (497.11), Часпопис Шумарство 2011 1-2., Удружење шумарских инжењера и техничара Србије.</w:t>
      </w:r>
    </w:p>
    <w:p w:rsidR="00D11A1C" w:rsidRPr="00C51E77" w:rsidRDefault="00D11A1C" w:rsidP="00C51E77">
      <w:pPr>
        <w:spacing w:line="276" w:lineRule="auto"/>
        <w:rPr>
          <w:rFonts w:ascii="Cambria" w:hAnsi="Cambria" w:cs="PalatinoLinotype-Bold-Identity-"/>
          <w:bCs/>
          <w:lang w:val="sr-Cyrl-BA"/>
        </w:rPr>
      </w:pPr>
    </w:p>
    <w:p w:rsidR="00D11A1C" w:rsidRPr="00C51E77" w:rsidRDefault="00D11A1C" w:rsidP="00C51E77">
      <w:pPr>
        <w:spacing w:after="200" w:line="276" w:lineRule="auto"/>
        <w:rPr>
          <w:rFonts w:ascii="Cambria" w:eastAsia="Times New Roman" w:hAnsi="Cambria" w:cs="Arial"/>
          <w:color w:val="000000"/>
        </w:rPr>
      </w:pPr>
      <w:r w:rsidRPr="00C51E77">
        <w:rPr>
          <w:rFonts w:ascii="Cambria" w:eastAsia="Times New Roman" w:hAnsi="Cambria" w:cs="Arial"/>
          <w:color w:val="000000"/>
        </w:rPr>
        <w:t xml:space="preserve">Д. Бајић, Г. Трбић </w:t>
      </w:r>
      <w:r w:rsidRPr="00C51E77">
        <w:rPr>
          <w:rFonts w:ascii="Cambria" w:eastAsia="Times New Roman" w:hAnsi="Cambria" w:cs="Arial"/>
          <w:bCs/>
          <w:color w:val="000000"/>
        </w:rPr>
        <w:t>, Климатски атлас Босне и Херцеговине</w:t>
      </w:r>
      <w:r w:rsidRPr="00C51E77">
        <w:rPr>
          <w:rFonts w:ascii="Cambria" w:eastAsia="Times New Roman" w:hAnsi="Cambria" w:cs="Arial"/>
          <w:color w:val="000000"/>
        </w:rPr>
        <w:t>, Универзитет у Бањој Луци, Природно-математички факултет, 2016.</w:t>
      </w:r>
    </w:p>
    <w:p w:rsidR="00D641AE" w:rsidRPr="00C51E77" w:rsidRDefault="00D641AE" w:rsidP="00C51E77">
      <w:pPr>
        <w:spacing w:after="200" w:line="276" w:lineRule="auto"/>
        <w:rPr>
          <w:rFonts w:ascii="Cambria" w:hAnsi="Cambria" w:cs="HelveticaNeueLTCom-Md"/>
        </w:rPr>
      </w:pPr>
      <w:r w:rsidRPr="00C51E77">
        <w:rPr>
          <w:rFonts w:ascii="Cambria" w:hAnsi="Cambria" w:cs="HelveticaNeueLTCom-Md"/>
          <w:lang w:val="sr-Cyrl-BA"/>
        </w:rPr>
        <w:t xml:space="preserve">Dell’Oro, M., Mataruga, M., Sass-Klaassen, U., Fonti, P. (2020). Climate Change Threatens on Endangered Relict Serbian Spruce. Dendrochronologia, 59, Article 125651. </w:t>
      </w:r>
      <w:hyperlink r:id="rId31" w:history="1">
        <w:r w:rsidRPr="00C51E77">
          <w:rPr>
            <w:rStyle w:val="Hyperlink"/>
            <w:rFonts w:ascii="Cambria" w:hAnsi="Cambria" w:cs="HelveticaNeueLTCom-Md"/>
            <w:lang w:val="sr-Cyrl-BA"/>
          </w:rPr>
          <w:t>https://doi.org/10.1016/j.dendro.2019.125651</w:t>
        </w:r>
      </w:hyperlink>
      <w:r w:rsidRPr="00C51E77">
        <w:rPr>
          <w:rFonts w:ascii="Cambria" w:hAnsi="Cambria" w:cs="HelveticaNeueLTCom-Md"/>
          <w:lang w:val="sr-Latn-BA"/>
        </w:rPr>
        <w:t xml:space="preserve"> </w:t>
      </w:r>
    </w:p>
    <w:p w:rsidR="000F44FF" w:rsidRPr="00C51E77" w:rsidRDefault="000F44FF" w:rsidP="00C51E77">
      <w:pPr>
        <w:spacing w:after="200" w:line="276" w:lineRule="auto"/>
        <w:rPr>
          <w:rFonts w:ascii="Cambria" w:hAnsi="Cambria" w:cs="HelveticaNeueLTCom-Md"/>
        </w:rPr>
      </w:pPr>
      <w:r w:rsidRPr="00C51E77">
        <w:rPr>
          <w:rFonts w:ascii="Cambria" w:hAnsi="Cambria" w:cs="HelveticaNeueLTCom-Md"/>
        </w:rPr>
        <w:t>Кадивић Р.,Медаревић М:</w:t>
      </w:r>
      <w:r w:rsidR="00B94A06" w:rsidRPr="00C51E77">
        <w:rPr>
          <w:rFonts w:ascii="Cambria" w:hAnsi="Cambria" w:cs="HelveticaNeueLTCom-Md"/>
        </w:rPr>
        <w:t>2007:</w:t>
      </w:r>
      <w:r w:rsidR="00B94A06" w:rsidRPr="00C51E77">
        <w:rPr>
          <w:rFonts w:ascii="Cambria" w:hAnsi="Cambria" w:cs="Arial"/>
        </w:rPr>
        <w:t xml:space="preserve"> </w:t>
      </w:r>
      <w:r w:rsidR="00B94A06" w:rsidRPr="00C51E77">
        <w:rPr>
          <w:rFonts w:ascii="Cambria" w:eastAsia="Calibri" w:hAnsi="Cambria" w:cs="Arial"/>
        </w:rPr>
        <w:t>Шуме као фактор за ублажавање климатских промена</w:t>
      </w:r>
      <w:r w:rsidR="00B94A06" w:rsidRPr="00C51E77">
        <w:rPr>
          <w:rFonts w:ascii="Cambria" w:hAnsi="Cambria" w:cs="Arial"/>
        </w:rPr>
        <w:t>,</w:t>
      </w:r>
      <w:r w:rsidR="00B94A06" w:rsidRPr="00C51E77">
        <w:rPr>
          <w:rFonts w:ascii="Cambria" w:hAnsi="Cambria" w:cs="Arial"/>
          <w:i/>
          <w:iCs/>
        </w:rPr>
        <w:t xml:space="preserve"> </w:t>
      </w:r>
      <w:r w:rsidR="00B94A06" w:rsidRPr="00C51E77">
        <w:rPr>
          <w:rFonts w:ascii="Cambria" w:eastAsia="Calibri" w:hAnsi="Cambria" w:cs="Arial"/>
          <w:i/>
          <w:iCs/>
        </w:rPr>
        <w:t xml:space="preserve">Шуме и промене климе: </w:t>
      </w:r>
      <w:r w:rsidR="00B94A06" w:rsidRPr="00C51E77">
        <w:rPr>
          <w:rFonts w:ascii="Cambria" w:eastAsia="Calibri" w:hAnsi="Cambria" w:cs="Arial"/>
        </w:rPr>
        <w:t>зборник</w:t>
      </w:r>
      <w:r w:rsidR="00B94A06" w:rsidRPr="00C51E77">
        <w:rPr>
          <w:rFonts w:ascii="Cambria" w:eastAsia="Calibri" w:hAnsi="Cambria" w:cs="Arial"/>
          <w:i/>
          <w:iCs/>
        </w:rPr>
        <w:t xml:space="preserve"> радова</w:t>
      </w:r>
      <w:r w:rsidR="00B94A06" w:rsidRPr="00C51E77">
        <w:rPr>
          <w:rFonts w:ascii="Cambria" w:eastAsia="Calibri" w:hAnsi="Cambria" w:cs="Arial"/>
        </w:rPr>
        <w:t xml:space="preserve">. Београд: Министарство за пољопривреду, шумарство и водопривреду Републике Србије, </w:t>
      </w:r>
      <w:r w:rsidR="00B94A06" w:rsidRPr="00C51E77">
        <w:rPr>
          <w:rFonts w:ascii="Cambria" w:hAnsi="Cambria" w:cs="Arial"/>
        </w:rPr>
        <w:t xml:space="preserve"> </w:t>
      </w:r>
      <w:r w:rsidR="00B94A06" w:rsidRPr="00C51E77">
        <w:rPr>
          <w:rFonts w:ascii="Cambria" w:eastAsia="Calibri" w:hAnsi="Cambria" w:cs="Arial"/>
        </w:rPr>
        <w:t xml:space="preserve"> Универзитет у Београду Шумарски факултет,</w:t>
      </w:r>
    </w:p>
    <w:p w:rsidR="008E6EBD" w:rsidRPr="00C51E77" w:rsidRDefault="008E6EBD" w:rsidP="00C51E77">
      <w:pPr>
        <w:spacing w:line="276" w:lineRule="auto"/>
        <w:rPr>
          <w:rFonts w:ascii="Cambria" w:hAnsi="Cambria" w:cs="PalatinoLinotype-Bold-Identity-"/>
          <w:bCs/>
          <w:lang w:val="sr-Cyrl-BA"/>
        </w:rPr>
      </w:pPr>
      <w:r w:rsidRPr="00C51E77">
        <w:rPr>
          <w:rFonts w:ascii="Cambria" w:hAnsi="Cambria" w:cs="PalatinoLinotype-Bold-Identity-"/>
          <w:bCs/>
          <w:lang w:val="sr-Cyrl-BA"/>
        </w:rPr>
        <w:t>Национални парк  „Дрина“ - Студија за проглашење заштићеног подручја, Републички завод за заштиту културно - историјског и природног насљеђа Репубилке Српске, Стручни тим: Ковачевић, Д. и сар. Ст</w:t>
      </w:r>
      <w:r w:rsidR="004C257D" w:rsidRPr="00C51E77">
        <w:rPr>
          <w:rFonts w:ascii="Cambria" w:hAnsi="Cambria" w:cs="PalatinoLinotype-Bold-Identity-"/>
          <w:bCs/>
          <w:lang w:val="sr-Cyrl-BA"/>
        </w:rPr>
        <w:t>ручни сарадници на прој</w:t>
      </w:r>
      <w:r w:rsidRPr="00C51E77">
        <w:rPr>
          <w:rFonts w:ascii="Cambria" w:hAnsi="Cambria" w:cs="PalatinoLinotype-Bold-Identity-"/>
          <w:bCs/>
          <w:lang w:val="sr-Cyrl-BA"/>
        </w:rPr>
        <w:t>е</w:t>
      </w:r>
      <w:r w:rsidR="004C257D" w:rsidRPr="00C51E77">
        <w:rPr>
          <w:rFonts w:ascii="Cambria" w:hAnsi="Cambria" w:cs="PalatinoLinotype-Bold-Identity-"/>
          <w:bCs/>
          <w:lang w:val="sr-Cyrl-BA"/>
        </w:rPr>
        <w:t>к</w:t>
      </w:r>
      <w:r w:rsidRPr="00C51E77">
        <w:rPr>
          <w:rFonts w:ascii="Cambria" w:hAnsi="Cambria" w:cs="PalatinoLinotype-Bold-Identity-"/>
          <w:bCs/>
          <w:lang w:val="sr-Cyrl-BA"/>
        </w:rPr>
        <w:t>ту: Петронић, С. и сар. 2015</w:t>
      </w:r>
    </w:p>
    <w:p w:rsidR="001301AF" w:rsidRPr="00C51E77" w:rsidRDefault="001301AF" w:rsidP="00C51E77">
      <w:pPr>
        <w:spacing w:line="276" w:lineRule="auto"/>
        <w:rPr>
          <w:rFonts w:ascii="Cambria" w:hAnsi="Cambria" w:cs="PalatinoLinotype-Bold-Identity-"/>
          <w:bCs/>
        </w:rPr>
      </w:pPr>
    </w:p>
    <w:p w:rsidR="008E6EBD" w:rsidRPr="00C51E77" w:rsidRDefault="008E6EBD" w:rsidP="00C51E77">
      <w:pPr>
        <w:spacing w:line="276" w:lineRule="auto"/>
        <w:rPr>
          <w:rStyle w:val="Hyperlink"/>
          <w:rFonts w:ascii="Cambria" w:hAnsi="Cambria" w:cs="PalatinoLinotype-Bold-Identity-"/>
          <w:bCs/>
          <w:lang w:val="sr-Cyrl-BA"/>
        </w:rPr>
      </w:pPr>
      <w:r w:rsidRPr="00C51E77">
        <w:rPr>
          <w:rFonts w:ascii="Cambria" w:hAnsi="Cambria" w:cs="PalatinoLinotype-Bold-Identity-"/>
          <w:bCs/>
          <w:lang w:val="sr-Cyrl-BA"/>
        </w:rPr>
        <w:t xml:space="preserve">Euro + Med 2006 + [continuously updated]: Euro  + Med PlantBase - the information resource for Euro-Mediterranean plant diver -sity.—Published at  </w:t>
      </w:r>
      <w:hyperlink r:id="rId32" w:history="1">
        <w:r w:rsidRPr="00C51E77">
          <w:rPr>
            <w:rStyle w:val="Hyperlink"/>
            <w:rFonts w:ascii="Cambria" w:hAnsi="Cambria" w:cs="PalatinoLinotype-Bold-Identity-"/>
            <w:bCs/>
            <w:lang w:val="sr-Cyrl-BA"/>
          </w:rPr>
          <w:t>http://www.europlusmed.org</w:t>
        </w:r>
      </w:hyperlink>
    </w:p>
    <w:p w:rsidR="00CD34E4" w:rsidRPr="00C51E77" w:rsidRDefault="00CD34E4" w:rsidP="00C51E77">
      <w:pPr>
        <w:spacing w:line="276" w:lineRule="auto"/>
        <w:rPr>
          <w:rStyle w:val="Hyperlink"/>
          <w:rFonts w:ascii="Cambria" w:hAnsi="Cambria" w:cs="PalatinoLinotype-Bold-Identity-"/>
          <w:bCs/>
          <w:lang w:val="sr-Cyrl-BA"/>
        </w:rPr>
      </w:pPr>
    </w:p>
    <w:p w:rsidR="00CD34E4" w:rsidRPr="00C51E77" w:rsidRDefault="00CD34E4"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Cyrl-BA"/>
        </w:rPr>
        <w:t xml:space="preserve">Hughes, L. (2000). Biological Consequences of Global Warming: Is the Signal Already Apparent? TREE, 15(2), 56–61. </w:t>
      </w:r>
      <w:hyperlink r:id="rId33" w:history="1">
        <w:r w:rsidRPr="00C51E77">
          <w:rPr>
            <w:rStyle w:val="Hyperlink"/>
            <w:rFonts w:ascii="Cambria" w:hAnsi="Cambria" w:cs="PalatinoLinotype-Bold-Identity-"/>
            <w:bCs/>
            <w:lang w:val="sr-Cyrl-BA"/>
          </w:rPr>
          <w:t>https://doi.org/10.1016/S0169-5347(99)01764-4</w:t>
        </w:r>
      </w:hyperlink>
      <w:r w:rsidRPr="00C51E77">
        <w:rPr>
          <w:rStyle w:val="Hyperlink"/>
          <w:rFonts w:ascii="Cambria" w:hAnsi="Cambria" w:cs="PalatinoLinotype-Bold-Identity-"/>
          <w:bCs/>
          <w:color w:val="auto"/>
          <w:lang w:val="sr-Latn-BA"/>
        </w:rPr>
        <w:t xml:space="preserve"> </w:t>
      </w:r>
    </w:p>
    <w:p w:rsidR="00D641AE" w:rsidRPr="00C51E77" w:rsidRDefault="00D641AE" w:rsidP="00C51E77">
      <w:pPr>
        <w:spacing w:line="276" w:lineRule="auto"/>
        <w:rPr>
          <w:rStyle w:val="Hyperlink"/>
          <w:rFonts w:ascii="Cambria" w:hAnsi="Cambria" w:cs="PalatinoLinotype-Bold-Identity-"/>
          <w:bCs/>
          <w:color w:val="auto"/>
          <w:lang w:val="sr-Latn-BA"/>
        </w:rPr>
      </w:pPr>
    </w:p>
    <w:p w:rsidR="00D641AE" w:rsidRPr="00C51E77" w:rsidRDefault="00D641AE"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 xml:space="preserve">Ivetić, V., &amp; Aleksić, J. M. (2016). Response of Rare and Endangered Species Picea omorika to Climate Change: The Need for Speed. Reforesta, 2, 81–89. </w:t>
      </w:r>
      <w:hyperlink r:id="rId34" w:history="1">
        <w:r w:rsidRPr="00C51E77">
          <w:rPr>
            <w:rStyle w:val="Hyperlink"/>
            <w:rFonts w:ascii="Cambria" w:hAnsi="Cambria" w:cs="PalatinoLinotype-Bold-Identity-"/>
            <w:bCs/>
            <w:lang w:val="sr-Latn-BA"/>
          </w:rPr>
          <w:t>http://doi.org/10.21750/REFOR.2.09.24</w:t>
        </w:r>
      </w:hyperlink>
      <w:r w:rsidRPr="00C51E77">
        <w:rPr>
          <w:rStyle w:val="Hyperlink"/>
          <w:rFonts w:ascii="Cambria" w:hAnsi="Cambria" w:cs="PalatinoLinotype-Bold-Identity-"/>
          <w:bCs/>
          <w:color w:val="auto"/>
          <w:lang w:val="sr-Latn-BA"/>
        </w:rPr>
        <w:t xml:space="preserve"> </w:t>
      </w:r>
    </w:p>
    <w:p w:rsidR="00CD34E4" w:rsidRPr="00C51E77" w:rsidRDefault="00CD34E4" w:rsidP="00C51E77">
      <w:pPr>
        <w:spacing w:line="276" w:lineRule="auto"/>
        <w:rPr>
          <w:rStyle w:val="Hyperlink"/>
          <w:rFonts w:ascii="Cambria" w:hAnsi="Cambria" w:cs="PalatinoLinotype-Bold-Identity-"/>
          <w:bCs/>
          <w:lang w:val="sr-Cyrl-BA"/>
        </w:rPr>
      </w:pPr>
    </w:p>
    <w:p w:rsidR="00CD34E4" w:rsidRPr="00C51E77" w:rsidRDefault="00CD34E4"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Cyrl-BA"/>
        </w:rPr>
        <w:t xml:space="preserve">Kappelle, M., Van Vuuren, M. M. I., &amp; Baas, P. (1999). Effects of Climate Change on Biodiversity: A Review and Identification of Key Research Issues. Biodiversity and Conservation, 8(10), 1383–1397. </w:t>
      </w:r>
      <w:hyperlink r:id="rId35" w:history="1">
        <w:r w:rsidRPr="00C51E77">
          <w:rPr>
            <w:rStyle w:val="Hyperlink"/>
            <w:rFonts w:ascii="Cambria" w:hAnsi="Cambria" w:cs="PalatinoLinotype-Bold-Identity-"/>
            <w:bCs/>
            <w:lang w:val="sr-Cyrl-BA"/>
          </w:rPr>
          <w:t>https://doi.org/10.1023/A:1008934324223</w:t>
        </w:r>
      </w:hyperlink>
      <w:r w:rsidRPr="00C51E77">
        <w:rPr>
          <w:rStyle w:val="Hyperlink"/>
          <w:rFonts w:ascii="Cambria" w:hAnsi="Cambria" w:cs="PalatinoLinotype-Bold-Identity-"/>
          <w:bCs/>
          <w:color w:val="auto"/>
          <w:lang w:val="sr-Latn-BA"/>
        </w:rPr>
        <w:t xml:space="preserve"> </w:t>
      </w:r>
    </w:p>
    <w:p w:rsidR="00A61233" w:rsidRPr="00C51E77" w:rsidRDefault="00A61233" w:rsidP="00C51E77">
      <w:pPr>
        <w:spacing w:line="276" w:lineRule="auto"/>
        <w:rPr>
          <w:rStyle w:val="Hyperlink"/>
          <w:rFonts w:ascii="Cambria" w:hAnsi="Cambria" w:cs="PalatinoLinotype-Bold-Identity-"/>
          <w:bCs/>
          <w:color w:val="auto"/>
          <w:lang w:val="sr-Latn-BA"/>
        </w:rPr>
      </w:pPr>
    </w:p>
    <w:p w:rsidR="00A61233" w:rsidRPr="00C51E77" w:rsidRDefault="00A61233"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Попов, Т. (2020). Утицај савремених климатских промјена на фитогеографска обиљежја Републике Српске. Географско друштво Републике Српске.</w:t>
      </w:r>
    </w:p>
    <w:p w:rsidR="00A61233" w:rsidRPr="00C51E77" w:rsidRDefault="00A61233" w:rsidP="00C51E77">
      <w:pPr>
        <w:spacing w:line="276" w:lineRule="auto"/>
        <w:rPr>
          <w:rStyle w:val="Hyperlink"/>
          <w:rFonts w:ascii="Cambria" w:hAnsi="Cambria" w:cs="PalatinoLinotype-Bold-Identity-"/>
          <w:bCs/>
          <w:color w:val="auto"/>
          <w:lang w:val="sr-Latn-BA"/>
        </w:rPr>
      </w:pPr>
    </w:p>
    <w:p w:rsidR="00A61233" w:rsidRPr="00C51E77" w:rsidRDefault="00A61233"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 xml:space="preserve">Popov, T., Gnjato, S., Trbić, G., &amp; Ivanišević, M. (2018). Recent Trends in Extreme Temperature Indices in Bosnia and Herzegovina. Carpathian Journal of Earth and Environmental Sciences, 13(1), 211–224. </w:t>
      </w:r>
      <w:hyperlink r:id="rId36" w:history="1">
        <w:r w:rsidRPr="00C51E77">
          <w:rPr>
            <w:rStyle w:val="Hyperlink"/>
            <w:rFonts w:ascii="Cambria" w:hAnsi="Cambria" w:cs="PalatinoLinotype-Bold-Identity-"/>
            <w:bCs/>
            <w:lang w:val="sr-Latn-BA"/>
          </w:rPr>
          <w:t>https://doi.org/10.26471/cjees/2018/013/-019</w:t>
        </w:r>
      </w:hyperlink>
      <w:r w:rsidRPr="00C51E77">
        <w:rPr>
          <w:rStyle w:val="Hyperlink"/>
          <w:rFonts w:ascii="Cambria" w:hAnsi="Cambria" w:cs="PalatinoLinotype-Bold-Identity-"/>
          <w:bCs/>
          <w:color w:val="auto"/>
          <w:lang w:val="sr-Latn-BA"/>
        </w:rPr>
        <w:t xml:space="preserve"> </w:t>
      </w:r>
    </w:p>
    <w:p w:rsidR="00A61233" w:rsidRPr="00C51E77" w:rsidRDefault="00A61233" w:rsidP="00C51E77">
      <w:pPr>
        <w:spacing w:line="276" w:lineRule="auto"/>
        <w:rPr>
          <w:rStyle w:val="Hyperlink"/>
          <w:rFonts w:ascii="Cambria" w:hAnsi="Cambria" w:cs="PalatinoLinotype-Bold-Identity-"/>
          <w:bCs/>
          <w:color w:val="auto"/>
          <w:lang w:val="sr-Latn-BA"/>
        </w:rPr>
      </w:pPr>
    </w:p>
    <w:p w:rsidR="00A61233" w:rsidRPr="00C51E77" w:rsidRDefault="00A61233"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lastRenderedPageBreak/>
        <w:t xml:space="preserve">Popov, T., Gnjato, S., &amp; Trbić, G. (2019). Changes in Extreme Temperature Indices over the Peripannonian Region of Bosnia and Herzegovina. Geografie, 124(1), 19–40. </w:t>
      </w:r>
      <w:hyperlink r:id="rId37" w:history="1">
        <w:r w:rsidRPr="00C51E77">
          <w:rPr>
            <w:rStyle w:val="Hyperlink"/>
            <w:rFonts w:ascii="Cambria" w:hAnsi="Cambria" w:cs="PalatinoLinotype-Bold-Identity-"/>
            <w:bCs/>
            <w:lang w:val="sr-Latn-BA"/>
          </w:rPr>
          <w:t>https://doi.org/10.37040/geografie2019124010019</w:t>
        </w:r>
      </w:hyperlink>
      <w:r w:rsidRPr="00C51E77">
        <w:rPr>
          <w:rStyle w:val="Hyperlink"/>
          <w:rFonts w:ascii="Cambria" w:hAnsi="Cambria" w:cs="PalatinoLinotype-Bold-Identity-"/>
          <w:bCs/>
          <w:color w:val="auto"/>
          <w:lang w:val="sr-Latn-BA"/>
        </w:rPr>
        <w:t xml:space="preserve"> </w:t>
      </w:r>
    </w:p>
    <w:p w:rsidR="00AD01B4" w:rsidRPr="00C51E77" w:rsidRDefault="00AD01B4" w:rsidP="00C51E77">
      <w:pPr>
        <w:spacing w:line="276" w:lineRule="auto"/>
        <w:rPr>
          <w:rStyle w:val="Hyperlink"/>
          <w:rFonts w:ascii="Cambria" w:hAnsi="Cambria" w:cs="PalatinoLinotype-Bold-Identity-"/>
          <w:bCs/>
          <w:color w:val="auto"/>
          <w:lang w:val="sr-Latn-BA"/>
        </w:rPr>
      </w:pPr>
    </w:p>
    <w:p w:rsidR="00AD01B4" w:rsidRPr="00C51E77" w:rsidRDefault="00AD01B4" w:rsidP="00C51E77">
      <w:pPr>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 xml:space="preserve">Радусин, С., Опрашић, С., Церо, М., Абдурахмановић, И., Вукмир, Г., Авдић, С., Цупаћ, Р., Таис, М., Јакшић, Б., Мухаремовић, А., Хусика, А., Рајчевић, Б., Стојановић, Б., </w:t>
      </w:r>
      <w:r w:rsidR="000D346D" w:rsidRPr="00C51E77">
        <w:rPr>
          <w:rStyle w:val="Hyperlink"/>
          <w:rFonts w:ascii="Cambria" w:hAnsi="Cambria" w:cs="PalatinoLinotype-Bold-Identity-"/>
          <w:bCs/>
          <w:color w:val="auto"/>
          <w:lang w:val="sr-Latn-BA"/>
        </w:rPr>
        <w:t xml:space="preserve">Трбић, Г, </w:t>
      </w:r>
      <w:r w:rsidRPr="00C51E77">
        <w:rPr>
          <w:rStyle w:val="Hyperlink"/>
          <w:rFonts w:ascii="Cambria" w:hAnsi="Cambria" w:cs="PalatinoLinotype-Bold-Identity-"/>
          <w:bCs/>
          <w:color w:val="auto"/>
          <w:lang w:val="sr-Latn-BA"/>
        </w:rPr>
        <w:t>Црногорац, Ч., Бајић, Д., Стефановић, Ђ., Војиновић, Ђ., Стојисављевић, Д., Арнаутовић Аксић, Д., ... Јагодић, З. (2013). Други национални извјештај Босне и Херцеговине у складу са оквирном конвенцијом Уједињених нација. Министарство вањске трговине и економских односа БиХ, Министарство за просторно уређење, грађевинарство и екологију Рeпублике Српске, Министарство околиша и туризма Федерације БиХ, UNDP, GEF.</w:t>
      </w:r>
    </w:p>
    <w:p w:rsidR="00CD34E4" w:rsidRPr="00C51E77" w:rsidRDefault="00CD34E4" w:rsidP="00C51E77">
      <w:pPr>
        <w:spacing w:line="276" w:lineRule="auto"/>
        <w:rPr>
          <w:rStyle w:val="Hyperlink"/>
          <w:rFonts w:ascii="Cambria" w:hAnsi="Cambria" w:cs="PalatinoLinotype-Bold-Identity-"/>
          <w:bCs/>
          <w:color w:val="auto"/>
          <w:lang w:val="sr-Latn-BA"/>
        </w:rPr>
      </w:pPr>
    </w:p>
    <w:p w:rsidR="00CD34E4" w:rsidRPr="00C51E77" w:rsidRDefault="00CD34E4"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 xml:space="preserve">Root, T. L., Price, J. T., Hall, K. R., Schneider, S. H., Rosenzweig, C., &amp; Pounds, J. A. (2003). Fingerprints of Global Warming on Wild Animals and Plants. Nature, 421(6918), 57–60. </w:t>
      </w:r>
      <w:hyperlink r:id="rId38" w:history="1">
        <w:r w:rsidRPr="00C51E77">
          <w:rPr>
            <w:rStyle w:val="Hyperlink"/>
            <w:rFonts w:ascii="Cambria" w:hAnsi="Cambria" w:cs="PalatinoLinotype-Bold-Identity-"/>
            <w:bCs/>
            <w:lang w:val="sr-Latn-BA"/>
          </w:rPr>
          <w:t>https://doi.org/10.1038/nature01333</w:t>
        </w:r>
      </w:hyperlink>
    </w:p>
    <w:p w:rsidR="00CD34E4" w:rsidRPr="00C51E77" w:rsidRDefault="00CD34E4"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 xml:space="preserve"> </w:t>
      </w:r>
    </w:p>
    <w:p w:rsidR="00CD34E4" w:rsidRPr="00C51E77" w:rsidRDefault="00CD34E4" w:rsidP="00C51E77">
      <w:pPr>
        <w:spacing w:line="276" w:lineRule="auto"/>
        <w:rPr>
          <w:rStyle w:val="Hyperlink"/>
          <w:rFonts w:ascii="Cambria" w:hAnsi="Cambria" w:cs="PalatinoLinotype-Bold-Identity-"/>
          <w:bCs/>
          <w:color w:val="auto"/>
          <w:lang w:val="sr-Latn-BA"/>
        </w:rPr>
      </w:pPr>
      <w:r w:rsidRPr="00C51E77">
        <w:rPr>
          <w:rStyle w:val="Hyperlink"/>
          <w:rFonts w:ascii="Cambria" w:hAnsi="Cambria" w:cs="PalatinoLinotype-Bold-Identity-"/>
          <w:bCs/>
          <w:color w:val="auto"/>
          <w:lang w:val="sr-Latn-BA"/>
        </w:rPr>
        <w:t>Rosenzweig, C., Casassa, G., Karoly, D. J., Imeson, A., Liu, C., Menzel, A., Rawlins, S., Root, T. L., Seguin, B., &amp; Tryjanowski, P.Tryjanowski, P. (2007). Assessment of Observed Changes and Responses in Natural and Managed Systems. In M. L. Parry, O. F. Canziani, J. P. Palutikof, P. J. van der Linden, &amp; C. E. Hanson (Eds.), Climate Change 2007: Impacts, Adaptation and Vulnerability, Contribution of Working Group II to the Fourth Assessment Report of the Intergovernmental Panel on Climate Change (pp. 79–131). Cambridge University Press .</w:t>
      </w:r>
    </w:p>
    <w:p w:rsidR="001301AF" w:rsidRPr="00C51E77" w:rsidRDefault="001301AF" w:rsidP="00C51E77">
      <w:pPr>
        <w:spacing w:line="276" w:lineRule="auto"/>
        <w:rPr>
          <w:rFonts w:ascii="Cambria" w:hAnsi="Cambria" w:cs="PalatinoLinotype-Bold-Identity-"/>
          <w:bCs/>
        </w:rPr>
      </w:pPr>
    </w:p>
    <w:p w:rsidR="008E6EBD" w:rsidRPr="00C51E77" w:rsidRDefault="008E6EBD" w:rsidP="00C51E77">
      <w:pPr>
        <w:spacing w:line="276" w:lineRule="auto"/>
        <w:rPr>
          <w:rFonts w:ascii="Cambria" w:hAnsi="Cambria" w:cs="PalatinoLinotype-Bold-Identity-"/>
          <w:bCs/>
          <w:lang w:val="sr-Cyrl-BA"/>
        </w:rPr>
      </w:pPr>
      <w:r w:rsidRPr="00C51E77">
        <w:rPr>
          <w:rFonts w:ascii="Cambria" w:hAnsi="Cambria" w:cs="PalatinoLinotype-Bold-Identity-"/>
          <w:bCs/>
          <w:lang w:val="sr-Cyrl-BA"/>
        </w:rPr>
        <w:t>Службени гласник РС бр. 124/12, Уредба о Црвеној листи заштићених врста флоре и фауне Републике Српске, Народна Скупштина РС, Бања Лука.</w:t>
      </w:r>
    </w:p>
    <w:p w:rsidR="001301AF" w:rsidRPr="00C51E77" w:rsidRDefault="001301AF" w:rsidP="00C51E77">
      <w:pPr>
        <w:spacing w:line="276" w:lineRule="auto"/>
        <w:rPr>
          <w:rFonts w:ascii="Cambria" w:hAnsi="Cambria" w:cs="PalatinoLinotype-Bold-Identity-"/>
          <w:bCs/>
        </w:rPr>
      </w:pPr>
    </w:p>
    <w:p w:rsidR="008E6EBD" w:rsidRPr="00C51E77" w:rsidRDefault="008E6EBD" w:rsidP="00C51E77">
      <w:pPr>
        <w:spacing w:line="276" w:lineRule="auto"/>
        <w:rPr>
          <w:rFonts w:ascii="Cambria" w:hAnsi="Cambria" w:cs="PalatinoLinotype-Bold-Identity-"/>
          <w:bCs/>
          <w:lang w:val="sr-Cyrl-BA"/>
        </w:rPr>
      </w:pPr>
      <w:r w:rsidRPr="00C51E77">
        <w:rPr>
          <w:rFonts w:ascii="Cambria" w:hAnsi="Cambria" w:cs="PalatinoLinotype-Bold-Identity-"/>
          <w:bCs/>
          <w:lang w:val="sr-Cyrl-BA"/>
        </w:rPr>
        <w:t xml:space="preserve">Службени гласник РС бр. </w:t>
      </w:r>
      <w:r w:rsidRPr="00C51E77">
        <w:rPr>
          <w:rFonts w:ascii="Cambria" w:hAnsi="Cambria" w:cs="PalatinoLinotype-Bold-Identity-"/>
          <w:bCs/>
          <w:lang w:val="bs-Latn-BA"/>
        </w:rPr>
        <w:t>65</w:t>
      </w:r>
      <w:r w:rsidRPr="00C51E77">
        <w:rPr>
          <w:rFonts w:ascii="Cambria" w:hAnsi="Cambria" w:cs="PalatinoLinotype-Bold-Identity-"/>
          <w:bCs/>
          <w:lang w:val="sr-Cyrl-BA"/>
        </w:rPr>
        <w:t>/2020, Уредба о строго заштићеним и заштићеним дивљим врстама, Народна Скупштина РС, Бања Лука.</w:t>
      </w:r>
    </w:p>
    <w:p w:rsidR="009E0EBB" w:rsidRPr="00C51E77" w:rsidRDefault="00CD34E4" w:rsidP="00C51E77">
      <w:pPr>
        <w:spacing w:line="276" w:lineRule="auto"/>
        <w:rPr>
          <w:rFonts w:ascii="Cambria" w:hAnsi="Cambria" w:cs="PalatinoLinotype-Bold-Identity-"/>
          <w:bCs/>
          <w:lang w:val="sr-Latn-BA"/>
        </w:rPr>
      </w:pPr>
      <w:r w:rsidRPr="00C51E77">
        <w:rPr>
          <w:rFonts w:ascii="Cambria" w:hAnsi="Cambria" w:cs="PalatinoLinotype-Bold-Identity-"/>
          <w:bCs/>
          <w:lang w:val="sr-Cyrl-BA"/>
        </w:rPr>
        <w:t xml:space="preserve">Schröder, W., Schmidt, G., &amp; Schönrock, S. (2014). Modelling and Mapping of Plant Phenological Stages as Bio-Meteorological Indicators for Climate Change. Environmental Sciences Europe, 26, Article 5. </w:t>
      </w:r>
      <w:hyperlink r:id="rId39" w:history="1">
        <w:r w:rsidRPr="00C51E77">
          <w:rPr>
            <w:rStyle w:val="Hyperlink"/>
            <w:rFonts w:ascii="Cambria" w:hAnsi="Cambria" w:cs="PalatinoLinotype-Bold-Identity-"/>
            <w:bCs/>
            <w:lang w:val="sr-Cyrl-BA"/>
          </w:rPr>
          <w:t>https://doi.org/10.1186/2190-4715-26-5</w:t>
        </w:r>
      </w:hyperlink>
      <w:r w:rsidR="009E0EBB" w:rsidRPr="00C51E77">
        <w:rPr>
          <w:rFonts w:ascii="Cambria" w:hAnsi="Cambria" w:cs="PalatinoLinotype-Bold-Identity-"/>
          <w:bCs/>
          <w:lang w:val="sr-Latn-BA"/>
        </w:rPr>
        <w:t xml:space="preserve"> </w:t>
      </w:r>
    </w:p>
    <w:p w:rsidR="009E0EBB" w:rsidRPr="00C51E77" w:rsidRDefault="009E0EBB" w:rsidP="00C51E77">
      <w:pPr>
        <w:spacing w:line="276" w:lineRule="auto"/>
        <w:rPr>
          <w:rFonts w:ascii="Cambria" w:hAnsi="Cambria" w:cs="PalatinoLinotype-Bold-Identity-"/>
          <w:bCs/>
          <w:lang w:val="sr-Latn-BA"/>
        </w:rPr>
      </w:pPr>
    </w:p>
    <w:p w:rsidR="00E54E33" w:rsidRPr="00C51E77" w:rsidRDefault="009E0EBB"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Стјепановић, С. М. (2019). Утицај климе на раст и виталност стабала у зависности од хоризонталног и вертикалног распрострањења букових шума [Необјављена докторска дисертација]. Универзитет у Новом Сад, Пољопривредни факултет</w:t>
      </w:r>
    </w:p>
    <w:p w:rsidR="00C51E77" w:rsidRDefault="00C51E77" w:rsidP="00C51E77">
      <w:pPr>
        <w:rPr>
          <w:rFonts w:ascii="Cambria" w:hAnsi="Cambria" w:cs="PalatinoLinotype-Bold-Identity-"/>
          <w:bCs/>
          <w:lang w:val="sr-Cyrl-BA"/>
        </w:rPr>
      </w:pPr>
    </w:p>
    <w:p w:rsidR="00C51E77" w:rsidRDefault="00C51E77">
      <w:r w:rsidRPr="00C51E77">
        <w:rPr>
          <w:rFonts w:ascii="Cambria" w:hAnsi="Cambria" w:cs="PalatinoLinotype-Bold-Identity-"/>
          <w:bCs/>
          <w:lang w:val="sr-Latn-BA"/>
        </w:rPr>
        <w:t>Декић</w:t>
      </w:r>
      <w:r>
        <w:rPr>
          <w:rFonts w:ascii="Cambria" w:hAnsi="Cambria" w:cs="PalatinoLinotype-Bold-Identity-"/>
          <w:bCs/>
          <w:lang w:val="sr-Cyrl-BA"/>
        </w:rPr>
        <w:t>,</w:t>
      </w:r>
      <w:r w:rsidRPr="00C51E77">
        <w:rPr>
          <w:rFonts w:ascii="Cambria" w:hAnsi="Cambria" w:cs="PalatinoLinotype-Bold-Identity-"/>
          <w:bCs/>
          <w:lang w:val="sr-Latn-BA"/>
        </w:rPr>
        <w:t xml:space="preserve"> Р</w:t>
      </w:r>
      <w:r>
        <w:rPr>
          <w:rFonts w:ascii="Cambria" w:hAnsi="Cambria" w:cs="PalatinoLinotype-Bold-Identity-"/>
          <w:bCs/>
          <w:lang w:val="sr-Cyrl-BA"/>
        </w:rPr>
        <w:t>. (</w:t>
      </w:r>
      <w:r w:rsidRPr="00C51E77">
        <w:rPr>
          <w:rFonts w:ascii="Cambria" w:hAnsi="Cambria" w:cs="PalatinoLinotype-Bold-Identity-"/>
          <w:bCs/>
          <w:lang w:val="sr-Latn-BA"/>
        </w:rPr>
        <w:t>2023</w:t>
      </w:r>
      <w:r>
        <w:rPr>
          <w:rFonts w:ascii="Cambria" w:hAnsi="Cambria" w:cs="PalatinoLinotype-Bold-Identity-"/>
          <w:bCs/>
          <w:lang w:val="sr-Cyrl-BA"/>
        </w:rPr>
        <w:t>)</w:t>
      </w:r>
      <w:r w:rsidRPr="00C51E77">
        <w:rPr>
          <w:rFonts w:ascii="Cambria" w:hAnsi="Cambria" w:cs="PalatinoLinotype-Bold-Identity-"/>
          <w:bCs/>
          <w:lang w:val="sr-Latn-BA"/>
        </w:rPr>
        <w:t>:</w:t>
      </w:r>
      <w:r w:rsidRPr="00C51E77">
        <w:rPr>
          <w:rFonts w:ascii="Cambria" w:hAnsi="Cambria"/>
          <w:lang w:val="sr-Latn-BA"/>
        </w:rPr>
        <w:t xml:space="preserve"> </w:t>
      </w:r>
      <w:r w:rsidRPr="00C51E77">
        <w:rPr>
          <w:rFonts w:ascii="Cambria" w:hAnsi="Cambria"/>
          <w:caps/>
          <w:lang w:val="sr-Cyrl-BA"/>
        </w:rPr>
        <w:t>Националн</w:t>
      </w:r>
      <w:r w:rsidRPr="00C51E77">
        <w:rPr>
          <w:rFonts w:ascii="Cambria" w:hAnsi="Cambria"/>
          <w:caps/>
        </w:rPr>
        <w:t>И</w:t>
      </w:r>
      <w:r w:rsidRPr="00C51E77">
        <w:rPr>
          <w:rFonts w:ascii="Cambria" w:hAnsi="Cambria"/>
          <w:caps/>
          <w:lang w:val="sr-Cyrl-BA"/>
        </w:rPr>
        <w:t xml:space="preserve"> парк „Дрина“</w:t>
      </w:r>
      <w:r w:rsidRPr="00C51E77">
        <w:rPr>
          <w:rFonts w:ascii="Cambria" w:hAnsi="Cambria"/>
          <w:lang w:val="sr-Latn-BA"/>
        </w:rPr>
        <w:t xml:space="preserve"> ИХТИОФАУНА,</w:t>
      </w:r>
      <w:r w:rsidRPr="00C51E77">
        <w:rPr>
          <w:rFonts w:ascii="Cambria" w:hAnsi="Cambria"/>
          <w:color w:val="231F20"/>
        </w:rPr>
        <w:t xml:space="preserve"> ПМФ Унивезитет у Бањој Лу</w:t>
      </w:r>
      <w:r>
        <w:rPr>
          <w:rFonts w:ascii="Cambria" w:hAnsi="Cambria"/>
          <w:color w:val="231F20"/>
          <w:lang w:val="sr-Cyrl-BA"/>
        </w:rPr>
        <w:t>ци.</w:t>
      </w:r>
    </w:p>
    <w:p w:rsidR="00C51E77" w:rsidRDefault="00C51E77" w:rsidP="00C51E77">
      <w:pPr>
        <w:spacing w:after="120"/>
        <w:rPr>
          <w:rFonts w:ascii="Cambria" w:hAnsi="Cambria"/>
          <w:color w:val="231F20"/>
          <w:lang w:val="sr-Cyrl-BA"/>
        </w:rPr>
      </w:pPr>
    </w:p>
    <w:p w:rsidR="008817E9" w:rsidRDefault="00982CA8" w:rsidP="008817E9">
      <w:pPr>
        <w:rPr>
          <w:rFonts w:ascii="Cambria" w:hAnsi="Cambria"/>
          <w:color w:val="231F20"/>
          <w:lang w:val="sr-Cyrl-BA"/>
        </w:rPr>
      </w:pPr>
      <w:r w:rsidRPr="00C51E77">
        <w:rPr>
          <w:rFonts w:ascii="Cambria" w:hAnsi="Cambria"/>
          <w:color w:val="231F20"/>
        </w:rPr>
        <w:t>Гњато</w:t>
      </w:r>
      <w:r w:rsidR="000D3BF0">
        <w:rPr>
          <w:rFonts w:ascii="Cambria" w:hAnsi="Cambria"/>
          <w:color w:val="231F20"/>
          <w:lang w:val="sr-Cyrl-BA"/>
        </w:rPr>
        <w:t>,</w:t>
      </w:r>
      <w:r w:rsidRPr="00C51E77">
        <w:rPr>
          <w:rFonts w:ascii="Cambria" w:hAnsi="Cambria"/>
          <w:color w:val="231F20"/>
        </w:rPr>
        <w:t xml:space="preserve"> </w:t>
      </w:r>
      <w:r w:rsidR="00C51E77">
        <w:rPr>
          <w:rFonts w:ascii="Cambria" w:hAnsi="Cambria"/>
          <w:color w:val="231F20"/>
        </w:rPr>
        <w:t>Р</w:t>
      </w:r>
      <w:r w:rsidR="00C51E77">
        <w:rPr>
          <w:rFonts w:ascii="Cambria" w:hAnsi="Cambria"/>
          <w:color w:val="231F20"/>
          <w:lang w:val="sr-Cyrl-BA"/>
        </w:rPr>
        <w:t>. (</w:t>
      </w:r>
      <w:r w:rsidRPr="00C51E77">
        <w:rPr>
          <w:rFonts w:ascii="Cambria" w:hAnsi="Cambria"/>
          <w:color w:val="231F20"/>
        </w:rPr>
        <w:t>2023</w:t>
      </w:r>
      <w:r w:rsidR="00C51E77">
        <w:rPr>
          <w:rFonts w:ascii="Cambria" w:hAnsi="Cambria"/>
          <w:color w:val="231F20"/>
          <w:lang w:val="sr-Cyrl-BA"/>
        </w:rPr>
        <w:t>)</w:t>
      </w:r>
      <w:r w:rsidRPr="00C51E77">
        <w:rPr>
          <w:rFonts w:ascii="Cambria" w:hAnsi="Cambria"/>
          <w:color w:val="231F20"/>
        </w:rPr>
        <w:t>:</w:t>
      </w:r>
      <w:r w:rsidRPr="00C51E77">
        <w:rPr>
          <w:rFonts w:ascii="Cambria" w:hAnsi="Cambria"/>
          <w:caps/>
          <w:lang w:val="sr-Cyrl-BA"/>
        </w:rPr>
        <w:t xml:space="preserve"> Националн</w:t>
      </w:r>
      <w:r w:rsidRPr="00C51E77">
        <w:rPr>
          <w:rFonts w:ascii="Cambria" w:hAnsi="Cambria"/>
          <w:caps/>
        </w:rPr>
        <w:t>И</w:t>
      </w:r>
      <w:r w:rsidRPr="00C51E77">
        <w:rPr>
          <w:rFonts w:ascii="Cambria" w:hAnsi="Cambria"/>
          <w:caps/>
          <w:lang w:val="sr-Cyrl-BA"/>
        </w:rPr>
        <w:t xml:space="preserve"> парк „Дрина“</w:t>
      </w:r>
      <w:r w:rsidRPr="00C51E77">
        <w:rPr>
          <w:rFonts w:ascii="Cambria" w:hAnsi="Cambria"/>
          <w:caps/>
        </w:rPr>
        <w:t xml:space="preserve"> – УПРАВЉАЊЕ ТУРИЗМОМ И ПРИЛАГОЂАВАЊЕ туризма НА КЛИМАТСКЕ ПРОМЈЕНЕ,</w:t>
      </w:r>
      <w:r w:rsidRPr="00C51E77">
        <w:rPr>
          <w:rFonts w:ascii="Cambria" w:hAnsi="Cambria"/>
          <w:color w:val="231F20"/>
        </w:rPr>
        <w:t xml:space="preserve"> </w:t>
      </w:r>
      <w:r w:rsidR="008817E9" w:rsidRPr="00C51E77">
        <w:rPr>
          <w:rFonts w:ascii="Cambria" w:hAnsi="Cambria"/>
          <w:color w:val="231F20"/>
        </w:rPr>
        <w:t>ПМФ Унивезитет у Бањој Лу</w:t>
      </w:r>
      <w:r w:rsidR="008817E9">
        <w:rPr>
          <w:rFonts w:ascii="Cambria" w:hAnsi="Cambria"/>
          <w:color w:val="231F20"/>
          <w:lang w:val="sr-Cyrl-BA"/>
        </w:rPr>
        <w:t>ци.</w:t>
      </w:r>
    </w:p>
    <w:p w:rsidR="008817E9" w:rsidRDefault="008817E9" w:rsidP="008817E9"/>
    <w:p w:rsidR="008817E9" w:rsidRDefault="00222887" w:rsidP="008817E9">
      <w:r w:rsidRPr="00C51E77">
        <w:rPr>
          <w:rFonts w:ascii="Cambria" w:hAnsi="Cambria" w:cs="Times New Roman"/>
          <w:lang w:val="sr-Cyrl-BA"/>
        </w:rPr>
        <w:t>Лубарда</w:t>
      </w:r>
      <w:r w:rsidR="000D3BF0">
        <w:rPr>
          <w:rFonts w:ascii="Cambria" w:hAnsi="Cambria" w:cs="Times New Roman"/>
          <w:lang w:val="sr-Cyrl-BA"/>
        </w:rPr>
        <w:t>,</w:t>
      </w:r>
      <w:r w:rsidRPr="00C51E77">
        <w:rPr>
          <w:rFonts w:ascii="Cambria" w:hAnsi="Cambria" w:cs="Times New Roman"/>
          <w:lang w:val="sr-Cyrl-BA"/>
        </w:rPr>
        <w:t xml:space="preserve"> Б</w:t>
      </w:r>
      <w:r w:rsidR="00C51E77">
        <w:rPr>
          <w:rFonts w:ascii="Cambria" w:hAnsi="Cambria" w:cs="Times New Roman"/>
          <w:lang w:val="sr-Cyrl-BA"/>
        </w:rPr>
        <w:t>.</w:t>
      </w:r>
      <w:r w:rsidRPr="00C51E77">
        <w:rPr>
          <w:rFonts w:ascii="Cambria" w:hAnsi="Cambria" w:cs="Times New Roman"/>
        </w:rPr>
        <w:t>,</w:t>
      </w:r>
      <w:r w:rsidRPr="00C51E77">
        <w:rPr>
          <w:rFonts w:ascii="Cambria" w:hAnsi="Cambria" w:cs="Times New Roman"/>
          <w:lang w:val="sr-Cyrl-BA"/>
        </w:rPr>
        <w:t xml:space="preserve"> Максимовић</w:t>
      </w:r>
      <w:r w:rsidR="000D3BF0">
        <w:rPr>
          <w:rFonts w:ascii="Cambria" w:hAnsi="Cambria" w:cs="Times New Roman"/>
          <w:lang w:val="sr-Cyrl-BA"/>
        </w:rPr>
        <w:t>,</w:t>
      </w:r>
      <w:r w:rsidRPr="00C51E77">
        <w:rPr>
          <w:rFonts w:ascii="Cambria" w:hAnsi="Cambria" w:cs="Times New Roman"/>
          <w:lang w:val="sr-Cyrl-BA"/>
        </w:rPr>
        <w:t xml:space="preserve"> Т</w:t>
      </w:r>
      <w:r w:rsidR="00C51E77">
        <w:rPr>
          <w:rFonts w:ascii="Cambria" w:hAnsi="Cambria" w:cs="Times New Roman"/>
          <w:lang w:val="sr-Cyrl-BA"/>
        </w:rPr>
        <w:t>. (</w:t>
      </w:r>
      <w:r w:rsidRPr="00C51E77">
        <w:rPr>
          <w:rFonts w:ascii="Cambria" w:hAnsi="Cambria" w:cs="Times New Roman"/>
        </w:rPr>
        <w:t>2023</w:t>
      </w:r>
      <w:r w:rsidR="00C51E77">
        <w:rPr>
          <w:rFonts w:ascii="Cambria" w:hAnsi="Cambria" w:cs="Times New Roman"/>
          <w:lang w:val="sr-Cyrl-BA"/>
        </w:rPr>
        <w:t>)</w:t>
      </w:r>
      <w:r w:rsidRPr="00C51E77">
        <w:rPr>
          <w:rFonts w:ascii="Cambria" w:hAnsi="Cambria" w:cs="Times New Roman"/>
        </w:rPr>
        <w:t>:</w:t>
      </w:r>
      <w:r w:rsidR="00C51E77">
        <w:rPr>
          <w:rFonts w:ascii="Cambria" w:hAnsi="Cambria" w:cs="Times New Roman"/>
          <w:lang w:val="sr-Cyrl-BA"/>
        </w:rPr>
        <w:t xml:space="preserve"> </w:t>
      </w:r>
      <w:r w:rsidR="008817E9" w:rsidRPr="00C51E77">
        <w:rPr>
          <w:rFonts w:ascii="Cambria" w:hAnsi="Cambria"/>
          <w:caps/>
          <w:lang w:val="sr-Cyrl-BA"/>
        </w:rPr>
        <w:t>Националн</w:t>
      </w:r>
      <w:r w:rsidR="008817E9" w:rsidRPr="00C51E77">
        <w:rPr>
          <w:rFonts w:ascii="Cambria" w:hAnsi="Cambria"/>
          <w:caps/>
        </w:rPr>
        <w:t>И</w:t>
      </w:r>
      <w:r w:rsidR="008817E9" w:rsidRPr="00C51E77">
        <w:rPr>
          <w:rFonts w:ascii="Cambria" w:hAnsi="Cambria"/>
          <w:caps/>
          <w:lang w:val="sr-Cyrl-BA"/>
        </w:rPr>
        <w:t xml:space="preserve"> парк „Дрина“</w:t>
      </w:r>
      <w:r w:rsidR="008817E9">
        <w:rPr>
          <w:rFonts w:ascii="Cambria" w:hAnsi="Cambria"/>
          <w:caps/>
          <w:lang w:val="sr-Cyrl-BA"/>
        </w:rPr>
        <w:t xml:space="preserve">- </w:t>
      </w:r>
      <w:r w:rsidRPr="00C51E77">
        <w:rPr>
          <w:rFonts w:ascii="Cambria" w:hAnsi="Cambria" w:cs="Times New Roman"/>
          <w:lang w:val="sr-Cyrl-BA"/>
        </w:rPr>
        <w:t>Флора и вегетација</w:t>
      </w:r>
      <w:r w:rsidRPr="00C51E77">
        <w:rPr>
          <w:rFonts w:ascii="Cambria" w:hAnsi="Cambria" w:cs="Times New Roman"/>
        </w:rPr>
        <w:t>,</w:t>
      </w:r>
      <w:r w:rsidRPr="00C51E77">
        <w:rPr>
          <w:rFonts w:ascii="Cambria" w:hAnsi="Cambria"/>
          <w:color w:val="231F20"/>
        </w:rPr>
        <w:t xml:space="preserve"> </w:t>
      </w:r>
      <w:r w:rsidR="008817E9" w:rsidRPr="00C51E77">
        <w:rPr>
          <w:rFonts w:ascii="Cambria" w:hAnsi="Cambria"/>
          <w:color w:val="231F20"/>
        </w:rPr>
        <w:t>ПМФ Униве</w:t>
      </w:r>
      <w:r w:rsidR="008817E9">
        <w:rPr>
          <w:rFonts w:ascii="Cambria" w:hAnsi="Cambria"/>
          <w:color w:val="231F20"/>
          <w:lang w:val="sr-Cyrl-BA"/>
        </w:rPr>
        <w:t>р</w:t>
      </w:r>
      <w:r w:rsidR="008817E9" w:rsidRPr="00C51E77">
        <w:rPr>
          <w:rFonts w:ascii="Cambria" w:hAnsi="Cambria"/>
          <w:color w:val="231F20"/>
        </w:rPr>
        <w:t>зитет у Бањој Лу</w:t>
      </w:r>
      <w:r w:rsidR="008817E9">
        <w:rPr>
          <w:rFonts w:ascii="Cambria" w:hAnsi="Cambria"/>
          <w:color w:val="231F20"/>
          <w:lang w:val="sr-Cyrl-BA"/>
        </w:rPr>
        <w:t>ци.</w:t>
      </w:r>
    </w:p>
    <w:p w:rsidR="00C51E77" w:rsidRDefault="00C51E77" w:rsidP="00C51E77">
      <w:pPr>
        <w:rPr>
          <w:rFonts w:ascii="Cambria" w:hAnsi="Cambria"/>
          <w:color w:val="231F20"/>
          <w:lang w:val="sr-Cyrl-BA"/>
        </w:rPr>
      </w:pPr>
    </w:p>
    <w:p w:rsidR="008817E9" w:rsidRPr="008817E9" w:rsidRDefault="008817E9">
      <w:pPr>
        <w:rPr>
          <w:lang w:val="sr-Cyrl-BA"/>
        </w:rPr>
      </w:pPr>
      <w:r w:rsidRPr="00C51E77">
        <w:rPr>
          <w:rFonts w:ascii="Cambria" w:hAnsi="Cambria"/>
          <w:color w:val="231F20"/>
        </w:rPr>
        <w:t>Остојић</w:t>
      </w:r>
      <w:r w:rsidR="000D3BF0">
        <w:rPr>
          <w:rFonts w:ascii="Cambria" w:hAnsi="Cambria"/>
          <w:color w:val="231F20"/>
          <w:lang w:val="sr-Cyrl-BA"/>
        </w:rPr>
        <w:t>,</w:t>
      </w:r>
      <w:r w:rsidRPr="00C51E77">
        <w:rPr>
          <w:rFonts w:ascii="Cambria" w:hAnsi="Cambria"/>
          <w:color w:val="231F20"/>
        </w:rPr>
        <w:t xml:space="preserve"> Ж</w:t>
      </w:r>
      <w:r>
        <w:rPr>
          <w:rFonts w:ascii="Cambria" w:hAnsi="Cambria"/>
          <w:color w:val="231F20"/>
          <w:lang w:val="sr-Cyrl-BA"/>
        </w:rPr>
        <w:t>.</w:t>
      </w:r>
      <w:r w:rsidRPr="00C51E77">
        <w:rPr>
          <w:rFonts w:ascii="Cambria" w:hAnsi="Cambria"/>
          <w:color w:val="231F20"/>
        </w:rPr>
        <w:t>,</w:t>
      </w:r>
      <w:r>
        <w:rPr>
          <w:rFonts w:ascii="Cambria" w:hAnsi="Cambria"/>
          <w:color w:val="231F20"/>
          <w:lang w:val="sr-Cyrl-BA"/>
        </w:rPr>
        <w:t xml:space="preserve"> (</w:t>
      </w:r>
      <w:r w:rsidRPr="00C51E77">
        <w:rPr>
          <w:rFonts w:ascii="Cambria" w:hAnsi="Cambria"/>
          <w:color w:val="231F20"/>
        </w:rPr>
        <w:t>2023</w:t>
      </w:r>
      <w:r>
        <w:rPr>
          <w:rFonts w:ascii="Cambria" w:hAnsi="Cambria"/>
          <w:color w:val="231F20"/>
          <w:lang w:val="sr-Cyrl-BA"/>
        </w:rPr>
        <w:t>)</w:t>
      </w:r>
      <w:r w:rsidRPr="00C51E77">
        <w:rPr>
          <w:rFonts w:ascii="Cambria" w:hAnsi="Cambria"/>
          <w:color w:val="231F20"/>
        </w:rPr>
        <w:t>:</w:t>
      </w:r>
      <w:r w:rsidRPr="00C51E77">
        <w:rPr>
          <w:rFonts w:ascii="Cambria" w:hAnsi="Cambria" w:cs="Times New Roman"/>
          <w:b/>
          <w:i/>
          <w:lang w:val="sr-Cyrl-BA"/>
        </w:rPr>
        <w:t xml:space="preserve"> </w:t>
      </w:r>
      <w:r w:rsidRPr="00C51E77">
        <w:rPr>
          <w:rFonts w:ascii="Cambria" w:hAnsi="Cambria" w:cs="Times New Roman"/>
          <w:lang w:val="sr-Cyrl-BA"/>
        </w:rPr>
        <w:t>СОЦИО ЕКОНОМСКА АНАЛИЗА Н</w:t>
      </w:r>
      <w:r>
        <w:rPr>
          <w:rFonts w:ascii="Cambria" w:hAnsi="Cambria" w:cs="Times New Roman"/>
          <w:lang w:val="sr-Cyrl-BA"/>
        </w:rPr>
        <w:t>АИОНАЛНОГ ПАРКА</w:t>
      </w:r>
      <w:r w:rsidRPr="00C51E77">
        <w:rPr>
          <w:rFonts w:ascii="Cambria" w:hAnsi="Cambria" w:cs="Times New Roman"/>
          <w:lang w:val="sr-Cyrl-BA"/>
        </w:rPr>
        <w:t xml:space="preserve"> </w:t>
      </w:r>
      <w:r>
        <w:rPr>
          <w:rFonts w:ascii="Cambria" w:hAnsi="Cambria" w:cs="Times New Roman"/>
          <w:lang w:val="sr-Cyrl-BA"/>
        </w:rPr>
        <w:t>„</w:t>
      </w:r>
      <w:r w:rsidRPr="00C51E77">
        <w:rPr>
          <w:rFonts w:ascii="Cambria" w:hAnsi="Cambria" w:cs="Times New Roman"/>
          <w:lang w:val="sr-Cyrl-BA"/>
        </w:rPr>
        <w:t>ДРИНА</w:t>
      </w:r>
      <w:r>
        <w:rPr>
          <w:rFonts w:ascii="Cambria" w:hAnsi="Cambria" w:cs="Times New Roman"/>
          <w:lang w:val="sr-Cyrl-BA"/>
        </w:rPr>
        <w:t>“</w:t>
      </w:r>
      <w:r w:rsidRPr="00C51E77">
        <w:rPr>
          <w:rFonts w:ascii="Cambria" w:hAnsi="Cambria" w:cs="Times New Roman"/>
          <w:lang w:val="sr-Latn-BA"/>
        </w:rPr>
        <w:t xml:space="preserve"> СА</w:t>
      </w:r>
      <w:r w:rsidRPr="00C51E77">
        <w:rPr>
          <w:rFonts w:ascii="Cambria" w:hAnsi="Cambria" w:cs="Times New Roman"/>
          <w:lang w:val="sr-Cyrl-BA"/>
        </w:rPr>
        <w:t xml:space="preserve"> ПРЕГЛЕД</w:t>
      </w:r>
      <w:r w:rsidRPr="00C51E77">
        <w:rPr>
          <w:rFonts w:ascii="Cambria" w:hAnsi="Cambria" w:cs="Times New Roman"/>
        </w:rPr>
        <w:t>ОМ</w:t>
      </w:r>
      <w:r w:rsidRPr="00C51E77">
        <w:rPr>
          <w:rFonts w:ascii="Cambria" w:hAnsi="Cambria" w:cs="Times New Roman"/>
          <w:lang w:val="sr-Cyrl-BA"/>
        </w:rPr>
        <w:t xml:space="preserve"> </w:t>
      </w:r>
      <w:r w:rsidRPr="00C51E77">
        <w:rPr>
          <w:rFonts w:ascii="Cambria" w:hAnsi="Cambria" w:cs="Times New Roman"/>
        </w:rPr>
        <w:t>ОПШТИХ ПОДАТАКА</w:t>
      </w:r>
      <w:r w:rsidRPr="00C51E77">
        <w:rPr>
          <w:rFonts w:ascii="Cambria" w:hAnsi="Cambria" w:cs="Times New Roman"/>
          <w:lang w:val="sr-Cyrl-BA"/>
        </w:rPr>
        <w:t xml:space="preserve"> ПОДРУЧЈА</w:t>
      </w:r>
      <w:r w:rsidRPr="00C51E77">
        <w:rPr>
          <w:rFonts w:ascii="Cambria" w:hAnsi="Cambria" w:cs="Times New Roman"/>
        </w:rPr>
        <w:t>,</w:t>
      </w:r>
      <w:r w:rsidRPr="00C51E77">
        <w:rPr>
          <w:rFonts w:ascii="Cambria" w:hAnsi="Cambria" w:cs="Times New Roman"/>
          <w:lang w:val="sr-Cyrl-BA"/>
        </w:rPr>
        <w:t xml:space="preserve"> </w:t>
      </w:r>
      <w:r w:rsidRPr="00C51E77">
        <w:rPr>
          <w:rFonts w:ascii="Cambria" w:hAnsi="Cambria"/>
          <w:color w:val="231F20"/>
        </w:rPr>
        <w:t>ПМФ Унивезитет у Бањој Луци</w:t>
      </w:r>
      <w:r>
        <w:rPr>
          <w:rFonts w:ascii="Cambria" w:hAnsi="Cambria"/>
          <w:color w:val="231F20"/>
          <w:lang w:val="sr-Cyrl-BA"/>
        </w:rPr>
        <w:t>.</w:t>
      </w:r>
    </w:p>
    <w:p w:rsidR="00C51E77" w:rsidRDefault="00C51E77" w:rsidP="00C51E77">
      <w:pPr>
        <w:rPr>
          <w:rFonts w:ascii="Cambria" w:hAnsi="Cambria" w:cs="Times New Roman"/>
          <w:b/>
          <w:lang w:val="sr-Cyrl-BA"/>
        </w:rPr>
      </w:pPr>
    </w:p>
    <w:p w:rsidR="008817E9" w:rsidRPr="008817E9" w:rsidRDefault="008817E9" w:rsidP="004637A0">
      <w:pPr>
        <w:rPr>
          <w:rFonts w:ascii="Cambria" w:hAnsi="Cambria" w:cs="Times New Roman"/>
        </w:rPr>
      </w:pPr>
      <w:r>
        <w:rPr>
          <w:rFonts w:ascii="Cambria" w:hAnsi="Cambria" w:cs="Times New Roman"/>
          <w:lang w:val="sr-Cyrl-BA"/>
        </w:rPr>
        <w:lastRenderedPageBreak/>
        <w:t>Попов</w:t>
      </w:r>
      <w:r w:rsidR="000D3BF0">
        <w:rPr>
          <w:rFonts w:ascii="Cambria" w:hAnsi="Cambria" w:cs="Times New Roman"/>
          <w:lang w:val="sr-Cyrl-BA"/>
        </w:rPr>
        <w:t>,</w:t>
      </w:r>
      <w:r>
        <w:rPr>
          <w:rFonts w:ascii="Cambria" w:hAnsi="Cambria" w:cs="Times New Roman"/>
          <w:lang w:val="sr-Cyrl-BA"/>
        </w:rPr>
        <w:t xml:space="preserve"> Т.</w:t>
      </w:r>
      <w:r w:rsidRPr="008817E9">
        <w:rPr>
          <w:rFonts w:ascii="Cambria" w:hAnsi="Cambria" w:cs="Times New Roman"/>
          <w:lang w:val="sr-Cyrl-BA"/>
        </w:rPr>
        <w:t xml:space="preserve">, </w:t>
      </w:r>
      <w:r>
        <w:rPr>
          <w:rFonts w:ascii="Cambria" w:hAnsi="Cambria" w:cs="Times New Roman"/>
          <w:lang w:val="sr-Cyrl-BA"/>
        </w:rPr>
        <w:t>(</w:t>
      </w:r>
      <w:r w:rsidRPr="008817E9">
        <w:rPr>
          <w:rFonts w:ascii="Cambria" w:hAnsi="Cambria" w:cs="Times New Roman"/>
          <w:lang w:val="sr-Cyrl-BA"/>
        </w:rPr>
        <w:t>2023</w:t>
      </w:r>
      <w:r>
        <w:rPr>
          <w:rFonts w:ascii="Cambria" w:hAnsi="Cambria" w:cs="Times New Roman"/>
          <w:lang w:val="sr-Cyrl-BA"/>
        </w:rPr>
        <w:t>)</w:t>
      </w:r>
      <w:r w:rsidRPr="008817E9">
        <w:rPr>
          <w:rFonts w:ascii="Cambria" w:hAnsi="Cambria" w:cs="Times New Roman"/>
          <w:lang w:val="sr-Cyrl-BA"/>
        </w:rPr>
        <w:t xml:space="preserve">: </w:t>
      </w:r>
      <w:r w:rsidRPr="008817E9">
        <w:rPr>
          <w:rFonts w:ascii="Cambria" w:hAnsi="Cambria" w:cs="Times New Roman"/>
        </w:rPr>
        <w:t>НАЦИОНАЛНИ ПАРК „ДРИНА“,</w:t>
      </w:r>
      <w:r w:rsidRPr="008817E9">
        <w:rPr>
          <w:rFonts w:ascii="Cambria" w:hAnsi="Cambria"/>
          <w:color w:val="231F20"/>
        </w:rPr>
        <w:t xml:space="preserve">  </w:t>
      </w:r>
      <w:r w:rsidRPr="008817E9">
        <w:rPr>
          <w:rFonts w:ascii="Cambria" w:hAnsi="Cambria" w:cs="Times New Roman"/>
        </w:rPr>
        <w:t>Утицај климатских промјена на вегетацију,</w:t>
      </w:r>
      <w:r w:rsidRPr="008817E9">
        <w:rPr>
          <w:rFonts w:ascii="Cambria" w:hAnsi="Cambria"/>
          <w:color w:val="231F20"/>
        </w:rPr>
        <w:t xml:space="preserve"> ПМФ Унивезитет у Бањој Луци</w:t>
      </w:r>
      <w:r>
        <w:rPr>
          <w:rFonts w:ascii="Cambria" w:hAnsi="Cambria"/>
          <w:color w:val="231F20"/>
        </w:rPr>
        <w:t>.</w:t>
      </w:r>
    </w:p>
    <w:p w:rsidR="008817E9" w:rsidRDefault="008817E9" w:rsidP="004637A0">
      <w:pPr>
        <w:rPr>
          <w:rFonts w:ascii="Cambria" w:hAnsi="Cambria" w:cs="Times New Roman"/>
          <w:lang w:val="sr-Cyrl-BA"/>
        </w:rPr>
      </w:pPr>
    </w:p>
    <w:p w:rsidR="008817E9" w:rsidRDefault="008817E9" w:rsidP="004637A0">
      <w:pPr>
        <w:rPr>
          <w:rFonts w:ascii="Cambria" w:hAnsi="Cambria"/>
          <w:color w:val="231F20"/>
          <w:lang w:val="sr-Cyrl-BA"/>
        </w:rPr>
      </w:pPr>
      <w:r w:rsidRPr="00C51E77">
        <w:rPr>
          <w:rFonts w:ascii="Cambria" w:hAnsi="Cambria" w:cs="Times New Roman"/>
          <w:lang w:val="sr-Latn-BA"/>
        </w:rPr>
        <w:t>Трбић</w:t>
      </w:r>
      <w:r w:rsidR="000D3BF0">
        <w:rPr>
          <w:rFonts w:ascii="Cambria" w:hAnsi="Cambria" w:cs="Times New Roman"/>
          <w:lang w:val="sr-Cyrl-BA"/>
        </w:rPr>
        <w:t>,</w:t>
      </w:r>
      <w:r w:rsidRPr="00C51E77">
        <w:rPr>
          <w:rFonts w:ascii="Cambria" w:hAnsi="Cambria" w:cs="Times New Roman"/>
          <w:lang w:val="sr-Latn-BA"/>
        </w:rPr>
        <w:t xml:space="preserve"> Г., Божанић,</w:t>
      </w:r>
      <w:r>
        <w:rPr>
          <w:rFonts w:ascii="Cambria" w:hAnsi="Cambria" w:cs="Times New Roman"/>
          <w:lang w:val="sr-Cyrl-BA"/>
        </w:rPr>
        <w:t xml:space="preserve"> </w:t>
      </w:r>
      <w:r w:rsidRPr="008817E9">
        <w:rPr>
          <w:rFonts w:ascii="Cambria" w:hAnsi="Cambria" w:cs="Times New Roman"/>
          <w:lang w:val="sr-Cyrl-BA"/>
        </w:rPr>
        <w:t>Д.</w:t>
      </w:r>
      <w:r>
        <w:rPr>
          <w:rFonts w:ascii="Cambria" w:hAnsi="Cambria" w:cs="Times New Roman"/>
          <w:lang w:val="sr-Cyrl-BA"/>
        </w:rPr>
        <w:t xml:space="preserve"> (</w:t>
      </w:r>
      <w:r w:rsidRPr="00C51E77">
        <w:rPr>
          <w:rFonts w:ascii="Cambria" w:hAnsi="Cambria" w:cs="Times New Roman"/>
          <w:lang w:val="sr-Latn-BA"/>
        </w:rPr>
        <w:t>2023</w:t>
      </w:r>
      <w:r>
        <w:rPr>
          <w:rFonts w:ascii="Cambria" w:hAnsi="Cambria" w:cs="Times New Roman"/>
          <w:lang w:val="sr-Cyrl-BA"/>
        </w:rPr>
        <w:t>)</w:t>
      </w:r>
      <w:r w:rsidRPr="00C51E77">
        <w:rPr>
          <w:rFonts w:ascii="Cambria" w:hAnsi="Cambria" w:cs="Times New Roman"/>
          <w:lang w:val="sr-Latn-BA"/>
        </w:rPr>
        <w:t xml:space="preserve">: Детаљан извјештај о процјени климатских пријетњи за НП Дрина према климатским  сценаријима </w:t>
      </w:r>
      <w:r>
        <w:rPr>
          <w:rFonts w:ascii="Cambria" w:hAnsi="Cambria" w:cs="Times New Roman"/>
          <w:lang w:val="sr-Latn-BA"/>
        </w:rPr>
        <w:t>RCP</w:t>
      </w:r>
      <w:r w:rsidRPr="00C51E77">
        <w:rPr>
          <w:rFonts w:ascii="Cambria" w:hAnsi="Cambria" w:cs="Times New Roman"/>
          <w:lang w:val="sr-Latn-BA"/>
        </w:rPr>
        <w:t xml:space="preserve">2.6, </w:t>
      </w:r>
      <w:r>
        <w:rPr>
          <w:rFonts w:ascii="Cambria" w:hAnsi="Cambria" w:cs="Times New Roman"/>
          <w:lang w:val="sr-Latn-BA"/>
        </w:rPr>
        <w:t>RCP</w:t>
      </w:r>
      <w:r w:rsidRPr="00C51E77">
        <w:rPr>
          <w:rFonts w:ascii="Cambria" w:hAnsi="Cambria" w:cs="Times New Roman"/>
          <w:lang w:val="sr-Latn-BA"/>
        </w:rPr>
        <w:t xml:space="preserve"> 4.5 и </w:t>
      </w:r>
      <w:r>
        <w:rPr>
          <w:rFonts w:ascii="Cambria" w:hAnsi="Cambria" w:cs="Times New Roman"/>
          <w:lang w:val="sr-Latn-BA"/>
        </w:rPr>
        <w:t xml:space="preserve">RCP </w:t>
      </w:r>
      <w:r w:rsidRPr="00C51E77">
        <w:rPr>
          <w:rFonts w:ascii="Cambria" w:hAnsi="Cambria" w:cs="Times New Roman"/>
          <w:lang w:val="sr-Latn-BA"/>
        </w:rPr>
        <w:t>8.5</w:t>
      </w:r>
      <w:r w:rsidRPr="00C51E77">
        <w:rPr>
          <w:rFonts w:ascii="Cambria" w:hAnsi="Cambria"/>
          <w:color w:val="231F20"/>
        </w:rPr>
        <w:t>, ПМФ Унивезитет у Бањој Луци</w:t>
      </w:r>
      <w:r>
        <w:rPr>
          <w:rFonts w:ascii="Cambria" w:hAnsi="Cambria"/>
          <w:color w:val="231F20"/>
        </w:rPr>
        <w:t>.</w:t>
      </w:r>
    </w:p>
    <w:p w:rsidR="008817E9" w:rsidRPr="00C51E77" w:rsidRDefault="008817E9" w:rsidP="004637A0">
      <w:pPr>
        <w:rPr>
          <w:rFonts w:ascii="Cambria" w:hAnsi="Cambria" w:cs="Times New Roman"/>
          <w:b/>
          <w:lang w:val="sr-Cyrl-BA"/>
        </w:rPr>
      </w:pPr>
    </w:p>
    <w:p w:rsidR="008817E9" w:rsidRDefault="000D3BF0">
      <w:pPr>
        <w:rPr>
          <w:rFonts w:ascii="Cambria" w:eastAsia="Times New Roman" w:hAnsi="Cambria" w:cs="Arial"/>
          <w:color w:val="000000"/>
          <w:lang w:val="sr-Cyrl-BA"/>
        </w:rPr>
      </w:pPr>
      <w:r>
        <w:rPr>
          <w:rFonts w:ascii="Cambria" w:eastAsia="Times New Roman" w:hAnsi="Cambria" w:cs="Arial"/>
          <w:color w:val="000000"/>
        </w:rPr>
        <w:t>Trbić</w:t>
      </w:r>
      <w:r>
        <w:rPr>
          <w:rFonts w:ascii="Cambria" w:eastAsia="Times New Roman" w:hAnsi="Cambria" w:cs="Arial"/>
          <w:color w:val="000000"/>
          <w:lang w:val="sr-Cyrl-BA"/>
        </w:rPr>
        <w:t>,</w:t>
      </w:r>
      <w:r w:rsidR="008817E9" w:rsidRPr="00C51E77">
        <w:rPr>
          <w:rFonts w:ascii="Cambria" w:eastAsia="Times New Roman" w:hAnsi="Cambria" w:cs="Arial"/>
          <w:color w:val="000000"/>
          <w:lang w:val="sr-Cyrl-BA"/>
        </w:rPr>
        <w:t xml:space="preserve"> </w:t>
      </w:r>
      <w:r w:rsidR="008817E9" w:rsidRPr="00C51E77">
        <w:rPr>
          <w:rFonts w:ascii="Cambria" w:eastAsia="Times New Roman" w:hAnsi="Cambria" w:cs="Arial"/>
          <w:color w:val="000000"/>
          <w:lang w:val="sr-Latn-BA"/>
        </w:rPr>
        <w:t>G</w:t>
      </w:r>
      <w:r>
        <w:rPr>
          <w:rFonts w:ascii="Cambria" w:eastAsia="Times New Roman" w:hAnsi="Cambria" w:cs="Arial"/>
          <w:color w:val="000000"/>
          <w:lang w:val="sr-Cyrl-BA"/>
        </w:rPr>
        <w:t>.</w:t>
      </w:r>
      <w:r w:rsidR="008817E9" w:rsidRPr="00C51E77">
        <w:rPr>
          <w:rFonts w:ascii="Cambria" w:eastAsia="Times New Roman" w:hAnsi="Cambria" w:cs="Arial"/>
          <w:color w:val="000000"/>
          <w:lang w:val="sr-Latn-BA"/>
        </w:rPr>
        <w:t xml:space="preserve">, </w:t>
      </w:r>
      <w:r>
        <w:rPr>
          <w:rFonts w:ascii="Cambria" w:eastAsia="Times New Roman" w:hAnsi="Cambria" w:cs="Arial"/>
          <w:color w:val="000000"/>
        </w:rPr>
        <w:t>Popov</w:t>
      </w:r>
      <w:r>
        <w:rPr>
          <w:rFonts w:ascii="Cambria" w:eastAsia="Times New Roman" w:hAnsi="Cambria" w:cs="Arial"/>
          <w:color w:val="000000"/>
          <w:lang w:val="sr-Cyrl-BA"/>
        </w:rPr>
        <w:t>,</w:t>
      </w:r>
      <w:r w:rsidR="008817E9" w:rsidRPr="00C51E77">
        <w:rPr>
          <w:rFonts w:ascii="Cambria" w:eastAsia="Times New Roman" w:hAnsi="Cambria" w:cs="Arial"/>
          <w:color w:val="000000"/>
        </w:rPr>
        <w:t xml:space="preserve"> T, Gnjato</w:t>
      </w:r>
      <w:r>
        <w:rPr>
          <w:rFonts w:ascii="Cambria" w:eastAsia="Times New Roman" w:hAnsi="Cambria" w:cs="Arial"/>
          <w:color w:val="000000"/>
          <w:lang w:val="sr-Cyrl-BA"/>
        </w:rPr>
        <w:t>,</w:t>
      </w:r>
      <w:r w:rsidR="008817E9" w:rsidRPr="00C51E77">
        <w:rPr>
          <w:rFonts w:ascii="Cambria" w:eastAsia="Times New Roman" w:hAnsi="Cambria" w:cs="Arial"/>
          <w:bCs/>
          <w:color w:val="000000"/>
        </w:rPr>
        <w:t xml:space="preserve"> S. Analysis of Air Temperature Trends in Bosnia and Herzegovina</w:t>
      </w:r>
      <w:r w:rsidR="008817E9" w:rsidRPr="00C51E77">
        <w:rPr>
          <w:rFonts w:ascii="Cambria" w:eastAsia="Times New Roman" w:hAnsi="Cambria" w:cs="Arial"/>
          <w:color w:val="000000"/>
        </w:rPr>
        <w:t>, Geographica Pannonica, Vol. 21, No. 2, pp. 68-84, 2017.</w:t>
      </w:r>
    </w:p>
    <w:p w:rsidR="008817E9" w:rsidRPr="008817E9" w:rsidRDefault="008817E9">
      <w:pPr>
        <w:rPr>
          <w:lang w:val="sr-Cyrl-BA"/>
        </w:rPr>
      </w:pPr>
    </w:p>
    <w:p w:rsidR="008817E9" w:rsidRPr="00C51E77" w:rsidRDefault="008817E9" w:rsidP="004637A0">
      <w:pPr>
        <w:spacing w:after="200" w:line="276" w:lineRule="auto"/>
        <w:rPr>
          <w:rFonts w:ascii="Cambria" w:hAnsi="Cambria" w:cs="PalatinoLinotype-Bold-Identity-"/>
          <w:bCs/>
        </w:rPr>
      </w:pPr>
      <w:r w:rsidRPr="00C51E77">
        <w:rPr>
          <w:rFonts w:ascii="Cambria" w:hAnsi="Cambria" w:cstheme="minorHAnsi"/>
          <w:lang w:val="sr-Cyrl-BA"/>
        </w:rPr>
        <w:t>Трбојевић</w:t>
      </w:r>
      <w:r w:rsidR="000D3BF0">
        <w:rPr>
          <w:rFonts w:ascii="Cambria" w:hAnsi="Cambria" w:cstheme="minorHAnsi"/>
          <w:lang w:val="sr-Cyrl-BA"/>
        </w:rPr>
        <w:t>,</w:t>
      </w:r>
      <w:r w:rsidRPr="00C51E77">
        <w:rPr>
          <w:rFonts w:ascii="Cambria" w:hAnsi="Cambria" w:cstheme="minorHAnsi"/>
          <w:lang w:val="sr-Cyrl-BA"/>
        </w:rPr>
        <w:t xml:space="preserve"> И</w:t>
      </w:r>
      <w:r w:rsidR="000D3BF0">
        <w:rPr>
          <w:rFonts w:ascii="Cambria" w:hAnsi="Cambria" w:cstheme="minorHAnsi"/>
          <w:lang w:val="sr-Latn-BA"/>
        </w:rPr>
        <w:t>.</w:t>
      </w:r>
      <w:r w:rsidRPr="00C51E77">
        <w:rPr>
          <w:rFonts w:ascii="Cambria" w:hAnsi="Cambria" w:cstheme="minorHAnsi"/>
          <w:lang w:val="sr-Cyrl-BA"/>
        </w:rPr>
        <w:t>,</w:t>
      </w:r>
      <w:r w:rsidR="000D3BF0">
        <w:rPr>
          <w:rFonts w:ascii="Cambria" w:hAnsi="Cambria" w:cstheme="minorHAnsi"/>
          <w:lang w:val="sr-Cyrl-BA"/>
        </w:rPr>
        <w:t xml:space="preserve"> (</w:t>
      </w:r>
      <w:r w:rsidRPr="00C51E77">
        <w:rPr>
          <w:rFonts w:ascii="Cambria" w:hAnsi="Cambria" w:cstheme="minorHAnsi"/>
          <w:lang w:val="sr-Cyrl-BA"/>
        </w:rPr>
        <w:t>2023</w:t>
      </w:r>
      <w:r w:rsidR="000D3BF0">
        <w:rPr>
          <w:rFonts w:ascii="Cambria" w:hAnsi="Cambria" w:cstheme="minorHAnsi"/>
          <w:lang w:val="sr-Cyrl-BA"/>
        </w:rPr>
        <w:t>)</w:t>
      </w:r>
      <w:r w:rsidRPr="00C51E77">
        <w:rPr>
          <w:rFonts w:ascii="Cambria" w:hAnsi="Cambria" w:cstheme="minorHAnsi"/>
          <w:lang w:val="sr-Cyrl-BA"/>
        </w:rPr>
        <w:t xml:space="preserve">: </w:t>
      </w:r>
      <w:r w:rsidR="000D3BF0" w:rsidRPr="008817E9">
        <w:rPr>
          <w:rFonts w:ascii="Cambria" w:hAnsi="Cambria" w:cs="Times New Roman"/>
        </w:rPr>
        <w:t>НАЦИОНАЛНИ ПАРК „ДРИНА“</w:t>
      </w:r>
      <w:r w:rsidR="000D3BF0">
        <w:rPr>
          <w:rFonts w:ascii="Cambria" w:hAnsi="Cambria" w:cs="Times New Roman"/>
        </w:rPr>
        <w:t>-</w:t>
      </w:r>
      <w:r w:rsidR="000D3BF0">
        <w:rPr>
          <w:rFonts w:ascii="Cambria" w:hAnsi="Cambria" w:cs="Times New Roman"/>
          <w:lang w:val="sr-Cyrl-BA"/>
        </w:rPr>
        <w:t>Фауна</w:t>
      </w:r>
      <w:r w:rsidRPr="00C51E77">
        <w:rPr>
          <w:rFonts w:ascii="Cambria" w:hAnsi="Cambria" w:cstheme="minorHAnsi"/>
          <w:lang w:val="sr-Cyrl-BA"/>
        </w:rPr>
        <w:t>,</w:t>
      </w:r>
      <w:r w:rsidRPr="00C51E77">
        <w:rPr>
          <w:rFonts w:ascii="Cambria" w:hAnsi="Cambria"/>
          <w:color w:val="231F20"/>
        </w:rPr>
        <w:t xml:space="preserve"> ПМФ Унивезитет у Бањој Луци</w:t>
      </w:r>
    </w:p>
    <w:p w:rsidR="008817E9" w:rsidRPr="000D3BF0" w:rsidRDefault="008817E9" w:rsidP="004637A0">
      <w:pPr>
        <w:spacing w:line="276" w:lineRule="auto"/>
        <w:rPr>
          <w:rFonts w:ascii="Cambria" w:hAnsi="Cambria"/>
          <w:color w:val="231F20"/>
          <w:lang w:val="sr-Cyrl-BA"/>
        </w:rPr>
      </w:pPr>
      <w:r w:rsidRPr="000D3BF0">
        <w:rPr>
          <w:rFonts w:ascii="Cambria" w:hAnsi="Cambria"/>
          <w:color w:val="231F20"/>
          <w:lang w:val="sr-Latn-BA"/>
        </w:rPr>
        <w:t>Трнинић</w:t>
      </w:r>
      <w:r w:rsidR="000D3BF0">
        <w:rPr>
          <w:rFonts w:ascii="Cambria" w:hAnsi="Cambria"/>
          <w:color w:val="231F20"/>
          <w:lang w:val="sr-Cyrl-BA"/>
        </w:rPr>
        <w:t>,</w:t>
      </w:r>
      <w:r w:rsidRPr="000D3BF0">
        <w:rPr>
          <w:rFonts w:ascii="Cambria" w:hAnsi="Cambria"/>
          <w:color w:val="231F20"/>
          <w:lang w:val="sr-Latn-BA"/>
        </w:rPr>
        <w:t xml:space="preserve"> Б</w:t>
      </w:r>
      <w:r w:rsidR="000D3BF0">
        <w:rPr>
          <w:rFonts w:ascii="Cambria" w:hAnsi="Cambria"/>
          <w:color w:val="231F20"/>
          <w:lang w:val="sr-Cyrl-BA"/>
        </w:rPr>
        <w:t>.</w:t>
      </w:r>
      <w:r w:rsidRPr="000D3BF0">
        <w:rPr>
          <w:rFonts w:ascii="Cambria" w:hAnsi="Cambria"/>
          <w:color w:val="231F20"/>
        </w:rPr>
        <w:t>,</w:t>
      </w:r>
      <w:r w:rsidR="000D3BF0">
        <w:rPr>
          <w:rFonts w:ascii="Cambria" w:hAnsi="Cambria"/>
          <w:color w:val="231F20"/>
          <w:lang w:val="sr-Cyrl-BA"/>
        </w:rPr>
        <w:t xml:space="preserve"> (</w:t>
      </w:r>
      <w:r w:rsidRPr="000D3BF0">
        <w:rPr>
          <w:rFonts w:ascii="Cambria" w:hAnsi="Cambria"/>
          <w:color w:val="231F20"/>
        </w:rPr>
        <w:t>2023</w:t>
      </w:r>
      <w:r w:rsidR="000D3BF0">
        <w:rPr>
          <w:rFonts w:ascii="Cambria" w:hAnsi="Cambria"/>
          <w:color w:val="231F20"/>
          <w:lang w:val="sr-Cyrl-BA"/>
        </w:rPr>
        <w:t>)</w:t>
      </w:r>
      <w:r w:rsidRPr="000D3BF0">
        <w:rPr>
          <w:rFonts w:ascii="Cambria" w:hAnsi="Cambria"/>
          <w:color w:val="231F20"/>
        </w:rPr>
        <w:t>:</w:t>
      </w:r>
      <w:r w:rsidRPr="000D3BF0">
        <w:rPr>
          <w:rFonts w:ascii="Cambria" w:hAnsi="Cambria"/>
          <w:color w:val="231F20"/>
          <w:lang w:val="sr-Cyrl-BA"/>
        </w:rPr>
        <w:t xml:space="preserve"> ИНСТИТУЦИОНАЛНО-ПРАВНИ ОКВИР ЗАШТИЋЕНИХ ПОДРУЧЈА У РЕПУБЛИЦИ СРПСКОЈ</w:t>
      </w:r>
      <w:r w:rsidRPr="000D3BF0">
        <w:rPr>
          <w:rFonts w:ascii="Cambria" w:hAnsi="Cambria"/>
          <w:color w:val="231F20"/>
        </w:rPr>
        <w:t>,ПМФ Унивезитет у Бањој Луци</w:t>
      </w:r>
      <w:r w:rsidR="000D3BF0">
        <w:rPr>
          <w:rFonts w:ascii="Cambria" w:hAnsi="Cambria"/>
          <w:color w:val="231F20"/>
          <w:lang w:val="sr-Cyrl-BA"/>
        </w:rPr>
        <w:t>.</w:t>
      </w:r>
    </w:p>
    <w:p w:rsidR="000D3BF0" w:rsidRDefault="000D3BF0" w:rsidP="004637A0">
      <w:pPr>
        <w:rPr>
          <w:rFonts w:ascii="Cambria" w:eastAsia="Calibri" w:hAnsi="Cambria" w:cs="Times New Roman"/>
          <w:lang w:val="sr-Cyrl-BA"/>
        </w:rPr>
      </w:pPr>
    </w:p>
    <w:p w:rsidR="008817E9" w:rsidRPr="000D3BF0" w:rsidRDefault="008817E9" w:rsidP="004637A0">
      <w:pPr>
        <w:rPr>
          <w:lang w:val="sr-Cyrl-BA"/>
        </w:rPr>
      </w:pPr>
      <w:r w:rsidRPr="000D3BF0">
        <w:rPr>
          <w:rFonts w:ascii="Cambria" w:eastAsia="Calibri" w:hAnsi="Cambria" w:cs="Times New Roman"/>
        </w:rPr>
        <w:t>Тошић</w:t>
      </w:r>
      <w:r w:rsidR="000D3BF0">
        <w:rPr>
          <w:rFonts w:ascii="Cambria" w:eastAsia="Calibri" w:hAnsi="Cambria" w:cs="Times New Roman"/>
          <w:lang w:val="sr-Cyrl-BA"/>
        </w:rPr>
        <w:t>,</w:t>
      </w:r>
      <w:r w:rsidRPr="000D3BF0">
        <w:rPr>
          <w:rFonts w:ascii="Cambria" w:eastAsia="Calibri" w:hAnsi="Cambria" w:cs="Times New Roman"/>
        </w:rPr>
        <w:t xml:space="preserve"> Р</w:t>
      </w:r>
      <w:r w:rsidR="000D3BF0">
        <w:rPr>
          <w:rFonts w:ascii="Cambria" w:eastAsia="Calibri" w:hAnsi="Cambria" w:cs="Times New Roman"/>
          <w:lang w:val="sr-Cyrl-BA"/>
        </w:rPr>
        <w:t>.</w:t>
      </w:r>
      <w:r w:rsidRPr="000D3BF0">
        <w:rPr>
          <w:rFonts w:ascii="Cambria" w:eastAsia="Calibri" w:hAnsi="Cambria" w:cs="Times New Roman"/>
        </w:rPr>
        <w:t>,</w:t>
      </w:r>
      <w:r w:rsidR="000D3BF0">
        <w:rPr>
          <w:rFonts w:ascii="Cambria" w:eastAsia="Calibri" w:hAnsi="Cambria" w:cs="Times New Roman"/>
          <w:lang w:val="sr-Cyrl-BA"/>
        </w:rPr>
        <w:t xml:space="preserve"> (</w:t>
      </w:r>
      <w:r w:rsidRPr="000D3BF0">
        <w:rPr>
          <w:rFonts w:ascii="Cambria" w:eastAsia="Calibri" w:hAnsi="Cambria" w:cs="Times New Roman"/>
        </w:rPr>
        <w:t>2023</w:t>
      </w:r>
      <w:r w:rsidR="000D3BF0">
        <w:rPr>
          <w:rFonts w:ascii="Cambria" w:eastAsia="Calibri" w:hAnsi="Cambria" w:cs="Times New Roman"/>
          <w:lang w:val="sr-Cyrl-BA"/>
        </w:rPr>
        <w:t>)</w:t>
      </w:r>
      <w:r w:rsidRPr="000D3BF0">
        <w:rPr>
          <w:rFonts w:ascii="Cambria" w:eastAsia="Calibri" w:hAnsi="Cambria" w:cs="Times New Roman"/>
        </w:rPr>
        <w:t>:</w:t>
      </w:r>
      <w:r w:rsidR="000D3BF0">
        <w:rPr>
          <w:rFonts w:ascii="Cambria" w:eastAsia="Calibri" w:hAnsi="Cambria" w:cs="Times New Roman"/>
          <w:lang w:val="sr-Cyrl-BA"/>
        </w:rPr>
        <w:t xml:space="preserve"> </w:t>
      </w:r>
      <w:r w:rsidRPr="000D3BF0">
        <w:rPr>
          <w:rFonts w:ascii="Cambria" w:eastAsia="Calibri" w:hAnsi="Cambria" w:cs="Times New Roman"/>
        </w:rPr>
        <w:t>Геоморфологија</w:t>
      </w:r>
      <w:r w:rsidR="000D3BF0">
        <w:rPr>
          <w:rFonts w:ascii="Cambria" w:eastAsia="Calibri" w:hAnsi="Cambria" w:cs="Times New Roman"/>
          <w:lang w:val="sr-Cyrl-BA"/>
        </w:rPr>
        <w:t xml:space="preserve"> </w:t>
      </w:r>
      <w:r w:rsidRPr="000D3BF0">
        <w:rPr>
          <w:rFonts w:ascii="Cambria" w:eastAsia="Calibri" w:hAnsi="Cambria" w:cs="Times New Roman"/>
        </w:rPr>
        <w:t xml:space="preserve">НП ДРИНА - </w:t>
      </w:r>
      <w:r w:rsidRPr="000D3BF0">
        <w:rPr>
          <w:rFonts w:ascii="Cambria" w:eastAsia="Calibri" w:hAnsi="Cambria" w:cs="Calibri"/>
          <w:bCs/>
          <w:lang w:val="sr-Cyrl-BA"/>
        </w:rPr>
        <w:t>ПЛАНОВ</w:t>
      </w:r>
      <w:r w:rsidRPr="000D3BF0">
        <w:rPr>
          <w:rFonts w:ascii="Cambria" w:eastAsia="Calibri" w:hAnsi="Cambria" w:cs="Calibri"/>
          <w:bCs/>
        </w:rPr>
        <w:t>И</w:t>
      </w:r>
      <w:r w:rsidRPr="000D3BF0">
        <w:rPr>
          <w:rFonts w:ascii="Cambria" w:eastAsia="Calibri" w:hAnsi="Cambria" w:cs="Calibri"/>
          <w:bCs/>
          <w:lang w:val="sr-Cyrl-BA"/>
        </w:rPr>
        <w:t xml:space="preserve"> УПРАВЉАЊА ЗАШТИЋЕНИМ ПОДРУЧЈИМА КОЈИ ИНТЕГРИШУ МЈЕРЕ ПРИЛАГОЂАВАЊА КЛИМАТСКИМ ПРОМЈЕНАМА</w:t>
      </w:r>
      <w:r w:rsidRPr="000D3BF0">
        <w:rPr>
          <w:rFonts w:ascii="Cambria" w:eastAsia="Calibri" w:hAnsi="Cambria" w:cs="Calibri"/>
          <w:bCs/>
        </w:rPr>
        <w:t xml:space="preserve">,  </w:t>
      </w:r>
      <w:r w:rsidRPr="000D3BF0">
        <w:rPr>
          <w:rFonts w:ascii="Cambria" w:hAnsi="Cambria"/>
          <w:color w:val="231F20"/>
        </w:rPr>
        <w:t>ПМФ Унивезитет у Бањој Луци</w:t>
      </w:r>
      <w:r w:rsidR="000D3BF0">
        <w:rPr>
          <w:rFonts w:ascii="Cambria" w:hAnsi="Cambria"/>
          <w:color w:val="231F20"/>
          <w:lang w:val="sr-Cyrl-BA"/>
        </w:rPr>
        <w:t>.</w:t>
      </w:r>
    </w:p>
    <w:p w:rsidR="00222887" w:rsidRPr="008817E9" w:rsidRDefault="00222887" w:rsidP="00C51E77">
      <w:pPr>
        <w:spacing w:line="276" w:lineRule="auto"/>
        <w:rPr>
          <w:rFonts w:ascii="Cambria" w:hAnsi="Cambria" w:cs="PalatinoLinotype-Bold-Identity-"/>
          <w:bCs/>
          <w:lang w:val="sr-Cyrl-BA"/>
        </w:rPr>
      </w:pPr>
    </w:p>
    <w:p w:rsidR="00F2012C" w:rsidRPr="00C51E77" w:rsidRDefault="004958EF" w:rsidP="00C51E77">
      <w:pPr>
        <w:spacing w:line="276" w:lineRule="auto"/>
        <w:rPr>
          <w:rFonts w:ascii="Cambria" w:hAnsi="Cambria" w:cs="PalatinoLinotype-Bold-Identity-"/>
          <w:bCs/>
          <w:lang w:val="sr-Latn-BA"/>
        </w:rPr>
      </w:pPr>
      <w:hyperlink r:id="rId40" w:history="1">
        <w:r w:rsidR="00F2012C" w:rsidRPr="00C51E77">
          <w:rPr>
            <w:rStyle w:val="Hyperlink"/>
            <w:rFonts w:ascii="Cambria" w:hAnsi="Cambria" w:cs="PalatinoLinotype-Bold-Identity-"/>
            <w:bCs/>
            <w:lang w:val="sr-Latn-BA"/>
          </w:rPr>
          <w:t>https://npdrina.com/wp-content/uploads/2019/09/Plan-zastite-sume-od-pozara.pdf</w:t>
        </w:r>
      </w:hyperlink>
    </w:p>
    <w:p w:rsidR="00F2012C" w:rsidRPr="00C51E77" w:rsidRDefault="00F2012C"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Закон о заштити природе, „Службени гласник Републике Српске“ број 20/14 (члан 87)</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Годишњи извјештајем о пословању и годишњи обрачун ЈУ НП Дрина за 2019. годину,</w:t>
      </w: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Годишњи извјештајем о пословању и годишњи обрачун ЈУ НП Дрина за 2020. годину</w:t>
      </w: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Годишњи извјештајем о пословању и годишњи обрачун ЈУ НП Дрина за 2021. Годину</w:t>
      </w: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Годишњи извјештајем о пословању и годишњи обрачун ЈУ НП Дрина за 2022. Годину</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 xml:space="preserve">Извјештај ревизије учинка Заштита и очување природних добара Број: РУ 006-21 (2022) </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rPr>
      </w:pPr>
      <w:r w:rsidRPr="00C51E77">
        <w:rPr>
          <w:rFonts w:ascii="Cambria" w:hAnsi="Cambria" w:cs="PalatinoLinotype-Bold-Identity-"/>
          <w:bCs/>
          <w:lang w:val="sr-Latn-BA"/>
        </w:rPr>
        <w:t>Републички завод за статистику, Градови и општине Републике Српске, 2022</w:t>
      </w:r>
    </w:p>
    <w:p w:rsidR="00F2012C" w:rsidRPr="00C51E77" w:rsidRDefault="00F2012C"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Шумскопривредна основа за шуме у приватној својини на подручју општине Сребреница (за период од 01.01.2018. до 31.12.2027.године)</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rPr>
      </w:pPr>
      <w:r w:rsidRPr="00C51E77">
        <w:rPr>
          <w:rFonts w:ascii="Cambria" w:hAnsi="Cambria" w:cs="PalatinoLinotype-Bold-Identity-"/>
          <w:bCs/>
          <w:lang w:val="sr-Latn-BA"/>
        </w:rPr>
        <w:t>Стратегија развоја социјалног становања у општини Сребреница (2022-2030), Општинска управа Сребреница.</w:t>
      </w:r>
    </w:p>
    <w:p w:rsidR="00B949D7" w:rsidRPr="00C51E77" w:rsidRDefault="00B949D7" w:rsidP="00C51E77">
      <w:pPr>
        <w:spacing w:line="276" w:lineRule="auto"/>
        <w:rPr>
          <w:rFonts w:ascii="Cambria" w:hAnsi="Cambria" w:cs="PalatinoLinotype-Bold-Identity-"/>
          <w:bCs/>
          <w:lang w:val="sr-Latn-BA"/>
        </w:rPr>
      </w:pPr>
    </w:p>
    <w:p w:rsidR="00F2012C" w:rsidRPr="00C51E77" w:rsidRDefault="00F2012C"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https://srebrenica.gov.ba/strategije/</w:t>
      </w:r>
    </w:p>
    <w:p w:rsidR="00B949D7" w:rsidRPr="00C51E77" w:rsidRDefault="00B949D7" w:rsidP="00C51E77">
      <w:pPr>
        <w:spacing w:line="276" w:lineRule="auto"/>
        <w:rPr>
          <w:rFonts w:ascii="Cambria" w:hAnsi="Cambria" w:cs="PalatinoLinotype-Bold-Identity-"/>
          <w:bCs/>
          <w:lang w:val="sr-Latn-BA"/>
        </w:rPr>
      </w:pPr>
    </w:p>
    <w:p w:rsidR="00F2012C" w:rsidRPr="00C51E77" w:rsidRDefault="004958EF" w:rsidP="00C51E77">
      <w:pPr>
        <w:spacing w:line="276" w:lineRule="auto"/>
        <w:rPr>
          <w:rFonts w:ascii="Cambria" w:hAnsi="Cambria" w:cs="PalatinoLinotype-Bold-Identity-"/>
          <w:bCs/>
          <w:color w:val="244061" w:themeColor="accent1" w:themeShade="80"/>
          <w:lang w:val="sr-Latn-BA"/>
        </w:rPr>
      </w:pPr>
      <w:hyperlink r:id="rId41" w:history="1">
        <w:r w:rsidR="00B949D7" w:rsidRPr="00C51E77">
          <w:rPr>
            <w:rStyle w:val="Hyperlink"/>
            <w:rFonts w:ascii="Cambria" w:hAnsi="Cambria" w:cs="PalatinoLinotype-Bold-Identity-"/>
            <w:bCs/>
            <w:color w:val="244061" w:themeColor="accent1" w:themeShade="80"/>
            <w:lang w:val="sr-Latn-BA"/>
          </w:rPr>
          <w:t>www.putevirs.com</w:t>
        </w:r>
      </w:hyperlink>
      <w:r w:rsidR="00F2012C" w:rsidRPr="00C51E77">
        <w:rPr>
          <w:rFonts w:ascii="Cambria" w:hAnsi="Cambria" w:cs="PalatinoLinotype-Bold-Identity-"/>
          <w:bCs/>
          <w:color w:val="244061" w:themeColor="accent1" w:themeShade="80"/>
          <w:lang w:val="sr-Latn-BA"/>
        </w:rPr>
        <w:t>.</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Измјене и допуне Просторног плана Р</w:t>
      </w:r>
      <w:r w:rsidR="000D3BF0">
        <w:rPr>
          <w:rFonts w:ascii="Cambria" w:hAnsi="Cambria" w:cs="PalatinoLinotype-Bold-Identity-"/>
          <w:bCs/>
          <w:lang w:val="sr-Cyrl-BA"/>
        </w:rPr>
        <w:t>епублике Српске</w:t>
      </w:r>
      <w:r w:rsidRPr="00C51E77">
        <w:rPr>
          <w:rFonts w:ascii="Cambria" w:hAnsi="Cambria" w:cs="PalatinoLinotype-Bold-Identity-"/>
          <w:bCs/>
          <w:lang w:val="sr-Latn-BA"/>
        </w:rPr>
        <w:t xml:space="preserve"> до 2025. године, Одлука бр. 2/1-021-214/14 („Службени гласник Републике Српске“, бр. 15/15)</w:t>
      </w:r>
    </w:p>
    <w:p w:rsidR="00B949D7" w:rsidRPr="00C51E77" w:rsidRDefault="00B949D7" w:rsidP="00C51E77">
      <w:pPr>
        <w:spacing w:line="276" w:lineRule="auto"/>
        <w:rPr>
          <w:rFonts w:ascii="Cambria" w:hAnsi="Cambria" w:cs="PalatinoLinotype-Bold-Identity-"/>
          <w:bCs/>
          <w:lang w:val="sr-Latn-BA"/>
        </w:rPr>
      </w:pPr>
    </w:p>
    <w:p w:rsidR="00B949D7" w:rsidRPr="000D3BF0" w:rsidRDefault="00B949D7" w:rsidP="00C51E77">
      <w:pPr>
        <w:spacing w:line="276" w:lineRule="auto"/>
        <w:rPr>
          <w:rFonts w:ascii="Cambria" w:hAnsi="Cambria" w:cs="PalatinoLinotype-Bold-Identity-"/>
          <w:bCs/>
          <w:lang w:val="sr-Cyrl-BA"/>
        </w:rPr>
      </w:pPr>
      <w:r w:rsidRPr="00C51E77">
        <w:rPr>
          <w:rFonts w:ascii="Cambria" w:hAnsi="Cambria" w:cs="PalatinoLinotype-Bold-Identity-"/>
          <w:bCs/>
          <w:lang w:val="sr-Latn-BA"/>
        </w:rPr>
        <w:t xml:space="preserve">Закон о Националном парку </w:t>
      </w:r>
      <w:r w:rsidR="000D3BF0">
        <w:rPr>
          <w:rFonts w:ascii="Cambria" w:hAnsi="Cambria" w:cs="PalatinoLinotype-Bold-Identity-"/>
          <w:bCs/>
          <w:lang w:val="sr-Cyrl-BA"/>
        </w:rPr>
        <w:t>„</w:t>
      </w:r>
      <w:r w:rsidRPr="00C51E77">
        <w:rPr>
          <w:rFonts w:ascii="Cambria" w:hAnsi="Cambria" w:cs="PalatinoLinotype-Bold-Identity-"/>
          <w:bCs/>
          <w:lang w:val="sr-Latn-BA"/>
        </w:rPr>
        <w:t>Дрина</w:t>
      </w:r>
      <w:r w:rsidR="000D3BF0">
        <w:rPr>
          <w:rFonts w:ascii="Cambria" w:hAnsi="Cambria" w:cs="PalatinoLinotype-Bold-Identity-"/>
          <w:bCs/>
          <w:lang w:val="sr-Cyrl-BA"/>
        </w:rPr>
        <w:t>“</w:t>
      </w:r>
      <w:r w:rsidRPr="00C51E77">
        <w:rPr>
          <w:rFonts w:ascii="Cambria" w:hAnsi="Cambria" w:cs="PalatinoLinotype-Bold-Identity-"/>
          <w:bCs/>
          <w:lang w:val="sr-Latn-BA"/>
        </w:rPr>
        <w:t>, “Службени Гласник Републике Српске 63/17”</w:t>
      </w:r>
      <w:r w:rsidR="000D3BF0">
        <w:rPr>
          <w:rFonts w:ascii="Cambria" w:hAnsi="Cambria" w:cs="PalatinoLinotype-Bold-Identity-"/>
          <w:bCs/>
          <w:lang w:val="sr-Cyrl-BA"/>
        </w:rPr>
        <w:t>.</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lastRenderedPageBreak/>
        <w:t>Радељак, П., Пејновић, Д. (2008): УТЈЕЦАЈ ТУРИЗМА НА ОДРЖИВИ РАЗВОЈ ФУНКЦИОНАЛНЕ РЕГИЈЕ НАЦИОНАЛНОГ ПАРКА КРКА Год. Титиус, год.1, бр. 1 (2008.), 329-361.</w:t>
      </w:r>
    </w:p>
    <w:p w:rsidR="00B949D7" w:rsidRPr="00C51E77" w:rsidRDefault="00B949D7" w:rsidP="00C51E77">
      <w:pPr>
        <w:spacing w:line="276" w:lineRule="auto"/>
        <w:rPr>
          <w:rFonts w:ascii="Cambria" w:hAnsi="Cambria" w:cs="PalatinoLinotype-Bold-Identity-"/>
          <w:bCs/>
          <w:lang w:val="sr-Latn-BA"/>
        </w:rPr>
      </w:pPr>
    </w:p>
    <w:p w:rsidR="00B949D7" w:rsidRPr="00C51E77" w:rsidRDefault="00B949D7" w:rsidP="00C51E77">
      <w:pPr>
        <w:spacing w:line="276" w:lineRule="auto"/>
        <w:rPr>
          <w:rFonts w:ascii="Cambria" w:hAnsi="Cambria" w:cs="PalatinoLinotype-Bold-Identity-"/>
          <w:bCs/>
          <w:lang w:val="sr-Latn-BA"/>
        </w:rPr>
      </w:pPr>
      <w:r w:rsidRPr="00C51E77">
        <w:rPr>
          <w:rFonts w:ascii="Cambria" w:hAnsi="Cambria" w:cs="PalatinoLinotype-Bold-Identity-"/>
          <w:bCs/>
          <w:lang w:val="sr-Latn-BA"/>
        </w:rPr>
        <w:t>Ристановић, С. (2000): Река Дрина и Подриње.Вукан’с, Београд.</w:t>
      </w:r>
    </w:p>
    <w:p w:rsidR="00D641AE" w:rsidRPr="00C51E77" w:rsidRDefault="00D641AE" w:rsidP="00C51E77">
      <w:pPr>
        <w:spacing w:line="276" w:lineRule="auto"/>
        <w:rPr>
          <w:rFonts w:ascii="Cambria" w:hAnsi="Cambria"/>
        </w:rPr>
      </w:pPr>
    </w:p>
    <w:p w:rsidR="008125F8" w:rsidRPr="00C51E77" w:rsidRDefault="00D641AE" w:rsidP="00C51E77">
      <w:pPr>
        <w:pStyle w:val="a"/>
        <w:rPr>
          <w:rStyle w:val="Hyperlink"/>
          <w:rFonts w:ascii="Cambria" w:hAnsi="Cambria" w:cstheme="minorHAnsi"/>
          <w:szCs w:val="22"/>
          <w:lang w:val="sr-Cyrl-BA"/>
        </w:rPr>
      </w:pPr>
      <w:r w:rsidRPr="00C51E77">
        <w:rPr>
          <w:rFonts w:ascii="Cambria" w:hAnsi="Cambria" w:cstheme="minorHAnsi"/>
          <w:szCs w:val="22"/>
        </w:rPr>
        <w:t xml:space="preserve">Walther, G. R., Post, E., Convey, P., Menzel, A., Parmesan, C., Beebee, T. J. C., Fromentin, J. M., Hoegh-Guldberg, O., &amp; Bairlein, F. (2002). Ecological Responses to Recent Climate Change. Nature, 416(6879), 389–395. </w:t>
      </w:r>
      <w:hyperlink r:id="rId42" w:history="1">
        <w:r w:rsidRPr="00C51E77">
          <w:rPr>
            <w:rStyle w:val="Hyperlink"/>
            <w:rFonts w:ascii="Cambria" w:hAnsi="Cambria" w:cstheme="minorHAnsi"/>
            <w:szCs w:val="22"/>
          </w:rPr>
          <w:t>https://doi.org/10.1038/-416389a</w:t>
        </w:r>
      </w:hyperlink>
    </w:p>
    <w:p w:rsidR="008125F8" w:rsidRPr="00C51E77" w:rsidRDefault="008125F8" w:rsidP="00C51E77">
      <w:pPr>
        <w:pStyle w:val="a"/>
        <w:rPr>
          <w:rStyle w:val="Hyperlink"/>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Ficke, A. A., Myrick, C. A., Hansen, L. J., (2005): Potential Impacts of Global Climate Change</w:t>
      </w:r>
      <w:r w:rsidRPr="00C51E77">
        <w:rPr>
          <w:rFonts w:ascii="Cambria" w:hAnsi="Cambria" w:cstheme="minorHAnsi"/>
          <w:szCs w:val="22"/>
          <w:lang w:val="sr-Cyrl-BA"/>
        </w:rPr>
        <w:t xml:space="preserve"> </w:t>
      </w:r>
      <w:r w:rsidRPr="00C51E77">
        <w:rPr>
          <w:rFonts w:ascii="Cambria" w:hAnsi="Cambria" w:cstheme="minorHAnsi"/>
          <w:szCs w:val="22"/>
        </w:rPr>
        <w:t>on Freshwater Fisheries, WWF- World Wide Fund for Nature, Colorado, USA, 91pp.</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Hegediš, А., Mićković, B., Nikčević,М., Lenhardt,М., Pucar,М., Smederevac-Lalić, М.(2011):</w:t>
      </w:r>
      <w:r w:rsidRPr="00C51E77">
        <w:rPr>
          <w:rFonts w:ascii="Cambria" w:hAnsi="Cambria" w:cstheme="minorHAnsi"/>
          <w:szCs w:val="22"/>
          <w:lang w:val="sr-Cyrl-BA"/>
        </w:rPr>
        <w:t xml:space="preserve"> </w:t>
      </w:r>
      <w:r w:rsidRPr="00C51E77">
        <w:rPr>
          <w:rFonts w:ascii="Cambria" w:hAnsi="Cambria" w:cstheme="minorHAnsi"/>
          <w:szCs w:val="22"/>
        </w:rPr>
        <w:t>Historical aspects of the development of fish communities in the “Perućac ”reservoir. V</w:t>
      </w:r>
      <w:r w:rsidRPr="00C51E77">
        <w:rPr>
          <w:rFonts w:ascii="Cambria" w:hAnsi="Cambria" w:cstheme="minorHAnsi"/>
          <w:szCs w:val="22"/>
          <w:lang w:val="sr-Cyrl-BA"/>
        </w:rPr>
        <w:t xml:space="preserve"> </w:t>
      </w:r>
      <w:r w:rsidRPr="00C51E77">
        <w:rPr>
          <w:rFonts w:ascii="Cambria" w:hAnsi="Cambria" w:cstheme="minorHAnsi"/>
          <w:szCs w:val="22"/>
        </w:rPr>
        <w:t>International conference “Aquaculture &amp;amp; fishery” - conference proceedings.</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Moyle P. B. and. Cech, J. J. (2004): Fishes: An Introduction to Ichthyology, 5th ed. Prentice</w:t>
      </w:r>
      <w:r w:rsidRPr="00C51E77">
        <w:rPr>
          <w:rFonts w:ascii="Cambria" w:hAnsi="Cambria" w:cstheme="minorHAnsi"/>
          <w:szCs w:val="22"/>
          <w:lang w:val="sr-Cyrl-BA"/>
        </w:rPr>
        <w:t xml:space="preserve"> </w:t>
      </w:r>
      <w:r w:rsidRPr="00C51E77">
        <w:rPr>
          <w:rFonts w:ascii="Cambria" w:hAnsi="Cambria" w:cstheme="minorHAnsi"/>
          <w:szCs w:val="22"/>
        </w:rPr>
        <w:t>Hall, Emglewood Cliffs, N. J.</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Dekić, R., Ivanc, A., Bakrač-Bećiraj Azra, Bošković Jelena, Lolić Svjetlana (2009): Hematološki</w:t>
      </w:r>
      <w:r w:rsidRPr="00C51E77">
        <w:rPr>
          <w:rFonts w:ascii="Cambria" w:hAnsi="Cambria" w:cstheme="minorHAnsi"/>
          <w:szCs w:val="22"/>
          <w:lang w:val="sr-Cyrl-BA"/>
        </w:rPr>
        <w:t xml:space="preserve"> </w:t>
      </w:r>
      <w:r w:rsidRPr="00C51E77">
        <w:rPr>
          <w:rFonts w:ascii="Cambria" w:hAnsi="Cambria" w:cstheme="minorHAnsi"/>
          <w:szCs w:val="22"/>
        </w:rPr>
        <w:t>parametri riba kao indikatori stanja životne sredine, IV međunarodna konferencija i</w:t>
      </w:r>
      <w:r w:rsidRPr="00C51E77">
        <w:rPr>
          <w:rFonts w:ascii="Cambria" w:hAnsi="Cambria" w:cstheme="minorHAnsi"/>
          <w:szCs w:val="22"/>
          <w:lang w:val="sr-Cyrl-BA"/>
        </w:rPr>
        <w:t xml:space="preserve"> </w:t>
      </w:r>
      <w:r w:rsidRPr="00C51E77">
        <w:rPr>
          <w:rFonts w:ascii="Cambria" w:hAnsi="Cambria" w:cstheme="minorHAnsi"/>
          <w:szCs w:val="22"/>
        </w:rPr>
        <w:t>Sajam tehničkih i tehnoloških dostignuća “Ribarstvo” 27. – 29. Maj, 2009. godine,</w:t>
      </w:r>
      <w:r w:rsidRPr="00C51E77">
        <w:rPr>
          <w:rFonts w:ascii="Cambria" w:hAnsi="Cambria" w:cstheme="minorHAnsi"/>
          <w:szCs w:val="22"/>
          <w:lang w:val="sr-Cyrl-BA"/>
        </w:rPr>
        <w:t xml:space="preserve"> </w:t>
      </w:r>
      <w:r w:rsidRPr="00C51E77">
        <w:rPr>
          <w:rFonts w:ascii="Cambria" w:hAnsi="Cambria" w:cstheme="minorHAnsi"/>
          <w:szCs w:val="22"/>
        </w:rPr>
        <w:t>Zemun – Beograd. 204-210.</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 xml:space="preserve">Годишњи план коришћења риболовне зоне Национални парк „ДРИНА“ за 2021. </w:t>
      </w:r>
      <w:r w:rsidRPr="00C51E77">
        <w:rPr>
          <w:rFonts w:ascii="Cambria" w:hAnsi="Cambria" w:cstheme="minorHAnsi"/>
          <w:szCs w:val="22"/>
          <w:lang w:val="sr-Cyrl-BA"/>
        </w:rPr>
        <w:t>г</w:t>
      </w:r>
      <w:r w:rsidRPr="00C51E77">
        <w:rPr>
          <w:rFonts w:ascii="Cambria" w:hAnsi="Cambria" w:cstheme="minorHAnsi"/>
          <w:szCs w:val="22"/>
        </w:rPr>
        <w:t>одину</w:t>
      </w:r>
    </w:p>
    <w:p w:rsidR="008125F8" w:rsidRPr="00C51E77" w:rsidRDefault="008125F8" w:rsidP="00C51E77">
      <w:pPr>
        <w:pStyle w:val="a"/>
        <w:rPr>
          <w:rFonts w:ascii="Cambria" w:hAnsi="Cambria" w:cstheme="minorHAnsi"/>
          <w:szCs w:val="22"/>
        </w:rPr>
      </w:pPr>
      <w:r w:rsidRPr="00C51E77">
        <w:rPr>
          <w:rFonts w:ascii="Cambria" w:hAnsi="Cambria" w:cstheme="minorHAnsi"/>
          <w:szCs w:val="22"/>
        </w:rPr>
        <w:t>Годишњи план коришћења риболовне зоне Национални парк „ДРИНА“ за 2022. годину</w:t>
      </w:r>
    </w:p>
    <w:p w:rsidR="008125F8" w:rsidRPr="00C51E77" w:rsidRDefault="008125F8" w:rsidP="00C51E77">
      <w:pPr>
        <w:pStyle w:val="a"/>
        <w:rPr>
          <w:rFonts w:ascii="Cambria" w:hAnsi="Cambria" w:cstheme="minorHAnsi"/>
          <w:szCs w:val="22"/>
        </w:rPr>
      </w:pPr>
      <w:r w:rsidRPr="00C51E77">
        <w:rPr>
          <w:rFonts w:ascii="Cambria" w:hAnsi="Cambria" w:cstheme="minorHAnsi"/>
          <w:szCs w:val="22"/>
        </w:rPr>
        <w:t>Годишњи план коришћења риболовне зоне Национални парк „ДРИНА“ за 2023. годину</w:t>
      </w:r>
    </w:p>
    <w:p w:rsidR="004C257D" w:rsidRPr="00C51E77" w:rsidRDefault="004C257D"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Извјештај корисника риболовне зоне Н</w:t>
      </w:r>
      <w:r w:rsidR="004C257D" w:rsidRPr="00C51E77">
        <w:rPr>
          <w:rFonts w:ascii="Cambria" w:hAnsi="Cambria" w:cstheme="minorHAnsi"/>
          <w:szCs w:val="22"/>
          <w:lang w:val="sr-Cyrl-BA"/>
        </w:rPr>
        <w:t>ационалног парка</w:t>
      </w:r>
      <w:r w:rsidRPr="00C51E77">
        <w:rPr>
          <w:rFonts w:ascii="Cambria" w:hAnsi="Cambria" w:cstheme="minorHAnsi"/>
          <w:szCs w:val="22"/>
        </w:rPr>
        <w:t xml:space="preserve"> „ Дрина“ за 2020 </w:t>
      </w:r>
      <w:r w:rsidR="004C257D" w:rsidRPr="00C51E77">
        <w:rPr>
          <w:rFonts w:ascii="Cambria" w:hAnsi="Cambria" w:cstheme="minorHAnsi"/>
          <w:szCs w:val="22"/>
        </w:rPr>
        <w:t>годину</w:t>
      </w:r>
    </w:p>
    <w:p w:rsidR="008125F8" w:rsidRPr="00C51E77" w:rsidRDefault="008125F8" w:rsidP="00C51E77">
      <w:pPr>
        <w:pStyle w:val="a"/>
        <w:rPr>
          <w:rFonts w:ascii="Cambria" w:hAnsi="Cambria" w:cstheme="minorHAnsi"/>
          <w:szCs w:val="22"/>
        </w:rPr>
      </w:pPr>
      <w:r w:rsidRPr="00C51E77">
        <w:rPr>
          <w:rFonts w:ascii="Cambria" w:hAnsi="Cambria" w:cstheme="minorHAnsi"/>
          <w:szCs w:val="22"/>
        </w:rPr>
        <w:t xml:space="preserve">Извјештај корисника риболовне зоне </w:t>
      </w:r>
      <w:r w:rsidR="004C257D" w:rsidRPr="00C51E77">
        <w:rPr>
          <w:rFonts w:ascii="Cambria" w:hAnsi="Cambria" w:cstheme="minorHAnsi"/>
          <w:szCs w:val="22"/>
        </w:rPr>
        <w:t>Н</w:t>
      </w:r>
      <w:r w:rsidR="004C257D" w:rsidRPr="00C51E77">
        <w:rPr>
          <w:rFonts w:ascii="Cambria" w:hAnsi="Cambria" w:cstheme="minorHAnsi"/>
          <w:szCs w:val="22"/>
          <w:lang w:val="sr-Cyrl-BA"/>
        </w:rPr>
        <w:t>ационалног парка</w:t>
      </w:r>
      <w:r w:rsidRPr="00C51E77">
        <w:rPr>
          <w:rFonts w:ascii="Cambria" w:hAnsi="Cambria" w:cstheme="minorHAnsi"/>
          <w:szCs w:val="22"/>
        </w:rPr>
        <w:t xml:space="preserve"> „ Дрина“ за 2021 </w:t>
      </w:r>
      <w:r w:rsidR="004C257D" w:rsidRPr="00C51E77">
        <w:rPr>
          <w:rFonts w:ascii="Cambria" w:hAnsi="Cambria" w:cstheme="minorHAnsi"/>
          <w:szCs w:val="22"/>
        </w:rPr>
        <w:t>годину</w:t>
      </w:r>
    </w:p>
    <w:p w:rsidR="008125F8" w:rsidRPr="00C51E77" w:rsidRDefault="008125F8" w:rsidP="00C51E77">
      <w:pPr>
        <w:pStyle w:val="a"/>
        <w:rPr>
          <w:rFonts w:ascii="Cambria" w:hAnsi="Cambria" w:cstheme="minorHAnsi"/>
          <w:szCs w:val="22"/>
        </w:rPr>
      </w:pPr>
      <w:r w:rsidRPr="00C51E77">
        <w:rPr>
          <w:rFonts w:ascii="Cambria" w:hAnsi="Cambria" w:cstheme="minorHAnsi"/>
          <w:szCs w:val="22"/>
        </w:rPr>
        <w:t xml:space="preserve">Извјештај корисника риболовне зоне </w:t>
      </w:r>
      <w:r w:rsidR="004C257D" w:rsidRPr="00C51E77">
        <w:rPr>
          <w:rFonts w:ascii="Cambria" w:hAnsi="Cambria" w:cstheme="minorHAnsi"/>
          <w:szCs w:val="22"/>
        </w:rPr>
        <w:t>Н</w:t>
      </w:r>
      <w:r w:rsidR="004C257D" w:rsidRPr="00C51E77">
        <w:rPr>
          <w:rFonts w:ascii="Cambria" w:hAnsi="Cambria" w:cstheme="minorHAnsi"/>
          <w:szCs w:val="22"/>
          <w:lang w:val="sr-Cyrl-BA"/>
        </w:rPr>
        <w:t>ационалног парка</w:t>
      </w:r>
      <w:r w:rsidR="004C257D" w:rsidRPr="00C51E77">
        <w:rPr>
          <w:rFonts w:ascii="Cambria" w:hAnsi="Cambria" w:cstheme="minorHAnsi"/>
          <w:szCs w:val="22"/>
        </w:rPr>
        <w:t xml:space="preserve"> </w:t>
      </w:r>
      <w:r w:rsidRPr="00C51E77">
        <w:rPr>
          <w:rFonts w:ascii="Cambria" w:hAnsi="Cambria" w:cstheme="minorHAnsi"/>
          <w:szCs w:val="22"/>
        </w:rPr>
        <w:t xml:space="preserve">„ Дрина“ за 2022 </w:t>
      </w:r>
      <w:r w:rsidR="004C257D" w:rsidRPr="00C51E77">
        <w:rPr>
          <w:rFonts w:ascii="Cambria" w:hAnsi="Cambria" w:cstheme="minorHAnsi"/>
          <w:szCs w:val="22"/>
        </w:rPr>
        <w:t>годину</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 xml:space="preserve">План управљања </w:t>
      </w:r>
      <w:r w:rsidR="004C257D" w:rsidRPr="00C51E77">
        <w:rPr>
          <w:rFonts w:ascii="Cambria" w:hAnsi="Cambria" w:cstheme="minorHAnsi"/>
          <w:szCs w:val="22"/>
          <w:lang w:val="sr-Cyrl-BA"/>
        </w:rPr>
        <w:t>Н</w:t>
      </w:r>
      <w:r w:rsidRPr="00C51E77">
        <w:rPr>
          <w:rFonts w:ascii="Cambria" w:hAnsi="Cambria" w:cstheme="minorHAnsi"/>
          <w:szCs w:val="22"/>
        </w:rPr>
        <w:t xml:space="preserve">ационалним парком </w:t>
      </w:r>
      <w:r w:rsidR="000D3BF0">
        <w:rPr>
          <w:rFonts w:ascii="Cambria" w:hAnsi="Cambria" w:cstheme="minorHAnsi"/>
          <w:szCs w:val="22"/>
          <w:lang w:val="sr-Cyrl-BA"/>
        </w:rPr>
        <w:t>„</w:t>
      </w:r>
      <w:r w:rsidRPr="00C51E77">
        <w:rPr>
          <w:rFonts w:ascii="Cambria" w:hAnsi="Cambria" w:cstheme="minorHAnsi"/>
          <w:szCs w:val="22"/>
        </w:rPr>
        <w:t>Тара</w:t>
      </w:r>
      <w:r w:rsidR="000D3BF0">
        <w:rPr>
          <w:rFonts w:ascii="Cambria" w:hAnsi="Cambria" w:cstheme="minorHAnsi"/>
          <w:szCs w:val="22"/>
          <w:lang w:val="sr-Cyrl-BA"/>
        </w:rPr>
        <w:t>“</w:t>
      </w:r>
      <w:r w:rsidRPr="00C51E77">
        <w:rPr>
          <w:rFonts w:ascii="Cambria" w:hAnsi="Cambria" w:cstheme="minorHAnsi"/>
          <w:szCs w:val="22"/>
          <w:lang w:val="sr-Cyrl-BA"/>
        </w:rPr>
        <w:t xml:space="preserve"> </w:t>
      </w:r>
      <w:r w:rsidR="008F1998" w:rsidRPr="00C51E77">
        <w:rPr>
          <w:rFonts w:ascii="Cambria" w:hAnsi="Cambria" w:cstheme="minorHAnsi"/>
          <w:szCs w:val="22"/>
        </w:rPr>
        <w:t>за период 2020-2029.година, ЈП НП „Тара“ Бајина Башта</w:t>
      </w:r>
    </w:p>
    <w:p w:rsidR="008125F8" w:rsidRPr="00C51E77" w:rsidRDefault="008125F8" w:rsidP="00C51E77">
      <w:pPr>
        <w:pStyle w:val="a"/>
        <w:rPr>
          <w:rFonts w:ascii="Cambria" w:hAnsi="Cambria" w:cstheme="minorHAnsi"/>
          <w:szCs w:val="22"/>
          <w:lang w:val="sr-Cyrl-BA"/>
        </w:rPr>
      </w:pPr>
    </w:p>
    <w:p w:rsidR="008125F8" w:rsidRPr="00C51E77" w:rsidRDefault="008125F8" w:rsidP="00C51E77">
      <w:pPr>
        <w:pStyle w:val="a"/>
        <w:rPr>
          <w:rFonts w:ascii="Cambria" w:hAnsi="Cambria" w:cstheme="minorHAnsi"/>
          <w:szCs w:val="22"/>
        </w:rPr>
      </w:pPr>
      <w:r w:rsidRPr="00C51E77">
        <w:rPr>
          <w:rFonts w:ascii="Cambria" w:hAnsi="Cambria" w:cstheme="minorHAnsi"/>
          <w:szCs w:val="22"/>
        </w:rPr>
        <w:t>Програм управљања рибарским подручјем у Националном парку „ТАРА“ за период 2013.</w:t>
      </w:r>
    </w:p>
    <w:p w:rsidR="008125F8" w:rsidRPr="00C51E77" w:rsidRDefault="008125F8" w:rsidP="00C51E77">
      <w:pPr>
        <w:pStyle w:val="a"/>
        <w:rPr>
          <w:rFonts w:ascii="Cambria" w:hAnsi="Cambria" w:cstheme="minorHAnsi"/>
          <w:szCs w:val="22"/>
        </w:rPr>
      </w:pPr>
      <w:r w:rsidRPr="00C51E77">
        <w:rPr>
          <w:rFonts w:ascii="Cambria" w:hAnsi="Cambria" w:cstheme="minorHAnsi"/>
          <w:szCs w:val="22"/>
        </w:rPr>
        <w:t>– 2022. година.</w:t>
      </w:r>
    </w:p>
    <w:p w:rsidR="004C257D" w:rsidRPr="00C51E77" w:rsidRDefault="004C257D" w:rsidP="00C51E77">
      <w:pPr>
        <w:pStyle w:val="a"/>
        <w:rPr>
          <w:rFonts w:ascii="Cambria" w:hAnsi="Cambria" w:cstheme="minorHAnsi"/>
          <w:szCs w:val="22"/>
          <w:lang w:val="sr-Cyrl-BA"/>
        </w:rPr>
      </w:pPr>
    </w:p>
    <w:p w:rsidR="008E6EBD" w:rsidRPr="00C51E77" w:rsidRDefault="008E6EBD" w:rsidP="00C51E77">
      <w:pPr>
        <w:pStyle w:val="a"/>
        <w:rPr>
          <w:rFonts w:ascii="Cambria" w:hAnsi="Cambria" w:cstheme="minorHAnsi"/>
          <w:szCs w:val="22"/>
        </w:rPr>
      </w:pPr>
    </w:p>
    <w:sectPr w:rsidR="008E6EBD" w:rsidRPr="00C51E77" w:rsidSect="00F9490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8EF" w:rsidRDefault="004958EF" w:rsidP="006B5E51">
      <w:r>
        <w:separator/>
      </w:r>
    </w:p>
  </w:endnote>
  <w:endnote w:type="continuationSeparator" w:id="0">
    <w:p w:rsidR="004958EF" w:rsidRDefault="004958EF" w:rsidP="006B5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ZRESKI+MyriadPro-Light">
    <w:altName w:val="Arial"/>
    <w:panose1 w:val="00000000000000000000"/>
    <w:charset w:val="00"/>
    <w:family w:val="swiss"/>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Times New Roman,Italic">
    <w:altName w:val="MS Gothic"/>
    <w:panose1 w:val="00000000000000000000"/>
    <w:charset w:val="80"/>
    <w:family w:val="auto"/>
    <w:notTrueType/>
    <w:pitch w:val="default"/>
    <w:sig w:usb0="00000000" w:usb1="08070000" w:usb2="00000010" w:usb3="00000000" w:csb0="00020004"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Arial">
    <w:panose1 w:val="020B0604020202020204"/>
    <w:charset w:val="00"/>
    <w:family w:val="swiss"/>
    <w:pitch w:val="variable"/>
    <w:sig w:usb0="E0002EFF" w:usb1="C000785B" w:usb2="00000009" w:usb3="00000000" w:csb0="000001FF" w:csb1="00000000"/>
  </w:font>
  <w:font w:name="Open Sans">
    <w:altName w:val="Arial"/>
    <w:charset w:val="00"/>
    <w:family w:val="swiss"/>
    <w:pitch w:val="variable"/>
    <w:sig w:usb0="E00002EF"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PalatinoLinotype-Bold-Identity-">
    <w:altName w:val="Times New Roman"/>
    <w:panose1 w:val="00000000000000000000"/>
    <w:charset w:val="CC"/>
    <w:family w:val="auto"/>
    <w:notTrueType/>
    <w:pitch w:val="default"/>
    <w:sig w:usb0="00000201" w:usb1="00000000" w:usb2="00000000" w:usb3="00000000" w:csb0="00000004" w:csb1="00000000"/>
  </w:font>
  <w:font w:name="HelveticaNeueLTCom-Md">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1091844"/>
      <w:docPartObj>
        <w:docPartGallery w:val="Page Numbers (Bottom of Page)"/>
        <w:docPartUnique/>
      </w:docPartObj>
    </w:sdtPr>
    <w:sdtEndPr>
      <w:rPr>
        <w:noProof/>
      </w:rPr>
    </w:sdtEndPr>
    <w:sdtContent>
      <w:p w:rsidR="00EB49B2" w:rsidRDefault="00EB49B2">
        <w:pPr>
          <w:pStyle w:val="Footer"/>
          <w:jc w:val="right"/>
        </w:pPr>
        <w:r>
          <w:fldChar w:fldCharType="begin"/>
        </w:r>
        <w:r>
          <w:instrText xml:space="preserve"> PAGE   \* MERGEFORMAT </w:instrText>
        </w:r>
        <w:r>
          <w:fldChar w:fldCharType="separate"/>
        </w:r>
        <w:r w:rsidR="00F832A4">
          <w:rPr>
            <w:noProof/>
          </w:rPr>
          <w:t>120</w:t>
        </w:r>
        <w:r>
          <w:rPr>
            <w:noProof/>
          </w:rPr>
          <w:fldChar w:fldCharType="end"/>
        </w:r>
      </w:p>
    </w:sdtContent>
  </w:sdt>
  <w:p w:rsidR="00EB49B2" w:rsidRDefault="00EB49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8EF" w:rsidRDefault="004958EF" w:rsidP="006B5E51">
      <w:r>
        <w:separator/>
      </w:r>
    </w:p>
  </w:footnote>
  <w:footnote w:type="continuationSeparator" w:id="0">
    <w:p w:rsidR="004958EF" w:rsidRDefault="004958EF" w:rsidP="006B5E51">
      <w:r>
        <w:continuationSeparator/>
      </w:r>
    </w:p>
  </w:footnote>
  <w:footnote w:id="1">
    <w:p w:rsidR="00EB49B2" w:rsidRPr="00692CE2" w:rsidRDefault="00EB49B2" w:rsidP="006B5E51">
      <w:pPr>
        <w:pStyle w:val="FootnoteText"/>
        <w:rPr>
          <w:rFonts w:ascii="Cambria" w:hAnsi="Cambria"/>
          <w:sz w:val="16"/>
          <w:szCs w:val="16"/>
          <w:lang w:val="sr-Latn-BA"/>
        </w:rPr>
      </w:pPr>
      <w:r w:rsidRPr="004B3BDC">
        <w:rPr>
          <w:rStyle w:val="FootnoteReference"/>
          <w:rFonts w:ascii="Cambria" w:hAnsi="Cambria"/>
          <w:sz w:val="18"/>
          <w:szCs w:val="18"/>
        </w:rPr>
        <w:footnoteRef/>
      </w:r>
      <w:r w:rsidRPr="00D60D8B">
        <w:rPr>
          <w:rFonts w:ascii="Cambria" w:hAnsi="Cambria"/>
          <w:sz w:val="18"/>
          <w:szCs w:val="18"/>
          <w:lang w:val="ru-RU"/>
        </w:rPr>
        <w:t xml:space="preserve"> </w:t>
      </w:r>
      <w:r>
        <w:rPr>
          <w:rFonts w:ascii="Cambria" w:hAnsi="Cambria"/>
          <w:sz w:val="16"/>
          <w:szCs w:val="16"/>
          <w:lang w:val="sr-Cyrl-BA"/>
        </w:rPr>
        <w:t>Извор</w:t>
      </w:r>
      <w:r w:rsidRPr="00D60D8B">
        <w:rPr>
          <w:rFonts w:ascii="Cambria" w:hAnsi="Cambria"/>
          <w:sz w:val="16"/>
          <w:szCs w:val="16"/>
          <w:lang w:val="ru-RU"/>
        </w:rPr>
        <w:t>:</w:t>
      </w:r>
      <w:r>
        <w:rPr>
          <w:rFonts w:ascii="Cambria" w:hAnsi="Cambria"/>
          <w:sz w:val="16"/>
          <w:szCs w:val="16"/>
          <w:lang w:val="sr-Cyrl-BA"/>
        </w:rPr>
        <w:t xml:space="preserve"> </w:t>
      </w:r>
      <w:r w:rsidRPr="00692CE2">
        <w:rPr>
          <w:rFonts w:ascii="Cambria" w:hAnsi="Cambria"/>
          <w:sz w:val="16"/>
          <w:szCs w:val="16"/>
        </w:rPr>
        <w:t>https</w:t>
      </w:r>
      <w:r w:rsidRPr="00D60D8B">
        <w:rPr>
          <w:rFonts w:ascii="Cambria" w:hAnsi="Cambria"/>
          <w:sz w:val="16"/>
          <w:szCs w:val="16"/>
          <w:lang w:val="ru-RU"/>
        </w:rPr>
        <w:t>://</w:t>
      </w:r>
      <w:r w:rsidRPr="00692CE2">
        <w:rPr>
          <w:rFonts w:ascii="Cambria" w:hAnsi="Cambria"/>
          <w:sz w:val="16"/>
          <w:szCs w:val="16"/>
        </w:rPr>
        <w:t>srebrenica</w:t>
      </w:r>
      <w:r w:rsidRPr="00D60D8B">
        <w:rPr>
          <w:rFonts w:ascii="Cambria" w:hAnsi="Cambria"/>
          <w:sz w:val="16"/>
          <w:szCs w:val="16"/>
          <w:lang w:val="ru-RU"/>
        </w:rPr>
        <w:t>.</w:t>
      </w:r>
      <w:r w:rsidRPr="00692CE2">
        <w:rPr>
          <w:rFonts w:ascii="Cambria" w:hAnsi="Cambria"/>
          <w:sz w:val="16"/>
          <w:szCs w:val="16"/>
        </w:rPr>
        <w:t>gov</w:t>
      </w:r>
      <w:r w:rsidRPr="00D60D8B">
        <w:rPr>
          <w:rFonts w:ascii="Cambria" w:hAnsi="Cambria"/>
          <w:sz w:val="16"/>
          <w:szCs w:val="16"/>
          <w:lang w:val="ru-RU"/>
        </w:rPr>
        <w:t>.</w:t>
      </w:r>
      <w:r w:rsidRPr="00692CE2">
        <w:rPr>
          <w:rFonts w:ascii="Cambria" w:hAnsi="Cambria"/>
          <w:sz w:val="16"/>
          <w:szCs w:val="16"/>
        </w:rPr>
        <w:t>ba</w:t>
      </w:r>
      <w:r w:rsidRPr="00D60D8B">
        <w:rPr>
          <w:rFonts w:ascii="Cambria" w:hAnsi="Cambria"/>
          <w:sz w:val="16"/>
          <w:szCs w:val="16"/>
          <w:lang w:val="ru-RU"/>
        </w:rPr>
        <w:t>/</w:t>
      </w:r>
      <w:r w:rsidRPr="00692CE2">
        <w:rPr>
          <w:rFonts w:ascii="Cambria" w:hAnsi="Cambria"/>
          <w:sz w:val="16"/>
          <w:szCs w:val="16"/>
        </w:rPr>
        <w:t>strategije</w:t>
      </w:r>
      <w:r w:rsidRPr="00D60D8B">
        <w:rPr>
          <w:rFonts w:ascii="Cambria" w:hAnsi="Cambria"/>
          <w:sz w:val="16"/>
          <w:szCs w:val="16"/>
          <w:lang w:val="ru-RU"/>
        </w:rPr>
        <w:t>/</w:t>
      </w:r>
    </w:p>
  </w:footnote>
  <w:footnote w:id="2">
    <w:p w:rsidR="00EB49B2" w:rsidRPr="00692CE2" w:rsidRDefault="00EB49B2" w:rsidP="006B5E51">
      <w:pPr>
        <w:pStyle w:val="FootnoteText"/>
        <w:rPr>
          <w:rFonts w:ascii="Cambria" w:hAnsi="Cambria"/>
          <w:sz w:val="16"/>
          <w:szCs w:val="16"/>
          <w:lang w:val="sr-Latn-BA"/>
        </w:rPr>
      </w:pPr>
      <w:r w:rsidRPr="00692CE2">
        <w:rPr>
          <w:rStyle w:val="FootnoteReference"/>
          <w:rFonts w:ascii="Cambria" w:hAnsi="Cambria"/>
          <w:sz w:val="16"/>
          <w:szCs w:val="16"/>
        </w:rPr>
        <w:footnoteRef/>
      </w:r>
      <w:r w:rsidRPr="00692CE2">
        <w:rPr>
          <w:rFonts w:ascii="Cambria" w:hAnsi="Cambria"/>
          <w:sz w:val="16"/>
          <w:szCs w:val="16"/>
          <w:lang w:val="sr-Latn-BA"/>
        </w:rPr>
        <w:t xml:space="preserve"> </w:t>
      </w:r>
      <w:r>
        <w:rPr>
          <w:rFonts w:ascii="Cambria" w:hAnsi="Cambria" w:cstheme="minorHAnsi"/>
          <w:sz w:val="16"/>
          <w:szCs w:val="16"/>
          <w:lang w:val="sr-Cyrl-BA"/>
        </w:rPr>
        <w:t>Извор</w:t>
      </w:r>
      <w:r w:rsidRPr="00692CE2">
        <w:rPr>
          <w:rFonts w:ascii="Cambria" w:hAnsi="Cambria" w:cstheme="minorHAnsi"/>
          <w:sz w:val="16"/>
          <w:szCs w:val="16"/>
          <w:lang w:val="sr-Latn-BA"/>
        </w:rPr>
        <w:t>: www.putevirs.com.</w:t>
      </w:r>
    </w:p>
  </w:footnote>
  <w:footnote w:id="3">
    <w:p w:rsidR="00EB49B2" w:rsidRPr="0098671A" w:rsidRDefault="00EB49B2" w:rsidP="00F94906">
      <w:pPr>
        <w:pStyle w:val="FootnoteText"/>
        <w:rPr>
          <w:rFonts w:ascii="Cambria" w:hAnsi="Cambria"/>
        </w:rPr>
      </w:pPr>
      <w:r w:rsidRPr="0098671A">
        <w:rPr>
          <w:rStyle w:val="FootnoteReference"/>
          <w:rFonts w:ascii="Cambria" w:hAnsi="Cambria"/>
        </w:rPr>
        <w:footnoteRef/>
      </w:r>
      <w:r w:rsidRPr="0098671A">
        <w:rPr>
          <w:rFonts w:ascii="Cambria" w:hAnsi="Cambria"/>
        </w:rPr>
        <w:t xml:space="preserve"> https://www.iucn.org/sites/dev/files/import/downloads/rl_4_015.pdf</w:t>
      </w:r>
    </w:p>
  </w:footnote>
  <w:footnote w:id="4">
    <w:p w:rsidR="00EB49B2" w:rsidRPr="0098671A" w:rsidRDefault="00EB49B2" w:rsidP="00F94906">
      <w:pPr>
        <w:pStyle w:val="FootnoteText"/>
        <w:rPr>
          <w:rFonts w:ascii="Cambria" w:hAnsi="Cambria"/>
        </w:rPr>
      </w:pPr>
      <w:r w:rsidRPr="0098671A">
        <w:rPr>
          <w:rStyle w:val="FootnoteReference"/>
          <w:rFonts w:ascii="Cambria" w:hAnsi="Cambria"/>
        </w:rPr>
        <w:footnoteRef/>
      </w:r>
      <w:r w:rsidRPr="0098671A">
        <w:rPr>
          <w:rFonts w:ascii="Cambria" w:hAnsi="Cambria"/>
        </w:rPr>
        <w:t xml:space="preserve"> http://www.podaci.net/_gBiH/propis/Pravilnik_o_sredstvima/P-smvrdm03v0392-0601.html</w:t>
      </w:r>
    </w:p>
    <w:p w:rsidR="00EB49B2" w:rsidRPr="0098671A" w:rsidRDefault="00EB49B2" w:rsidP="00F94906">
      <w:pPr>
        <w:pStyle w:val="FootnoteText"/>
        <w:rPr>
          <w:rFonts w:ascii="Cambria" w:hAnsi="Cambria"/>
        </w:rPr>
      </w:pPr>
    </w:p>
    <w:p w:rsidR="00EB49B2" w:rsidRPr="0098671A" w:rsidRDefault="00EB49B2" w:rsidP="00F94906">
      <w:pPr>
        <w:pStyle w:val="FootnoteText"/>
        <w:rPr>
          <w:rFonts w:ascii="Calibri" w:hAnsi="Calibri"/>
          <w:sz w:val="18"/>
          <w:szCs w:val="18"/>
        </w:rPr>
      </w:pPr>
    </w:p>
  </w:footnote>
  <w:footnote w:id="5">
    <w:p w:rsidR="00EB49B2" w:rsidRPr="00D60D8B" w:rsidRDefault="00EB49B2" w:rsidP="00023645">
      <w:pPr>
        <w:pStyle w:val="FootnoteText"/>
        <w:rPr>
          <w:rFonts w:ascii="Cambria" w:hAnsi="Cambria"/>
          <w:sz w:val="16"/>
          <w:szCs w:val="16"/>
          <w:lang w:val="ru-RU"/>
        </w:rPr>
      </w:pPr>
      <w:r w:rsidRPr="006B6E43">
        <w:rPr>
          <w:rStyle w:val="FootnoteReference"/>
          <w:rFonts w:ascii="Cambria" w:hAnsi="Cambria"/>
          <w:sz w:val="16"/>
          <w:szCs w:val="16"/>
        </w:rPr>
        <w:footnoteRef/>
      </w:r>
      <w:r w:rsidRPr="00D60D8B">
        <w:rPr>
          <w:rFonts w:ascii="Cambria" w:hAnsi="Cambria"/>
          <w:sz w:val="16"/>
          <w:szCs w:val="16"/>
          <w:lang w:val="ru-RU"/>
        </w:rPr>
        <w:t xml:space="preserve"> </w:t>
      </w:r>
      <w:r w:rsidRPr="006B6E43">
        <w:rPr>
          <w:rFonts w:ascii="Cambria" w:hAnsi="Cambria"/>
          <w:sz w:val="16"/>
          <w:szCs w:val="16"/>
          <w:lang w:val="sr-Cyrl-BA"/>
        </w:rPr>
        <w:t>https://whc.unesco.org/en/list/1504/</w:t>
      </w:r>
    </w:p>
  </w:footnote>
  <w:footnote w:id="6">
    <w:p w:rsidR="00EB49B2" w:rsidRPr="006B6E43" w:rsidRDefault="00EB49B2" w:rsidP="003D1220">
      <w:pPr>
        <w:pStyle w:val="FootnoteText"/>
        <w:jc w:val="left"/>
        <w:rPr>
          <w:rFonts w:ascii="Cambria" w:hAnsi="Cambria"/>
          <w:sz w:val="16"/>
          <w:szCs w:val="16"/>
          <w:lang w:val="sr-Cyrl-BA"/>
        </w:rPr>
      </w:pPr>
      <w:r w:rsidRPr="006B6E43">
        <w:rPr>
          <w:rStyle w:val="FootnoteReference"/>
          <w:rFonts w:ascii="Cambria" w:hAnsi="Cambria"/>
          <w:sz w:val="16"/>
          <w:szCs w:val="16"/>
        </w:rPr>
        <w:footnoteRef/>
      </w:r>
      <w:r w:rsidRPr="006B6E43">
        <w:rPr>
          <w:rFonts w:ascii="Cambria" w:hAnsi="Cambria"/>
          <w:sz w:val="16"/>
          <w:szCs w:val="16"/>
          <w:lang w:val="sr-Cyrl-BA"/>
        </w:rPr>
        <w:t>Културно-историјско насљеђе на подручју НП „Дрина“, https://npdrina.com/wp-content/uploads/2021/05/KIN_Drina_compressed.pdf</w:t>
      </w:r>
    </w:p>
  </w:footnote>
  <w:footnote w:id="7">
    <w:p w:rsidR="00EB49B2" w:rsidRPr="004B3BDC" w:rsidRDefault="00EB49B2" w:rsidP="00023645">
      <w:pPr>
        <w:pStyle w:val="FootnoteText"/>
        <w:rPr>
          <w:rFonts w:ascii="Cambria" w:hAnsi="Cambria"/>
          <w:sz w:val="18"/>
          <w:szCs w:val="18"/>
          <w:lang w:val="de-DE"/>
        </w:rPr>
      </w:pPr>
      <w:r w:rsidRPr="006B6E43">
        <w:rPr>
          <w:rStyle w:val="FootnoteReference"/>
          <w:rFonts w:ascii="Cambria" w:hAnsi="Cambria"/>
          <w:sz w:val="16"/>
          <w:szCs w:val="16"/>
        </w:rPr>
        <w:footnoteRef/>
      </w:r>
      <w:r w:rsidRPr="006B6E43">
        <w:rPr>
          <w:rFonts w:ascii="Cambria" w:hAnsi="Cambria"/>
          <w:sz w:val="16"/>
          <w:szCs w:val="16"/>
          <w:lang w:val="sr-Cyrl-BA"/>
        </w:rPr>
        <w:t xml:space="preserve"> </w:t>
      </w:r>
      <w:r w:rsidRPr="006B6E43">
        <w:rPr>
          <w:rFonts w:ascii="Cambria" w:hAnsi="Cambria"/>
          <w:sz w:val="16"/>
          <w:szCs w:val="16"/>
          <w:lang w:val="de-DE"/>
        </w:rPr>
        <w:t>Ibidem</w:t>
      </w:r>
    </w:p>
  </w:footnote>
  <w:footnote w:id="8">
    <w:p w:rsidR="00EB49B2" w:rsidRPr="006B6E43" w:rsidRDefault="00EB49B2" w:rsidP="00023645">
      <w:pPr>
        <w:pStyle w:val="FootnoteText"/>
        <w:rPr>
          <w:rFonts w:ascii="Cambria" w:hAnsi="Cambria"/>
          <w:sz w:val="16"/>
          <w:szCs w:val="16"/>
          <w:lang w:val="de-DE"/>
        </w:rPr>
      </w:pPr>
      <w:r w:rsidRPr="006B6E43">
        <w:rPr>
          <w:rStyle w:val="FootnoteReference"/>
          <w:rFonts w:ascii="Cambria" w:hAnsi="Cambria"/>
          <w:sz w:val="16"/>
          <w:szCs w:val="16"/>
        </w:rPr>
        <w:footnoteRef/>
      </w:r>
      <w:r w:rsidRPr="006B6E43">
        <w:rPr>
          <w:rFonts w:ascii="Cambria" w:hAnsi="Cambria"/>
          <w:sz w:val="16"/>
          <w:szCs w:val="16"/>
          <w:lang w:val="de-DE"/>
        </w:rPr>
        <w:t xml:space="preserve"> </w:t>
      </w:r>
      <w:r w:rsidRPr="006B6E43">
        <w:rPr>
          <w:rFonts w:ascii="Cambria" w:hAnsi="Cambria"/>
          <w:sz w:val="16"/>
          <w:szCs w:val="16"/>
          <w:lang w:val="sr-Cyrl-BA"/>
        </w:rPr>
        <w:t>http://unescobih.mcp.gov.ba/konkursi/default.aspx?id=15125</w:t>
      </w:r>
    </w:p>
  </w:footnote>
  <w:footnote w:id="9">
    <w:p w:rsidR="00EB49B2" w:rsidRPr="004B3BDC" w:rsidRDefault="00EB49B2" w:rsidP="00023645">
      <w:pPr>
        <w:pStyle w:val="FootnoteText"/>
        <w:rPr>
          <w:rFonts w:ascii="Cambria" w:hAnsi="Cambria"/>
          <w:sz w:val="18"/>
          <w:szCs w:val="18"/>
          <w:lang w:val="ru-RU"/>
        </w:rPr>
      </w:pPr>
      <w:r w:rsidRPr="006B6E43">
        <w:rPr>
          <w:rStyle w:val="FootnoteReference"/>
          <w:rFonts w:ascii="Cambria" w:hAnsi="Cambria"/>
          <w:sz w:val="16"/>
          <w:szCs w:val="16"/>
        </w:rPr>
        <w:footnoteRef/>
      </w:r>
      <w:r w:rsidRPr="006B6E43">
        <w:rPr>
          <w:rFonts w:ascii="Cambria" w:hAnsi="Cambria"/>
          <w:sz w:val="16"/>
          <w:szCs w:val="16"/>
          <w:lang w:val="ru-RU"/>
        </w:rPr>
        <w:t xml:space="preserve">Културно-историјско насљеђе на подручју НП „Дрина“, </w:t>
      </w:r>
      <w:r w:rsidRPr="006B6E43">
        <w:rPr>
          <w:rFonts w:ascii="Cambria" w:hAnsi="Cambria"/>
          <w:sz w:val="16"/>
          <w:szCs w:val="16"/>
          <w:lang w:val="de-DE"/>
        </w:rPr>
        <w:t>https</w:t>
      </w:r>
      <w:r w:rsidRPr="006B6E43">
        <w:rPr>
          <w:rFonts w:ascii="Cambria" w:hAnsi="Cambria"/>
          <w:sz w:val="16"/>
          <w:szCs w:val="16"/>
          <w:lang w:val="ru-RU"/>
        </w:rPr>
        <w:t>://</w:t>
      </w:r>
      <w:r w:rsidRPr="006B6E43">
        <w:rPr>
          <w:rFonts w:ascii="Cambria" w:hAnsi="Cambria"/>
          <w:sz w:val="16"/>
          <w:szCs w:val="16"/>
          <w:lang w:val="de-DE"/>
        </w:rPr>
        <w:t>npdrina</w:t>
      </w:r>
      <w:r w:rsidRPr="006B6E43">
        <w:rPr>
          <w:rFonts w:ascii="Cambria" w:hAnsi="Cambria"/>
          <w:sz w:val="16"/>
          <w:szCs w:val="16"/>
          <w:lang w:val="ru-RU"/>
        </w:rPr>
        <w:t>.</w:t>
      </w:r>
      <w:r w:rsidRPr="006B6E43">
        <w:rPr>
          <w:rFonts w:ascii="Cambria" w:hAnsi="Cambria"/>
          <w:sz w:val="16"/>
          <w:szCs w:val="16"/>
          <w:lang w:val="de-DE"/>
        </w:rPr>
        <w:t>com</w:t>
      </w:r>
      <w:r w:rsidRPr="006B6E43">
        <w:rPr>
          <w:rFonts w:ascii="Cambria" w:hAnsi="Cambria"/>
          <w:sz w:val="16"/>
          <w:szCs w:val="16"/>
          <w:lang w:val="ru-RU"/>
        </w:rPr>
        <w:t>/</w:t>
      </w:r>
      <w:r w:rsidRPr="006B6E43">
        <w:rPr>
          <w:rFonts w:ascii="Cambria" w:hAnsi="Cambria"/>
          <w:sz w:val="16"/>
          <w:szCs w:val="16"/>
          <w:lang w:val="de-DE"/>
        </w:rPr>
        <w:t>wp</w:t>
      </w:r>
      <w:r w:rsidRPr="006B6E43">
        <w:rPr>
          <w:rFonts w:ascii="Cambria" w:hAnsi="Cambria"/>
          <w:sz w:val="16"/>
          <w:szCs w:val="16"/>
          <w:lang w:val="ru-RU"/>
        </w:rPr>
        <w:t>-</w:t>
      </w:r>
      <w:r w:rsidRPr="006B6E43">
        <w:rPr>
          <w:rFonts w:ascii="Cambria" w:hAnsi="Cambria"/>
          <w:sz w:val="16"/>
          <w:szCs w:val="16"/>
          <w:lang w:val="de-DE"/>
        </w:rPr>
        <w:t>content</w:t>
      </w:r>
      <w:r w:rsidRPr="006B6E43">
        <w:rPr>
          <w:rFonts w:ascii="Cambria" w:hAnsi="Cambria"/>
          <w:sz w:val="16"/>
          <w:szCs w:val="16"/>
          <w:lang w:val="ru-RU"/>
        </w:rPr>
        <w:t>/</w:t>
      </w:r>
      <w:r w:rsidRPr="006B6E43">
        <w:rPr>
          <w:rFonts w:ascii="Cambria" w:hAnsi="Cambria"/>
          <w:sz w:val="16"/>
          <w:szCs w:val="16"/>
          <w:lang w:val="de-DE"/>
        </w:rPr>
        <w:t>uploads</w:t>
      </w:r>
      <w:r w:rsidRPr="006B6E43">
        <w:rPr>
          <w:rFonts w:ascii="Cambria" w:hAnsi="Cambria"/>
          <w:sz w:val="16"/>
          <w:szCs w:val="16"/>
          <w:lang w:val="ru-RU"/>
        </w:rPr>
        <w:t>/2021/05/</w:t>
      </w:r>
      <w:r w:rsidRPr="006B6E43">
        <w:rPr>
          <w:rFonts w:ascii="Cambria" w:hAnsi="Cambria"/>
          <w:sz w:val="16"/>
          <w:szCs w:val="16"/>
          <w:lang w:val="de-DE"/>
        </w:rPr>
        <w:t>KIN</w:t>
      </w:r>
      <w:r w:rsidRPr="006B6E43">
        <w:rPr>
          <w:rFonts w:ascii="Cambria" w:hAnsi="Cambria"/>
          <w:sz w:val="16"/>
          <w:szCs w:val="16"/>
          <w:lang w:val="ru-RU"/>
        </w:rPr>
        <w:t>_</w:t>
      </w:r>
      <w:r w:rsidRPr="006B6E43">
        <w:rPr>
          <w:rFonts w:ascii="Cambria" w:hAnsi="Cambria"/>
          <w:sz w:val="16"/>
          <w:szCs w:val="16"/>
          <w:lang w:val="de-DE"/>
        </w:rPr>
        <w:t>Drina</w:t>
      </w:r>
      <w:r w:rsidRPr="006B6E43">
        <w:rPr>
          <w:rFonts w:ascii="Cambria" w:hAnsi="Cambria"/>
          <w:sz w:val="16"/>
          <w:szCs w:val="16"/>
          <w:lang w:val="ru-RU"/>
        </w:rPr>
        <w:t>_</w:t>
      </w:r>
      <w:r w:rsidRPr="006B6E43">
        <w:rPr>
          <w:rFonts w:ascii="Cambria" w:hAnsi="Cambria"/>
          <w:sz w:val="16"/>
          <w:szCs w:val="16"/>
          <w:lang w:val="de-DE"/>
        </w:rPr>
        <w:t>compressed</w:t>
      </w:r>
      <w:r w:rsidRPr="006B6E43">
        <w:rPr>
          <w:rFonts w:ascii="Cambria" w:hAnsi="Cambria"/>
          <w:sz w:val="16"/>
          <w:szCs w:val="16"/>
          <w:lang w:val="ru-RU"/>
        </w:rPr>
        <w:t>.</w:t>
      </w:r>
      <w:r w:rsidRPr="006B6E43">
        <w:rPr>
          <w:rFonts w:ascii="Cambria" w:hAnsi="Cambria"/>
          <w:sz w:val="16"/>
          <w:szCs w:val="16"/>
          <w:lang w:val="de-DE"/>
        </w:rPr>
        <w:t>pdf</w:t>
      </w:r>
    </w:p>
  </w:footnote>
  <w:footnote w:id="10">
    <w:p w:rsidR="00EB49B2" w:rsidRPr="006B6E43" w:rsidRDefault="00EB49B2" w:rsidP="003D7E63">
      <w:pPr>
        <w:pStyle w:val="FootnoteText"/>
        <w:rPr>
          <w:rFonts w:ascii="Cambria" w:hAnsi="Cambria"/>
          <w:sz w:val="16"/>
          <w:szCs w:val="16"/>
          <w:lang w:val="sr-Latn-BA"/>
        </w:rPr>
      </w:pPr>
      <w:r w:rsidRPr="006B6E43">
        <w:rPr>
          <w:rStyle w:val="FootnoteReference"/>
          <w:rFonts w:ascii="Cambria" w:hAnsi="Cambria"/>
          <w:sz w:val="16"/>
          <w:szCs w:val="16"/>
        </w:rPr>
        <w:footnoteRef/>
      </w:r>
      <w:r w:rsidRPr="006B6E43">
        <w:rPr>
          <w:rFonts w:ascii="Cambria" w:hAnsi="Cambria"/>
          <w:sz w:val="16"/>
          <w:szCs w:val="16"/>
          <w:lang w:val="sr-Latn-BA"/>
        </w:rPr>
        <w:t xml:space="preserve"> </w:t>
      </w:r>
      <w:r w:rsidRPr="006B6E43">
        <w:rPr>
          <w:rFonts w:ascii="Cambria" w:hAnsi="Cambria"/>
          <w:sz w:val="16"/>
          <w:szCs w:val="16"/>
          <w:lang w:val="ru-RU"/>
        </w:rPr>
        <w:t>Извор: Шумскопривредна основа за шуме у приватној својини на подручју општине Сребреница</w:t>
      </w:r>
      <w:r w:rsidRPr="006B6E43">
        <w:rPr>
          <w:rFonts w:ascii="Cambria" w:hAnsi="Cambria"/>
          <w:sz w:val="16"/>
          <w:szCs w:val="16"/>
          <w:lang w:val="sr-Latn-BA"/>
        </w:rPr>
        <w:t xml:space="preserve"> (</w:t>
      </w:r>
      <w:r w:rsidRPr="006B6E43">
        <w:rPr>
          <w:rFonts w:ascii="Cambria" w:hAnsi="Cambria"/>
          <w:sz w:val="16"/>
          <w:szCs w:val="16"/>
          <w:lang w:val="ru-RU"/>
        </w:rPr>
        <w:t>за период од</w:t>
      </w:r>
      <w:r w:rsidRPr="006B6E43">
        <w:rPr>
          <w:rFonts w:ascii="Cambria" w:hAnsi="Cambria"/>
          <w:sz w:val="16"/>
          <w:szCs w:val="16"/>
          <w:lang w:val="sr-Latn-BA"/>
        </w:rPr>
        <w:t xml:space="preserve"> 01.01.2018. </w:t>
      </w:r>
      <w:r w:rsidRPr="006B6E43">
        <w:rPr>
          <w:rFonts w:ascii="Cambria" w:hAnsi="Cambria"/>
          <w:sz w:val="16"/>
          <w:szCs w:val="16"/>
          <w:lang w:val="ru-RU"/>
        </w:rPr>
        <w:t>до</w:t>
      </w:r>
      <w:r w:rsidRPr="006B6E43">
        <w:rPr>
          <w:rFonts w:ascii="Cambria" w:hAnsi="Cambria"/>
          <w:sz w:val="16"/>
          <w:szCs w:val="16"/>
          <w:lang w:val="sr-Latn-BA"/>
        </w:rPr>
        <w:t xml:space="preserve"> 31.12.2027.</w:t>
      </w:r>
      <w:r w:rsidRPr="006B6E43">
        <w:rPr>
          <w:rFonts w:ascii="Cambria" w:hAnsi="Cambria"/>
          <w:sz w:val="16"/>
          <w:szCs w:val="16"/>
          <w:lang w:val="ru-RU"/>
        </w:rPr>
        <w:t xml:space="preserve"> године</w:t>
      </w:r>
      <w:r w:rsidRPr="006B6E43">
        <w:rPr>
          <w:rFonts w:ascii="Cambria" w:hAnsi="Cambria"/>
          <w:sz w:val="16"/>
          <w:szCs w:val="16"/>
          <w:lang w:val="sr-Latn-BA"/>
        </w:rPr>
        <w:t xml:space="preserve">) </w:t>
      </w:r>
    </w:p>
  </w:footnote>
  <w:footnote w:id="11">
    <w:p w:rsidR="00EB49B2" w:rsidRPr="000C6C17" w:rsidRDefault="00EB49B2" w:rsidP="000014FF">
      <w:pPr>
        <w:pStyle w:val="FootnoteText"/>
        <w:rPr>
          <w:rFonts w:ascii="Cambria" w:hAnsi="Cambria"/>
          <w:sz w:val="16"/>
          <w:szCs w:val="16"/>
          <w:lang w:val="sr-Latn-BA"/>
        </w:rPr>
      </w:pPr>
      <w:r w:rsidRPr="000C6C17">
        <w:rPr>
          <w:rStyle w:val="FootnoteReference"/>
          <w:rFonts w:ascii="Cambria" w:hAnsi="Cambria"/>
          <w:sz w:val="16"/>
          <w:szCs w:val="16"/>
        </w:rPr>
        <w:footnoteRef/>
      </w:r>
      <w:r w:rsidRPr="000C6C17">
        <w:rPr>
          <w:rFonts w:ascii="Cambria" w:hAnsi="Cambria"/>
          <w:sz w:val="16"/>
          <w:szCs w:val="16"/>
          <w:lang w:val="sr-Latn-BA"/>
        </w:rPr>
        <w:t xml:space="preserve"> </w:t>
      </w:r>
      <w:r w:rsidRPr="000C6C17">
        <w:rPr>
          <w:rFonts w:ascii="Cambria" w:hAnsi="Cambria" w:cstheme="minorHAnsi"/>
          <w:sz w:val="16"/>
          <w:szCs w:val="16"/>
          <w:lang w:val="ru-RU"/>
        </w:rPr>
        <w:t>Службени</w:t>
      </w:r>
      <w:r w:rsidRPr="000C6C17">
        <w:rPr>
          <w:rFonts w:ascii="Cambria" w:hAnsi="Cambria" w:cstheme="minorHAnsi"/>
          <w:sz w:val="16"/>
          <w:szCs w:val="16"/>
          <w:lang w:val="sr-Latn-BA"/>
        </w:rPr>
        <w:t xml:space="preserve"> </w:t>
      </w:r>
      <w:r w:rsidRPr="000C6C17">
        <w:rPr>
          <w:rFonts w:ascii="Cambria" w:hAnsi="Cambria" w:cstheme="minorHAnsi"/>
          <w:sz w:val="16"/>
          <w:szCs w:val="16"/>
          <w:lang w:val="ru-RU"/>
        </w:rPr>
        <w:t>гласник</w:t>
      </w:r>
      <w:r w:rsidRPr="000C6C17">
        <w:rPr>
          <w:rFonts w:ascii="Cambria" w:hAnsi="Cambria" w:cstheme="minorHAnsi"/>
          <w:sz w:val="16"/>
          <w:szCs w:val="16"/>
          <w:lang w:val="sr-Latn-BA"/>
        </w:rPr>
        <w:t xml:space="preserve"> </w:t>
      </w:r>
      <w:r w:rsidRPr="000C6C17">
        <w:rPr>
          <w:rFonts w:ascii="Cambria" w:hAnsi="Cambria" w:cstheme="minorHAnsi"/>
          <w:sz w:val="16"/>
          <w:szCs w:val="16"/>
          <w:lang w:val="ru-RU"/>
        </w:rPr>
        <w:t>број</w:t>
      </w:r>
      <w:r w:rsidRPr="000C6C17">
        <w:rPr>
          <w:rFonts w:ascii="Cambria" w:hAnsi="Cambria" w:cstheme="minorHAnsi"/>
          <w:sz w:val="16"/>
          <w:szCs w:val="16"/>
          <w:shd w:val="clear" w:color="auto" w:fill="FFFFFF"/>
          <w:lang w:val="sr-Latn-BA"/>
        </w:rPr>
        <w:t xml:space="preserve"> 20/14 (</w:t>
      </w:r>
      <w:r w:rsidRPr="000C6C17">
        <w:rPr>
          <w:rFonts w:ascii="Cambria" w:hAnsi="Cambria" w:cstheme="minorHAnsi"/>
          <w:sz w:val="16"/>
          <w:szCs w:val="16"/>
          <w:shd w:val="clear" w:color="auto" w:fill="FFFFFF"/>
          <w:lang w:val="ru-RU"/>
        </w:rPr>
        <w:t>члан</w:t>
      </w:r>
      <w:r w:rsidRPr="000C6C17">
        <w:rPr>
          <w:rFonts w:ascii="Cambria" w:hAnsi="Cambria" w:cstheme="minorHAnsi"/>
          <w:sz w:val="16"/>
          <w:szCs w:val="16"/>
          <w:shd w:val="clear" w:color="auto" w:fill="FFFFFF"/>
          <w:lang w:val="sr-Latn-BA"/>
        </w:rPr>
        <w:t xml:space="preserve"> 87)</w:t>
      </w:r>
    </w:p>
  </w:footnote>
  <w:footnote w:id="12">
    <w:p w:rsidR="00EB49B2" w:rsidRPr="000C6C17" w:rsidRDefault="00EB49B2" w:rsidP="000014FF">
      <w:pPr>
        <w:pStyle w:val="FootnoteText"/>
        <w:rPr>
          <w:rFonts w:ascii="Cambria" w:hAnsi="Cambria"/>
          <w:sz w:val="16"/>
          <w:szCs w:val="16"/>
          <w:lang w:val="sr-Latn-BA"/>
        </w:rPr>
      </w:pPr>
      <w:r w:rsidRPr="000C6C17">
        <w:rPr>
          <w:rStyle w:val="FootnoteReference"/>
          <w:rFonts w:ascii="Cambria" w:hAnsi="Cambria"/>
          <w:sz w:val="16"/>
          <w:szCs w:val="16"/>
        </w:rPr>
        <w:footnoteRef/>
      </w:r>
      <w:r w:rsidRPr="000C6C17">
        <w:rPr>
          <w:rFonts w:ascii="Cambria" w:hAnsi="Cambria"/>
          <w:sz w:val="16"/>
          <w:szCs w:val="16"/>
          <w:lang w:val="sr-Latn-BA"/>
        </w:rPr>
        <w:t xml:space="preserve"> </w:t>
      </w:r>
      <w:r w:rsidRPr="000C6C17">
        <w:rPr>
          <w:rFonts w:ascii="Cambria" w:hAnsi="Cambria"/>
          <w:sz w:val="16"/>
          <w:szCs w:val="16"/>
          <w:lang w:val="sr-Cyrl-BA"/>
        </w:rPr>
        <w:t xml:space="preserve"> </w:t>
      </w:r>
      <w:r w:rsidRPr="000C6C17">
        <w:rPr>
          <w:rFonts w:ascii="Cambria" w:hAnsi="Cambria"/>
          <w:sz w:val="16"/>
          <w:szCs w:val="16"/>
          <w:lang w:val="sr-Latn-BA"/>
        </w:rPr>
        <w:t>Годишњи извјештајем о пословању и годишњи обрачун ЈУ НП Дрина за 2019. годину</w:t>
      </w:r>
    </w:p>
    <w:p w:rsidR="00EB49B2" w:rsidRPr="000C6C17" w:rsidRDefault="00EB49B2" w:rsidP="000014FF">
      <w:pPr>
        <w:pStyle w:val="FootnoteText"/>
        <w:ind w:left="180"/>
        <w:rPr>
          <w:rFonts w:ascii="Cambria" w:hAnsi="Cambria"/>
          <w:sz w:val="16"/>
          <w:szCs w:val="16"/>
          <w:lang w:val="sr-Latn-BA"/>
        </w:rPr>
      </w:pP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извје</w:t>
      </w:r>
      <w:r w:rsidRPr="000C6C17">
        <w:rPr>
          <w:rFonts w:ascii="Cambria" w:hAnsi="Cambria"/>
          <w:sz w:val="16"/>
          <w:szCs w:val="16"/>
          <w:lang w:val="sr-Latn-BA"/>
        </w:rPr>
        <w:t>ш</w:t>
      </w:r>
      <w:r w:rsidRPr="000C6C17">
        <w:rPr>
          <w:rFonts w:ascii="Cambria" w:hAnsi="Cambria"/>
          <w:sz w:val="16"/>
          <w:szCs w:val="16"/>
          <w:lang w:val="ru-RU"/>
        </w:rPr>
        <w:t>тајем</w:t>
      </w:r>
      <w:r w:rsidRPr="000C6C17">
        <w:rPr>
          <w:rFonts w:ascii="Cambria" w:hAnsi="Cambria"/>
          <w:sz w:val="16"/>
          <w:szCs w:val="16"/>
          <w:lang w:val="sr-Latn-BA"/>
        </w:rPr>
        <w:t xml:space="preserve"> </w:t>
      </w:r>
      <w:r w:rsidRPr="000C6C17">
        <w:rPr>
          <w:rFonts w:ascii="Cambria" w:hAnsi="Cambria"/>
          <w:sz w:val="16"/>
          <w:szCs w:val="16"/>
          <w:lang w:val="ru-RU"/>
        </w:rPr>
        <w:t>о</w:t>
      </w:r>
      <w:r w:rsidRPr="000C6C17">
        <w:rPr>
          <w:rFonts w:ascii="Cambria" w:hAnsi="Cambria"/>
          <w:sz w:val="16"/>
          <w:szCs w:val="16"/>
          <w:lang w:val="sr-Latn-BA"/>
        </w:rPr>
        <w:t xml:space="preserve"> </w:t>
      </w:r>
      <w:r w:rsidRPr="000C6C17">
        <w:rPr>
          <w:rFonts w:ascii="Cambria" w:hAnsi="Cambria"/>
          <w:sz w:val="16"/>
          <w:szCs w:val="16"/>
          <w:lang w:val="ru-RU"/>
        </w:rPr>
        <w:t>пословању</w:t>
      </w:r>
      <w:r w:rsidRPr="000C6C17">
        <w:rPr>
          <w:rFonts w:ascii="Cambria" w:hAnsi="Cambria"/>
          <w:sz w:val="16"/>
          <w:szCs w:val="16"/>
          <w:lang w:val="sr-Latn-BA"/>
        </w:rPr>
        <w:t xml:space="preserve"> </w:t>
      </w:r>
      <w:r w:rsidRPr="000C6C17">
        <w:rPr>
          <w:rFonts w:ascii="Cambria" w:hAnsi="Cambria"/>
          <w:sz w:val="16"/>
          <w:szCs w:val="16"/>
          <w:lang w:val="ru-RU"/>
        </w:rPr>
        <w:t>и</w:t>
      </w:r>
      <w:r w:rsidRPr="000C6C17">
        <w:rPr>
          <w:rFonts w:ascii="Cambria" w:hAnsi="Cambria"/>
          <w:sz w:val="16"/>
          <w:szCs w:val="16"/>
          <w:lang w:val="sr-Latn-BA"/>
        </w:rPr>
        <w:t xml:space="preserve"> </w:t>
      </w: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обра</w:t>
      </w:r>
      <w:r w:rsidRPr="000C6C17">
        <w:rPr>
          <w:rFonts w:ascii="Cambria" w:hAnsi="Cambria"/>
          <w:sz w:val="16"/>
          <w:szCs w:val="16"/>
          <w:lang w:val="sr-Latn-BA"/>
        </w:rPr>
        <w:t>ч</w:t>
      </w:r>
      <w:r w:rsidRPr="000C6C17">
        <w:rPr>
          <w:rFonts w:ascii="Cambria" w:hAnsi="Cambria"/>
          <w:sz w:val="16"/>
          <w:szCs w:val="16"/>
          <w:lang w:val="ru-RU"/>
        </w:rPr>
        <w:t>ун</w:t>
      </w:r>
      <w:r w:rsidRPr="000C6C17">
        <w:rPr>
          <w:rFonts w:ascii="Cambria" w:hAnsi="Cambria"/>
          <w:sz w:val="16"/>
          <w:szCs w:val="16"/>
          <w:lang w:val="sr-Latn-BA"/>
        </w:rPr>
        <w:t xml:space="preserve"> </w:t>
      </w:r>
      <w:r w:rsidRPr="000C6C17">
        <w:rPr>
          <w:rFonts w:ascii="Cambria" w:hAnsi="Cambria"/>
          <w:sz w:val="16"/>
          <w:szCs w:val="16"/>
          <w:lang w:val="ru-RU"/>
        </w:rPr>
        <w:t>ЈУ</w:t>
      </w:r>
      <w:r w:rsidRPr="000C6C17">
        <w:rPr>
          <w:rFonts w:ascii="Cambria" w:hAnsi="Cambria"/>
          <w:sz w:val="16"/>
          <w:szCs w:val="16"/>
          <w:lang w:val="sr-Latn-BA"/>
        </w:rPr>
        <w:t xml:space="preserve"> </w:t>
      </w:r>
      <w:r w:rsidRPr="000C6C17">
        <w:rPr>
          <w:rFonts w:ascii="Cambria" w:hAnsi="Cambria"/>
          <w:sz w:val="16"/>
          <w:szCs w:val="16"/>
          <w:lang w:val="ru-RU"/>
        </w:rPr>
        <w:t>НП</w:t>
      </w:r>
      <w:r w:rsidRPr="000C6C17">
        <w:rPr>
          <w:rFonts w:ascii="Cambria" w:hAnsi="Cambria"/>
          <w:sz w:val="16"/>
          <w:szCs w:val="16"/>
          <w:lang w:val="sr-Latn-BA"/>
        </w:rPr>
        <w:t xml:space="preserve"> </w:t>
      </w:r>
      <w:r w:rsidRPr="000C6C17">
        <w:rPr>
          <w:rFonts w:ascii="Cambria" w:hAnsi="Cambria"/>
          <w:sz w:val="16"/>
          <w:szCs w:val="16"/>
          <w:lang w:val="ru-RU"/>
        </w:rPr>
        <w:t>Дрина</w:t>
      </w:r>
      <w:r w:rsidRPr="000C6C17">
        <w:rPr>
          <w:rFonts w:ascii="Cambria" w:hAnsi="Cambria"/>
          <w:sz w:val="16"/>
          <w:szCs w:val="16"/>
          <w:lang w:val="sr-Latn-BA"/>
        </w:rPr>
        <w:t xml:space="preserve"> </w:t>
      </w:r>
      <w:r w:rsidRPr="000C6C17">
        <w:rPr>
          <w:rFonts w:ascii="Cambria" w:hAnsi="Cambria"/>
          <w:sz w:val="16"/>
          <w:szCs w:val="16"/>
          <w:lang w:val="ru-RU"/>
        </w:rPr>
        <w:t>за</w:t>
      </w:r>
      <w:r w:rsidRPr="000C6C17">
        <w:rPr>
          <w:rFonts w:ascii="Cambria" w:hAnsi="Cambria"/>
          <w:sz w:val="16"/>
          <w:szCs w:val="16"/>
          <w:lang w:val="sr-Latn-BA"/>
        </w:rPr>
        <w:t xml:space="preserve"> 2020. </w:t>
      </w:r>
      <w:r w:rsidRPr="000C6C17">
        <w:rPr>
          <w:rFonts w:ascii="Cambria" w:hAnsi="Cambria"/>
          <w:sz w:val="16"/>
          <w:szCs w:val="16"/>
          <w:lang w:val="ru-RU"/>
        </w:rPr>
        <w:t>годину</w:t>
      </w:r>
      <w:r w:rsidRPr="000C6C17">
        <w:rPr>
          <w:rFonts w:ascii="Cambria" w:hAnsi="Cambria"/>
          <w:sz w:val="16"/>
          <w:szCs w:val="16"/>
          <w:lang w:val="sr-Latn-BA"/>
        </w:rPr>
        <w:t xml:space="preserve"> </w:t>
      </w:r>
    </w:p>
    <w:p w:rsidR="00EB49B2" w:rsidRPr="000C6C17" w:rsidRDefault="00EB49B2" w:rsidP="000014FF">
      <w:pPr>
        <w:pStyle w:val="FootnoteText"/>
        <w:ind w:left="180"/>
        <w:rPr>
          <w:rFonts w:ascii="Cambria" w:hAnsi="Cambria"/>
          <w:sz w:val="16"/>
          <w:szCs w:val="16"/>
          <w:lang w:val="sr-Latn-BA"/>
        </w:rPr>
      </w:pP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извје</w:t>
      </w:r>
      <w:r w:rsidRPr="000C6C17">
        <w:rPr>
          <w:rFonts w:ascii="Cambria" w:hAnsi="Cambria"/>
          <w:sz w:val="16"/>
          <w:szCs w:val="16"/>
          <w:lang w:val="sr-Latn-BA"/>
        </w:rPr>
        <w:t>ш</w:t>
      </w:r>
      <w:r w:rsidRPr="000C6C17">
        <w:rPr>
          <w:rFonts w:ascii="Cambria" w:hAnsi="Cambria"/>
          <w:sz w:val="16"/>
          <w:szCs w:val="16"/>
          <w:lang w:val="ru-RU"/>
        </w:rPr>
        <w:t>тајем</w:t>
      </w:r>
      <w:r w:rsidRPr="000C6C17">
        <w:rPr>
          <w:rFonts w:ascii="Cambria" w:hAnsi="Cambria"/>
          <w:sz w:val="16"/>
          <w:szCs w:val="16"/>
          <w:lang w:val="sr-Latn-BA"/>
        </w:rPr>
        <w:t xml:space="preserve"> </w:t>
      </w:r>
      <w:r w:rsidRPr="000C6C17">
        <w:rPr>
          <w:rFonts w:ascii="Cambria" w:hAnsi="Cambria"/>
          <w:sz w:val="16"/>
          <w:szCs w:val="16"/>
          <w:lang w:val="ru-RU"/>
        </w:rPr>
        <w:t>о</w:t>
      </w:r>
      <w:r w:rsidRPr="000C6C17">
        <w:rPr>
          <w:rFonts w:ascii="Cambria" w:hAnsi="Cambria"/>
          <w:sz w:val="16"/>
          <w:szCs w:val="16"/>
          <w:lang w:val="sr-Latn-BA"/>
        </w:rPr>
        <w:t xml:space="preserve"> </w:t>
      </w:r>
      <w:r w:rsidRPr="000C6C17">
        <w:rPr>
          <w:rFonts w:ascii="Cambria" w:hAnsi="Cambria"/>
          <w:sz w:val="16"/>
          <w:szCs w:val="16"/>
          <w:lang w:val="ru-RU"/>
        </w:rPr>
        <w:t>пословању</w:t>
      </w:r>
      <w:r w:rsidRPr="000C6C17">
        <w:rPr>
          <w:rFonts w:ascii="Cambria" w:hAnsi="Cambria"/>
          <w:sz w:val="16"/>
          <w:szCs w:val="16"/>
          <w:lang w:val="sr-Latn-BA"/>
        </w:rPr>
        <w:t xml:space="preserve"> </w:t>
      </w:r>
      <w:r w:rsidRPr="000C6C17">
        <w:rPr>
          <w:rFonts w:ascii="Cambria" w:hAnsi="Cambria"/>
          <w:sz w:val="16"/>
          <w:szCs w:val="16"/>
          <w:lang w:val="ru-RU"/>
        </w:rPr>
        <w:t>и</w:t>
      </w:r>
      <w:r w:rsidRPr="000C6C17">
        <w:rPr>
          <w:rFonts w:ascii="Cambria" w:hAnsi="Cambria"/>
          <w:sz w:val="16"/>
          <w:szCs w:val="16"/>
          <w:lang w:val="sr-Latn-BA"/>
        </w:rPr>
        <w:t xml:space="preserve"> </w:t>
      </w: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обра</w:t>
      </w:r>
      <w:r w:rsidRPr="000C6C17">
        <w:rPr>
          <w:rFonts w:ascii="Cambria" w:hAnsi="Cambria"/>
          <w:sz w:val="16"/>
          <w:szCs w:val="16"/>
          <w:lang w:val="sr-Latn-BA"/>
        </w:rPr>
        <w:t>ч</w:t>
      </w:r>
      <w:r w:rsidRPr="000C6C17">
        <w:rPr>
          <w:rFonts w:ascii="Cambria" w:hAnsi="Cambria"/>
          <w:sz w:val="16"/>
          <w:szCs w:val="16"/>
          <w:lang w:val="ru-RU"/>
        </w:rPr>
        <w:t>ун</w:t>
      </w:r>
      <w:r w:rsidRPr="000C6C17">
        <w:rPr>
          <w:rFonts w:ascii="Cambria" w:hAnsi="Cambria"/>
          <w:sz w:val="16"/>
          <w:szCs w:val="16"/>
          <w:lang w:val="sr-Latn-BA"/>
        </w:rPr>
        <w:t xml:space="preserve"> </w:t>
      </w:r>
      <w:r w:rsidRPr="000C6C17">
        <w:rPr>
          <w:rFonts w:ascii="Cambria" w:hAnsi="Cambria"/>
          <w:sz w:val="16"/>
          <w:szCs w:val="16"/>
          <w:lang w:val="ru-RU"/>
        </w:rPr>
        <w:t>ЈУ</w:t>
      </w:r>
      <w:r w:rsidRPr="000C6C17">
        <w:rPr>
          <w:rFonts w:ascii="Cambria" w:hAnsi="Cambria"/>
          <w:sz w:val="16"/>
          <w:szCs w:val="16"/>
          <w:lang w:val="sr-Latn-BA"/>
        </w:rPr>
        <w:t xml:space="preserve"> </w:t>
      </w:r>
      <w:r w:rsidRPr="000C6C17">
        <w:rPr>
          <w:rFonts w:ascii="Cambria" w:hAnsi="Cambria"/>
          <w:sz w:val="16"/>
          <w:szCs w:val="16"/>
          <w:lang w:val="ru-RU"/>
        </w:rPr>
        <w:t>НП</w:t>
      </w:r>
      <w:r w:rsidRPr="000C6C17">
        <w:rPr>
          <w:rFonts w:ascii="Cambria" w:hAnsi="Cambria"/>
          <w:sz w:val="16"/>
          <w:szCs w:val="16"/>
          <w:lang w:val="sr-Latn-BA"/>
        </w:rPr>
        <w:t xml:space="preserve"> </w:t>
      </w:r>
      <w:r w:rsidRPr="000C6C17">
        <w:rPr>
          <w:rFonts w:ascii="Cambria" w:hAnsi="Cambria"/>
          <w:sz w:val="16"/>
          <w:szCs w:val="16"/>
          <w:lang w:val="ru-RU"/>
        </w:rPr>
        <w:t>Дрина</w:t>
      </w:r>
      <w:r w:rsidRPr="000C6C17">
        <w:rPr>
          <w:rFonts w:ascii="Cambria" w:hAnsi="Cambria"/>
          <w:sz w:val="16"/>
          <w:szCs w:val="16"/>
          <w:lang w:val="sr-Latn-BA"/>
        </w:rPr>
        <w:t xml:space="preserve"> </w:t>
      </w:r>
      <w:r w:rsidRPr="000C6C17">
        <w:rPr>
          <w:rFonts w:ascii="Cambria" w:hAnsi="Cambria"/>
          <w:sz w:val="16"/>
          <w:szCs w:val="16"/>
          <w:lang w:val="ru-RU"/>
        </w:rPr>
        <w:t>за</w:t>
      </w:r>
      <w:r w:rsidRPr="000C6C17">
        <w:rPr>
          <w:rFonts w:ascii="Cambria" w:hAnsi="Cambria"/>
          <w:sz w:val="16"/>
          <w:szCs w:val="16"/>
          <w:lang w:val="sr-Latn-BA"/>
        </w:rPr>
        <w:t xml:space="preserve"> 2021. </w:t>
      </w:r>
      <w:r w:rsidRPr="000C6C17">
        <w:rPr>
          <w:rFonts w:ascii="Cambria" w:hAnsi="Cambria"/>
          <w:sz w:val="16"/>
          <w:szCs w:val="16"/>
          <w:lang w:val="ru-RU"/>
        </w:rPr>
        <w:t>Годину</w:t>
      </w:r>
    </w:p>
    <w:p w:rsidR="00EB49B2" w:rsidRPr="000C6C17" w:rsidRDefault="00EB49B2" w:rsidP="000014FF">
      <w:pPr>
        <w:pStyle w:val="FootnoteText"/>
        <w:ind w:left="180"/>
        <w:rPr>
          <w:rFonts w:ascii="Cambria" w:hAnsi="Cambria"/>
          <w:sz w:val="16"/>
          <w:szCs w:val="16"/>
          <w:lang w:val="sr-Latn-BA"/>
        </w:rPr>
      </w:pP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извје</w:t>
      </w:r>
      <w:r w:rsidRPr="000C6C17">
        <w:rPr>
          <w:rFonts w:ascii="Cambria" w:hAnsi="Cambria"/>
          <w:sz w:val="16"/>
          <w:szCs w:val="16"/>
          <w:lang w:val="sr-Latn-BA"/>
        </w:rPr>
        <w:t>ш</w:t>
      </w:r>
      <w:r w:rsidRPr="000C6C17">
        <w:rPr>
          <w:rFonts w:ascii="Cambria" w:hAnsi="Cambria"/>
          <w:sz w:val="16"/>
          <w:szCs w:val="16"/>
          <w:lang w:val="ru-RU"/>
        </w:rPr>
        <w:t>тајем</w:t>
      </w:r>
      <w:r w:rsidRPr="000C6C17">
        <w:rPr>
          <w:rFonts w:ascii="Cambria" w:hAnsi="Cambria"/>
          <w:sz w:val="16"/>
          <w:szCs w:val="16"/>
          <w:lang w:val="sr-Latn-BA"/>
        </w:rPr>
        <w:t xml:space="preserve"> </w:t>
      </w:r>
      <w:r w:rsidRPr="000C6C17">
        <w:rPr>
          <w:rFonts w:ascii="Cambria" w:hAnsi="Cambria"/>
          <w:sz w:val="16"/>
          <w:szCs w:val="16"/>
          <w:lang w:val="ru-RU"/>
        </w:rPr>
        <w:t>о</w:t>
      </w:r>
      <w:r w:rsidRPr="000C6C17">
        <w:rPr>
          <w:rFonts w:ascii="Cambria" w:hAnsi="Cambria"/>
          <w:sz w:val="16"/>
          <w:szCs w:val="16"/>
          <w:lang w:val="sr-Latn-BA"/>
        </w:rPr>
        <w:t xml:space="preserve"> </w:t>
      </w:r>
      <w:r w:rsidRPr="000C6C17">
        <w:rPr>
          <w:rFonts w:ascii="Cambria" w:hAnsi="Cambria"/>
          <w:sz w:val="16"/>
          <w:szCs w:val="16"/>
          <w:lang w:val="ru-RU"/>
        </w:rPr>
        <w:t>пословању</w:t>
      </w:r>
      <w:r w:rsidRPr="000C6C17">
        <w:rPr>
          <w:rFonts w:ascii="Cambria" w:hAnsi="Cambria"/>
          <w:sz w:val="16"/>
          <w:szCs w:val="16"/>
          <w:lang w:val="sr-Latn-BA"/>
        </w:rPr>
        <w:t xml:space="preserve"> </w:t>
      </w:r>
      <w:r w:rsidRPr="000C6C17">
        <w:rPr>
          <w:rFonts w:ascii="Cambria" w:hAnsi="Cambria"/>
          <w:sz w:val="16"/>
          <w:szCs w:val="16"/>
          <w:lang w:val="ru-RU"/>
        </w:rPr>
        <w:t>и</w:t>
      </w:r>
      <w:r w:rsidRPr="000C6C17">
        <w:rPr>
          <w:rFonts w:ascii="Cambria" w:hAnsi="Cambria"/>
          <w:sz w:val="16"/>
          <w:szCs w:val="16"/>
          <w:lang w:val="sr-Latn-BA"/>
        </w:rPr>
        <w:t xml:space="preserve"> </w:t>
      </w:r>
      <w:r w:rsidRPr="000C6C17">
        <w:rPr>
          <w:rFonts w:ascii="Cambria" w:hAnsi="Cambria"/>
          <w:sz w:val="16"/>
          <w:szCs w:val="16"/>
          <w:lang w:val="ru-RU"/>
        </w:rPr>
        <w:t>годи</w:t>
      </w:r>
      <w:r w:rsidRPr="000C6C17">
        <w:rPr>
          <w:rFonts w:ascii="Cambria" w:hAnsi="Cambria"/>
          <w:sz w:val="16"/>
          <w:szCs w:val="16"/>
          <w:lang w:val="sr-Latn-BA"/>
        </w:rPr>
        <w:t>ш</w:t>
      </w:r>
      <w:r w:rsidRPr="000C6C17">
        <w:rPr>
          <w:rFonts w:ascii="Cambria" w:hAnsi="Cambria"/>
          <w:sz w:val="16"/>
          <w:szCs w:val="16"/>
          <w:lang w:val="ru-RU"/>
        </w:rPr>
        <w:t>њи</w:t>
      </w:r>
      <w:r w:rsidRPr="000C6C17">
        <w:rPr>
          <w:rFonts w:ascii="Cambria" w:hAnsi="Cambria"/>
          <w:sz w:val="16"/>
          <w:szCs w:val="16"/>
          <w:lang w:val="sr-Latn-BA"/>
        </w:rPr>
        <w:t xml:space="preserve"> </w:t>
      </w:r>
      <w:r w:rsidRPr="000C6C17">
        <w:rPr>
          <w:rFonts w:ascii="Cambria" w:hAnsi="Cambria"/>
          <w:sz w:val="16"/>
          <w:szCs w:val="16"/>
          <w:lang w:val="ru-RU"/>
        </w:rPr>
        <w:t>обра</w:t>
      </w:r>
      <w:r w:rsidRPr="000C6C17">
        <w:rPr>
          <w:rFonts w:ascii="Cambria" w:hAnsi="Cambria"/>
          <w:sz w:val="16"/>
          <w:szCs w:val="16"/>
          <w:lang w:val="sr-Latn-BA"/>
        </w:rPr>
        <w:t>ч</w:t>
      </w:r>
      <w:r w:rsidRPr="000C6C17">
        <w:rPr>
          <w:rFonts w:ascii="Cambria" w:hAnsi="Cambria"/>
          <w:sz w:val="16"/>
          <w:szCs w:val="16"/>
          <w:lang w:val="ru-RU"/>
        </w:rPr>
        <w:t>ун</w:t>
      </w:r>
      <w:r w:rsidRPr="000C6C17">
        <w:rPr>
          <w:rFonts w:ascii="Cambria" w:hAnsi="Cambria"/>
          <w:sz w:val="16"/>
          <w:szCs w:val="16"/>
          <w:lang w:val="sr-Latn-BA"/>
        </w:rPr>
        <w:t xml:space="preserve"> </w:t>
      </w:r>
      <w:r w:rsidRPr="000C6C17">
        <w:rPr>
          <w:rFonts w:ascii="Cambria" w:hAnsi="Cambria"/>
          <w:sz w:val="16"/>
          <w:szCs w:val="16"/>
          <w:lang w:val="ru-RU"/>
        </w:rPr>
        <w:t>ЈУ</w:t>
      </w:r>
      <w:r w:rsidRPr="000C6C17">
        <w:rPr>
          <w:rFonts w:ascii="Cambria" w:hAnsi="Cambria"/>
          <w:sz w:val="16"/>
          <w:szCs w:val="16"/>
          <w:lang w:val="sr-Latn-BA"/>
        </w:rPr>
        <w:t xml:space="preserve"> </w:t>
      </w:r>
      <w:r w:rsidRPr="000C6C17">
        <w:rPr>
          <w:rFonts w:ascii="Cambria" w:hAnsi="Cambria"/>
          <w:sz w:val="16"/>
          <w:szCs w:val="16"/>
          <w:lang w:val="ru-RU"/>
        </w:rPr>
        <w:t>НП</w:t>
      </w:r>
      <w:r w:rsidRPr="000C6C17">
        <w:rPr>
          <w:rFonts w:ascii="Cambria" w:hAnsi="Cambria"/>
          <w:sz w:val="16"/>
          <w:szCs w:val="16"/>
          <w:lang w:val="sr-Latn-BA"/>
        </w:rPr>
        <w:t xml:space="preserve"> </w:t>
      </w:r>
      <w:r w:rsidRPr="000C6C17">
        <w:rPr>
          <w:rFonts w:ascii="Cambria" w:hAnsi="Cambria"/>
          <w:sz w:val="16"/>
          <w:szCs w:val="16"/>
          <w:lang w:val="ru-RU"/>
        </w:rPr>
        <w:t>Дрина</w:t>
      </w:r>
      <w:r w:rsidRPr="000C6C17">
        <w:rPr>
          <w:rFonts w:ascii="Cambria" w:hAnsi="Cambria"/>
          <w:sz w:val="16"/>
          <w:szCs w:val="16"/>
          <w:lang w:val="sr-Latn-BA"/>
        </w:rPr>
        <w:t xml:space="preserve"> </w:t>
      </w:r>
      <w:r w:rsidRPr="000C6C17">
        <w:rPr>
          <w:rFonts w:ascii="Cambria" w:hAnsi="Cambria"/>
          <w:sz w:val="16"/>
          <w:szCs w:val="16"/>
          <w:lang w:val="ru-RU"/>
        </w:rPr>
        <w:t>за</w:t>
      </w:r>
      <w:r w:rsidRPr="000C6C17">
        <w:rPr>
          <w:rFonts w:ascii="Cambria" w:hAnsi="Cambria"/>
          <w:sz w:val="16"/>
          <w:szCs w:val="16"/>
          <w:lang w:val="sr-Latn-BA"/>
        </w:rPr>
        <w:t xml:space="preserve"> 2022. </w:t>
      </w:r>
      <w:r w:rsidRPr="000C6C17">
        <w:rPr>
          <w:rFonts w:ascii="Cambria" w:hAnsi="Cambria"/>
          <w:sz w:val="16"/>
          <w:szCs w:val="16"/>
          <w:lang w:val="ru-RU"/>
        </w:rPr>
        <w:t>годину</w:t>
      </w:r>
    </w:p>
    <w:p w:rsidR="00EB49B2" w:rsidRPr="004B3BDC" w:rsidRDefault="00EB49B2" w:rsidP="000014FF">
      <w:pPr>
        <w:pStyle w:val="FootnoteText"/>
        <w:ind w:left="180"/>
        <w:rPr>
          <w:rFonts w:ascii="Cambria" w:hAnsi="Cambria"/>
          <w:sz w:val="18"/>
          <w:szCs w:val="18"/>
          <w:lang w:val="sr-Latn-BA"/>
        </w:rPr>
      </w:pPr>
    </w:p>
    <w:p w:rsidR="00EB49B2" w:rsidRPr="004B3BDC" w:rsidRDefault="00EB49B2" w:rsidP="000014FF">
      <w:pPr>
        <w:pStyle w:val="FootnoteText"/>
        <w:ind w:left="180"/>
        <w:rPr>
          <w:rFonts w:ascii="Cambria" w:hAnsi="Cambria"/>
          <w:sz w:val="18"/>
          <w:szCs w:val="18"/>
          <w:lang w:val="sr-Latn-BA"/>
        </w:rPr>
      </w:pPr>
    </w:p>
  </w:footnote>
  <w:footnote w:id="13">
    <w:p w:rsidR="00EB49B2" w:rsidRPr="00D91ABD" w:rsidRDefault="00EB49B2" w:rsidP="0030400C">
      <w:pPr>
        <w:pStyle w:val="FootnoteText"/>
        <w:rPr>
          <w:rFonts w:ascii="Cambria" w:hAnsi="Cambria"/>
          <w:sz w:val="16"/>
          <w:szCs w:val="16"/>
          <w:lang w:val="sr-Latn-BA"/>
        </w:rPr>
      </w:pPr>
      <w:r w:rsidRPr="00D91ABD">
        <w:rPr>
          <w:rStyle w:val="FootnoteReference"/>
          <w:rFonts w:ascii="Cambria" w:hAnsi="Cambria"/>
          <w:sz w:val="16"/>
          <w:szCs w:val="16"/>
        </w:rPr>
        <w:footnoteRef/>
      </w:r>
      <w:r w:rsidRPr="00D91ABD">
        <w:rPr>
          <w:rFonts w:ascii="Cambria" w:hAnsi="Cambria"/>
          <w:sz w:val="16"/>
          <w:szCs w:val="16"/>
          <w:lang w:val="ru-RU"/>
        </w:rPr>
        <w:t xml:space="preserve"> Извор:</w:t>
      </w:r>
      <w:r w:rsidRPr="00D91ABD">
        <w:rPr>
          <w:rFonts w:ascii="Cambria" w:hAnsi="Cambria"/>
          <w:spacing w:val="-4"/>
          <w:sz w:val="16"/>
          <w:szCs w:val="16"/>
          <w:lang w:val="ru-RU"/>
        </w:rPr>
        <w:t xml:space="preserve"> </w:t>
      </w:r>
      <w:r w:rsidRPr="00D91ABD">
        <w:rPr>
          <w:rFonts w:ascii="Cambria" w:hAnsi="Cambria"/>
          <w:sz w:val="16"/>
          <w:szCs w:val="16"/>
          <w:lang w:val="ru-RU"/>
        </w:rPr>
        <w:t>Републички</w:t>
      </w:r>
      <w:r w:rsidRPr="00D91ABD">
        <w:rPr>
          <w:rFonts w:ascii="Cambria" w:hAnsi="Cambria"/>
          <w:spacing w:val="-6"/>
          <w:sz w:val="16"/>
          <w:szCs w:val="16"/>
          <w:lang w:val="ru-RU"/>
        </w:rPr>
        <w:t xml:space="preserve"> </w:t>
      </w:r>
      <w:r w:rsidRPr="00D91ABD">
        <w:rPr>
          <w:rFonts w:ascii="Cambria" w:hAnsi="Cambria"/>
          <w:sz w:val="16"/>
          <w:szCs w:val="16"/>
          <w:lang w:val="ru-RU"/>
        </w:rPr>
        <w:t>завод</w:t>
      </w:r>
      <w:r w:rsidRPr="00D91ABD">
        <w:rPr>
          <w:rFonts w:ascii="Cambria" w:hAnsi="Cambria"/>
          <w:spacing w:val="1"/>
          <w:sz w:val="16"/>
          <w:szCs w:val="16"/>
          <w:lang w:val="ru-RU"/>
        </w:rPr>
        <w:t xml:space="preserve"> </w:t>
      </w:r>
      <w:r w:rsidRPr="00D91ABD">
        <w:rPr>
          <w:rFonts w:ascii="Cambria" w:hAnsi="Cambria"/>
          <w:sz w:val="16"/>
          <w:szCs w:val="16"/>
          <w:lang w:val="ru-RU"/>
        </w:rPr>
        <w:t>за</w:t>
      </w:r>
      <w:r w:rsidRPr="00D91ABD">
        <w:rPr>
          <w:rFonts w:ascii="Cambria" w:hAnsi="Cambria"/>
          <w:sz w:val="16"/>
          <w:szCs w:val="16"/>
          <w:lang w:val="sr-Latn-BA"/>
        </w:rPr>
        <w:t xml:space="preserve"> </w:t>
      </w:r>
      <w:r w:rsidRPr="00D91ABD">
        <w:rPr>
          <w:rFonts w:ascii="Cambria" w:hAnsi="Cambria"/>
          <w:sz w:val="16"/>
          <w:szCs w:val="16"/>
          <w:lang w:val="ru-RU"/>
        </w:rPr>
        <w:t>статистику,</w:t>
      </w:r>
      <w:r w:rsidRPr="00D91ABD">
        <w:rPr>
          <w:rFonts w:ascii="Cambria" w:hAnsi="Cambria"/>
          <w:spacing w:val="-4"/>
          <w:sz w:val="16"/>
          <w:szCs w:val="16"/>
          <w:lang w:val="ru-RU"/>
        </w:rPr>
        <w:t xml:space="preserve"> </w:t>
      </w:r>
      <w:r w:rsidRPr="00D91ABD">
        <w:rPr>
          <w:rFonts w:ascii="Cambria" w:hAnsi="Cambria"/>
          <w:sz w:val="16"/>
          <w:szCs w:val="16"/>
          <w:lang w:val="ru-RU"/>
        </w:rPr>
        <w:t>Градови</w:t>
      </w:r>
      <w:r w:rsidRPr="00D91ABD">
        <w:rPr>
          <w:rFonts w:ascii="Cambria" w:hAnsi="Cambria"/>
          <w:sz w:val="16"/>
          <w:szCs w:val="16"/>
          <w:lang w:val="sr-Latn-BA"/>
        </w:rPr>
        <w:t xml:space="preserve"> </w:t>
      </w:r>
      <w:r w:rsidRPr="00D91ABD">
        <w:rPr>
          <w:rFonts w:ascii="Cambria" w:hAnsi="Cambria"/>
          <w:sz w:val="16"/>
          <w:szCs w:val="16"/>
          <w:lang w:val="ru-RU"/>
        </w:rPr>
        <w:t>и</w:t>
      </w:r>
      <w:r w:rsidRPr="00D91ABD">
        <w:rPr>
          <w:rFonts w:ascii="Cambria" w:hAnsi="Cambria"/>
          <w:sz w:val="16"/>
          <w:szCs w:val="16"/>
          <w:lang w:val="sr-Latn-BA"/>
        </w:rPr>
        <w:t xml:space="preserve"> </w:t>
      </w:r>
      <w:r w:rsidRPr="00D91ABD">
        <w:rPr>
          <w:rFonts w:ascii="Cambria" w:hAnsi="Cambria"/>
          <w:sz w:val="16"/>
          <w:szCs w:val="16"/>
          <w:lang w:val="ru-RU"/>
        </w:rPr>
        <w:t>општине</w:t>
      </w:r>
      <w:r w:rsidRPr="00D91ABD">
        <w:rPr>
          <w:rFonts w:ascii="Cambria" w:hAnsi="Cambria"/>
          <w:sz w:val="16"/>
          <w:szCs w:val="16"/>
          <w:lang w:val="sr-Latn-BA"/>
        </w:rPr>
        <w:t xml:space="preserve"> </w:t>
      </w:r>
      <w:r w:rsidRPr="00D91ABD">
        <w:rPr>
          <w:rFonts w:ascii="Cambria" w:hAnsi="Cambria"/>
          <w:sz w:val="16"/>
          <w:szCs w:val="16"/>
          <w:lang w:val="ru-RU"/>
        </w:rPr>
        <w:t>Републике</w:t>
      </w:r>
      <w:r w:rsidRPr="00D91ABD">
        <w:rPr>
          <w:rFonts w:ascii="Cambria" w:hAnsi="Cambria"/>
          <w:sz w:val="16"/>
          <w:szCs w:val="16"/>
          <w:lang w:val="sr-Latn-BA"/>
        </w:rPr>
        <w:t xml:space="preserve"> </w:t>
      </w:r>
      <w:r w:rsidRPr="00D91ABD">
        <w:rPr>
          <w:rFonts w:ascii="Cambria" w:hAnsi="Cambria"/>
          <w:sz w:val="16"/>
          <w:szCs w:val="16"/>
          <w:lang w:val="ru-RU"/>
        </w:rPr>
        <w:t>Српске,</w:t>
      </w:r>
      <w:r w:rsidRPr="00D91ABD">
        <w:rPr>
          <w:rFonts w:ascii="Cambria" w:hAnsi="Cambria"/>
          <w:spacing w:val="-4"/>
          <w:sz w:val="16"/>
          <w:szCs w:val="16"/>
          <w:lang w:val="ru-RU"/>
        </w:rPr>
        <w:t xml:space="preserve"> </w:t>
      </w:r>
      <w:r w:rsidRPr="00D91ABD">
        <w:rPr>
          <w:rFonts w:ascii="Cambria" w:hAnsi="Cambria"/>
          <w:sz w:val="16"/>
          <w:szCs w:val="16"/>
          <w:lang w:val="ru-RU"/>
        </w:rPr>
        <w:t>2022</w:t>
      </w:r>
      <w:r w:rsidRPr="00D91ABD">
        <w:rPr>
          <w:rFonts w:ascii="Cambria" w:hAnsi="Cambria"/>
          <w:sz w:val="16"/>
          <w:szCs w:val="16"/>
          <w:lang w:val="sr-Latn-BA"/>
        </w:rPr>
        <w:t>.</w:t>
      </w:r>
    </w:p>
  </w:footnote>
  <w:footnote w:id="14">
    <w:p w:rsidR="00EB49B2" w:rsidRPr="004B3BDC" w:rsidRDefault="00EB49B2">
      <w:pPr>
        <w:pStyle w:val="FootnoteText"/>
        <w:rPr>
          <w:rFonts w:ascii="Cambria" w:hAnsi="Cambria"/>
          <w:sz w:val="18"/>
          <w:szCs w:val="18"/>
          <w:lang w:val="sr-Latn-BA"/>
        </w:rPr>
      </w:pPr>
      <w:r w:rsidRPr="004B3BDC">
        <w:rPr>
          <w:rStyle w:val="FootnoteReference"/>
          <w:rFonts w:ascii="Cambria" w:hAnsi="Cambria"/>
          <w:sz w:val="18"/>
          <w:szCs w:val="18"/>
        </w:rPr>
        <w:footnoteRef/>
      </w:r>
      <w:r w:rsidRPr="004B3BDC">
        <w:rPr>
          <w:rFonts w:ascii="Cambria" w:hAnsi="Cambria"/>
          <w:sz w:val="18"/>
          <w:szCs w:val="18"/>
          <w:lang w:val="ru-RU"/>
        </w:rPr>
        <w:t xml:space="preserve"> </w:t>
      </w:r>
      <w:r w:rsidRPr="00040579">
        <w:rPr>
          <w:rFonts w:ascii="Cambria" w:hAnsi="Cambria" w:cs="Times New Roman"/>
          <w:sz w:val="16"/>
          <w:szCs w:val="16"/>
          <w:lang w:val="ru-RU"/>
        </w:rPr>
        <w:t xml:space="preserve">Према Плану управљања Националним парком </w:t>
      </w:r>
      <w:r w:rsidRPr="00040579">
        <w:rPr>
          <w:rFonts w:ascii="Cambria" w:hAnsi="Cambria" w:cs="Times New Roman"/>
          <w:sz w:val="16"/>
          <w:szCs w:val="16"/>
          <w:lang w:val="sr-Latn-BA"/>
        </w:rPr>
        <w:t>„</w:t>
      </w:r>
      <w:r w:rsidRPr="00040579">
        <w:rPr>
          <w:rFonts w:ascii="Cambria" w:hAnsi="Cambria" w:cs="Times New Roman"/>
          <w:sz w:val="16"/>
          <w:szCs w:val="16"/>
          <w:lang w:val="ru-RU"/>
        </w:rPr>
        <w:t>Тара</w:t>
      </w:r>
      <w:r w:rsidRPr="00040579">
        <w:rPr>
          <w:rFonts w:ascii="Cambria" w:hAnsi="Cambria" w:cs="Times New Roman"/>
          <w:sz w:val="16"/>
          <w:szCs w:val="16"/>
          <w:lang w:val="sr-Latn-BA"/>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9B2" w:rsidRPr="002E2FEF" w:rsidRDefault="00EB49B2" w:rsidP="009C4B07">
    <w:pPr>
      <w:pStyle w:val="NASLOVPLANA"/>
      <w:jc w:val="both"/>
      <w:rPr>
        <w:rFonts w:ascii="Times New Roman" w:hAnsi="Times New Roman"/>
        <w:b w:val="0"/>
        <w:i/>
        <w:caps w:val="0"/>
        <w:color w:val="365F91" w:themeColor="accent1" w:themeShade="BF"/>
        <w:sz w:val="16"/>
        <w:szCs w:val="16"/>
        <w:lang w:val="sr-Cyrl-BA"/>
      </w:rPr>
    </w:pPr>
  </w:p>
  <w:p w:rsidR="00EB49B2" w:rsidRPr="002773D4" w:rsidRDefault="00EB49B2" w:rsidP="002773D4">
    <w:pPr>
      <w:pStyle w:val="NASLOVPLANA"/>
      <w:jc w:val="right"/>
      <w:rPr>
        <w:rFonts w:ascii="Times New Roman" w:hAnsi="Times New Roman"/>
        <w:b w:val="0"/>
        <w:i/>
        <w:caps w:val="0"/>
        <w:color w:val="244061" w:themeColor="accent1" w:themeShade="80"/>
        <w:spacing w:val="20"/>
        <w:position w:val="-6"/>
        <w:sz w:val="18"/>
        <w:szCs w:val="18"/>
        <w:lang w:val="sr-Cyrl-BA"/>
      </w:rPr>
    </w:pPr>
    <w:r w:rsidRPr="00295DDB">
      <w:rPr>
        <w:rFonts w:ascii="Times New Roman" w:hAnsi="Times New Roman"/>
        <w:b w:val="0"/>
        <w:i/>
        <w:caps w:val="0"/>
        <w:color w:val="244061" w:themeColor="accent1" w:themeShade="80"/>
        <w:sz w:val="18"/>
        <w:szCs w:val="18"/>
        <w:lang w:val="sr-Cyrl-BA"/>
      </w:rPr>
      <w:t xml:space="preserve"> </w:t>
    </w:r>
    <w:r w:rsidRPr="00295DDB">
      <w:rPr>
        <w:rFonts w:ascii="Times New Roman" w:hAnsi="Times New Roman"/>
        <w:b w:val="0"/>
        <w:i/>
        <w:caps w:val="0"/>
        <w:color w:val="244061" w:themeColor="accent1" w:themeShade="80"/>
        <w:spacing w:val="20"/>
        <w:position w:val="-6"/>
        <w:sz w:val="18"/>
        <w:szCs w:val="18"/>
        <w:lang w:val="sr-Cyrl-BA"/>
      </w:rPr>
      <w:t>П</w:t>
    </w:r>
    <w:r w:rsidRPr="00295DDB">
      <w:rPr>
        <w:rFonts w:ascii="Times New Roman" w:hAnsi="Times New Roman"/>
        <w:b w:val="0"/>
        <w:i/>
        <w:caps w:val="0"/>
        <w:color w:val="244061" w:themeColor="accent1" w:themeShade="80"/>
        <w:spacing w:val="20"/>
        <w:position w:val="-6"/>
        <w:sz w:val="18"/>
        <w:szCs w:val="18"/>
      </w:rPr>
      <w:t xml:space="preserve">лан управљања </w:t>
    </w:r>
    <w:r w:rsidRPr="00295DDB">
      <w:rPr>
        <w:rFonts w:ascii="Times New Roman" w:hAnsi="Times New Roman"/>
        <w:b w:val="0"/>
        <w:i/>
        <w:caps w:val="0"/>
        <w:color w:val="244061" w:themeColor="accent1" w:themeShade="80"/>
        <w:spacing w:val="20"/>
        <w:position w:val="-6"/>
        <w:sz w:val="18"/>
        <w:szCs w:val="18"/>
        <w:lang w:val="sr-Cyrl-BA"/>
      </w:rPr>
      <w:t>Н</w:t>
    </w:r>
    <w:r w:rsidRPr="00295DDB">
      <w:rPr>
        <w:rFonts w:ascii="Times New Roman" w:hAnsi="Times New Roman"/>
        <w:b w:val="0"/>
        <w:i/>
        <w:caps w:val="0"/>
        <w:color w:val="244061" w:themeColor="accent1" w:themeShade="80"/>
        <w:spacing w:val="20"/>
        <w:position w:val="-6"/>
        <w:sz w:val="18"/>
        <w:szCs w:val="18"/>
      </w:rPr>
      <w:t xml:space="preserve">ационалним парком </w:t>
    </w:r>
    <w:r w:rsidRPr="00295DDB">
      <w:rPr>
        <w:rFonts w:ascii="Times New Roman" w:hAnsi="Times New Roman"/>
        <w:b w:val="0"/>
        <w:i/>
        <w:caps w:val="0"/>
        <w:color w:val="244061" w:themeColor="accent1" w:themeShade="80"/>
        <w:spacing w:val="20"/>
        <w:position w:val="-6"/>
        <w:sz w:val="18"/>
        <w:szCs w:val="18"/>
        <w:lang w:val="sr-Cyrl-BA"/>
      </w:rPr>
      <w:t>„Д</w:t>
    </w:r>
    <w:r w:rsidRPr="00295DDB">
      <w:rPr>
        <w:rFonts w:ascii="Times New Roman" w:hAnsi="Times New Roman"/>
        <w:b w:val="0"/>
        <w:i/>
        <w:caps w:val="0"/>
        <w:color w:val="244061" w:themeColor="accent1" w:themeShade="80"/>
        <w:spacing w:val="20"/>
        <w:position w:val="-6"/>
        <w:sz w:val="18"/>
        <w:szCs w:val="18"/>
      </w:rPr>
      <w:t>рина</w:t>
    </w:r>
    <w:r w:rsidRPr="00295DDB">
      <w:rPr>
        <w:rFonts w:ascii="Times New Roman" w:hAnsi="Times New Roman"/>
        <w:b w:val="0"/>
        <w:i/>
        <w:caps w:val="0"/>
        <w:color w:val="244061" w:themeColor="accent1" w:themeShade="80"/>
        <w:spacing w:val="20"/>
        <w:position w:val="-6"/>
        <w:sz w:val="18"/>
        <w:szCs w:val="18"/>
        <w:lang w:val="sr-Cyrl-BA"/>
      </w:rPr>
      <w:t>“</w:t>
    </w:r>
    <w:r w:rsidRPr="00295DDB">
      <w:rPr>
        <w:rFonts w:ascii="Times New Roman" w:hAnsi="Times New Roman"/>
        <w:b w:val="0"/>
        <w:i/>
        <w:caps w:val="0"/>
        <w:color w:val="244061" w:themeColor="accent1" w:themeShade="80"/>
        <w:spacing w:val="20"/>
        <w:position w:val="-6"/>
        <w:sz w:val="18"/>
        <w:szCs w:val="18"/>
      </w:rPr>
      <w:t xml:space="preserve"> </w:t>
    </w:r>
    <w:r w:rsidRPr="00295DDB">
      <w:rPr>
        <w:rFonts w:ascii="Times New Roman" w:hAnsi="Times New Roman"/>
        <w:b w:val="0"/>
        <w:i/>
        <w:caps w:val="0"/>
        <w:color w:val="244061" w:themeColor="accent1" w:themeShade="80"/>
        <w:spacing w:val="20"/>
        <w:position w:val="-6"/>
        <w:sz w:val="18"/>
        <w:szCs w:val="18"/>
        <w:lang w:val="sr-Cyrl-BA"/>
      </w:rPr>
      <w:t>(202</w:t>
    </w:r>
    <w:r>
      <w:rPr>
        <w:rFonts w:ascii="Times New Roman" w:hAnsi="Times New Roman"/>
        <w:b w:val="0"/>
        <w:i/>
        <w:caps w:val="0"/>
        <w:color w:val="244061" w:themeColor="accent1" w:themeShade="80"/>
        <w:spacing w:val="20"/>
        <w:position w:val="-6"/>
        <w:sz w:val="18"/>
        <w:szCs w:val="18"/>
        <w:lang w:val="sr-Cyrl-BA"/>
      </w:rPr>
      <w:t>4</w:t>
    </w:r>
    <w:r w:rsidRPr="00295DDB">
      <w:rPr>
        <w:rFonts w:ascii="Times New Roman" w:hAnsi="Times New Roman"/>
        <w:b w:val="0"/>
        <w:i/>
        <w:caps w:val="0"/>
        <w:color w:val="244061" w:themeColor="accent1" w:themeShade="80"/>
        <w:spacing w:val="20"/>
        <w:position w:val="-6"/>
        <w:sz w:val="18"/>
        <w:szCs w:val="18"/>
        <w:lang w:val="sr-Cyrl-BA"/>
      </w:rPr>
      <w:t>-203</w:t>
    </w:r>
    <w:r>
      <w:rPr>
        <w:rFonts w:ascii="Times New Roman" w:hAnsi="Times New Roman"/>
        <w:b w:val="0"/>
        <w:i/>
        <w:caps w:val="0"/>
        <w:color w:val="244061" w:themeColor="accent1" w:themeShade="80"/>
        <w:spacing w:val="20"/>
        <w:position w:val="-6"/>
        <w:sz w:val="18"/>
        <w:szCs w:val="18"/>
        <w:lang w:val="sr-Cyrl-BA"/>
      </w:rPr>
      <w:t>4</w:t>
    </w:r>
    <w:r w:rsidRPr="00295DDB">
      <w:rPr>
        <w:rFonts w:ascii="Times New Roman" w:hAnsi="Times New Roman"/>
        <w:b w:val="0"/>
        <w:i/>
        <w:caps w:val="0"/>
        <w:color w:val="244061" w:themeColor="accent1" w:themeShade="80"/>
        <w:spacing w:val="20"/>
        <w:position w:val="-6"/>
        <w:sz w:val="18"/>
        <w:szCs w:val="18"/>
        <w:lang w:val="sr-Cyrl-B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155"/>
    <w:multiLevelType w:val="hybridMultilevel"/>
    <w:tmpl w:val="88F491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5A4F5C"/>
    <w:multiLevelType w:val="hybridMultilevel"/>
    <w:tmpl w:val="B83207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F3493"/>
    <w:multiLevelType w:val="multilevel"/>
    <w:tmpl w:val="642453B2"/>
    <w:lvl w:ilvl="0">
      <w:start w:val="7"/>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400" w:hanging="1800"/>
      </w:pPr>
      <w:rPr>
        <w:rFonts w:hint="default"/>
      </w:rPr>
    </w:lvl>
    <w:lvl w:ilvl="8">
      <w:start w:val="1"/>
      <w:numFmt w:val="decimal"/>
      <w:lvlText w:val="%1.%2.%3.%4.%5.%6.%7.%8.%9"/>
      <w:lvlJc w:val="left"/>
      <w:pPr>
        <w:ind w:left="16200" w:hanging="1800"/>
      </w:pPr>
      <w:rPr>
        <w:rFonts w:hint="default"/>
      </w:rPr>
    </w:lvl>
  </w:abstractNum>
  <w:abstractNum w:abstractNumId="3">
    <w:nsid w:val="06D95715"/>
    <w:multiLevelType w:val="hybridMultilevel"/>
    <w:tmpl w:val="BD620450"/>
    <w:lvl w:ilvl="0" w:tplc="946EED6C">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AAD425C"/>
    <w:multiLevelType w:val="multilevel"/>
    <w:tmpl w:val="FF866ED8"/>
    <w:lvl w:ilvl="0">
      <w:start w:val="6"/>
      <w:numFmt w:val="decimal"/>
      <w:lvlText w:val="%1"/>
      <w:lvlJc w:val="left"/>
      <w:pPr>
        <w:ind w:left="360" w:hanging="360"/>
      </w:pPr>
      <w:rPr>
        <w:rFonts w:hint="default"/>
      </w:rPr>
    </w:lvl>
    <w:lvl w:ilvl="1">
      <w:start w:val="2"/>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5">
    <w:nsid w:val="0E673ADC"/>
    <w:multiLevelType w:val="hybridMultilevel"/>
    <w:tmpl w:val="B5900782"/>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6">
    <w:nsid w:val="13CB1245"/>
    <w:multiLevelType w:val="hybridMultilevel"/>
    <w:tmpl w:val="1AB4E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9A0723"/>
    <w:multiLevelType w:val="multilevel"/>
    <w:tmpl w:val="EB745F98"/>
    <w:lvl w:ilvl="0">
      <w:start w:val="10"/>
      <w:numFmt w:val="decimal"/>
      <w:lvlText w:val="%1."/>
      <w:lvlJc w:val="left"/>
      <w:pPr>
        <w:ind w:left="456" w:hanging="456"/>
      </w:pPr>
      <w:rPr>
        <w:rFonts w:hint="default"/>
      </w:rPr>
    </w:lvl>
    <w:lvl w:ilvl="1">
      <w:start w:val="3"/>
      <w:numFmt w:val="decimal"/>
      <w:lvlText w:val="%1.%2."/>
      <w:lvlJc w:val="left"/>
      <w:pPr>
        <w:ind w:left="456" w:hanging="45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9AF1736"/>
    <w:multiLevelType w:val="multilevel"/>
    <w:tmpl w:val="BC50D944"/>
    <w:lvl w:ilvl="0">
      <w:start w:val="5"/>
      <w:numFmt w:val="decimal"/>
      <w:lvlText w:val="%1"/>
      <w:lvlJc w:val="left"/>
      <w:pPr>
        <w:ind w:left="360" w:hanging="360"/>
      </w:pPr>
      <w:rPr>
        <w:rFonts w:hint="default"/>
        <w:sz w:val="32"/>
        <w:szCs w:val="32"/>
      </w:rPr>
    </w:lvl>
    <w:lvl w:ilvl="1">
      <w:start w:val="6"/>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9">
    <w:nsid w:val="1A240174"/>
    <w:multiLevelType w:val="hybridMultilevel"/>
    <w:tmpl w:val="72A80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AFC5CFC"/>
    <w:multiLevelType w:val="hybridMultilevel"/>
    <w:tmpl w:val="D1A4032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C830BFB"/>
    <w:multiLevelType w:val="hybridMultilevel"/>
    <w:tmpl w:val="9CF4C81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DAB6944"/>
    <w:multiLevelType w:val="hybridMultilevel"/>
    <w:tmpl w:val="49E0966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EB676A4"/>
    <w:multiLevelType w:val="hybridMultilevel"/>
    <w:tmpl w:val="8C562F1C"/>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2C59B7"/>
    <w:multiLevelType w:val="hybridMultilevel"/>
    <w:tmpl w:val="32762CA6"/>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CC1705"/>
    <w:multiLevelType w:val="hybridMultilevel"/>
    <w:tmpl w:val="BC9ACFC8"/>
    <w:lvl w:ilvl="0" w:tplc="033C7324">
      <w:numFmt w:val="bullet"/>
      <w:lvlText w:val=""/>
      <w:lvlJc w:val="left"/>
      <w:pPr>
        <w:ind w:left="360" w:hanging="360"/>
      </w:pPr>
      <w:rPr>
        <w:rFonts w:ascii="Symbol" w:eastAsia="Calibr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73C5A83"/>
    <w:multiLevelType w:val="multilevel"/>
    <w:tmpl w:val="13D0789A"/>
    <w:lvl w:ilvl="0">
      <w:start w:val="1"/>
      <w:numFmt w:val="decimal"/>
      <w:lvlText w:val="%1."/>
      <w:lvlJc w:val="left"/>
      <w:pPr>
        <w:ind w:left="720" w:hanging="360"/>
      </w:pPr>
    </w:lvl>
    <w:lvl w:ilvl="1">
      <w:start w:val="3"/>
      <w:numFmt w:val="decimal"/>
      <w:isLgl/>
      <w:lvlText w:val="%1.%2."/>
      <w:lvlJc w:val="left"/>
      <w:pPr>
        <w:ind w:left="990" w:hanging="630"/>
      </w:pPr>
      <w:rPr>
        <w:rFonts w:hint="default"/>
      </w:rPr>
    </w:lvl>
    <w:lvl w:ilvl="2">
      <w:start w:val="2"/>
      <w:numFmt w:val="decimal"/>
      <w:isLgl/>
      <w:lvlText w:val="%1.%2.%3."/>
      <w:lvlJc w:val="left"/>
      <w:pPr>
        <w:ind w:left="1080" w:hanging="720"/>
      </w:pPr>
      <w:rPr>
        <w:rFonts w:hint="default"/>
      </w:rPr>
    </w:lvl>
    <w:lvl w:ilvl="3">
      <w:start w:val="3"/>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288B15ED"/>
    <w:multiLevelType w:val="hybridMultilevel"/>
    <w:tmpl w:val="D26E58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D415403"/>
    <w:multiLevelType w:val="multilevel"/>
    <w:tmpl w:val="93A81186"/>
    <w:lvl w:ilvl="0">
      <w:start w:val="9"/>
      <w:numFmt w:val="decimal"/>
      <w:lvlText w:val="%1"/>
      <w:lvlJc w:val="left"/>
      <w:pPr>
        <w:ind w:left="525" w:hanging="525"/>
      </w:pPr>
      <w:rPr>
        <w:rFonts w:hint="default"/>
      </w:rPr>
    </w:lvl>
    <w:lvl w:ilvl="1">
      <w:start w:val="2"/>
      <w:numFmt w:val="decimal"/>
      <w:lvlText w:val="%1.%2"/>
      <w:lvlJc w:val="left"/>
      <w:pPr>
        <w:ind w:left="1267" w:hanging="525"/>
      </w:pPr>
      <w:rPr>
        <w:rFonts w:hint="default"/>
      </w:rPr>
    </w:lvl>
    <w:lvl w:ilvl="2">
      <w:start w:val="1"/>
      <w:numFmt w:val="decimal"/>
      <w:lvlText w:val="%1.%2.%3"/>
      <w:lvlJc w:val="left"/>
      <w:pPr>
        <w:ind w:left="2204" w:hanging="720"/>
      </w:pPr>
      <w:rPr>
        <w:rFonts w:hint="default"/>
      </w:rPr>
    </w:lvl>
    <w:lvl w:ilvl="3">
      <w:start w:val="1"/>
      <w:numFmt w:val="decimal"/>
      <w:lvlText w:val="%1.%2.%3.%4"/>
      <w:lvlJc w:val="left"/>
      <w:pPr>
        <w:ind w:left="2946" w:hanging="720"/>
      </w:pPr>
      <w:rPr>
        <w:rFonts w:hint="default"/>
      </w:rPr>
    </w:lvl>
    <w:lvl w:ilvl="4">
      <w:start w:val="1"/>
      <w:numFmt w:val="decimal"/>
      <w:lvlText w:val="%1.%2.%3.%4.%5"/>
      <w:lvlJc w:val="left"/>
      <w:pPr>
        <w:ind w:left="4048" w:hanging="1080"/>
      </w:pPr>
      <w:rPr>
        <w:rFonts w:hint="default"/>
      </w:rPr>
    </w:lvl>
    <w:lvl w:ilvl="5">
      <w:start w:val="1"/>
      <w:numFmt w:val="decimal"/>
      <w:lvlText w:val="%1.%2.%3.%4.%5.%6"/>
      <w:lvlJc w:val="left"/>
      <w:pPr>
        <w:ind w:left="4790" w:hanging="1080"/>
      </w:pPr>
      <w:rPr>
        <w:rFonts w:hint="default"/>
      </w:rPr>
    </w:lvl>
    <w:lvl w:ilvl="6">
      <w:start w:val="1"/>
      <w:numFmt w:val="decimal"/>
      <w:lvlText w:val="%1.%2.%3.%4.%5.%6.%7"/>
      <w:lvlJc w:val="left"/>
      <w:pPr>
        <w:ind w:left="5892" w:hanging="1440"/>
      </w:pPr>
      <w:rPr>
        <w:rFonts w:hint="default"/>
      </w:rPr>
    </w:lvl>
    <w:lvl w:ilvl="7">
      <w:start w:val="1"/>
      <w:numFmt w:val="decimal"/>
      <w:lvlText w:val="%1.%2.%3.%4.%5.%6.%7.%8"/>
      <w:lvlJc w:val="left"/>
      <w:pPr>
        <w:ind w:left="6994" w:hanging="1800"/>
      </w:pPr>
      <w:rPr>
        <w:rFonts w:hint="default"/>
      </w:rPr>
    </w:lvl>
    <w:lvl w:ilvl="8">
      <w:start w:val="1"/>
      <w:numFmt w:val="decimal"/>
      <w:lvlText w:val="%1.%2.%3.%4.%5.%6.%7.%8.%9"/>
      <w:lvlJc w:val="left"/>
      <w:pPr>
        <w:ind w:left="7736" w:hanging="1800"/>
      </w:pPr>
      <w:rPr>
        <w:rFonts w:hint="default"/>
      </w:rPr>
    </w:lvl>
  </w:abstractNum>
  <w:abstractNum w:abstractNumId="19">
    <w:nsid w:val="2D47290D"/>
    <w:multiLevelType w:val="hybridMultilevel"/>
    <w:tmpl w:val="304E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F776F0"/>
    <w:multiLevelType w:val="hybridMultilevel"/>
    <w:tmpl w:val="42A2C7A0"/>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5A10A3"/>
    <w:multiLevelType w:val="hybridMultilevel"/>
    <w:tmpl w:val="E2AC7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50117DC"/>
    <w:multiLevelType w:val="multilevel"/>
    <w:tmpl w:val="57F240E4"/>
    <w:lvl w:ilvl="0">
      <w:start w:val="1"/>
      <w:numFmt w:val="decimal"/>
      <w:lvlText w:val="%1."/>
      <w:lvlJc w:val="left"/>
      <w:pPr>
        <w:ind w:left="360" w:hanging="360"/>
      </w:pPr>
    </w:lvl>
    <w:lvl w:ilvl="1">
      <w:start w:val="1"/>
      <w:numFmt w:val="decimal"/>
      <w:isLgl/>
      <w:lvlText w:val="%1.%2"/>
      <w:lvlJc w:val="left"/>
      <w:pPr>
        <w:ind w:left="855" w:hanging="720"/>
      </w:pPr>
      <w:rPr>
        <w:rFonts w:ascii="Calibri Light" w:hAnsi="Calibri Light" w:cstheme="minorBidi" w:hint="default"/>
        <w:b w:val="0"/>
        <w:color w:val="auto"/>
        <w:sz w:val="22"/>
      </w:rPr>
    </w:lvl>
    <w:lvl w:ilvl="2">
      <w:start w:val="1"/>
      <w:numFmt w:val="decimal"/>
      <w:isLgl/>
      <w:lvlText w:val="%1.%2.%3"/>
      <w:lvlJc w:val="left"/>
      <w:pPr>
        <w:ind w:left="990" w:hanging="720"/>
      </w:pPr>
      <w:rPr>
        <w:rFonts w:ascii="Calibri Light" w:hAnsi="Calibri Light" w:cstheme="minorBidi" w:hint="default"/>
        <w:b w:val="0"/>
        <w:color w:val="auto"/>
        <w:sz w:val="22"/>
      </w:rPr>
    </w:lvl>
    <w:lvl w:ilvl="3">
      <w:start w:val="1"/>
      <w:numFmt w:val="decimal"/>
      <w:isLgl/>
      <w:lvlText w:val="%1.%2.%3.%4"/>
      <w:lvlJc w:val="left"/>
      <w:pPr>
        <w:ind w:left="1485" w:hanging="1080"/>
      </w:pPr>
      <w:rPr>
        <w:rFonts w:ascii="Calibri Light" w:hAnsi="Calibri Light" w:cstheme="minorBidi" w:hint="default"/>
        <w:b w:val="0"/>
        <w:color w:val="auto"/>
        <w:sz w:val="22"/>
      </w:rPr>
    </w:lvl>
    <w:lvl w:ilvl="4">
      <w:start w:val="1"/>
      <w:numFmt w:val="decimal"/>
      <w:isLgl/>
      <w:lvlText w:val="%1.%2.%3.%4.%5"/>
      <w:lvlJc w:val="left"/>
      <w:pPr>
        <w:ind w:left="1620" w:hanging="1080"/>
      </w:pPr>
      <w:rPr>
        <w:rFonts w:ascii="Calibri Light" w:hAnsi="Calibri Light" w:cstheme="minorBidi" w:hint="default"/>
        <w:b w:val="0"/>
        <w:color w:val="auto"/>
        <w:sz w:val="22"/>
      </w:rPr>
    </w:lvl>
    <w:lvl w:ilvl="5">
      <w:start w:val="1"/>
      <w:numFmt w:val="decimal"/>
      <w:isLgl/>
      <w:lvlText w:val="%1.%2.%3.%4.%5.%6"/>
      <w:lvlJc w:val="left"/>
      <w:pPr>
        <w:ind w:left="2115" w:hanging="1440"/>
      </w:pPr>
      <w:rPr>
        <w:rFonts w:ascii="Calibri Light" w:hAnsi="Calibri Light" w:cstheme="minorBidi" w:hint="default"/>
        <w:b w:val="0"/>
        <w:color w:val="auto"/>
        <w:sz w:val="22"/>
      </w:rPr>
    </w:lvl>
    <w:lvl w:ilvl="6">
      <w:start w:val="1"/>
      <w:numFmt w:val="decimal"/>
      <w:isLgl/>
      <w:lvlText w:val="%1.%2.%3.%4.%5.%6.%7"/>
      <w:lvlJc w:val="left"/>
      <w:pPr>
        <w:ind w:left="2610" w:hanging="1800"/>
      </w:pPr>
      <w:rPr>
        <w:rFonts w:ascii="Calibri Light" w:hAnsi="Calibri Light" w:cstheme="minorBidi" w:hint="default"/>
        <w:b w:val="0"/>
        <w:color w:val="auto"/>
        <w:sz w:val="22"/>
      </w:rPr>
    </w:lvl>
    <w:lvl w:ilvl="7">
      <w:start w:val="1"/>
      <w:numFmt w:val="decimal"/>
      <w:isLgl/>
      <w:lvlText w:val="%1.%2.%3.%4.%5.%6.%7.%8"/>
      <w:lvlJc w:val="left"/>
      <w:pPr>
        <w:ind w:left="2745" w:hanging="1800"/>
      </w:pPr>
      <w:rPr>
        <w:rFonts w:ascii="Calibri Light" w:hAnsi="Calibri Light" w:cstheme="minorBidi" w:hint="default"/>
        <w:b w:val="0"/>
        <w:color w:val="auto"/>
        <w:sz w:val="22"/>
      </w:rPr>
    </w:lvl>
    <w:lvl w:ilvl="8">
      <w:start w:val="1"/>
      <w:numFmt w:val="decimal"/>
      <w:isLgl/>
      <w:lvlText w:val="%1.%2.%3.%4.%5.%6.%7.%8.%9"/>
      <w:lvlJc w:val="left"/>
      <w:pPr>
        <w:ind w:left="3240" w:hanging="2160"/>
      </w:pPr>
      <w:rPr>
        <w:rFonts w:ascii="Calibri Light" w:hAnsi="Calibri Light" w:cstheme="minorBidi" w:hint="default"/>
        <w:b w:val="0"/>
        <w:color w:val="auto"/>
        <w:sz w:val="22"/>
      </w:rPr>
    </w:lvl>
  </w:abstractNum>
  <w:abstractNum w:abstractNumId="23">
    <w:nsid w:val="37503486"/>
    <w:multiLevelType w:val="hybridMultilevel"/>
    <w:tmpl w:val="583A3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7E22A52"/>
    <w:multiLevelType w:val="hybridMultilevel"/>
    <w:tmpl w:val="9D80A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A021DF6"/>
    <w:multiLevelType w:val="multilevel"/>
    <w:tmpl w:val="BAFE112A"/>
    <w:lvl w:ilvl="0">
      <w:start w:val="1"/>
      <w:numFmt w:val="decimal"/>
      <w:lvlText w:val="%1."/>
      <w:lvlJc w:val="left"/>
      <w:pPr>
        <w:ind w:left="720" w:hanging="360"/>
      </w:pPr>
    </w:lvl>
    <w:lvl w:ilvl="1">
      <w:start w:val="6"/>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6">
    <w:nsid w:val="3C484487"/>
    <w:multiLevelType w:val="multilevel"/>
    <w:tmpl w:val="7340CA2A"/>
    <w:lvl w:ilvl="0">
      <w:start w:val="10"/>
      <w:numFmt w:val="decimal"/>
      <w:lvlText w:val="%1"/>
      <w:lvlJc w:val="left"/>
      <w:pPr>
        <w:ind w:left="510" w:hanging="510"/>
      </w:pPr>
      <w:rPr>
        <w:rFonts w:hint="default"/>
      </w:rPr>
    </w:lvl>
    <w:lvl w:ilvl="1">
      <w:start w:val="3"/>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7">
    <w:nsid w:val="3F600C84"/>
    <w:multiLevelType w:val="hybridMultilevel"/>
    <w:tmpl w:val="29D2D960"/>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28">
    <w:nsid w:val="3FE44418"/>
    <w:multiLevelType w:val="hybridMultilevel"/>
    <w:tmpl w:val="1C180E7C"/>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1286092"/>
    <w:multiLevelType w:val="hybridMultilevel"/>
    <w:tmpl w:val="151E634E"/>
    <w:lvl w:ilvl="0" w:tplc="946EED6C">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0">
    <w:nsid w:val="41650E9A"/>
    <w:multiLevelType w:val="hybridMultilevel"/>
    <w:tmpl w:val="C0E0FF7A"/>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29B021C"/>
    <w:multiLevelType w:val="hybridMultilevel"/>
    <w:tmpl w:val="117E81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43C62C5"/>
    <w:multiLevelType w:val="hybridMultilevel"/>
    <w:tmpl w:val="817276B2"/>
    <w:lvl w:ilvl="0" w:tplc="946EED6C">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3">
    <w:nsid w:val="455045A1"/>
    <w:multiLevelType w:val="hybridMultilevel"/>
    <w:tmpl w:val="DC2067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7320EB0"/>
    <w:multiLevelType w:val="hybridMultilevel"/>
    <w:tmpl w:val="688E8160"/>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255704"/>
    <w:multiLevelType w:val="hybridMultilevel"/>
    <w:tmpl w:val="F68623DA"/>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4A323187"/>
    <w:multiLevelType w:val="hybridMultilevel"/>
    <w:tmpl w:val="7C229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AD04506"/>
    <w:multiLevelType w:val="hybridMultilevel"/>
    <w:tmpl w:val="01C07D94"/>
    <w:lvl w:ilvl="0" w:tplc="946EED6C">
      <w:start w:val="1"/>
      <w:numFmt w:val="bullet"/>
      <w:lvlText w:val=""/>
      <w:lvlJc w:val="left"/>
      <w:pPr>
        <w:tabs>
          <w:tab w:val="num" w:pos="1020"/>
        </w:tabs>
        <w:ind w:left="1020" w:hanging="360"/>
      </w:pPr>
      <w:rPr>
        <w:rFonts w:ascii="Symbol" w:hAnsi="Symbol" w:hint="default"/>
      </w:rPr>
    </w:lvl>
    <w:lvl w:ilvl="1" w:tplc="FFFFFFFF" w:tentative="1">
      <w:start w:val="1"/>
      <w:numFmt w:val="bullet"/>
      <w:lvlText w:val="o"/>
      <w:lvlJc w:val="left"/>
      <w:pPr>
        <w:tabs>
          <w:tab w:val="num" w:pos="1740"/>
        </w:tabs>
        <w:ind w:left="1740" w:hanging="360"/>
      </w:pPr>
      <w:rPr>
        <w:rFonts w:ascii="Courier New" w:hAnsi="Courier New" w:hint="default"/>
      </w:rPr>
    </w:lvl>
    <w:lvl w:ilvl="2" w:tplc="FFFFFFFF" w:tentative="1">
      <w:start w:val="1"/>
      <w:numFmt w:val="bullet"/>
      <w:lvlText w:val=""/>
      <w:lvlJc w:val="left"/>
      <w:pPr>
        <w:tabs>
          <w:tab w:val="num" w:pos="2460"/>
        </w:tabs>
        <w:ind w:left="2460" w:hanging="360"/>
      </w:pPr>
      <w:rPr>
        <w:rFonts w:ascii="Wingdings" w:hAnsi="Wingdings" w:hint="default"/>
      </w:rPr>
    </w:lvl>
    <w:lvl w:ilvl="3" w:tplc="FFFFFFFF" w:tentative="1">
      <w:start w:val="1"/>
      <w:numFmt w:val="bullet"/>
      <w:lvlText w:val=""/>
      <w:lvlJc w:val="left"/>
      <w:pPr>
        <w:tabs>
          <w:tab w:val="num" w:pos="3180"/>
        </w:tabs>
        <w:ind w:left="3180" w:hanging="360"/>
      </w:pPr>
      <w:rPr>
        <w:rFonts w:ascii="Symbol" w:hAnsi="Symbol" w:hint="default"/>
      </w:rPr>
    </w:lvl>
    <w:lvl w:ilvl="4" w:tplc="FFFFFFFF" w:tentative="1">
      <w:start w:val="1"/>
      <w:numFmt w:val="bullet"/>
      <w:lvlText w:val="o"/>
      <w:lvlJc w:val="left"/>
      <w:pPr>
        <w:tabs>
          <w:tab w:val="num" w:pos="3900"/>
        </w:tabs>
        <w:ind w:left="3900" w:hanging="360"/>
      </w:pPr>
      <w:rPr>
        <w:rFonts w:ascii="Courier New" w:hAnsi="Courier New" w:hint="default"/>
      </w:rPr>
    </w:lvl>
    <w:lvl w:ilvl="5" w:tplc="FFFFFFFF" w:tentative="1">
      <w:start w:val="1"/>
      <w:numFmt w:val="bullet"/>
      <w:lvlText w:val=""/>
      <w:lvlJc w:val="left"/>
      <w:pPr>
        <w:tabs>
          <w:tab w:val="num" w:pos="4620"/>
        </w:tabs>
        <w:ind w:left="4620" w:hanging="360"/>
      </w:pPr>
      <w:rPr>
        <w:rFonts w:ascii="Wingdings" w:hAnsi="Wingdings" w:hint="default"/>
      </w:rPr>
    </w:lvl>
    <w:lvl w:ilvl="6" w:tplc="FFFFFFFF" w:tentative="1">
      <w:start w:val="1"/>
      <w:numFmt w:val="bullet"/>
      <w:lvlText w:val=""/>
      <w:lvlJc w:val="left"/>
      <w:pPr>
        <w:tabs>
          <w:tab w:val="num" w:pos="5340"/>
        </w:tabs>
        <w:ind w:left="5340" w:hanging="360"/>
      </w:pPr>
      <w:rPr>
        <w:rFonts w:ascii="Symbol" w:hAnsi="Symbol" w:hint="default"/>
      </w:rPr>
    </w:lvl>
    <w:lvl w:ilvl="7" w:tplc="FFFFFFFF" w:tentative="1">
      <w:start w:val="1"/>
      <w:numFmt w:val="bullet"/>
      <w:lvlText w:val="o"/>
      <w:lvlJc w:val="left"/>
      <w:pPr>
        <w:tabs>
          <w:tab w:val="num" w:pos="6060"/>
        </w:tabs>
        <w:ind w:left="6060" w:hanging="360"/>
      </w:pPr>
      <w:rPr>
        <w:rFonts w:ascii="Courier New" w:hAnsi="Courier New" w:hint="default"/>
      </w:rPr>
    </w:lvl>
    <w:lvl w:ilvl="8" w:tplc="FFFFFFFF" w:tentative="1">
      <w:start w:val="1"/>
      <w:numFmt w:val="bullet"/>
      <w:lvlText w:val=""/>
      <w:lvlJc w:val="left"/>
      <w:pPr>
        <w:tabs>
          <w:tab w:val="num" w:pos="6780"/>
        </w:tabs>
        <w:ind w:left="6780" w:hanging="360"/>
      </w:pPr>
      <w:rPr>
        <w:rFonts w:ascii="Wingdings" w:hAnsi="Wingdings" w:hint="default"/>
      </w:rPr>
    </w:lvl>
  </w:abstractNum>
  <w:abstractNum w:abstractNumId="38">
    <w:nsid w:val="4D660DBD"/>
    <w:multiLevelType w:val="hybridMultilevel"/>
    <w:tmpl w:val="6B00495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4DA049E0"/>
    <w:multiLevelType w:val="hybridMultilevel"/>
    <w:tmpl w:val="8DB4AAE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540F0BC2"/>
    <w:multiLevelType w:val="hybridMultilevel"/>
    <w:tmpl w:val="65E09A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45E6953"/>
    <w:multiLevelType w:val="hybridMultilevel"/>
    <w:tmpl w:val="A31613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5E7370"/>
    <w:multiLevelType w:val="multilevel"/>
    <w:tmpl w:val="A24CEE8C"/>
    <w:lvl w:ilvl="0">
      <w:start w:val="11"/>
      <w:numFmt w:val="decimal"/>
      <w:lvlText w:val="%1"/>
      <w:lvlJc w:val="left"/>
      <w:pPr>
        <w:ind w:left="510" w:hanging="510"/>
      </w:pPr>
      <w:rPr>
        <w:rFonts w:hint="default"/>
      </w:rPr>
    </w:lvl>
    <w:lvl w:ilvl="1">
      <w:start w:val="3"/>
      <w:numFmt w:val="decimal"/>
      <w:lvlText w:val="%1.%2"/>
      <w:lvlJc w:val="left"/>
      <w:pPr>
        <w:ind w:left="1987" w:hanging="720"/>
      </w:pPr>
      <w:rPr>
        <w:rFonts w:hint="default"/>
      </w:rPr>
    </w:lvl>
    <w:lvl w:ilvl="2">
      <w:start w:val="1"/>
      <w:numFmt w:val="decimal"/>
      <w:lvlText w:val="%1.%2.%3"/>
      <w:lvlJc w:val="left"/>
      <w:pPr>
        <w:ind w:left="3254" w:hanging="720"/>
      </w:pPr>
      <w:rPr>
        <w:rFonts w:hint="default"/>
      </w:rPr>
    </w:lvl>
    <w:lvl w:ilvl="3">
      <w:start w:val="1"/>
      <w:numFmt w:val="decimal"/>
      <w:lvlText w:val="%1.%2.%3.%4"/>
      <w:lvlJc w:val="left"/>
      <w:pPr>
        <w:ind w:left="4881" w:hanging="1080"/>
      </w:pPr>
      <w:rPr>
        <w:rFonts w:hint="default"/>
      </w:rPr>
    </w:lvl>
    <w:lvl w:ilvl="4">
      <w:start w:val="1"/>
      <w:numFmt w:val="decimal"/>
      <w:lvlText w:val="%1.%2.%3.%4.%5"/>
      <w:lvlJc w:val="left"/>
      <w:pPr>
        <w:ind w:left="6148" w:hanging="1080"/>
      </w:pPr>
      <w:rPr>
        <w:rFonts w:hint="default"/>
      </w:rPr>
    </w:lvl>
    <w:lvl w:ilvl="5">
      <w:start w:val="1"/>
      <w:numFmt w:val="decimal"/>
      <w:lvlText w:val="%1.%2.%3.%4.%5.%6"/>
      <w:lvlJc w:val="left"/>
      <w:pPr>
        <w:ind w:left="7775" w:hanging="1440"/>
      </w:pPr>
      <w:rPr>
        <w:rFonts w:hint="default"/>
      </w:rPr>
    </w:lvl>
    <w:lvl w:ilvl="6">
      <w:start w:val="1"/>
      <w:numFmt w:val="decimal"/>
      <w:lvlText w:val="%1.%2.%3.%4.%5.%6.%7"/>
      <w:lvlJc w:val="left"/>
      <w:pPr>
        <w:ind w:left="9402" w:hanging="1800"/>
      </w:pPr>
      <w:rPr>
        <w:rFonts w:hint="default"/>
      </w:rPr>
    </w:lvl>
    <w:lvl w:ilvl="7">
      <w:start w:val="1"/>
      <w:numFmt w:val="decimal"/>
      <w:lvlText w:val="%1.%2.%3.%4.%5.%6.%7.%8"/>
      <w:lvlJc w:val="left"/>
      <w:pPr>
        <w:ind w:left="10669" w:hanging="1800"/>
      </w:pPr>
      <w:rPr>
        <w:rFonts w:hint="default"/>
      </w:rPr>
    </w:lvl>
    <w:lvl w:ilvl="8">
      <w:start w:val="1"/>
      <w:numFmt w:val="decimal"/>
      <w:lvlText w:val="%1.%2.%3.%4.%5.%6.%7.%8.%9"/>
      <w:lvlJc w:val="left"/>
      <w:pPr>
        <w:ind w:left="12296" w:hanging="2160"/>
      </w:pPr>
      <w:rPr>
        <w:rFonts w:hint="default"/>
      </w:rPr>
    </w:lvl>
  </w:abstractNum>
  <w:abstractNum w:abstractNumId="43">
    <w:nsid w:val="56CC20FF"/>
    <w:multiLevelType w:val="hybridMultilevel"/>
    <w:tmpl w:val="E466B0F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58B27736"/>
    <w:multiLevelType w:val="multilevel"/>
    <w:tmpl w:val="22EACA50"/>
    <w:lvl w:ilvl="0">
      <w:start w:val="9"/>
      <w:numFmt w:val="decimal"/>
      <w:lvlText w:val="%1"/>
      <w:lvlJc w:val="left"/>
      <w:pPr>
        <w:ind w:left="672" w:hanging="672"/>
      </w:pPr>
      <w:rPr>
        <w:rFonts w:hint="default"/>
      </w:rPr>
    </w:lvl>
    <w:lvl w:ilvl="1">
      <w:start w:val="4"/>
      <w:numFmt w:val="decimal"/>
      <w:lvlText w:val="%1.%2"/>
      <w:lvlJc w:val="left"/>
      <w:pPr>
        <w:ind w:left="672" w:hanging="672"/>
      </w:pPr>
      <w:rPr>
        <w:rFonts w:hint="default"/>
      </w:rPr>
    </w:lvl>
    <w:lvl w:ilvl="2">
      <w:start w:val="1"/>
      <w:numFmt w:val="decimal"/>
      <w:lvlText w:val="%1.%2.%3"/>
      <w:lvlJc w:val="left"/>
      <w:pPr>
        <w:ind w:left="720" w:hanging="720"/>
      </w:pPr>
      <w:rPr>
        <w:rFonts w:hint="default"/>
      </w:rPr>
    </w:lvl>
    <w:lvl w:ilvl="3">
      <w:start w:val="5"/>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nsid w:val="590903B0"/>
    <w:multiLevelType w:val="hybridMultilevel"/>
    <w:tmpl w:val="1C622CC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96D734B"/>
    <w:multiLevelType w:val="hybridMultilevel"/>
    <w:tmpl w:val="A454BC36"/>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9B53A04"/>
    <w:multiLevelType w:val="hybridMultilevel"/>
    <w:tmpl w:val="C792DA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AC27D71"/>
    <w:multiLevelType w:val="hybridMultilevel"/>
    <w:tmpl w:val="FB50B2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nsid w:val="5B10390C"/>
    <w:multiLevelType w:val="hybridMultilevel"/>
    <w:tmpl w:val="7C6A6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DAD7008"/>
    <w:multiLevelType w:val="hybridMultilevel"/>
    <w:tmpl w:val="45624586"/>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DB36D80"/>
    <w:multiLevelType w:val="hybridMultilevel"/>
    <w:tmpl w:val="2FC873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6515221D"/>
    <w:multiLevelType w:val="multilevel"/>
    <w:tmpl w:val="1E4834C0"/>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3">
    <w:nsid w:val="66563A94"/>
    <w:multiLevelType w:val="hybridMultilevel"/>
    <w:tmpl w:val="CF22EB9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69E36DF5"/>
    <w:multiLevelType w:val="hybridMultilevel"/>
    <w:tmpl w:val="629C569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nsid w:val="6B1B2645"/>
    <w:multiLevelType w:val="hybridMultilevel"/>
    <w:tmpl w:val="D0CA7C16"/>
    <w:lvl w:ilvl="0" w:tplc="530A2D8E">
      <w:start w:val="2"/>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6D187214"/>
    <w:multiLevelType w:val="hybridMultilevel"/>
    <w:tmpl w:val="741490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7">
    <w:nsid w:val="6E2E1FBB"/>
    <w:multiLevelType w:val="hybridMultilevel"/>
    <w:tmpl w:val="12AC90DE"/>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F705F79"/>
    <w:multiLevelType w:val="multilevel"/>
    <w:tmpl w:val="FC70E1E6"/>
    <w:lvl w:ilvl="0">
      <w:start w:val="1"/>
      <w:numFmt w:val="decimal"/>
      <w:lvlText w:val="%1."/>
      <w:lvlJc w:val="left"/>
      <w:pPr>
        <w:ind w:left="360" w:hanging="360"/>
      </w:pPr>
      <w:rPr>
        <w:rFonts w:hint="default"/>
        <w:sz w:val="28"/>
        <w:szCs w:val="28"/>
      </w:rPr>
    </w:lvl>
    <w:lvl w:ilvl="1">
      <w:start w:val="1"/>
      <w:numFmt w:val="decimal"/>
      <w:lvlText w:val="%1.%2."/>
      <w:lvlJc w:val="left"/>
      <w:pPr>
        <w:ind w:left="882" w:hanging="432"/>
      </w:pPr>
      <w:rPr>
        <w:sz w:val="26"/>
        <w:szCs w:val="26"/>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7093199B"/>
    <w:multiLevelType w:val="hybridMultilevel"/>
    <w:tmpl w:val="36FA961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715F2654"/>
    <w:multiLevelType w:val="multilevel"/>
    <w:tmpl w:val="614ADA5E"/>
    <w:lvl w:ilvl="0">
      <w:start w:val="8"/>
      <w:numFmt w:val="decimal"/>
      <w:lvlText w:val="%1"/>
      <w:lvlJc w:val="left"/>
      <w:pPr>
        <w:ind w:left="525" w:hanging="525"/>
      </w:pPr>
      <w:rPr>
        <w:rFonts w:hint="default"/>
        <w:i w:val="0"/>
      </w:rPr>
    </w:lvl>
    <w:lvl w:ilvl="1">
      <w:start w:val="1"/>
      <w:numFmt w:val="decimal"/>
      <w:lvlText w:val="%1.%2"/>
      <w:lvlJc w:val="left"/>
      <w:pPr>
        <w:ind w:left="1267" w:hanging="525"/>
      </w:pPr>
      <w:rPr>
        <w:rFonts w:hint="default"/>
        <w:i w:val="0"/>
      </w:rPr>
    </w:lvl>
    <w:lvl w:ilvl="2">
      <w:start w:val="5"/>
      <w:numFmt w:val="decimal"/>
      <w:lvlText w:val="%1.%2.%3"/>
      <w:lvlJc w:val="left"/>
      <w:pPr>
        <w:ind w:left="2204" w:hanging="720"/>
      </w:pPr>
      <w:rPr>
        <w:rFonts w:hint="default"/>
        <w:i w:val="0"/>
      </w:rPr>
    </w:lvl>
    <w:lvl w:ilvl="3">
      <w:start w:val="1"/>
      <w:numFmt w:val="decimal"/>
      <w:lvlText w:val="%1.%2.%3.%4"/>
      <w:lvlJc w:val="left"/>
      <w:pPr>
        <w:ind w:left="2946" w:hanging="720"/>
      </w:pPr>
      <w:rPr>
        <w:rFonts w:hint="default"/>
        <w:i w:val="0"/>
      </w:rPr>
    </w:lvl>
    <w:lvl w:ilvl="4">
      <w:start w:val="1"/>
      <w:numFmt w:val="decimal"/>
      <w:lvlText w:val="%1.%2.%3.%4.%5"/>
      <w:lvlJc w:val="left"/>
      <w:pPr>
        <w:ind w:left="4048" w:hanging="1080"/>
      </w:pPr>
      <w:rPr>
        <w:rFonts w:hint="default"/>
        <w:i w:val="0"/>
      </w:rPr>
    </w:lvl>
    <w:lvl w:ilvl="5">
      <w:start w:val="1"/>
      <w:numFmt w:val="decimal"/>
      <w:lvlText w:val="%1.%2.%3.%4.%5.%6"/>
      <w:lvlJc w:val="left"/>
      <w:pPr>
        <w:ind w:left="4790" w:hanging="1080"/>
      </w:pPr>
      <w:rPr>
        <w:rFonts w:hint="default"/>
        <w:i w:val="0"/>
      </w:rPr>
    </w:lvl>
    <w:lvl w:ilvl="6">
      <w:start w:val="1"/>
      <w:numFmt w:val="decimal"/>
      <w:lvlText w:val="%1.%2.%3.%4.%5.%6.%7"/>
      <w:lvlJc w:val="left"/>
      <w:pPr>
        <w:ind w:left="5892" w:hanging="1440"/>
      </w:pPr>
      <w:rPr>
        <w:rFonts w:hint="default"/>
        <w:i w:val="0"/>
      </w:rPr>
    </w:lvl>
    <w:lvl w:ilvl="7">
      <w:start w:val="1"/>
      <w:numFmt w:val="decimal"/>
      <w:lvlText w:val="%1.%2.%3.%4.%5.%6.%7.%8"/>
      <w:lvlJc w:val="left"/>
      <w:pPr>
        <w:ind w:left="6634" w:hanging="1440"/>
      </w:pPr>
      <w:rPr>
        <w:rFonts w:hint="default"/>
        <w:i w:val="0"/>
      </w:rPr>
    </w:lvl>
    <w:lvl w:ilvl="8">
      <w:start w:val="1"/>
      <w:numFmt w:val="decimal"/>
      <w:lvlText w:val="%1.%2.%3.%4.%5.%6.%7.%8.%9"/>
      <w:lvlJc w:val="left"/>
      <w:pPr>
        <w:ind w:left="7736" w:hanging="1800"/>
      </w:pPr>
      <w:rPr>
        <w:rFonts w:hint="default"/>
        <w:i w:val="0"/>
      </w:rPr>
    </w:lvl>
  </w:abstractNum>
  <w:abstractNum w:abstractNumId="61">
    <w:nsid w:val="72877E1C"/>
    <w:multiLevelType w:val="hybridMultilevel"/>
    <w:tmpl w:val="9ABC8BB0"/>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4181FA2"/>
    <w:multiLevelType w:val="hybridMultilevel"/>
    <w:tmpl w:val="EB0E3E8E"/>
    <w:lvl w:ilvl="0" w:tplc="530A2D8E">
      <w:start w:val="2"/>
      <w:numFmt w:val="bullet"/>
      <w:lvlText w:val="-"/>
      <w:lvlJc w:val="left"/>
      <w:pPr>
        <w:ind w:left="360" w:hanging="360"/>
      </w:pPr>
      <w:rPr>
        <w:rFonts w:ascii="Times New Roman" w:eastAsia="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nsid w:val="78D96065"/>
    <w:multiLevelType w:val="multilevel"/>
    <w:tmpl w:val="B9903760"/>
    <w:lvl w:ilvl="0">
      <w:start w:val="12"/>
      <w:numFmt w:val="decimal"/>
      <w:lvlText w:val="%1"/>
      <w:lvlJc w:val="left"/>
      <w:pPr>
        <w:ind w:left="510" w:hanging="510"/>
      </w:pPr>
      <w:rPr>
        <w:rFonts w:hint="default"/>
      </w:rPr>
    </w:lvl>
    <w:lvl w:ilvl="1">
      <w:start w:val="2"/>
      <w:numFmt w:val="decimal"/>
      <w:lvlText w:val="%1.%2"/>
      <w:lvlJc w:val="left"/>
      <w:pPr>
        <w:ind w:left="2707" w:hanging="720"/>
      </w:pPr>
      <w:rPr>
        <w:rFonts w:hint="default"/>
      </w:rPr>
    </w:lvl>
    <w:lvl w:ilvl="2">
      <w:start w:val="1"/>
      <w:numFmt w:val="decimal"/>
      <w:lvlText w:val="%1.%2.%3"/>
      <w:lvlJc w:val="left"/>
      <w:pPr>
        <w:ind w:left="4694" w:hanging="720"/>
      </w:pPr>
      <w:rPr>
        <w:rFonts w:hint="default"/>
      </w:rPr>
    </w:lvl>
    <w:lvl w:ilvl="3">
      <w:start w:val="1"/>
      <w:numFmt w:val="decimal"/>
      <w:lvlText w:val="%1.%2.%3.%4"/>
      <w:lvlJc w:val="left"/>
      <w:pPr>
        <w:ind w:left="7041" w:hanging="1080"/>
      </w:pPr>
      <w:rPr>
        <w:rFonts w:hint="default"/>
      </w:rPr>
    </w:lvl>
    <w:lvl w:ilvl="4">
      <w:start w:val="1"/>
      <w:numFmt w:val="decimal"/>
      <w:lvlText w:val="%1.%2.%3.%4.%5"/>
      <w:lvlJc w:val="left"/>
      <w:pPr>
        <w:ind w:left="9028" w:hanging="1080"/>
      </w:pPr>
      <w:rPr>
        <w:rFonts w:hint="default"/>
      </w:rPr>
    </w:lvl>
    <w:lvl w:ilvl="5">
      <w:start w:val="1"/>
      <w:numFmt w:val="decimal"/>
      <w:lvlText w:val="%1.%2.%3.%4.%5.%6"/>
      <w:lvlJc w:val="left"/>
      <w:pPr>
        <w:ind w:left="11375" w:hanging="1440"/>
      </w:pPr>
      <w:rPr>
        <w:rFonts w:hint="default"/>
      </w:rPr>
    </w:lvl>
    <w:lvl w:ilvl="6">
      <w:start w:val="1"/>
      <w:numFmt w:val="decimal"/>
      <w:lvlText w:val="%1.%2.%3.%4.%5.%6.%7"/>
      <w:lvlJc w:val="left"/>
      <w:pPr>
        <w:ind w:left="13722" w:hanging="1800"/>
      </w:pPr>
      <w:rPr>
        <w:rFonts w:hint="default"/>
      </w:rPr>
    </w:lvl>
    <w:lvl w:ilvl="7">
      <w:start w:val="1"/>
      <w:numFmt w:val="decimal"/>
      <w:lvlText w:val="%1.%2.%3.%4.%5.%6.%7.%8"/>
      <w:lvlJc w:val="left"/>
      <w:pPr>
        <w:ind w:left="15709" w:hanging="1800"/>
      </w:pPr>
      <w:rPr>
        <w:rFonts w:hint="default"/>
      </w:rPr>
    </w:lvl>
    <w:lvl w:ilvl="8">
      <w:start w:val="1"/>
      <w:numFmt w:val="decimal"/>
      <w:lvlText w:val="%1.%2.%3.%4.%5.%6.%7.%8.%9"/>
      <w:lvlJc w:val="left"/>
      <w:pPr>
        <w:ind w:left="18056" w:hanging="2160"/>
      </w:pPr>
      <w:rPr>
        <w:rFonts w:hint="default"/>
      </w:rPr>
    </w:lvl>
  </w:abstractNum>
  <w:abstractNum w:abstractNumId="64">
    <w:nsid w:val="7C482F0E"/>
    <w:multiLevelType w:val="hybridMultilevel"/>
    <w:tmpl w:val="D50843CC"/>
    <w:lvl w:ilvl="0" w:tplc="04090001">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65">
    <w:nsid w:val="7C9C3703"/>
    <w:multiLevelType w:val="hybridMultilevel"/>
    <w:tmpl w:val="B2DC3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7DAD247E"/>
    <w:multiLevelType w:val="hybridMultilevel"/>
    <w:tmpl w:val="4612B468"/>
    <w:lvl w:ilvl="0" w:tplc="FFFFFFFF">
      <w:start w:val="1"/>
      <w:numFmt w:val="bullet"/>
      <w:lvlText w:val=""/>
      <w:lvlJc w:val="left"/>
      <w:pPr>
        <w:tabs>
          <w:tab w:val="num" w:pos="360"/>
        </w:tabs>
        <w:ind w:left="360" w:hanging="360"/>
      </w:pPr>
      <w:rPr>
        <w:rFonts w:ascii="Wingdings" w:hAnsi="Wingdings" w:hint="default"/>
      </w:rPr>
    </w:lvl>
    <w:lvl w:ilvl="1" w:tplc="59A6B618" w:tentative="1">
      <w:start w:val="1"/>
      <w:numFmt w:val="decimal"/>
      <w:lvlText w:val="%2)"/>
      <w:lvlJc w:val="left"/>
      <w:pPr>
        <w:tabs>
          <w:tab w:val="num" w:pos="1440"/>
        </w:tabs>
        <w:ind w:left="1440" w:hanging="360"/>
      </w:pPr>
    </w:lvl>
    <w:lvl w:ilvl="2" w:tplc="272415A2" w:tentative="1">
      <w:start w:val="1"/>
      <w:numFmt w:val="decimal"/>
      <w:lvlText w:val="%3)"/>
      <w:lvlJc w:val="left"/>
      <w:pPr>
        <w:tabs>
          <w:tab w:val="num" w:pos="2160"/>
        </w:tabs>
        <w:ind w:left="2160" w:hanging="360"/>
      </w:pPr>
    </w:lvl>
    <w:lvl w:ilvl="3" w:tplc="291C992E" w:tentative="1">
      <w:start w:val="1"/>
      <w:numFmt w:val="decimal"/>
      <w:lvlText w:val="%4)"/>
      <w:lvlJc w:val="left"/>
      <w:pPr>
        <w:tabs>
          <w:tab w:val="num" w:pos="2880"/>
        </w:tabs>
        <w:ind w:left="2880" w:hanging="360"/>
      </w:pPr>
    </w:lvl>
    <w:lvl w:ilvl="4" w:tplc="EDDEEF86" w:tentative="1">
      <w:start w:val="1"/>
      <w:numFmt w:val="decimal"/>
      <w:lvlText w:val="%5)"/>
      <w:lvlJc w:val="left"/>
      <w:pPr>
        <w:tabs>
          <w:tab w:val="num" w:pos="3600"/>
        </w:tabs>
        <w:ind w:left="3600" w:hanging="360"/>
      </w:pPr>
    </w:lvl>
    <w:lvl w:ilvl="5" w:tplc="84C6FEA0" w:tentative="1">
      <w:start w:val="1"/>
      <w:numFmt w:val="decimal"/>
      <w:lvlText w:val="%6)"/>
      <w:lvlJc w:val="left"/>
      <w:pPr>
        <w:tabs>
          <w:tab w:val="num" w:pos="4320"/>
        </w:tabs>
        <w:ind w:left="4320" w:hanging="360"/>
      </w:pPr>
    </w:lvl>
    <w:lvl w:ilvl="6" w:tplc="08447974" w:tentative="1">
      <w:start w:val="1"/>
      <w:numFmt w:val="decimal"/>
      <w:lvlText w:val="%7)"/>
      <w:lvlJc w:val="left"/>
      <w:pPr>
        <w:tabs>
          <w:tab w:val="num" w:pos="5040"/>
        </w:tabs>
        <w:ind w:left="5040" w:hanging="360"/>
      </w:pPr>
    </w:lvl>
    <w:lvl w:ilvl="7" w:tplc="C6AAF336" w:tentative="1">
      <w:start w:val="1"/>
      <w:numFmt w:val="decimal"/>
      <w:lvlText w:val="%8)"/>
      <w:lvlJc w:val="left"/>
      <w:pPr>
        <w:tabs>
          <w:tab w:val="num" w:pos="5760"/>
        </w:tabs>
        <w:ind w:left="5760" w:hanging="360"/>
      </w:pPr>
    </w:lvl>
    <w:lvl w:ilvl="8" w:tplc="F4C608B0" w:tentative="1">
      <w:start w:val="1"/>
      <w:numFmt w:val="decimal"/>
      <w:lvlText w:val="%9)"/>
      <w:lvlJc w:val="left"/>
      <w:pPr>
        <w:tabs>
          <w:tab w:val="num" w:pos="6480"/>
        </w:tabs>
        <w:ind w:left="6480" w:hanging="360"/>
      </w:pPr>
    </w:lvl>
  </w:abstractNum>
  <w:abstractNum w:abstractNumId="67">
    <w:nsid w:val="7E7075E6"/>
    <w:multiLevelType w:val="hybridMultilevel"/>
    <w:tmpl w:val="8DD6B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7EA678F5"/>
    <w:multiLevelType w:val="hybridMultilevel"/>
    <w:tmpl w:val="43B4A07A"/>
    <w:lvl w:ilvl="0" w:tplc="530A2D8E">
      <w:start w:val="2"/>
      <w:numFmt w:val="bullet"/>
      <w:lvlText w:val="-"/>
      <w:lvlJc w:val="left"/>
      <w:pPr>
        <w:ind w:left="2136" w:hanging="360"/>
      </w:pPr>
      <w:rPr>
        <w:rFonts w:ascii="Times New Roman" w:eastAsia="Times New Roman" w:hAnsi="Times New Roman"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num w:numId="1">
    <w:abstractNumId w:val="52"/>
  </w:num>
  <w:num w:numId="2">
    <w:abstractNumId w:val="27"/>
  </w:num>
  <w:num w:numId="3">
    <w:abstractNumId w:val="9"/>
  </w:num>
  <w:num w:numId="4">
    <w:abstractNumId w:val="45"/>
  </w:num>
  <w:num w:numId="5">
    <w:abstractNumId w:val="20"/>
  </w:num>
  <w:num w:numId="6">
    <w:abstractNumId w:val="34"/>
  </w:num>
  <w:num w:numId="7">
    <w:abstractNumId w:val="14"/>
  </w:num>
  <w:num w:numId="8">
    <w:abstractNumId w:val="13"/>
  </w:num>
  <w:num w:numId="9">
    <w:abstractNumId w:val="15"/>
  </w:num>
  <w:num w:numId="10">
    <w:abstractNumId w:val="55"/>
  </w:num>
  <w:num w:numId="11">
    <w:abstractNumId w:val="43"/>
  </w:num>
  <w:num w:numId="12">
    <w:abstractNumId w:val="49"/>
  </w:num>
  <w:num w:numId="13">
    <w:abstractNumId w:val="19"/>
  </w:num>
  <w:num w:numId="14">
    <w:abstractNumId w:val="57"/>
  </w:num>
  <w:num w:numId="15">
    <w:abstractNumId w:val="50"/>
  </w:num>
  <w:num w:numId="16">
    <w:abstractNumId w:val="61"/>
  </w:num>
  <w:num w:numId="17">
    <w:abstractNumId w:val="46"/>
  </w:num>
  <w:num w:numId="18">
    <w:abstractNumId w:val="16"/>
  </w:num>
  <w:num w:numId="19">
    <w:abstractNumId w:val="24"/>
  </w:num>
  <w:num w:numId="20">
    <w:abstractNumId w:val="38"/>
  </w:num>
  <w:num w:numId="21">
    <w:abstractNumId w:val="12"/>
  </w:num>
  <w:num w:numId="22">
    <w:abstractNumId w:val="54"/>
  </w:num>
  <w:num w:numId="23">
    <w:abstractNumId w:val="59"/>
  </w:num>
  <w:num w:numId="24">
    <w:abstractNumId w:val="51"/>
  </w:num>
  <w:num w:numId="25">
    <w:abstractNumId w:val="62"/>
  </w:num>
  <w:num w:numId="26">
    <w:abstractNumId w:val="48"/>
  </w:num>
  <w:num w:numId="27">
    <w:abstractNumId w:val="29"/>
  </w:num>
  <w:num w:numId="28">
    <w:abstractNumId w:val="21"/>
  </w:num>
  <w:num w:numId="29">
    <w:abstractNumId w:val="10"/>
  </w:num>
  <w:num w:numId="30">
    <w:abstractNumId w:val="3"/>
  </w:num>
  <w:num w:numId="31">
    <w:abstractNumId w:val="39"/>
  </w:num>
  <w:num w:numId="32">
    <w:abstractNumId w:val="56"/>
  </w:num>
  <w:num w:numId="33">
    <w:abstractNumId w:val="31"/>
  </w:num>
  <w:num w:numId="34">
    <w:abstractNumId w:val="5"/>
  </w:num>
  <w:num w:numId="35">
    <w:abstractNumId w:val="32"/>
  </w:num>
  <w:num w:numId="36">
    <w:abstractNumId w:val="11"/>
  </w:num>
  <w:num w:numId="37">
    <w:abstractNumId w:val="58"/>
  </w:num>
  <w:num w:numId="38">
    <w:abstractNumId w:val="53"/>
  </w:num>
  <w:num w:numId="39">
    <w:abstractNumId w:val="67"/>
  </w:num>
  <w:num w:numId="40">
    <w:abstractNumId w:val="22"/>
  </w:num>
  <w:num w:numId="41">
    <w:abstractNumId w:val="65"/>
  </w:num>
  <w:num w:numId="42">
    <w:abstractNumId w:val="8"/>
  </w:num>
  <w:num w:numId="43">
    <w:abstractNumId w:val="4"/>
  </w:num>
  <w:num w:numId="44">
    <w:abstractNumId w:val="60"/>
  </w:num>
  <w:num w:numId="45">
    <w:abstractNumId w:val="18"/>
  </w:num>
  <w:num w:numId="46">
    <w:abstractNumId w:val="42"/>
  </w:num>
  <w:num w:numId="47">
    <w:abstractNumId w:val="63"/>
  </w:num>
  <w:num w:numId="48">
    <w:abstractNumId w:val="64"/>
  </w:num>
  <w:num w:numId="49">
    <w:abstractNumId w:val="26"/>
  </w:num>
  <w:num w:numId="50">
    <w:abstractNumId w:val="41"/>
  </w:num>
  <w:num w:numId="51">
    <w:abstractNumId w:val="0"/>
  </w:num>
  <w:num w:numId="52">
    <w:abstractNumId w:val="2"/>
  </w:num>
  <w:num w:numId="53">
    <w:abstractNumId w:val="36"/>
  </w:num>
  <w:num w:numId="54">
    <w:abstractNumId w:val="30"/>
  </w:num>
  <w:num w:numId="55">
    <w:abstractNumId w:val="68"/>
  </w:num>
  <w:num w:numId="56">
    <w:abstractNumId w:val="40"/>
  </w:num>
  <w:num w:numId="57">
    <w:abstractNumId w:val="28"/>
  </w:num>
  <w:num w:numId="58">
    <w:abstractNumId w:val="37"/>
  </w:num>
  <w:num w:numId="59">
    <w:abstractNumId w:val="35"/>
  </w:num>
  <w:num w:numId="60">
    <w:abstractNumId w:val="25"/>
  </w:num>
  <w:num w:numId="61">
    <w:abstractNumId w:val="7"/>
  </w:num>
  <w:num w:numId="62">
    <w:abstractNumId w:val="17"/>
  </w:num>
  <w:num w:numId="63">
    <w:abstractNumId w:val="44"/>
  </w:num>
  <w:num w:numId="64">
    <w:abstractNumId w:val="6"/>
  </w:num>
  <w:num w:numId="65">
    <w:abstractNumId w:val="47"/>
  </w:num>
  <w:num w:numId="66">
    <w:abstractNumId w:val="66"/>
  </w:num>
  <w:num w:numId="67">
    <w:abstractNumId w:val="1"/>
  </w:num>
  <w:num w:numId="68">
    <w:abstractNumId w:val="23"/>
  </w:num>
  <w:num w:numId="69">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72A"/>
    <w:rsid w:val="000003A3"/>
    <w:rsid w:val="00000B91"/>
    <w:rsid w:val="00000ED1"/>
    <w:rsid w:val="000014FF"/>
    <w:rsid w:val="00001F0B"/>
    <w:rsid w:val="00003AD1"/>
    <w:rsid w:val="00003FE5"/>
    <w:rsid w:val="000047F0"/>
    <w:rsid w:val="00004C05"/>
    <w:rsid w:val="000051C6"/>
    <w:rsid w:val="0000533A"/>
    <w:rsid w:val="00005FE9"/>
    <w:rsid w:val="00006005"/>
    <w:rsid w:val="000060E1"/>
    <w:rsid w:val="000079D6"/>
    <w:rsid w:val="00007CF3"/>
    <w:rsid w:val="0001192B"/>
    <w:rsid w:val="00011A62"/>
    <w:rsid w:val="0001242F"/>
    <w:rsid w:val="00012E41"/>
    <w:rsid w:val="000132E5"/>
    <w:rsid w:val="000134FC"/>
    <w:rsid w:val="000137CE"/>
    <w:rsid w:val="00015AD4"/>
    <w:rsid w:val="00015C73"/>
    <w:rsid w:val="00015CB7"/>
    <w:rsid w:val="000163B7"/>
    <w:rsid w:val="0001707B"/>
    <w:rsid w:val="00017A20"/>
    <w:rsid w:val="0002013C"/>
    <w:rsid w:val="00020322"/>
    <w:rsid w:val="0002135A"/>
    <w:rsid w:val="00022227"/>
    <w:rsid w:val="00022592"/>
    <w:rsid w:val="00022A97"/>
    <w:rsid w:val="00022F68"/>
    <w:rsid w:val="0002333E"/>
    <w:rsid w:val="00023645"/>
    <w:rsid w:val="00025137"/>
    <w:rsid w:val="000251F5"/>
    <w:rsid w:val="00025777"/>
    <w:rsid w:val="00025833"/>
    <w:rsid w:val="00025E2B"/>
    <w:rsid w:val="00026C6D"/>
    <w:rsid w:val="00026CFD"/>
    <w:rsid w:val="000270B8"/>
    <w:rsid w:val="000273FD"/>
    <w:rsid w:val="00027780"/>
    <w:rsid w:val="00027985"/>
    <w:rsid w:val="000304F0"/>
    <w:rsid w:val="00030791"/>
    <w:rsid w:val="00030E33"/>
    <w:rsid w:val="00032072"/>
    <w:rsid w:val="0003268A"/>
    <w:rsid w:val="00032767"/>
    <w:rsid w:val="00032986"/>
    <w:rsid w:val="00032F64"/>
    <w:rsid w:val="0003301A"/>
    <w:rsid w:val="00033C6D"/>
    <w:rsid w:val="00035A0C"/>
    <w:rsid w:val="00035A2E"/>
    <w:rsid w:val="00035B67"/>
    <w:rsid w:val="0003622E"/>
    <w:rsid w:val="0003704C"/>
    <w:rsid w:val="000371BF"/>
    <w:rsid w:val="0003797A"/>
    <w:rsid w:val="00040579"/>
    <w:rsid w:val="00040A8E"/>
    <w:rsid w:val="00040C17"/>
    <w:rsid w:val="0004144B"/>
    <w:rsid w:val="00041494"/>
    <w:rsid w:val="00041953"/>
    <w:rsid w:val="00041A6A"/>
    <w:rsid w:val="00042013"/>
    <w:rsid w:val="000424A8"/>
    <w:rsid w:val="00042D65"/>
    <w:rsid w:val="00043127"/>
    <w:rsid w:val="00043348"/>
    <w:rsid w:val="0004390F"/>
    <w:rsid w:val="00043D3F"/>
    <w:rsid w:val="00044F58"/>
    <w:rsid w:val="00045BC5"/>
    <w:rsid w:val="00046ECD"/>
    <w:rsid w:val="00047639"/>
    <w:rsid w:val="000518EB"/>
    <w:rsid w:val="00051CF7"/>
    <w:rsid w:val="000535B6"/>
    <w:rsid w:val="000549AF"/>
    <w:rsid w:val="00054A05"/>
    <w:rsid w:val="00055048"/>
    <w:rsid w:val="000552D6"/>
    <w:rsid w:val="000556D4"/>
    <w:rsid w:val="000557F6"/>
    <w:rsid w:val="00055E13"/>
    <w:rsid w:val="000561A6"/>
    <w:rsid w:val="000600C6"/>
    <w:rsid w:val="00060942"/>
    <w:rsid w:val="00062685"/>
    <w:rsid w:val="00062845"/>
    <w:rsid w:val="00062A5F"/>
    <w:rsid w:val="00062FE6"/>
    <w:rsid w:val="00063DF6"/>
    <w:rsid w:val="00064282"/>
    <w:rsid w:val="00064E1C"/>
    <w:rsid w:val="000660A3"/>
    <w:rsid w:val="0006621B"/>
    <w:rsid w:val="00066874"/>
    <w:rsid w:val="00066FDE"/>
    <w:rsid w:val="0006739D"/>
    <w:rsid w:val="0007024F"/>
    <w:rsid w:val="0007029E"/>
    <w:rsid w:val="00070FE5"/>
    <w:rsid w:val="000713CA"/>
    <w:rsid w:val="00071639"/>
    <w:rsid w:val="000716BC"/>
    <w:rsid w:val="00071864"/>
    <w:rsid w:val="00071E90"/>
    <w:rsid w:val="000722C8"/>
    <w:rsid w:val="00072966"/>
    <w:rsid w:val="00073038"/>
    <w:rsid w:val="00074195"/>
    <w:rsid w:val="00074533"/>
    <w:rsid w:val="0007582D"/>
    <w:rsid w:val="00075F10"/>
    <w:rsid w:val="000762D9"/>
    <w:rsid w:val="00076395"/>
    <w:rsid w:val="000764A2"/>
    <w:rsid w:val="00077CFE"/>
    <w:rsid w:val="00080A12"/>
    <w:rsid w:val="00080AD9"/>
    <w:rsid w:val="0008112C"/>
    <w:rsid w:val="0008151A"/>
    <w:rsid w:val="000815EB"/>
    <w:rsid w:val="000817BC"/>
    <w:rsid w:val="00081FB5"/>
    <w:rsid w:val="000820C9"/>
    <w:rsid w:val="0008269E"/>
    <w:rsid w:val="00082E28"/>
    <w:rsid w:val="0008310F"/>
    <w:rsid w:val="00084530"/>
    <w:rsid w:val="00084B24"/>
    <w:rsid w:val="00085004"/>
    <w:rsid w:val="00085855"/>
    <w:rsid w:val="00085C49"/>
    <w:rsid w:val="00085DAF"/>
    <w:rsid w:val="000900C4"/>
    <w:rsid w:val="0009035E"/>
    <w:rsid w:val="00090662"/>
    <w:rsid w:val="00090746"/>
    <w:rsid w:val="00091086"/>
    <w:rsid w:val="00092571"/>
    <w:rsid w:val="0009270C"/>
    <w:rsid w:val="0009403C"/>
    <w:rsid w:val="000948D4"/>
    <w:rsid w:val="00094DFA"/>
    <w:rsid w:val="0009535B"/>
    <w:rsid w:val="0009578E"/>
    <w:rsid w:val="000959EE"/>
    <w:rsid w:val="00095DD3"/>
    <w:rsid w:val="00095F48"/>
    <w:rsid w:val="000964A6"/>
    <w:rsid w:val="00096EA3"/>
    <w:rsid w:val="000976D7"/>
    <w:rsid w:val="000A00CA"/>
    <w:rsid w:val="000A024B"/>
    <w:rsid w:val="000A051A"/>
    <w:rsid w:val="000A0C4E"/>
    <w:rsid w:val="000A123C"/>
    <w:rsid w:val="000A135A"/>
    <w:rsid w:val="000A1552"/>
    <w:rsid w:val="000A20B8"/>
    <w:rsid w:val="000A21F9"/>
    <w:rsid w:val="000A26FA"/>
    <w:rsid w:val="000A2D30"/>
    <w:rsid w:val="000A3083"/>
    <w:rsid w:val="000A3911"/>
    <w:rsid w:val="000A3BE8"/>
    <w:rsid w:val="000A4062"/>
    <w:rsid w:val="000A537A"/>
    <w:rsid w:val="000A53E3"/>
    <w:rsid w:val="000A5A8D"/>
    <w:rsid w:val="000A67A2"/>
    <w:rsid w:val="000A6D3D"/>
    <w:rsid w:val="000A6F88"/>
    <w:rsid w:val="000A73A7"/>
    <w:rsid w:val="000B0A3C"/>
    <w:rsid w:val="000B150D"/>
    <w:rsid w:val="000B25CF"/>
    <w:rsid w:val="000B384A"/>
    <w:rsid w:val="000B3AF2"/>
    <w:rsid w:val="000B6D21"/>
    <w:rsid w:val="000B6D38"/>
    <w:rsid w:val="000B72D5"/>
    <w:rsid w:val="000C05AE"/>
    <w:rsid w:val="000C0C7F"/>
    <w:rsid w:val="000C179A"/>
    <w:rsid w:val="000C21ED"/>
    <w:rsid w:val="000C3137"/>
    <w:rsid w:val="000C3E5B"/>
    <w:rsid w:val="000C4426"/>
    <w:rsid w:val="000C4B40"/>
    <w:rsid w:val="000C4F1B"/>
    <w:rsid w:val="000C5348"/>
    <w:rsid w:val="000C6C17"/>
    <w:rsid w:val="000C6CCD"/>
    <w:rsid w:val="000C7603"/>
    <w:rsid w:val="000D06DC"/>
    <w:rsid w:val="000D1836"/>
    <w:rsid w:val="000D1C97"/>
    <w:rsid w:val="000D20DE"/>
    <w:rsid w:val="000D2524"/>
    <w:rsid w:val="000D27F5"/>
    <w:rsid w:val="000D2F47"/>
    <w:rsid w:val="000D346D"/>
    <w:rsid w:val="000D3928"/>
    <w:rsid w:val="000D39EE"/>
    <w:rsid w:val="000D3BF0"/>
    <w:rsid w:val="000D5F08"/>
    <w:rsid w:val="000E01FC"/>
    <w:rsid w:val="000E035B"/>
    <w:rsid w:val="000E0542"/>
    <w:rsid w:val="000E0751"/>
    <w:rsid w:val="000E0A81"/>
    <w:rsid w:val="000E0C8A"/>
    <w:rsid w:val="000E16F5"/>
    <w:rsid w:val="000E1758"/>
    <w:rsid w:val="000E1967"/>
    <w:rsid w:val="000E1AAB"/>
    <w:rsid w:val="000E1EBA"/>
    <w:rsid w:val="000E2862"/>
    <w:rsid w:val="000E3344"/>
    <w:rsid w:val="000E35FA"/>
    <w:rsid w:val="000E3EDE"/>
    <w:rsid w:val="000E498B"/>
    <w:rsid w:val="000E4C23"/>
    <w:rsid w:val="000E53D1"/>
    <w:rsid w:val="000E547F"/>
    <w:rsid w:val="000E6761"/>
    <w:rsid w:val="000E69E6"/>
    <w:rsid w:val="000E6C57"/>
    <w:rsid w:val="000E6F5D"/>
    <w:rsid w:val="000F06EA"/>
    <w:rsid w:val="000F1594"/>
    <w:rsid w:val="000F2676"/>
    <w:rsid w:val="000F2A76"/>
    <w:rsid w:val="000F3CC7"/>
    <w:rsid w:val="000F4262"/>
    <w:rsid w:val="000F44FF"/>
    <w:rsid w:val="000F4733"/>
    <w:rsid w:val="000F4C97"/>
    <w:rsid w:val="000F5252"/>
    <w:rsid w:val="000F551D"/>
    <w:rsid w:val="000F5E78"/>
    <w:rsid w:val="000F6386"/>
    <w:rsid w:val="000F6FA9"/>
    <w:rsid w:val="000F7396"/>
    <w:rsid w:val="000F75B4"/>
    <w:rsid w:val="00100139"/>
    <w:rsid w:val="001024C0"/>
    <w:rsid w:val="0010264E"/>
    <w:rsid w:val="001031C1"/>
    <w:rsid w:val="00103744"/>
    <w:rsid w:val="0010391B"/>
    <w:rsid w:val="00103DA5"/>
    <w:rsid w:val="00103F5A"/>
    <w:rsid w:val="00104196"/>
    <w:rsid w:val="001045DF"/>
    <w:rsid w:val="00104844"/>
    <w:rsid w:val="0010584F"/>
    <w:rsid w:val="00105C1A"/>
    <w:rsid w:val="00106116"/>
    <w:rsid w:val="0010782F"/>
    <w:rsid w:val="00107C54"/>
    <w:rsid w:val="00110202"/>
    <w:rsid w:val="00110434"/>
    <w:rsid w:val="00110577"/>
    <w:rsid w:val="00112584"/>
    <w:rsid w:val="00112977"/>
    <w:rsid w:val="00112D0E"/>
    <w:rsid w:val="00113514"/>
    <w:rsid w:val="00114C52"/>
    <w:rsid w:val="00116365"/>
    <w:rsid w:val="001164F0"/>
    <w:rsid w:val="001168A8"/>
    <w:rsid w:val="00116CBB"/>
    <w:rsid w:val="00116CF9"/>
    <w:rsid w:val="0011722B"/>
    <w:rsid w:val="0011778B"/>
    <w:rsid w:val="001201FD"/>
    <w:rsid w:val="001204A8"/>
    <w:rsid w:val="001207B4"/>
    <w:rsid w:val="0012081B"/>
    <w:rsid w:val="0012096B"/>
    <w:rsid w:val="0012160B"/>
    <w:rsid w:val="00121CCA"/>
    <w:rsid w:val="0012226E"/>
    <w:rsid w:val="00123164"/>
    <w:rsid w:val="001232FA"/>
    <w:rsid w:val="0012513B"/>
    <w:rsid w:val="00125576"/>
    <w:rsid w:val="001256FC"/>
    <w:rsid w:val="00125CA8"/>
    <w:rsid w:val="00125EBD"/>
    <w:rsid w:val="00126080"/>
    <w:rsid w:val="001261E5"/>
    <w:rsid w:val="00126208"/>
    <w:rsid w:val="001266A7"/>
    <w:rsid w:val="00126D2C"/>
    <w:rsid w:val="00127E39"/>
    <w:rsid w:val="001301AF"/>
    <w:rsid w:val="00130451"/>
    <w:rsid w:val="001311BA"/>
    <w:rsid w:val="0013161E"/>
    <w:rsid w:val="00131C33"/>
    <w:rsid w:val="001322F0"/>
    <w:rsid w:val="001326CF"/>
    <w:rsid w:val="00132CE3"/>
    <w:rsid w:val="00133720"/>
    <w:rsid w:val="00133980"/>
    <w:rsid w:val="00133B0E"/>
    <w:rsid w:val="00133C9C"/>
    <w:rsid w:val="00135558"/>
    <w:rsid w:val="001358D5"/>
    <w:rsid w:val="00136612"/>
    <w:rsid w:val="00137C06"/>
    <w:rsid w:val="0014061E"/>
    <w:rsid w:val="0014094C"/>
    <w:rsid w:val="00140DB7"/>
    <w:rsid w:val="00141373"/>
    <w:rsid w:val="00141C5F"/>
    <w:rsid w:val="00141C7A"/>
    <w:rsid w:val="00141DCA"/>
    <w:rsid w:val="00144DDD"/>
    <w:rsid w:val="00145A89"/>
    <w:rsid w:val="0014602F"/>
    <w:rsid w:val="001507B8"/>
    <w:rsid w:val="00150CD9"/>
    <w:rsid w:val="0015230F"/>
    <w:rsid w:val="0015259B"/>
    <w:rsid w:val="0015420F"/>
    <w:rsid w:val="0015453D"/>
    <w:rsid w:val="0015459A"/>
    <w:rsid w:val="001549AF"/>
    <w:rsid w:val="00154D5E"/>
    <w:rsid w:val="00154F42"/>
    <w:rsid w:val="00155C14"/>
    <w:rsid w:val="00156949"/>
    <w:rsid w:val="00157BFE"/>
    <w:rsid w:val="00160944"/>
    <w:rsid w:val="00160B0D"/>
    <w:rsid w:val="00160B66"/>
    <w:rsid w:val="0016132F"/>
    <w:rsid w:val="00161884"/>
    <w:rsid w:val="00161B3B"/>
    <w:rsid w:val="00162361"/>
    <w:rsid w:val="00162EB1"/>
    <w:rsid w:val="00163CE8"/>
    <w:rsid w:val="00163DF8"/>
    <w:rsid w:val="00163E99"/>
    <w:rsid w:val="00164093"/>
    <w:rsid w:val="0016429F"/>
    <w:rsid w:val="0016432F"/>
    <w:rsid w:val="0016533A"/>
    <w:rsid w:val="00165761"/>
    <w:rsid w:val="00166317"/>
    <w:rsid w:val="0016639F"/>
    <w:rsid w:val="00166777"/>
    <w:rsid w:val="00170457"/>
    <w:rsid w:val="00170E6E"/>
    <w:rsid w:val="00170F35"/>
    <w:rsid w:val="001718EC"/>
    <w:rsid w:val="00171D05"/>
    <w:rsid w:val="00171FB3"/>
    <w:rsid w:val="00172542"/>
    <w:rsid w:val="0017399D"/>
    <w:rsid w:val="00173B97"/>
    <w:rsid w:val="00174E60"/>
    <w:rsid w:val="00174FB8"/>
    <w:rsid w:val="00175262"/>
    <w:rsid w:val="00175460"/>
    <w:rsid w:val="00175C28"/>
    <w:rsid w:val="00175DE5"/>
    <w:rsid w:val="001764A3"/>
    <w:rsid w:val="001764C1"/>
    <w:rsid w:val="001768B6"/>
    <w:rsid w:val="0018063A"/>
    <w:rsid w:val="001809CF"/>
    <w:rsid w:val="00181A1C"/>
    <w:rsid w:val="00181AB3"/>
    <w:rsid w:val="00181D51"/>
    <w:rsid w:val="001836C4"/>
    <w:rsid w:val="00184290"/>
    <w:rsid w:val="00184867"/>
    <w:rsid w:val="001848F4"/>
    <w:rsid w:val="0018547F"/>
    <w:rsid w:val="00185DF8"/>
    <w:rsid w:val="001862B9"/>
    <w:rsid w:val="00186C3D"/>
    <w:rsid w:val="001873EF"/>
    <w:rsid w:val="00187E92"/>
    <w:rsid w:val="0019053E"/>
    <w:rsid w:val="00190E22"/>
    <w:rsid w:val="0019133A"/>
    <w:rsid w:val="001917B3"/>
    <w:rsid w:val="00191C3F"/>
    <w:rsid w:val="00194103"/>
    <w:rsid w:val="00194972"/>
    <w:rsid w:val="00194B86"/>
    <w:rsid w:val="00196657"/>
    <w:rsid w:val="001967CF"/>
    <w:rsid w:val="00196CA7"/>
    <w:rsid w:val="001A064D"/>
    <w:rsid w:val="001A1BDA"/>
    <w:rsid w:val="001A2B4B"/>
    <w:rsid w:val="001A2F79"/>
    <w:rsid w:val="001A31DC"/>
    <w:rsid w:val="001A3576"/>
    <w:rsid w:val="001A3844"/>
    <w:rsid w:val="001A3A88"/>
    <w:rsid w:val="001A408F"/>
    <w:rsid w:val="001A4ACA"/>
    <w:rsid w:val="001A4FF1"/>
    <w:rsid w:val="001A504D"/>
    <w:rsid w:val="001A5731"/>
    <w:rsid w:val="001A5E96"/>
    <w:rsid w:val="001A5EFE"/>
    <w:rsid w:val="001A5FEB"/>
    <w:rsid w:val="001A6842"/>
    <w:rsid w:val="001A6BA0"/>
    <w:rsid w:val="001A7481"/>
    <w:rsid w:val="001A77AA"/>
    <w:rsid w:val="001B1215"/>
    <w:rsid w:val="001B2DBB"/>
    <w:rsid w:val="001B3149"/>
    <w:rsid w:val="001B46AF"/>
    <w:rsid w:val="001B4709"/>
    <w:rsid w:val="001B4913"/>
    <w:rsid w:val="001B4CDC"/>
    <w:rsid w:val="001B5015"/>
    <w:rsid w:val="001B5039"/>
    <w:rsid w:val="001B517B"/>
    <w:rsid w:val="001B57F4"/>
    <w:rsid w:val="001B5EED"/>
    <w:rsid w:val="001B61DE"/>
    <w:rsid w:val="001B647B"/>
    <w:rsid w:val="001B70C5"/>
    <w:rsid w:val="001B711F"/>
    <w:rsid w:val="001B7203"/>
    <w:rsid w:val="001B7E85"/>
    <w:rsid w:val="001C0D30"/>
    <w:rsid w:val="001C1E3D"/>
    <w:rsid w:val="001C1FED"/>
    <w:rsid w:val="001C2189"/>
    <w:rsid w:val="001C2930"/>
    <w:rsid w:val="001C2D58"/>
    <w:rsid w:val="001C4062"/>
    <w:rsid w:val="001C4B07"/>
    <w:rsid w:val="001C4B37"/>
    <w:rsid w:val="001C53F8"/>
    <w:rsid w:val="001C5450"/>
    <w:rsid w:val="001C5C19"/>
    <w:rsid w:val="001C6084"/>
    <w:rsid w:val="001C6516"/>
    <w:rsid w:val="001C663F"/>
    <w:rsid w:val="001C67E6"/>
    <w:rsid w:val="001C7CD1"/>
    <w:rsid w:val="001D0DF9"/>
    <w:rsid w:val="001D16E9"/>
    <w:rsid w:val="001D18DD"/>
    <w:rsid w:val="001D1A2D"/>
    <w:rsid w:val="001D1D13"/>
    <w:rsid w:val="001D1E8C"/>
    <w:rsid w:val="001D215C"/>
    <w:rsid w:val="001D2E89"/>
    <w:rsid w:val="001D3901"/>
    <w:rsid w:val="001D3A18"/>
    <w:rsid w:val="001D4278"/>
    <w:rsid w:val="001D43CA"/>
    <w:rsid w:val="001D46C9"/>
    <w:rsid w:val="001D4E94"/>
    <w:rsid w:val="001D4EB5"/>
    <w:rsid w:val="001D5801"/>
    <w:rsid w:val="001D59BC"/>
    <w:rsid w:val="001D7B72"/>
    <w:rsid w:val="001E1310"/>
    <w:rsid w:val="001E1640"/>
    <w:rsid w:val="001E1651"/>
    <w:rsid w:val="001E201F"/>
    <w:rsid w:val="001E338C"/>
    <w:rsid w:val="001E3E89"/>
    <w:rsid w:val="001E3EED"/>
    <w:rsid w:val="001E45B5"/>
    <w:rsid w:val="001E47E2"/>
    <w:rsid w:val="001E5CF9"/>
    <w:rsid w:val="001E67CE"/>
    <w:rsid w:val="001E6C75"/>
    <w:rsid w:val="001E798D"/>
    <w:rsid w:val="001E7CA2"/>
    <w:rsid w:val="001E7F27"/>
    <w:rsid w:val="001F0676"/>
    <w:rsid w:val="001F0C89"/>
    <w:rsid w:val="001F11CB"/>
    <w:rsid w:val="001F1A5F"/>
    <w:rsid w:val="001F2495"/>
    <w:rsid w:val="001F27A9"/>
    <w:rsid w:val="001F27BB"/>
    <w:rsid w:val="001F2AAA"/>
    <w:rsid w:val="001F3255"/>
    <w:rsid w:val="001F3CEF"/>
    <w:rsid w:val="001F418E"/>
    <w:rsid w:val="001F42FF"/>
    <w:rsid w:val="001F4A37"/>
    <w:rsid w:val="001F4C28"/>
    <w:rsid w:val="001F4DAD"/>
    <w:rsid w:val="001F5A60"/>
    <w:rsid w:val="001F6445"/>
    <w:rsid w:val="001F64ED"/>
    <w:rsid w:val="001F65F0"/>
    <w:rsid w:val="001F7289"/>
    <w:rsid w:val="001F7D1B"/>
    <w:rsid w:val="001F7DD5"/>
    <w:rsid w:val="002001DB"/>
    <w:rsid w:val="00200970"/>
    <w:rsid w:val="0020168F"/>
    <w:rsid w:val="00201AE9"/>
    <w:rsid w:val="00202924"/>
    <w:rsid w:val="00202F54"/>
    <w:rsid w:val="002032FF"/>
    <w:rsid w:val="00203362"/>
    <w:rsid w:val="00203B0C"/>
    <w:rsid w:val="00203C89"/>
    <w:rsid w:val="00205BDF"/>
    <w:rsid w:val="002064C2"/>
    <w:rsid w:val="002066ED"/>
    <w:rsid w:val="00206B0F"/>
    <w:rsid w:val="00207152"/>
    <w:rsid w:val="002073D5"/>
    <w:rsid w:val="00207554"/>
    <w:rsid w:val="002101A3"/>
    <w:rsid w:val="00210A77"/>
    <w:rsid w:val="00210C08"/>
    <w:rsid w:val="00211118"/>
    <w:rsid w:val="0021119F"/>
    <w:rsid w:val="00211570"/>
    <w:rsid w:val="002115FF"/>
    <w:rsid w:val="0021178C"/>
    <w:rsid w:val="002119CB"/>
    <w:rsid w:val="00211BB1"/>
    <w:rsid w:val="00212108"/>
    <w:rsid w:val="002131E5"/>
    <w:rsid w:val="00213201"/>
    <w:rsid w:val="00213522"/>
    <w:rsid w:val="0021434F"/>
    <w:rsid w:val="00214659"/>
    <w:rsid w:val="00215CAD"/>
    <w:rsid w:val="00215E1B"/>
    <w:rsid w:val="00216935"/>
    <w:rsid w:val="00217635"/>
    <w:rsid w:val="00217B9D"/>
    <w:rsid w:val="002204F5"/>
    <w:rsid w:val="002206E5"/>
    <w:rsid w:val="00220F40"/>
    <w:rsid w:val="002210EC"/>
    <w:rsid w:val="002211B3"/>
    <w:rsid w:val="00221AB6"/>
    <w:rsid w:val="00221AC3"/>
    <w:rsid w:val="00222887"/>
    <w:rsid w:val="00222A30"/>
    <w:rsid w:val="00222DBF"/>
    <w:rsid w:val="00223719"/>
    <w:rsid w:val="00223894"/>
    <w:rsid w:val="00224484"/>
    <w:rsid w:val="002255A2"/>
    <w:rsid w:val="00225AC1"/>
    <w:rsid w:val="00227CCC"/>
    <w:rsid w:val="00227EE0"/>
    <w:rsid w:val="0023044A"/>
    <w:rsid w:val="00230650"/>
    <w:rsid w:val="0023075A"/>
    <w:rsid w:val="002317A8"/>
    <w:rsid w:val="002318FF"/>
    <w:rsid w:val="00231EB9"/>
    <w:rsid w:val="00232148"/>
    <w:rsid w:val="00233A16"/>
    <w:rsid w:val="00235A0F"/>
    <w:rsid w:val="002378A1"/>
    <w:rsid w:val="00237D51"/>
    <w:rsid w:val="00240665"/>
    <w:rsid w:val="002423AF"/>
    <w:rsid w:val="00242905"/>
    <w:rsid w:val="00243B0A"/>
    <w:rsid w:val="00243D98"/>
    <w:rsid w:val="00243F6A"/>
    <w:rsid w:val="00243FBD"/>
    <w:rsid w:val="00244B75"/>
    <w:rsid w:val="00245313"/>
    <w:rsid w:val="002454E4"/>
    <w:rsid w:val="00245A00"/>
    <w:rsid w:val="0025092B"/>
    <w:rsid w:val="0025166C"/>
    <w:rsid w:val="002519BF"/>
    <w:rsid w:val="00251ADE"/>
    <w:rsid w:val="00251D65"/>
    <w:rsid w:val="002523AA"/>
    <w:rsid w:val="00252B66"/>
    <w:rsid w:val="0025313A"/>
    <w:rsid w:val="00253580"/>
    <w:rsid w:val="00253FF9"/>
    <w:rsid w:val="002547A3"/>
    <w:rsid w:val="0025565F"/>
    <w:rsid w:val="0025590A"/>
    <w:rsid w:val="00255990"/>
    <w:rsid w:val="00256314"/>
    <w:rsid w:val="00257A62"/>
    <w:rsid w:val="00260129"/>
    <w:rsid w:val="00260693"/>
    <w:rsid w:val="0026080F"/>
    <w:rsid w:val="00261D06"/>
    <w:rsid w:val="00263210"/>
    <w:rsid w:val="00263311"/>
    <w:rsid w:val="0026336B"/>
    <w:rsid w:val="002638F7"/>
    <w:rsid w:val="00264ACE"/>
    <w:rsid w:val="00264CE5"/>
    <w:rsid w:val="00265161"/>
    <w:rsid w:val="002654B3"/>
    <w:rsid w:val="00265FAA"/>
    <w:rsid w:val="00266116"/>
    <w:rsid w:val="0026645B"/>
    <w:rsid w:val="00267671"/>
    <w:rsid w:val="0027028B"/>
    <w:rsid w:val="00270422"/>
    <w:rsid w:val="002705AE"/>
    <w:rsid w:val="002705AF"/>
    <w:rsid w:val="0027261B"/>
    <w:rsid w:val="00272949"/>
    <w:rsid w:val="00272AD0"/>
    <w:rsid w:val="00272EF1"/>
    <w:rsid w:val="00273833"/>
    <w:rsid w:val="00273DE3"/>
    <w:rsid w:val="0027492C"/>
    <w:rsid w:val="0027546F"/>
    <w:rsid w:val="002773D4"/>
    <w:rsid w:val="0027753E"/>
    <w:rsid w:val="002775EF"/>
    <w:rsid w:val="00277906"/>
    <w:rsid w:val="00280081"/>
    <w:rsid w:val="0028082D"/>
    <w:rsid w:val="00280B22"/>
    <w:rsid w:val="00280E4A"/>
    <w:rsid w:val="002810EF"/>
    <w:rsid w:val="002812C8"/>
    <w:rsid w:val="00282FD3"/>
    <w:rsid w:val="0028334C"/>
    <w:rsid w:val="00283B39"/>
    <w:rsid w:val="00283FB2"/>
    <w:rsid w:val="00284169"/>
    <w:rsid w:val="002854B0"/>
    <w:rsid w:val="00285E0A"/>
    <w:rsid w:val="002862C3"/>
    <w:rsid w:val="002864C8"/>
    <w:rsid w:val="00287011"/>
    <w:rsid w:val="00287A12"/>
    <w:rsid w:val="00287D98"/>
    <w:rsid w:val="00290808"/>
    <w:rsid w:val="00290D26"/>
    <w:rsid w:val="00291821"/>
    <w:rsid w:val="00291C21"/>
    <w:rsid w:val="002927D7"/>
    <w:rsid w:val="002928E6"/>
    <w:rsid w:val="00292CA3"/>
    <w:rsid w:val="00294955"/>
    <w:rsid w:val="00294A4C"/>
    <w:rsid w:val="00294C08"/>
    <w:rsid w:val="00295D12"/>
    <w:rsid w:val="00295D3D"/>
    <w:rsid w:val="00295DDB"/>
    <w:rsid w:val="002964FD"/>
    <w:rsid w:val="00296634"/>
    <w:rsid w:val="002969B8"/>
    <w:rsid w:val="00297201"/>
    <w:rsid w:val="002979E9"/>
    <w:rsid w:val="00297B18"/>
    <w:rsid w:val="002A0174"/>
    <w:rsid w:val="002A0220"/>
    <w:rsid w:val="002A0448"/>
    <w:rsid w:val="002A051B"/>
    <w:rsid w:val="002A0CDB"/>
    <w:rsid w:val="002A0D56"/>
    <w:rsid w:val="002A130C"/>
    <w:rsid w:val="002A13B0"/>
    <w:rsid w:val="002A1480"/>
    <w:rsid w:val="002A1EF4"/>
    <w:rsid w:val="002A2673"/>
    <w:rsid w:val="002A4184"/>
    <w:rsid w:val="002A49F8"/>
    <w:rsid w:val="002A554E"/>
    <w:rsid w:val="002A64B5"/>
    <w:rsid w:val="002A6980"/>
    <w:rsid w:val="002A6BCF"/>
    <w:rsid w:val="002B05D9"/>
    <w:rsid w:val="002B09CE"/>
    <w:rsid w:val="002B1176"/>
    <w:rsid w:val="002B164C"/>
    <w:rsid w:val="002B24DF"/>
    <w:rsid w:val="002B2540"/>
    <w:rsid w:val="002B2666"/>
    <w:rsid w:val="002B3440"/>
    <w:rsid w:val="002B3735"/>
    <w:rsid w:val="002B37F2"/>
    <w:rsid w:val="002B3D19"/>
    <w:rsid w:val="002B4873"/>
    <w:rsid w:val="002B49AD"/>
    <w:rsid w:val="002B4B8B"/>
    <w:rsid w:val="002B519D"/>
    <w:rsid w:val="002B6520"/>
    <w:rsid w:val="002B667D"/>
    <w:rsid w:val="002B7042"/>
    <w:rsid w:val="002C0ABB"/>
    <w:rsid w:val="002C0AE1"/>
    <w:rsid w:val="002C13D1"/>
    <w:rsid w:val="002C192A"/>
    <w:rsid w:val="002C1C72"/>
    <w:rsid w:val="002C298A"/>
    <w:rsid w:val="002C3263"/>
    <w:rsid w:val="002C3394"/>
    <w:rsid w:val="002C3631"/>
    <w:rsid w:val="002C3A7C"/>
    <w:rsid w:val="002C4EC3"/>
    <w:rsid w:val="002C577C"/>
    <w:rsid w:val="002C58B0"/>
    <w:rsid w:val="002C5CB4"/>
    <w:rsid w:val="002C690D"/>
    <w:rsid w:val="002C6C3A"/>
    <w:rsid w:val="002C6D80"/>
    <w:rsid w:val="002C7390"/>
    <w:rsid w:val="002C754D"/>
    <w:rsid w:val="002C7714"/>
    <w:rsid w:val="002C7880"/>
    <w:rsid w:val="002D0B9A"/>
    <w:rsid w:val="002D0BB3"/>
    <w:rsid w:val="002D1389"/>
    <w:rsid w:val="002D1D8E"/>
    <w:rsid w:val="002D1F2C"/>
    <w:rsid w:val="002D33D6"/>
    <w:rsid w:val="002D3A29"/>
    <w:rsid w:val="002D3D17"/>
    <w:rsid w:val="002D417D"/>
    <w:rsid w:val="002D4556"/>
    <w:rsid w:val="002D4879"/>
    <w:rsid w:val="002D5277"/>
    <w:rsid w:val="002D5B21"/>
    <w:rsid w:val="002D7828"/>
    <w:rsid w:val="002D78F1"/>
    <w:rsid w:val="002E0C9C"/>
    <w:rsid w:val="002E1EA1"/>
    <w:rsid w:val="002E1F18"/>
    <w:rsid w:val="002E22FE"/>
    <w:rsid w:val="002E2743"/>
    <w:rsid w:val="002E2C9D"/>
    <w:rsid w:val="002E2F13"/>
    <w:rsid w:val="002E2FEF"/>
    <w:rsid w:val="002E4343"/>
    <w:rsid w:val="002E5119"/>
    <w:rsid w:val="002E5A9D"/>
    <w:rsid w:val="002E5D4B"/>
    <w:rsid w:val="002E68AA"/>
    <w:rsid w:val="002E6DFC"/>
    <w:rsid w:val="002E7194"/>
    <w:rsid w:val="002F0037"/>
    <w:rsid w:val="002F073C"/>
    <w:rsid w:val="002F0DCA"/>
    <w:rsid w:val="002F0F53"/>
    <w:rsid w:val="002F1C46"/>
    <w:rsid w:val="002F1F26"/>
    <w:rsid w:val="002F20DB"/>
    <w:rsid w:val="002F2878"/>
    <w:rsid w:val="002F33BA"/>
    <w:rsid w:val="002F56B8"/>
    <w:rsid w:val="002F57E4"/>
    <w:rsid w:val="002F62D8"/>
    <w:rsid w:val="002F65F2"/>
    <w:rsid w:val="002F68DD"/>
    <w:rsid w:val="002F6E96"/>
    <w:rsid w:val="002F774F"/>
    <w:rsid w:val="002F7974"/>
    <w:rsid w:val="002F7CC6"/>
    <w:rsid w:val="0030077B"/>
    <w:rsid w:val="00300ED4"/>
    <w:rsid w:val="00301B51"/>
    <w:rsid w:val="00301BC2"/>
    <w:rsid w:val="00301F43"/>
    <w:rsid w:val="003027C7"/>
    <w:rsid w:val="00302D9F"/>
    <w:rsid w:val="00303307"/>
    <w:rsid w:val="00303BE0"/>
    <w:rsid w:val="0030400C"/>
    <w:rsid w:val="003046B5"/>
    <w:rsid w:val="0030757B"/>
    <w:rsid w:val="003078D3"/>
    <w:rsid w:val="003114CA"/>
    <w:rsid w:val="003142C3"/>
    <w:rsid w:val="003146B2"/>
    <w:rsid w:val="00314B7D"/>
    <w:rsid w:val="00314EF0"/>
    <w:rsid w:val="00315134"/>
    <w:rsid w:val="00315A9C"/>
    <w:rsid w:val="003170FA"/>
    <w:rsid w:val="003171F6"/>
    <w:rsid w:val="003174A0"/>
    <w:rsid w:val="00317506"/>
    <w:rsid w:val="00317DC7"/>
    <w:rsid w:val="00320014"/>
    <w:rsid w:val="0032055E"/>
    <w:rsid w:val="0032093E"/>
    <w:rsid w:val="00321471"/>
    <w:rsid w:val="00321625"/>
    <w:rsid w:val="0032193F"/>
    <w:rsid w:val="00322273"/>
    <w:rsid w:val="003222F3"/>
    <w:rsid w:val="003228C0"/>
    <w:rsid w:val="00322C06"/>
    <w:rsid w:val="00322C14"/>
    <w:rsid w:val="0032431C"/>
    <w:rsid w:val="00325460"/>
    <w:rsid w:val="003255FB"/>
    <w:rsid w:val="003267E9"/>
    <w:rsid w:val="00326CEB"/>
    <w:rsid w:val="00326E35"/>
    <w:rsid w:val="00327374"/>
    <w:rsid w:val="0033013B"/>
    <w:rsid w:val="00330E99"/>
    <w:rsid w:val="00330F93"/>
    <w:rsid w:val="00331168"/>
    <w:rsid w:val="00331C62"/>
    <w:rsid w:val="00332004"/>
    <w:rsid w:val="0033265A"/>
    <w:rsid w:val="00332986"/>
    <w:rsid w:val="0033313D"/>
    <w:rsid w:val="0033359E"/>
    <w:rsid w:val="003338D9"/>
    <w:rsid w:val="00333AD5"/>
    <w:rsid w:val="00333CC2"/>
    <w:rsid w:val="00333E5E"/>
    <w:rsid w:val="00333ECA"/>
    <w:rsid w:val="003346F3"/>
    <w:rsid w:val="003350CE"/>
    <w:rsid w:val="00335D65"/>
    <w:rsid w:val="003373B3"/>
    <w:rsid w:val="0034007A"/>
    <w:rsid w:val="00341102"/>
    <w:rsid w:val="0034170E"/>
    <w:rsid w:val="00341C20"/>
    <w:rsid w:val="00341F11"/>
    <w:rsid w:val="00342191"/>
    <w:rsid w:val="00342C5F"/>
    <w:rsid w:val="00342E24"/>
    <w:rsid w:val="00342ED7"/>
    <w:rsid w:val="00343773"/>
    <w:rsid w:val="00344C73"/>
    <w:rsid w:val="00344EFF"/>
    <w:rsid w:val="00344F6E"/>
    <w:rsid w:val="003462A3"/>
    <w:rsid w:val="00347878"/>
    <w:rsid w:val="00347D68"/>
    <w:rsid w:val="00347FE4"/>
    <w:rsid w:val="00350467"/>
    <w:rsid w:val="003514E8"/>
    <w:rsid w:val="00351AD6"/>
    <w:rsid w:val="00351D90"/>
    <w:rsid w:val="003525B9"/>
    <w:rsid w:val="00352EAB"/>
    <w:rsid w:val="00353684"/>
    <w:rsid w:val="00353BD0"/>
    <w:rsid w:val="00353E3D"/>
    <w:rsid w:val="00353EC5"/>
    <w:rsid w:val="00354E24"/>
    <w:rsid w:val="00354E51"/>
    <w:rsid w:val="003555D0"/>
    <w:rsid w:val="0035640E"/>
    <w:rsid w:val="0035662D"/>
    <w:rsid w:val="003566EA"/>
    <w:rsid w:val="00357154"/>
    <w:rsid w:val="0035744C"/>
    <w:rsid w:val="0035763C"/>
    <w:rsid w:val="00357999"/>
    <w:rsid w:val="00357A27"/>
    <w:rsid w:val="00360517"/>
    <w:rsid w:val="00360DA2"/>
    <w:rsid w:val="003617CB"/>
    <w:rsid w:val="00361DCD"/>
    <w:rsid w:val="0036214A"/>
    <w:rsid w:val="003627BE"/>
    <w:rsid w:val="00363062"/>
    <w:rsid w:val="00363ACD"/>
    <w:rsid w:val="00363C20"/>
    <w:rsid w:val="003643F0"/>
    <w:rsid w:val="003644D5"/>
    <w:rsid w:val="003649B0"/>
    <w:rsid w:val="003654E2"/>
    <w:rsid w:val="00365F82"/>
    <w:rsid w:val="00366589"/>
    <w:rsid w:val="00366B51"/>
    <w:rsid w:val="00366D48"/>
    <w:rsid w:val="00367FC9"/>
    <w:rsid w:val="003703D0"/>
    <w:rsid w:val="003703EE"/>
    <w:rsid w:val="00370738"/>
    <w:rsid w:val="00371187"/>
    <w:rsid w:val="00371338"/>
    <w:rsid w:val="00371791"/>
    <w:rsid w:val="003718C4"/>
    <w:rsid w:val="00372618"/>
    <w:rsid w:val="00372714"/>
    <w:rsid w:val="00372FEA"/>
    <w:rsid w:val="0037334F"/>
    <w:rsid w:val="0037351F"/>
    <w:rsid w:val="00373996"/>
    <w:rsid w:val="003748CC"/>
    <w:rsid w:val="0037538C"/>
    <w:rsid w:val="00375D7E"/>
    <w:rsid w:val="0037619E"/>
    <w:rsid w:val="00376A12"/>
    <w:rsid w:val="0037799B"/>
    <w:rsid w:val="003807B8"/>
    <w:rsid w:val="00380F48"/>
    <w:rsid w:val="003813CA"/>
    <w:rsid w:val="00381A80"/>
    <w:rsid w:val="00381DBA"/>
    <w:rsid w:val="00381FCC"/>
    <w:rsid w:val="003825E9"/>
    <w:rsid w:val="003827BE"/>
    <w:rsid w:val="00382A75"/>
    <w:rsid w:val="00382EDD"/>
    <w:rsid w:val="003831E2"/>
    <w:rsid w:val="00383846"/>
    <w:rsid w:val="00383C5D"/>
    <w:rsid w:val="00383F16"/>
    <w:rsid w:val="003846E9"/>
    <w:rsid w:val="0038552D"/>
    <w:rsid w:val="00385D17"/>
    <w:rsid w:val="003865F0"/>
    <w:rsid w:val="0038770E"/>
    <w:rsid w:val="00387755"/>
    <w:rsid w:val="00387E1E"/>
    <w:rsid w:val="00390584"/>
    <w:rsid w:val="0039064B"/>
    <w:rsid w:val="0039258D"/>
    <w:rsid w:val="00392FEE"/>
    <w:rsid w:val="00393B27"/>
    <w:rsid w:val="00394701"/>
    <w:rsid w:val="003948B6"/>
    <w:rsid w:val="00394D2E"/>
    <w:rsid w:val="00394EB5"/>
    <w:rsid w:val="0039542D"/>
    <w:rsid w:val="003963FC"/>
    <w:rsid w:val="003967E4"/>
    <w:rsid w:val="003974C1"/>
    <w:rsid w:val="00397D1C"/>
    <w:rsid w:val="003A1B58"/>
    <w:rsid w:val="003A1E96"/>
    <w:rsid w:val="003A38FB"/>
    <w:rsid w:val="003A5114"/>
    <w:rsid w:val="003A5717"/>
    <w:rsid w:val="003A5C76"/>
    <w:rsid w:val="003A5F8B"/>
    <w:rsid w:val="003A68BB"/>
    <w:rsid w:val="003A6A7F"/>
    <w:rsid w:val="003A6C0D"/>
    <w:rsid w:val="003B10FD"/>
    <w:rsid w:val="003B19C7"/>
    <w:rsid w:val="003B1ECC"/>
    <w:rsid w:val="003B200A"/>
    <w:rsid w:val="003B25D5"/>
    <w:rsid w:val="003B3CE2"/>
    <w:rsid w:val="003B41EB"/>
    <w:rsid w:val="003B4316"/>
    <w:rsid w:val="003B4575"/>
    <w:rsid w:val="003B4B87"/>
    <w:rsid w:val="003B52CD"/>
    <w:rsid w:val="003B52FC"/>
    <w:rsid w:val="003B5B43"/>
    <w:rsid w:val="003B7D35"/>
    <w:rsid w:val="003C0076"/>
    <w:rsid w:val="003C0A80"/>
    <w:rsid w:val="003C0B72"/>
    <w:rsid w:val="003C0CB9"/>
    <w:rsid w:val="003C1108"/>
    <w:rsid w:val="003C1A49"/>
    <w:rsid w:val="003C28D2"/>
    <w:rsid w:val="003C3D9B"/>
    <w:rsid w:val="003C3E1D"/>
    <w:rsid w:val="003C405E"/>
    <w:rsid w:val="003C4067"/>
    <w:rsid w:val="003C4262"/>
    <w:rsid w:val="003C4506"/>
    <w:rsid w:val="003C4891"/>
    <w:rsid w:val="003C4EE2"/>
    <w:rsid w:val="003C5B06"/>
    <w:rsid w:val="003C5C31"/>
    <w:rsid w:val="003C630A"/>
    <w:rsid w:val="003C66CD"/>
    <w:rsid w:val="003C76F8"/>
    <w:rsid w:val="003C7F2B"/>
    <w:rsid w:val="003D08BB"/>
    <w:rsid w:val="003D0CE5"/>
    <w:rsid w:val="003D0DF3"/>
    <w:rsid w:val="003D1220"/>
    <w:rsid w:val="003D1969"/>
    <w:rsid w:val="003D27D6"/>
    <w:rsid w:val="003D32C9"/>
    <w:rsid w:val="003D44FB"/>
    <w:rsid w:val="003D4794"/>
    <w:rsid w:val="003D4D30"/>
    <w:rsid w:val="003D52F7"/>
    <w:rsid w:val="003D5506"/>
    <w:rsid w:val="003D56EA"/>
    <w:rsid w:val="003D5DB4"/>
    <w:rsid w:val="003D62BB"/>
    <w:rsid w:val="003D6613"/>
    <w:rsid w:val="003D6A62"/>
    <w:rsid w:val="003D7E63"/>
    <w:rsid w:val="003E1744"/>
    <w:rsid w:val="003E2306"/>
    <w:rsid w:val="003E280B"/>
    <w:rsid w:val="003E291D"/>
    <w:rsid w:val="003E2E3E"/>
    <w:rsid w:val="003E3689"/>
    <w:rsid w:val="003E3906"/>
    <w:rsid w:val="003E4FFD"/>
    <w:rsid w:val="003E5D94"/>
    <w:rsid w:val="003F08E0"/>
    <w:rsid w:val="003F12E7"/>
    <w:rsid w:val="003F1347"/>
    <w:rsid w:val="003F1554"/>
    <w:rsid w:val="003F1B53"/>
    <w:rsid w:val="003F23AE"/>
    <w:rsid w:val="003F2679"/>
    <w:rsid w:val="003F3490"/>
    <w:rsid w:val="003F3550"/>
    <w:rsid w:val="003F4279"/>
    <w:rsid w:val="003F45B1"/>
    <w:rsid w:val="003F49C5"/>
    <w:rsid w:val="003F6323"/>
    <w:rsid w:val="003F67A1"/>
    <w:rsid w:val="003F7D64"/>
    <w:rsid w:val="00400791"/>
    <w:rsid w:val="00400804"/>
    <w:rsid w:val="00400FC4"/>
    <w:rsid w:val="00401181"/>
    <w:rsid w:val="004015FA"/>
    <w:rsid w:val="00401F4A"/>
    <w:rsid w:val="0040289C"/>
    <w:rsid w:val="00402DEE"/>
    <w:rsid w:val="00403356"/>
    <w:rsid w:val="00403AB4"/>
    <w:rsid w:val="00404653"/>
    <w:rsid w:val="00405347"/>
    <w:rsid w:val="0040561B"/>
    <w:rsid w:val="00405D9A"/>
    <w:rsid w:val="00406759"/>
    <w:rsid w:val="00406C38"/>
    <w:rsid w:val="00406EF3"/>
    <w:rsid w:val="00407ED3"/>
    <w:rsid w:val="0041028E"/>
    <w:rsid w:val="00410896"/>
    <w:rsid w:val="0041111D"/>
    <w:rsid w:val="00411BC4"/>
    <w:rsid w:val="00412AC9"/>
    <w:rsid w:val="0041306E"/>
    <w:rsid w:val="004130B0"/>
    <w:rsid w:val="00413509"/>
    <w:rsid w:val="0041381A"/>
    <w:rsid w:val="00413C28"/>
    <w:rsid w:val="00414BA5"/>
    <w:rsid w:val="0041515C"/>
    <w:rsid w:val="00415C65"/>
    <w:rsid w:val="00416ED2"/>
    <w:rsid w:val="00417B0B"/>
    <w:rsid w:val="00417B1F"/>
    <w:rsid w:val="00417B60"/>
    <w:rsid w:val="0042073C"/>
    <w:rsid w:val="004208FE"/>
    <w:rsid w:val="00420E62"/>
    <w:rsid w:val="0042124A"/>
    <w:rsid w:val="00421274"/>
    <w:rsid w:val="00421A65"/>
    <w:rsid w:val="00421CB6"/>
    <w:rsid w:val="00421D6B"/>
    <w:rsid w:val="00421ECB"/>
    <w:rsid w:val="00422FB1"/>
    <w:rsid w:val="0042405E"/>
    <w:rsid w:val="004246B0"/>
    <w:rsid w:val="00424A06"/>
    <w:rsid w:val="0042507F"/>
    <w:rsid w:val="0042579A"/>
    <w:rsid w:val="00426391"/>
    <w:rsid w:val="00426A31"/>
    <w:rsid w:val="0042750B"/>
    <w:rsid w:val="00427894"/>
    <w:rsid w:val="0042790F"/>
    <w:rsid w:val="00427E6D"/>
    <w:rsid w:val="00430A1C"/>
    <w:rsid w:val="00431107"/>
    <w:rsid w:val="00431AA8"/>
    <w:rsid w:val="00431E2F"/>
    <w:rsid w:val="00431EC0"/>
    <w:rsid w:val="00433676"/>
    <w:rsid w:val="00433F19"/>
    <w:rsid w:val="004344F8"/>
    <w:rsid w:val="004347E2"/>
    <w:rsid w:val="00434BB3"/>
    <w:rsid w:val="00434DF6"/>
    <w:rsid w:val="0043565C"/>
    <w:rsid w:val="004357BA"/>
    <w:rsid w:val="0043705F"/>
    <w:rsid w:val="00437BEE"/>
    <w:rsid w:val="00437E67"/>
    <w:rsid w:val="00440681"/>
    <w:rsid w:val="00440F42"/>
    <w:rsid w:val="00441043"/>
    <w:rsid w:val="0044119F"/>
    <w:rsid w:val="00441207"/>
    <w:rsid w:val="004424D7"/>
    <w:rsid w:val="00442979"/>
    <w:rsid w:val="00443467"/>
    <w:rsid w:val="0044417E"/>
    <w:rsid w:val="00444A73"/>
    <w:rsid w:val="00444B02"/>
    <w:rsid w:val="00444C68"/>
    <w:rsid w:val="00444FD0"/>
    <w:rsid w:val="004452B4"/>
    <w:rsid w:val="00445C93"/>
    <w:rsid w:val="0044649D"/>
    <w:rsid w:val="00447844"/>
    <w:rsid w:val="00447E6F"/>
    <w:rsid w:val="00450E9D"/>
    <w:rsid w:val="00451152"/>
    <w:rsid w:val="00451357"/>
    <w:rsid w:val="00451449"/>
    <w:rsid w:val="0045186F"/>
    <w:rsid w:val="00451CDD"/>
    <w:rsid w:val="00452520"/>
    <w:rsid w:val="00452DCB"/>
    <w:rsid w:val="00452DDB"/>
    <w:rsid w:val="00453D27"/>
    <w:rsid w:val="00455561"/>
    <w:rsid w:val="00455639"/>
    <w:rsid w:val="004558FA"/>
    <w:rsid w:val="00455E21"/>
    <w:rsid w:val="00456715"/>
    <w:rsid w:val="00456A2A"/>
    <w:rsid w:val="00457135"/>
    <w:rsid w:val="004604EB"/>
    <w:rsid w:val="00460743"/>
    <w:rsid w:val="004614A3"/>
    <w:rsid w:val="0046210D"/>
    <w:rsid w:val="00462B28"/>
    <w:rsid w:val="0046345C"/>
    <w:rsid w:val="004637A0"/>
    <w:rsid w:val="004639F1"/>
    <w:rsid w:val="004644C5"/>
    <w:rsid w:val="004648CA"/>
    <w:rsid w:val="00465578"/>
    <w:rsid w:val="0046686B"/>
    <w:rsid w:val="00466B87"/>
    <w:rsid w:val="0046723D"/>
    <w:rsid w:val="00472769"/>
    <w:rsid w:val="00472811"/>
    <w:rsid w:val="00472BBD"/>
    <w:rsid w:val="00472CFE"/>
    <w:rsid w:val="00472FB6"/>
    <w:rsid w:val="00473731"/>
    <w:rsid w:val="0047373E"/>
    <w:rsid w:val="0047379B"/>
    <w:rsid w:val="00473F66"/>
    <w:rsid w:val="004746BE"/>
    <w:rsid w:val="004753AB"/>
    <w:rsid w:val="00475A83"/>
    <w:rsid w:val="0047620E"/>
    <w:rsid w:val="00476263"/>
    <w:rsid w:val="004766CC"/>
    <w:rsid w:val="00476732"/>
    <w:rsid w:val="00480822"/>
    <w:rsid w:val="00480B99"/>
    <w:rsid w:val="004812E3"/>
    <w:rsid w:val="00481629"/>
    <w:rsid w:val="00482769"/>
    <w:rsid w:val="00482B29"/>
    <w:rsid w:val="00482D6E"/>
    <w:rsid w:val="0048340B"/>
    <w:rsid w:val="00483EDA"/>
    <w:rsid w:val="00484073"/>
    <w:rsid w:val="0048450B"/>
    <w:rsid w:val="00484B1E"/>
    <w:rsid w:val="00484BAD"/>
    <w:rsid w:val="00485520"/>
    <w:rsid w:val="0048553C"/>
    <w:rsid w:val="00485D24"/>
    <w:rsid w:val="00485E4B"/>
    <w:rsid w:val="004864AD"/>
    <w:rsid w:val="004866D6"/>
    <w:rsid w:val="004866E1"/>
    <w:rsid w:val="004867EF"/>
    <w:rsid w:val="00486E45"/>
    <w:rsid w:val="004872A1"/>
    <w:rsid w:val="004873BB"/>
    <w:rsid w:val="004908AB"/>
    <w:rsid w:val="00490A37"/>
    <w:rsid w:val="00491AA7"/>
    <w:rsid w:val="0049404E"/>
    <w:rsid w:val="0049509D"/>
    <w:rsid w:val="004958EF"/>
    <w:rsid w:val="004960C4"/>
    <w:rsid w:val="00496250"/>
    <w:rsid w:val="0049680B"/>
    <w:rsid w:val="00497A52"/>
    <w:rsid w:val="004A09D5"/>
    <w:rsid w:val="004A0C8A"/>
    <w:rsid w:val="004A1A7A"/>
    <w:rsid w:val="004A2489"/>
    <w:rsid w:val="004A25ED"/>
    <w:rsid w:val="004A2D5B"/>
    <w:rsid w:val="004A360E"/>
    <w:rsid w:val="004A3C5C"/>
    <w:rsid w:val="004A4146"/>
    <w:rsid w:val="004A4B91"/>
    <w:rsid w:val="004A4F52"/>
    <w:rsid w:val="004A5C27"/>
    <w:rsid w:val="004A6630"/>
    <w:rsid w:val="004A6E51"/>
    <w:rsid w:val="004B02C6"/>
    <w:rsid w:val="004B052D"/>
    <w:rsid w:val="004B0AA9"/>
    <w:rsid w:val="004B1767"/>
    <w:rsid w:val="004B213C"/>
    <w:rsid w:val="004B2A73"/>
    <w:rsid w:val="004B2D80"/>
    <w:rsid w:val="004B3B89"/>
    <w:rsid w:val="004B3BDC"/>
    <w:rsid w:val="004B3BEE"/>
    <w:rsid w:val="004B5C34"/>
    <w:rsid w:val="004B670D"/>
    <w:rsid w:val="004B7303"/>
    <w:rsid w:val="004B74C5"/>
    <w:rsid w:val="004B7A09"/>
    <w:rsid w:val="004B7EAF"/>
    <w:rsid w:val="004B7EE4"/>
    <w:rsid w:val="004C0AB8"/>
    <w:rsid w:val="004C0F39"/>
    <w:rsid w:val="004C1338"/>
    <w:rsid w:val="004C151E"/>
    <w:rsid w:val="004C257D"/>
    <w:rsid w:val="004C2A8C"/>
    <w:rsid w:val="004C3148"/>
    <w:rsid w:val="004C3689"/>
    <w:rsid w:val="004C3AB2"/>
    <w:rsid w:val="004C4066"/>
    <w:rsid w:val="004C4297"/>
    <w:rsid w:val="004C438C"/>
    <w:rsid w:val="004C44AE"/>
    <w:rsid w:val="004C45FE"/>
    <w:rsid w:val="004C4BE8"/>
    <w:rsid w:val="004C5558"/>
    <w:rsid w:val="004C6795"/>
    <w:rsid w:val="004C6908"/>
    <w:rsid w:val="004C7A8F"/>
    <w:rsid w:val="004C7DA7"/>
    <w:rsid w:val="004D0348"/>
    <w:rsid w:val="004D039F"/>
    <w:rsid w:val="004D065D"/>
    <w:rsid w:val="004D0CE8"/>
    <w:rsid w:val="004D1180"/>
    <w:rsid w:val="004D17E4"/>
    <w:rsid w:val="004D181F"/>
    <w:rsid w:val="004D2ED8"/>
    <w:rsid w:val="004D31BD"/>
    <w:rsid w:val="004D37D0"/>
    <w:rsid w:val="004D388E"/>
    <w:rsid w:val="004D3CC2"/>
    <w:rsid w:val="004D3D2D"/>
    <w:rsid w:val="004D46DF"/>
    <w:rsid w:val="004D4DB6"/>
    <w:rsid w:val="004D570A"/>
    <w:rsid w:val="004D578A"/>
    <w:rsid w:val="004D5E4A"/>
    <w:rsid w:val="004D655A"/>
    <w:rsid w:val="004D68DF"/>
    <w:rsid w:val="004D6AA0"/>
    <w:rsid w:val="004D6AA1"/>
    <w:rsid w:val="004D728A"/>
    <w:rsid w:val="004D7970"/>
    <w:rsid w:val="004D7EC9"/>
    <w:rsid w:val="004D7EED"/>
    <w:rsid w:val="004D7F2F"/>
    <w:rsid w:val="004E0B14"/>
    <w:rsid w:val="004E0CAC"/>
    <w:rsid w:val="004E141E"/>
    <w:rsid w:val="004E1B24"/>
    <w:rsid w:val="004E1E83"/>
    <w:rsid w:val="004E20C2"/>
    <w:rsid w:val="004E214C"/>
    <w:rsid w:val="004E2629"/>
    <w:rsid w:val="004E2D2A"/>
    <w:rsid w:val="004E48B5"/>
    <w:rsid w:val="004E4E45"/>
    <w:rsid w:val="004E5905"/>
    <w:rsid w:val="004E6222"/>
    <w:rsid w:val="004E6900"/>
    <w:rsid w:val="004E72B1"/>
    <w:rsid w:val="004E7911"/>
    <w:rsid w:val="004E7A9A"/>
    <w:rsid w:val="004F14FA"/>
    <w:rsid w:val="004F1F68"/>
    <w:rsid w:val="004F20FD"/>
    <w:rsid w:val="004F3978"/>
    <w:rsid w:val="004F3C84"/>
    <w:rsid w:val="004F3EAB"/>
    <w:rsid w:val="004F4A41"/>
    <w:rsid w:val="004F541A"/>
    <w:rsid w:val="004F5C1B"/>
    <w:rsid w:val="004F5E25"/>
    <w:rsid w:val="004F671C"/>
    <w:rsid w:val="004F6C41"/>
    <w:rsid w:val="00500751"/>
    <w:rsid w:val="005015F4"/>
    <w:rsid w:val="00501A4E"/>
    <w:rsid w:val="00502052"/>
    <w:rsid w:val="0050244B"/>
    <w:rsid w:val="00502CBA"/>
    <w:rsid w:val="0050449C"/>
    <w:rsid w:val="005044E2"/>
    <w:rsid w:val="005045B7"/>
    <w:rsid w:val="005055AE"/>
    <w:rsid w:val="00505B78"/>
    <w:rsid w:val="00505EAB"/>
    <w:rsid w:val="00506178"/>
    <w:rsid w:val="00510227"/>
    <w:rsid w:val="005102AA"/>
    <w:rsid w:val="0051054F"/>
    <w:rsid w:val="00510692"/>
    <w:rsid w:val="0051178B"/>
    <w:rsid w:val="00512A78"/>
    <w:rsid w:val="00512C29"/>
    <w:rsid w:val="00512F2E"/>
    <w:rsid w:val="00512F50"/>
    <w:rsid w:val="0051329B"/>
    <w:rsid w:val="00513D1E"/>
    <w:rsid w:val="0051447A"/>
    <w:rsid w:val="00514F8B"/>
    <w:rsid w:val="005162AA"/>
    <w:rsid w:val="005167D7"/>
    <w:rsid w:val="00516A29"/>
    <w:rsid w:val="00516D4A"/>
    <w:rsid w:val="00516ECB"/>
    <w:rsid w:val="005170E1"/>
    <w:rsid w:val="00517284"/>
    <w:rsid w:val="00517319"/>
    <w:rsid w:val="005174A3"/>
    <w:rsid w:val="00520A42"/>
    <w:rsid w:val="005223A1"/>
    <w:rsid w:val="005224C1"/>
    <w:rsid w:val="00522854"/>
    <w:rsid w:val="00522E2E"/>
    <w:rsid w:val="0052305F"/>
    <w:rsid w:val="005237A2"/>
    <w:rsid w:val="00524F4E"/>
    <w:rsid w:val="0052575A"/>
    <w:rsid w:val="00525C45"/>
    <w:rsid w:val="00525DE4"/>
    <w:rsid w:val="00525E93"/>
    <w:rsid w:val="0052615D"/>
    <w:rsid w:val="005261F8"/>
    <w:rsid w:val="00527437"/>
    <w:rsid w:val="00527CCE"/>
    <w:rsid w:val="00530C0C"/>
    <w:rsid w:val="00531289"/>
    <w:rsid w:val="00531494"/>
    <w:rsid w:val="005332BD"/>
    <w:rsid w:val="0053341A"/>
    <w:rsid w:val="00533A92"/>
    <w:rsid w:val="00533E68"/>
    <w:rsid w:val="0053411F"/>
    <w:rsid w:val="00534860"/>
    <w:rsid w:val="005357A1"/>
    <w:rsid w:val="00535948"/>
    <w:rsid w:val="00535E6D"/>
    <w:rsid w:val="00536459"/>
    <w:rsid w:val="005364BC"/>
    <w:rsid w:val="0053700D"/>
    <w:rsid w:val="005372CB"/>
    <w:rsid w:val="005373AB"/>
    <w:rsid w:val="00537582"/>
    <w:rsid w:val="00537725"/>
    <w:rsid w:val="005400AD"/>
    <w:rsid w:val="00540204"/>
    <w:rsid w:val="00540F47"/>
    <w:rsid w:val="0054155A"/>
    <w:rsid w:val="00541D0F"/>
    <w:rsid w:val="005425C6"/>
    <w:rsid w:val="0054282E"/>
    <w:rsid w:val="00543C39"/>
    <w:rsid w:val="00543DB4"/>
    <w:rsid w:val="0054458A"/>
    <w:rsid w:val="00544F35"/>
    <w:rsid w:val="0055054C"/>
    <w:rsid w:val="00550D90"/>
    <w:rsid w:val="00551747"/>
    <w:rsid w:val="00551CBD"/>
    <w:rsid w:val="005528D5"/>
    <w:rsid w:val="00553B8E"/>
    <w:rsid w:val="00553EF6"/>
    <w:rsid w:val="005545AE"/>
    <w:rsid w:val="00554B1E"/>
    <w:rsid w:val="005553B1"/>
    <w:rsid w:val="0055547F"/>
    <w:rsid w:val="00555815"/>
    <w:rsid w:val="00555A28"/>
    <w:rsid w:val="00555ACD"/>
    <w:rsid w:val="0055603C"/>
    <w:rsid w:val="00556D29"/>
    <w:rsid w:val="00557038"/>
    <w:rsid w:val="00557CFD"/>
    <w:rsid w:val="005612F6"/>
    <w:rsid w:val="00561442"/>
    <w:rsid w:val="005616FE"/>
    <w:rsid w:val="005634BF"/>
    <w:rsid w:val="00563532"/>
    <w:rsid w:val="00563A10"/>
    <w:rsid w:val="005647A2"/>
    <w:rsid w:val="00564B72"/>
    <w:rsid w:val="00565513"/>
    <w:rsid w:val="00566B60"/>
    <w:rsid w:val="00566D30"/>
    <w:rsid w:val="00566F84"/>
    <w:rsid w:val="00567423"/>
    <w:rsid w:val="00567DBB"/>
    <w:rsid w:val="00571739"/>
    <w:rsid w:val="005717A6"/>
    <w:rsid w:val="00571942"/>
    <w:rsid w:val="00571DEB"/>
    <w:rsid w:val="00571F1B"/>
    <w:rsid w:val="00571F44"/>
    <w:rsid w:val="00572507"/>
    <w:rsid w:val="005739A5"/>
    <w:rsid w:val="00573A74"/>
    <w:rsid w:val="005749AC"/>
    <w:rsid w:val="00575EF2"/>
    <w:rsid w:val="005772C6"/>
    <w:rsid w:val="00577773"/>
    <w:rsid w:val="00580A2B"/>
    <w:rsid w:val="00580D6F"/>
    <w:rsid w:val="00581799"/>
    <w:rsid w:val="005817C0"/>
    <w:rsid w:val="0058209E"/>
    <w:rsid w:val="0058281A"/>
    <w:rsid w:val="00582B1C"/>
    <w:rsid w:val="00584E0B"/>
    <w:rsid w:val="005869E2"/>
    <w:rsid w:val="00586C30"/>
    <w:rsid w:val="00590A88"/>
    <w:rsid w:val="00591161"/>
    <w:rsid w:val="00591983"/>
    <w:rsid w:val="00592403"/>
    <w:rsid w:val="00593914"/>
    <w:rsid w:val="00593BCA"/>
    <w:rsid w:val="0059448F"/>
    <w:rsid w:val="0059459C"/>
    <w:rsid w:val="005946AB"/>
    <w:rsid w:val="005947DF"/>
    <w:rsid w:val="00594904"/>
    <w:rsid w:val="00594C9F"/>
    <w:rsid w:val="00594D85"/>
    <w:rsid w:val="00594E27"/>
    <w:rsid w:val="00594FD9"/>
    <w:rsid w:val="0059530A"/>
    <w:rsid w:val="005955D7"/>
    <w:rsid w:val="00595DF8"/>
    <w:rsid w:val="00596F3D"/>
    <w:rsid w:val="005979EF"/>
    <w:rsid w:val="005A074A"/>
    <w:rsid w:val="005A0AC3"/>
    <w:rsid w:val="005A0E8A"/>
    <w:rsid w:val="005A122A"/>
    <w:rsid w:val="005A18B8"/>
    <w:rsid w:val="005A18D1"/>
    <w:rsid w:val="005A1EF9"/>
    <w:rsid w:val="005A1F32"/>
    <w:rsid w:val="005A2499"/>
    <w:rsid w:val="005A2C9B"/>
    <w:rsid w:val="005A5862"/>
    <w:rsid w:val="005A5C7C"/>
    <w:rsid w:val="005A6424"/>
    <w:rsid w:val="005A6577"/>
    <w:rsid w:val="005A6D62"/>
    <w:rsid w:val="005B0409"/>
    <w:rsid w:val="005B1C16"/>
    <w:rsid w:val="005B1D5F"/>
    <w:rsid w:val="005B23B7"/>
    <w:rsid w:val="005B2BB8"/>
    <w:rsid w:val="005B2CF5"/>
    <w:rsid w:val="005B342D"/>
    <w:rsid w:val="005B362F"/>
    <w:rsid w:val="005B3A0B"/>
    <w:rsid w:val="005B5124"/>
    <w:rsid w:val="005B51C9"/>
    <w:rsid w:val="005B5431"/>
    <w:rsid w:val="005B7373"/>
    <w:rsid w:val="005C044D"/>
    <w:rsid w:val="005C2CC4"/>
    <w:rsid w:val="005C43FB"/>
    <w:rsid w:val="005C478C"/>
    <w:rsid w:val="005C5238"/>
    <w:rsid w:val="005C58BE"/>
    <w:rsid w:val="005C68B1"/>
    <w:rsid w:val="005C72FF"/>
    <w:rsid w:val="005C7745"/>
    <w:rsid w:val="005C77BB"/>
    <w:rsid w:val="005C7ACE"/>
    <w:rsid w:val="005C7BAB"/>
    <w:rsid w:val="005C7BD8"/>
    <w:rsid w:val="005D00AC"/>
    <w:rsid w:val="005D01A3"/>
    <w:rsid w:val="005D0D5A"/>
    <w:rsid w:val="005D13D0"/>
    <w:rsid w:val="005D1AA4"/>
    <w:rsid w:val="005D22B6"/>
    <w:rsid w:val="005D426C"/>
    <w:rsid w:val="005D4460"/>
    <w:rsid w:val="005D4C51"/>
    <w:rsid w:val="005D4EC4"/>
    <w:rsid w:val="005D5257"/>
    <w:rsid w:val="005D5718"/>
    <w:rsid w:val="005D5849"/>
    <w:rsid w:val="005D5C27"/>
    <w:rsid w:val="005D5F9D"/>
    <w:rsid w:val="005D6196"/>
    <w:rsid w:val="005D7C42"/>
    <w:rsid w:val="005E06AC"/>
    <w:rsid w:val="005E2CA6"/>
    <w:rsid w:val="005E40B6"/>
    <w:rsid w:val="005E47A7"/>
    <w:rsid w:val="005E4AAF"/>
    <w:rsid w:val="005E5651"/>
    <w:rsid w:val="005E5682"/>
    <w:rsid w:val="005E568E"/>
    <w:rsid w:val="005E582A"/>
    <w:rsid w:val="005E5C67"/>
    <w:rsid w:val="005E62E1"/>
    <w:rsid w:val="005E7C1B"/>
    <w:rsid w:val="005F1786"/>
    <w:rsid w:val="005F2723"/>
    <w:rsid w:val="005F27B6"/>
    <w:rsid w:val="005F2ABD"/>
    <w:rsid w:val="005F2EAC"/>
    <w:rsid w:val="005F3C59"/>
    <w:rsid w:val="005F480D"/>
    <w:rsid w:val="005F5709"/>
    <w:rsid w:val="005F5900"/>
    <w:rsid w:val="005F63BB"/>
    <w:rsid w:val="005F6782"/>
    <w:rsid w:val="005F6857"/>
    <w:rsid w:val="005F69F4"/>
    <w:rsid w:val="005F6FD1"/>
    <w:rsid w:val="005F7500"/>
    <w:rsid w:val="005F79E3"/>
    <w:rsid w:val="00600D25"/>
    <w:rsid w:val="00600F54"/>
    <w:rsid w:val="0060123E"/>
    <w:rsid w:val="006019F4"/>
    <w:rsid w:val="00602BC6"/>
    <w:rsid w:val="00604F94"/>
    <w:rsid w:val="00605018"/>
    <w:rsid w:val="006051AD"/>
    <w:rsid w:val="00605B99"/>
    <w:rsid w:val="00605D58"/>
    <w:rsid w:val="00606577"/>
    <w:rsid w:val="0060671C"/>
    <w:rsid w:val="00606AE3"/>
    <w:rsid w:val="00610166"/>
    <w:rsid w:val="00610A01"/>
    <w:rsid w:val="00610C45"/>
    <w:rsid w:val="00611843"/>
    <w:rsid w:val="006119AC"/>
    <w:rsid w:val="00611C47"/>
    <w:rsid w:val="00612337"/>
    <w:rsid w:val="006124CE"/>
    <w:rsid w:val="00612A03"/>
    <w:rsid w:val="00612A0A"/>
    <w:rsid w:val="00612DB8"/>
    <w:rsid w:val="0061365E"/>
    <w:rsid w:val="0061472E"/>
    <w:rsid w:val="00614BBA"/>
    <w:rsid w:val="006169FE"/>
    <w:rsid w:val="00617690"/>
    <w:rsid w:val="00617917"/>
    <w:rsid w:val="00620E2A"/>
    <w:rsid w:val="00620FB6"/>
    <w:rsid w:val="00621090"/>
    <w:rsid w:val="0062137B"/>
    <w:rsid w:val="0062164B"/>
    <w:rsid w:val="00621BBE"/>
    <w:rsid w:val="00621CC6"/>
    <w:rsid w:val="00621EC2"/>
    <w:rsid w:val="0062211E"/>
    <w:rsid w:val="00622EC1"/>
    <w:rsid w:val="00624386"/>
    <w:rsid w:val="0062448B"/>
    <w:rsid w:val="00624958"/>
    <w:rsid w:val="00625597"/>
    <w:rsid w:val="00625B05"/>
    <w:rsid w:val="006267CD"/>
    <w:rsid w:val="00626CAE"/>
    <w:rsid w:val="00626F4B"/>
    <w:rsid w:val="00627774"/>
    <w:rsid w:val="00630395"/>
    <w:rsid w:val="006309D9"/>
    <w:rsid w:val="00630CDD"/>
    <w:rsid w:val="00631377"/>
    <w:rsid w:val="006318C9"/>
    <w:rsid w:val="006323EF"/>
    <w:rsid w:val="00632A69"/>
    <w:rsid w:val="00633008"/>
    <w:rsid w:val="00633655"/>
    <w:rsid w:val="00633923"/>
    <w:rsid w:val="00633C48"/>
    <w:rsid w:val="00634331"/>
    <w:rsid w:val="00634889"/>
    <w:rsid w:val="006348DE"/>
    <w:rsid w:val="00634BBB"/>
    <w:rsid w:val="00635176"/>
    <w:rsid w:val="00635C4E"/>
    <w:rsid w:val="006362A4"/>
    <w:rsid w:val="006364D3"/>
    <w:rsid w:val="006364DA"/>
    <w:rsid w:val="00636665"/>
    <w:rsid w:val="00636850"/>
    <w:rsid w:val="0063690F"/>
    <w:rsid w:val="006369EC"/>
    <w:rsid w:val="00637AE8"/>
    <w:rsid w:val="00637BB3"/>
    <w:rsid w:val="00637C16"/>
    <w:rsid w:val="00637E7E"/>
    <w:rsid w:val="006403CF"/>
    <w:rsid w:val="00640837"/>
    <w:rsid w:val="006412F0"/>
    <w:rsid w:val="00642A1D"/>
    <w:rsid w:val="00642BAD"/>
    <w:rsid w:val="00642FCC"/>
    <w:rsid w:val="0064305A"/>
    <w:rsid w:val="00643070"/>
    <w:rsid w:val="00643515"/>
    <w:rsid w:val="00643776"/>
    <w:rsid w:val="006437C2"/>
    <w:rsid w:val="00643F73"/>
    <w:rsid w:val="00644D63"/>
    <w:rsid w:val="00644E08"/>
    <w:rsid w:val="006453CF"/>
    <w:rsid w:val="00645A41"/>
    <w:rsid w:val="00645C04"/>
    <w:rsid w:val="00645EB7"/>
    <w:rsid w:val="00647278"/>
    <w:rsid w:val="0064740C"/>
    <w:rsid w:val="00647BD7"/>
    <w:rsid w:val="0065113E"/>
    <w:rsid w:val="006516DE"/>
    <w:rsid w:val="006519AA"/>
    <w:rsid w:val="00651F4F"/>
    <w:rsid w:val="006529A8"/>
    <w:rsid w:val="00652C57"/>
    <w:rsid w:val="00652CF5"/>
    <w:rsid w:val="006536E0"/>
    <w:rsid w:val="006538A7"/>
    <w:rsid w:val="00653A08"/>
    <w:rsid w:val="00653E2A"/>
    <w:rsid w:val="00653EB0"/>
    <w:rsid w:val="00653F37"/>
    <w:rsid w:val="0065430A"/>
    <w:rsid w:val="00654B00"/>
    <w:rsid w:val="00654FC1"/>
    <w:rsid w:val="0065584C"/>
    <w:rsid w:val="00657DF1"/>
    <w:rsid w:val="00660366"/>
    <w:rsid w:val="00660449"/>
    <w:rsid w:val="0066118E"/>
    <w:rsid w:val="00661EE0"/>
    <w:rsid w:val="006626BA"/>
    <w:rsid w:val="00662C2D"/>
    <w:rsid w:val="00662D0B"/>
    <w:rsid w:val="00663F17"/>
    <w:rsid w:val="0066496E"/>
    <w:rsid w:val="00664F8C"/>
    <w:rsid w:val="00665BC7"/>
    <w:rsid w:val="00665C70"/>
    <w:rsid w:val="00665C7F"/>
    <w:rsid w:val="00665E0F"/>
    <w:rsid w:val="006660B4"/>
    <w:rsid w:val="00666598"/>
    <w:rsid w:val="00666662"/>
    <w:rsid w:val="006678EA"/>
    <w:rsid w:val="00667AE8"/>
    <w:rsid w:val="00667C87"/>
    <w:rsid w:val="006706C4"/>
    <w:rsid w:val="00670E6E"/>
    <w:rsid w:val="00671CE7"/>
    <w:rsid w:val="00672C91"/>
    <w:rsid w:val="0067315C"/>
    <w:rsid w:val="006734F1"/>
    <w:rsid w:val="00674813"/>
    <w:rsid w:val="00675339"/>
    <w:rsid w:val="006757A7"/>
    <w:rsid w:val="00675A6F"/>
    <w:rsid w:val="00676BCF"/>
    <w:rsid w:val="00676CDC"/>
    <w:rsid w:val="00676EBB"/>
    <w:rsid w:val="00677855"/>
    <w:rsid w:val="00677A5E"/>
    <w:rsid w:val="00677CD2"/>
    <w:rsid w:val="00680E46"/>
    <w:rsid w:val="0068149A"/>
    <w:rsid w:val="0068237D"/>
    <w:rsid w:val="00682934"/>
    <w:rsid w:val="00682DD9"/>
    <w:rsid w:val="006837D4"/>
    <w:rsid w:val="0068479E"/>
    <w:rsid w:val="006853C1"/>
    <w:rsid w:val="006856D3"/>
    <w:rsid w:val="00685806"/>
    <w:rsid w:val="00685E75"/>
    <w:rsid w:val="0068687D"/>
    <w:rsid w:val="00686998"/>
    <w:rsid w:val="00686EB3"/>
    <w:rsid w:val="00687669"/>
    <w:rsid w:val="0069118D"/>
    <w:rsid w:val="00691205"/>
    <w:rsid w:val="00691B4D"/>
    <w:rsid w:val="00691EE3"/>
    <w:rsid w:val="00692359"/>
    <w:rsid w:val="00692CE2"/>
    <w:rsid w:val="00693E71"/>
    <w:rsid w:val="0069627B"/>
    <w:rsid w:val="006968F6"/>
    <w:rsid w:val="006969B9"/>
    <w:rsid w:val="00696DE5"/>
    <w:rsid w:val="00697181"/>
    <w:rsid w:val="006974A0"/>
    <w:rsid w:val="006A2F6E"/>
    <w:rsid w:val="006A3073"/>
    <w:rsid w:val="006A3460"/>
    <w:rsid w:val="006A3537"/>
    <w:rsid w:val="006A3674"/>
    <w:rsid w:val="006A41E6"/>
    <w:rsid w:val="006A421A"/>
    <w:rsid w:val="006A4309"/>
    <w:rsid w:val="006A4428"/>
    <w:rsid w:val="006A51DC"/>
    <w:rsid w:val="006A532E"/>
    <w:rsid w:val="006A5547"/>
    <w:rsid w:val="006A5B5F"/>
    <w:rsid w:val="006A5DB3"/>
    <w:rsid w:val="006A5DD9"/>
    <w:rsid w:val="006A753B"/>
    <w:rsid w:val="006A76D7"/>
    <w:rsid w:val="006B0128"/>
    <w:rsid w:val="006B0489"/>
    <w:rsid w:val="006B0B13"/>
    <w:rsid w:val="006B101E"/>
    <w:rsid w:val="006B129A"/>
    <w:rsid w:val="006B12A0"/>
    <w:rsid w:val="006B1A5D"/>
    <w:rsid w:val="006B21CF"/>
    <w:rsid w:val="006B411B"/>
    <w:rsid w:val="006B44C0"/>
    <w:rsid w:val="006B4B6D"/>
    <w:rsid w:val="006B4E9B"/>
    <w:rsid w:val="006B50B0"/>
    <w:rsid w:val="006B5E51"/>
    <w:rsid w:val="006B6E43"/>
    <w:rsid w:val="006B767C"/>
    <w:rsid w:val="006C073E"/>
    <w:rsid w:val="006C0EC3"/>
    <w:rsid w:val="006C14C9"/>
    <w:rsid w:val="006C26F0"/>
    <w:rsid w:val="006C32D7"/>
    <w:rsid w:val="006C3400"/>
    <w:rsid w:val="006C39FA"/>
    <w:rsid w:val="006C414B"/>
    <w:rsid w:val="006C41B6"/>
    <w:rsid w:val="006C4392"/>
    <w:rsid w:val="006C5025"/>
    <w:rsid w:val="006C53DE"/>
    <w:rsid w:val="006C58EB"/>
    <w:rsid w:val="006C5AD6"/>
    <w:rsid w:val="006C6167"/>
    <w:rsid w:val="006C61F1"/>
    <w:rsid w:val="006C7472"/>
    <w:rsid w:val="006C7C1B"/>
    <w:rsid w:val="006D042A"/>
    <w:rsid w:val="006D0938"/>
    <w:rsid w:val="006D093E"/>
    <w:rsid w:val="006D0A69"/>
    <w:rsid w:val="006D0B01"/>
    <w:rsid w:val="006D1198"/>
    <w:rsid w:val="006D1BFF"/>
    <w:rsid w:val="006D1FE2"/>
    <w:rsid w:val="006D30DE"/>
    <w:rsid w:val="006D38C5"/>
    <w:rsid w:val="006D3974"/>
    <w:rsid w:val="006D5822"/>
    <w:rsid w:val="006D728B"/>
    <w:rsid w:val="006D7588"/>
    <w:rsid w:val="006D78B1"/>
    <w:rsid w:val="006D7D66"/>
    <w:rsid w:val="006D7FC7"/>
    <w:rsid w:val="006E0D29"/>
    <w:rsid w:val="006E1074"/>
    <w:rsid w:val="006E14EE"/>
    <w:rsid w:val="006E29A0"/>
    <w:rsid w:val="006E3220"/>
    <w:rsid w:val="006E4A3C"/>
    <w:rsid w:val="006E4FBC"/>
    <w:rsid w:val="006E513A"/>
    <w:rsid w:val="006E5EBF"/>
    <w:rsid w:val="006E626E"/>
    <w:rsid w:val="006E64C4"/>
    <w:rsid w:val="006E6933"/>
    <w:rsid w:val="006E6A85"/>
    <w:rsid w:val="006E6F03"/>
    <w:rsid w:val="006E7697"/>
    <w:rsid w:val="006F0656"/>
    <w:rsid w:val="006F1EA9"/>
    <w:rsid w:val="006F2607"/>
    <w:rsid w:val="006F3152"/>
    <w:rsid w:val="006F46DD"/>
    <w:rsid w:val="006F4FFB"/>
    <w:rsid w:val="006F562A"/>
    <w:rsid w:val="006F59F6"/>
    <w:rsid w:val="006F66CF"/>
    <w:rsid w:val="006F6853"/>
    <w:rsid w:val="006F7600"/>
    <w:rsid w:val="006F7E9C"/>
    <w:rsid w:val="007007C0"/>
    <w:rsid w:val="00700B83"/>
    <w:rsid w:val="00700E47"/>
    <w:rsid w:val="0070102A"/>
    <w:rsid w:val="00702299"/>
    <w:rsid w:val="007033EB"/>
    <w:rsid w:val="00703990"/>
    <w:rsid w:val="0070524C"/>
    <w:rsid w:val="00705478"/>
    <w:rsid w:val="007055F9"/>
    <w:rsid w:val="0070629E"/>
    <w:rsid w:val="0070662E"/>
    <w:rsid w:val="00706E6F"/>
    <w:rsid w:val="0070784C"/>
    <w:rsid w:val="00707D9A"/>
    <w:rsid w:val="0071047A"/>
    <w:rsid w:val="00710576"/>
    <w:rsid w:val="00710781"/>
    <w:rsid w:val="007107ED"/>
    <w:rsid w:val="00711A3A"/>
    <w:rsid w:val="00711D53"/>
    <w:rsid w:val="00711E0A"/>
    <w:rsid w:val="00712946"/>
    <w:rsid w:val="00712C5D"/>
    <w:rsid w:val="00713292"/>
    <w:rsid w:val="007141D2"/>
    <w:rsid w:val="00714245"/>
    <w:rsid w:val="00714C94"/>
    <w:rsid w:val="0071527C"/>
    <w:rsid w:val="007164BB"/>
    <w:rsid w:val="00716821"/>
    <w:rsid w:val="00717B9A"/>
    <w:rsid w:val="00717C69"/>
    <w:rsid w:val="00721031"/>
    <w:rsid w:val="00721A33"/>
    <w:rsid w:val="00722FAF"/>
    <w:rsid w:val="00723191"/>
    <w:rsid w:val="00723562"/>
    <w:rsid w:val="0072377B"/>
    <w:rsid w:val="007239D6"/>
    <w:rsid w:val="00723BFA"/>
    <w:rsid w:val="00723D4E"/>
    <w:rsid w:val="007244B8"/>
    <w:rsid w:val="00724749"/>
    <w:rsid w:val="007261D3"/>
    <w:rsid w:val="007267A3"/>
    <w:rsid w:val="00726EEA"/>
    <w:rsid w:val="007276C4"/>
    <w:rsid w:val="007279FD"/>
    <w:rsid w:val="007310E7"/>
    <w:rsid w:val="0073123F"/>
    <w:rsid w:val="00731561"/>
    <w:rsid w:val="007324C2"/>
    <w:rsid w:val="007328E0"/>
    <w:rsid w:val="00732E47"/>
    <w:rsid w:val="007334AF"/>
    <w:rsid w:val="0073350F"/>
    <w:rsid w:val="0073456E"/>
    <w:rsid w:val="007345FC"/>
    <w:rsid w:val="0073498F"/>
    <w:rsid w:val="00734E13"/>
    <w:rsid w:val="0073574A"/>
    <w:rsid w:val="00735CB1"/>
    <w:rsid w:val="00736B93"/>
    <w:rsid w:val="007375F4"/>
    <w:rsid w:val="00737AD2"/>
    <w:rsid w:val="00737BFB"/>
    <w:rsid w:val="00737EF8"/>
    <w:rsid w:val="00740198"/>
    <w:rsid w:val="00740BB2"/>
    <w:rsid w:val="00740EEE"/>
    <w:rsid w:val="00741138"/>
    <w:rsid w:val="007411D5"/>
    <w:rsid w:val="00741201"/>
    <w:rsid w:val="00741903"/>
    <w:rsid w:val="00741B91"/>
    <w:rsid w:val="0074401F"/>
    <w:rsid w:val="007447E9"/>
    <w:rsid w:val="007461B3"/>
    <w:rsid w:val="007465FF"/>
    <w:rsid w:val="007466F5"/>
    <w:rsid w:val="00746B3A"/>
    <w:rsid w:val="00747AA2"/>
    <w:rsid w:val="0075024E"/>
    <w:rsid w:val="0075041B"/>
    <w:rsid w:val="0075149A"/>
    <w:rsid w:val="007521A2"/>
    <w:rsid w:val="00753098"/>
    <w:rsid w:val="00753241"/>
    <w:rsid w:val="00753244"/>
    <w:rsid w:val="00754039"/>
    <w:rsid w:val="00755A65"/>
    <w:rsid w:val="00755E43"/>
    <w:rsid w:val="00755FC7"/>
    <w:rsid w:val="00756B29"/>
    <w:rsid w:val="007576DF"/>
    <w:rsid w:val="0076032A"/>
    <w:rsid w:val="00760CA6"/>
    <w:rsid w:val="00761690"/>
    <w:rsid w:val="007629BC"/>
    <w:rsid w:val="00764BAB"/>
    <w:rsid w:val="00764D8C"/>
    <w:rsid w:val="0076544C"/>
    <w:rsid w:val="007654DD"/>
    <w:rsid w:val="00765BDC"/>
    <w:rsid w:val="00766559"/>
    <w:rsid w:val="0076721D"/>
    <w:rsid w:val="00767917"/>
    <w:rsid w:val="00767B1B"/>
    <w:rsid w:val="00770029"/>
    <w:rsid w:val="00770310"/>
    <w:rsid w:val="0077190D"/>
    <w:rsid w:val="0077244A"/>
    <w:rsid w:val="007731CC"/>
    <w:rsid w:val="00773798"/>
    <w:rsid w:val="007739F2"/>
    <w:rsid w:val="00773EE9"/>
    <w:rsid w:val="007743F9"/>
    <w:rsid w:val="007749F9"/>
    <w:rsid w:val="00774A16"/>
    <w:rsid w:val="007751CD"/>
    <w:rsid w:val="00775670"/>
    <w:rsid w:val="00776DD6"/>
    <w:rsid w:val="00777533"/>
    <w:rsid w:val="0077798D"/>
    <w:rsid w:val="00777E6C"/>
    <w:rsid w:val="0078026F"/>
    <w:rsid w:val="00781076"/>
    <w:rsid w:val="00781257"/>
    <w:rsid w:val="00781905"/>
    <w:rsid w:val="00781C8A"/>
    <w:rsid w:val="007826BE"/>
    <w:rsid w:val="00783015"/>
    <w:rsid w:val="0078342C"/>
    <w:rsid w:val="00784287"/>
    <w:rsid w:val="00784C7F"/>
    <w:rsid w:val="00785901"/>
    <w:rsid w:val="00785D2F"/>
    <w:rsid w:val="0078627D"/>
    <w:rsid w:val="00786AEA"/>
    <w:rsid w:val="00786AF6"/>
    <w:rsid w:val="00787161"/>
    <w:rsid w:val="00787C73"/>
    <w:rsid w:val="00787D46"/>
    <w:rsid w:val="00790376"/>
    <w:rsid w:val="0079060E"/>
    <w:rsid w:val="00791192"/>
    <w:rsid w:val="00791CF4"/>
    <w:rsid w:val="007924DD"/>
    <w:rsid w:val="00792870"/>
    <w:rsid w:val="00792A3F"/>
    <w:rsid w:val="007931BF"/>
    <w:rsid w:val="00794836"/>
    <w:rsid w:val="0079490B"/>
    <w:rsid w:val="00794B05"/>
    <w:rsid w:val="00795722"/>
    <w:rsid w:val="007958B7"/>
    <w:rsid w:val="007A0863"/>
    <w:rsid w:val="007A1FE3"/>
    <w:rsid w:val="007A23E8"/>
    <w:rsid w:val="007A23FD"/>
    <w:rsid w:val="007A3978"/>
    <w:rsid w:val="007A3AE5"/>
    <w:rsid w:val="007A3D87"/>
    <w:rsid w:val="007A4000"/>
    <w:rsid w:val="007A4C80"/>
    <w:rsid w:val="007A5628"/>
    <w:rsid w:val="007A5A4C"/>
    <w:rsid w:val="007A5C21"/>
    <w:rsid w:val="007A6F63"/>
    <w:rsid w:val="007A7555"/>
    <w:rsid w:val="007A7F6E"/>
    <w:rsid w:val="007B0A12"/>
    <w:rsid w:val="007B13E8"/>
    <w:rsid w:val="007B170A"/>
    <w:rsid w:val="007B20E0"/>
    <w:rsid w:val="007B2EAA"/>
    <w:rsid w:val="007B3313"/>
    <w:rsid w:val="007B4708"/>
    <w:rsid w:val="007B4DFD"/>
    <w:rsid w:val="007B7A3B"/>
    <w:rsid w:val="007C00BD"/>
    <w:rsid w:val="007C0425"/>
    <w:rsid w:val="007C0773"/>
    <w:rsid w:val="007C115C"/>
    <w:rsid w:val="007C116E"/>
    <w:rsid w:val="007C1B0F"/>
    <w:rsid w:val="007C2C12"/>
    <w:rsid w:val="007C2EF8"/>
    <w:rsid w:val="007C2F69"/>
    <w:rsid w:val="007C2F8B"/>
    <w:rsid w:val="007C2FB3"/>
    <w:rsid w:val="007C32D3"/>
    <w:rsid w:val="007C373F"/>
    <w:rsid w:val="007C3B74"/>
    <w:rsid w:val="007C3C9B"/>
    <w:rsid w:val="007C44B6"/>
    <w:rsid w:val="007C44B8"/>
    <w:rsid w:val="007C56BA"/>
    <w:rsid w:val="007C59D3"/>
    <w:rsid w:val="007C644B"/>
    <w:rsid w:val="007C691D"/>
    <w:rsid w:val="007C6D00"/>
    <w:rsid w:val="007C71B9"/>
    <w:rsid w:val="007C74F6"/>
    <w:rsid w:val="007D136F"/>
    <w:rsid w:val="007D1F88"/>
    <w:rsid w:val="007D2A6B"/>
    <w:rsid w:val="007D2A9E"/>
    <w:rsid w:val="007D2F8E"/>
    <w:rsid w:val="007D302C"/>
    <w:rsid w:val="007D3294"/>
    <w:rsid w:val="007D3B43"/>
    <w:rsid w:val="007D3F40"/>
    <w:rsid w:val="007D4134"/>
    <w:rsid w:val="007D42BC"/>
    <w:rsid w:val="007D48C3"/>
    <w:rsid w:val="007D4EF2"/>
    <w:rsid w:val="007D528D"/>
    <w:rsid w:val="007D54CA"/>
    <w:rsid w:val="007D5883"/>
    <w:rsid w:val="007D58C5"/>
    <w:rsid w:val="007D5A2C"/>
    <w:rsid w:val="007D5EA2"/>
    <w:rsid w:val="007D6105"/>
    <w:rsid w:val="007D6149"/>
    <w:rsid w:val="007D6309"/>
    <w:rsid w:val="007D68BC"/>
    <w:rsid w:val="007D6A2F"/>
    <w:rsid w:val="007D6D0C"/>
    <w:rsid w:val="007D7876"/>
    <w:rsid w:val="007E0105"/>
    <w:rsid w:val="007E0CA4"/>
    <w:rsid w:val="007E11EA"/>
    <w:rsid w:val="007E1630"/>
    <w:rsid w:val="007E1950"/>
    <w:rsid w:val="007E352A"/>
    <w:rsid w:val="007E39C5"/>
    <w:rsid w:val="007E3D57"/>
    <w:rsid w:val="007E3F48"/>
    <w:rsid w:val="007E60A3"/>
    <w:rsid w:val="007E6579"/>
    <w:rsid w:val="007E6B18"/>
    <w:rsid w:val="007E6E4A"/>
    <w:rsid w:val="007E6E97"/>
    <w:rsid w:val="007E79FA"/>
    <w:rsid w:val="007E7CB7"/>
    <w:rsid w:val="007E7F75"/>
    <w:rsid w:val="007F1648"/>
    <w:rsid w:val="007F1DD2"/>
    <w:rsid w:val="007F2309"/>
    <w:rsid w:val="007F2490"/>
    <w:rsid w:val="007F313F"/>
    <w:rsid w:val="007F3183"/>
    <w:rsid w:val="007F358F"/>
    <w:rsid w:val="007F443E"/>
    <w:rsid w:val="007F4644"/>
    <w:rsid w:val="007F52B2"/>
    <w:rsid w:val="007F5457"/>
    <w:rsid w:val="007F55E8"/>
    <w:rsid w:val="007F61F0"/>
    <w:rsid w:val="007F6201"/>
    <w:rsid w:val="007F694F"/>
    <w:rsid w:val="007F6A0B"/>
    <w:rsid w:val="007F6C48"/>
    <w:rsid w:val="007F74CE"/>
    <w:rsid w:val="00800BC0"/>
    <w:rsid w:val="008010EC"/>
    <w:rsid w:val="0080147B"/>
    <w:rsid w:val="008020B3"/>
    <w:rsid w:val="00802134"/>
    <w:rsid w:val="00802888"/>
    <w:rsid w:val="00802E85"/>
    <w:rsid w:val="00803847"/>
    <w:rsid w:val="00804CB0"/>
    <w:rsid w:val="008056CF"/>
    <w:rsid w:val="00805EA1"/>
    <w:rsid w:val="00806B1B"/>
    <w:rsid w:val="00807136"/>
    <w:rsid w:val="0080751C"/>
    <w:rsid w:val="00807EEB"/>
    <w:rsid w:val="00811692"/>
    <w:rsid w:val="008125F8"/>
    <w:rsid w:val="00813166"/>
    <w:rsid w:val="008132A7"/>
    <w:rsid w:val="00813885"/>
    <w:rsid w:val="00813FFC"/>
    <w:rsid w:val="00814518"/>
    <w:rsid w:val="008157F9"/>
    <w:rsid w:val="00815C4B"/>
    <w:rsid w:val="00815D78"/>
    <w:rsid w:val="00816AB9"/>
    <w:rsid w:val="00816B00"/>
    <w:rsid w:val="00817938"/>
    <w:rsid w:val="00817DB0"/>
    <w:rsid w:val="00817E74"/>
    <w:rsid w:val="0082098F"/>
    <w:rsid w:val="0082111C"/>
    <w:rsid w:val="008214F4"/>
    <w:rsid w:val="00821802"/>
    <w:rsid w:val="00821E57"/>
    <w:rsid w:val="00821EF8"/>
    <w:rsid w:val="00822008"/>
    <w:rsid w:val="008223A6"/>
    <w:rsid w:val="00822D38"/>
    <w:rsid w:val="00822E22"/>
    <w:rsid w:val="00824C62"/>
    <w:rsid w:val="008261BF"/>
    <w:rsid w:val="008263C8"/>
    <w:rsid w:val="00826FCA"/>
    <w:rsid w:val="00827342"/>
    <w:rsid w:val="00827FC3"/>
    <w:rsid w:val="0083011C"/>
    <w:rsid w:val="008306D5"/>
    <w:rsid w:val="008307B8"/>
    <w:rsid w:val="00830E7B"/>
    <w:rsid w:val="008310B5"/>
    <w:rsid w:val="008318D5"/>
    <w:rsid w:val="00831C29"/>
    <w:rsid w:val="00832A0D"/>
    <w:rsid w:val="00832A45"/>
    <w:rsid w:val="00832A49"/>
    <w:rsid w:val="00832A8B"/>
    <w:rsid w:val="00832B15"/>
    <w:rsid w:val="00832B76"/>
    <w:rsid w:val="00834519"/>
    <w:rsid w:val="00835978"/>
    <w:rsid w:val="00835E52"/>
    <w:rsid w:val="00835E8C"/>
    <w:rsid w:val="00835EAE"/>
    <w:rsid w:val="008363A0"/>
    <w:rsid w:val="0083658A"/>
    <w:rsid w:val="008366D0"/>
    <w:rsid w:val="00836764"/>
    <w:rsid w:val="00836CA0"/>
    <w:rsid w:val="0083708E"/>
    <w:rsid w:val="00837992"/>
    <w:rsid w:val="008379A1"/>
    <w:rsid w:val="0084006C"/>
    <w:rsid w:val="008411B4"/>
    <w:rsid w:val="0084185E"/>
    <w:rsid w:val="008441BE"/>
    <w:rsid w:val="008441E5"/>
    <w:rsid w:val="00844B1B"/>
    <w:rsid w:val="00845013"/>
    <w:rsid w:val="008451FC"/>
    <w:rsid w:val="00845FCB"/>
    <w:rsid w:val="00846391"/>
    <w:rsid w:val="00846E13"/>
    <w:rsid w:val="00847A13"/>
    <w:rsid w:val="00850449"/>
    <w:rsid w:val="008511F3"/>
    <w:rsid w:val="0085267C"/>
    <w:rsid w:val="00852707"/>
    <w:rsid w:val="00852B11"/>
    <w:rsid w:val="008530D0"/>
    <w:rsid w:val="008542B9"/>
    <w:rsid w:val="008546A6"/>
    <w:rsid w:val="00854811"/>
    <w:rsid w:val="008561DC"/>
    <w:rsid w:val="008577DC"/>
    <w:rsid w:val="008609C6"/>
    <w:rsid w:val="00860F24"/>
    <w:rsid w:val="00861A43"/>
    <w:rsid w:val="00862530"/>
    <w:rsid w:val="0086265A"/>
    <w:rsid w:val="00862A0E"/>
    <w:rsid w:val="00862B6D"/>
    <w:rsid w:val="008642FF"/>
    <w:rsid w:val="0086485D"/>
    <w:rsid w:val="0086495E"/>
    <w:rsid w:val="00864C78"/>
    <w:rsid w:val="00865E26"/>
    <w:rsid w:val="00866862"/>
    <w:rsid w:val="00866E6A"/>
    <w:rsid w:val="00867902"/>
    <w:rsid w:val="0086791E"/>
    <w:rsid w:val="00867B61"/>
    <w:rsid w:val="00867E08"/>
    <w:rsid w:val="0087033E"/>
    <w:rsid w:val="00870360"/>
    <w:rsid w:val="00870772"/>
    <w:rsid w:val="00870A7A"/>
    <w:rsid w:val="00871D90"/>
    <w:rsid w:val="0087325F"/>
    <w:rsid w:val="00873C2C"/>
    <w:rsid w:val="0087427B"/>
    <w:rsid w:val="00874A55"/>
    <w:rsid w:val="00874C03"/>
    <w:rsid w:val="00874EAF"/>
    <w:rsid w:val="008753A8"/>
    <w:rsid w:val="008756E5"/>
    <w:rsid w:val="00875721"/>
    <w:rsid w:val="00876E34"/>
    <w:rsid w:val="00876E6B"/>
    <w:rsid w:val="00877736"/>
    <w:rsid w:val="008800C1"/>
    <w:rsid w:val="00880222"/>
    <w:rsid w:val="008807BF"/>
    <w:rsid w:val="008817E9"/>
    <w:rsid w:val="00882C76"/>
    <w:rsid w:val="00882E82"/>
    <w:rsid w:val="008834C5"/>
    <w:rsid w:val="00883D4C"/>
    <w:rsid w:val="0088459E"/>
    <w:rsid w:val="008846BB"/>
    <w:rsid w:val="00884922"/>
    <w:rsid w:val="008867FB"/>
    <w:rsid w:val="00887DEB"/>
    <w:rsid w:val="00894217"/>
    <w:rsid w:val="00894651"/>
    <w:rsid w:val="00895041"/>
    <w:rsid w:val="00895610"/>
    <w:rsid w:val="00895D2A"/>
    <w:rsid w:val="008972BB"/>
    <w:rsid w:val="008972E3"/>
    <w:rsid w:val="0089785A"/>
    <w:rsid w:val="008A0014"/>
    <w:rsid w:val="008A0445"/>
    <w:rsid w:val="008A161E"/>
    <w:rsid w:val="008A1756"/>
    <w:rsid w:val="008A1EED"/>
    <w:rsid w:val="008A2E97"/>
    <w:rsid w:val="008A3F16"/>
    <w:rsid w:val="008A4064"/>
    <w:rsid w:val="008A48A6"/>
    <w:rsid w:val="008A4905"/>
    <w:rsid w:val="008A5101"/>
    <w:rsid w:val="008A52A2"/>
    <w:rsid w:val="008A5750"/>
    <w:rsid w:val="008A5CA7"/>
    <w:rsid w:val="008A5FB8"/>
    <w:rsid w:val="008A6BCA"/>
    <w:rsid w:val="008A787B"/>
    <w:rsid w:val="008A7BE5"/>
    <w:rsid w:val="008B018D"/>
    <w:rsid w:val="008B063E"/>
    <w:rsid w:val="008B1B0F"/>
    <w:rsid w:val="008B2625"/>
    <w:rsid w:val="008B4E34"/>
    <w:rsid w:val="008B53DD"/>
    <w:rsid w:val="008B5810"/>
    <w:rsid w:val="008B5B71"/>
    <w:rsid w:val="008B5C62"/>
    <w:rsid w:val="008B6A73"/>
    <w:rsid w:val="008B756A"/>
    <w:rsid w:val="008B7973"/>
    <w:rsid w:val="008B7C19"/>
    <w:rsid w:val="008C00CA"/>
    <w:rsid w:val="008C103E"/>
    <w:rsid w:val="008C1249"/>
    <w:rsid w:val="008C2B16"/>
    <w:rsid w:val="008C2F99"/>
    <w:rsid w:val="008C3254"/>
    <w:rsid w:val="008C3D62"/>
    <w:rsid w:val="008C4033"/>
    <w:rsid w:val="008C4986"/>
    <w:rsid w:val="008C51EB"/>
    <w:rsid w:val="008C5358"/>
    <w:rsid w:val="008C538A"/>
    <w:rsid w:val="008C59D8"/>
    <w:rsid w:val="008C655C"/>
    <w:rsid w:val="008C6693"/>
    <w:rsid w:val="008C66B8"/>
    <w:rsid w:val="008C6E55"/>
    <w:rsid w:val="008C746C"/>
    <w:rsid w:val="008C7A65"/>
    <w:rsid w:val="008D1A42"/>
    <w:rsid w:val="008D3333"/>
    <w:rsid w:val="008D409C"/>
    <w:rsid w:val="008D4316"/>
    <w:rsid w:val="008D5A7E"/>
    <w:rsid w:val="008D5B79"/>
    <w:rsid w:val="008D5C65"/>
    <w:rsid w:val="008D669B"/>
    <w:rsid w:val="008D6E97"/>
    <w:rsid w:val="008D7158"/>
    <w:rsid w:val="008D74CD"/>
    <w:rsid w:val="008D7C51"/>
    <w:rsid w:val="008D7DC9"/>
    <w:rsid w:val="008D7EA0"/>
    <w:rsid w:val="008E0732"/>
    <w:rsid w:val="008E127C"/>
    <w:rsid w:val="008E1C36"/>
    <w:rsid w:val="008E25B3"/>
    <w:rsid w:val="008E28A3"/>
    <w:rsid w:val="008E33B5"/>
    <w:rsid w:val="008E3494"/>
    <w:rsid w:val="008E3624"/>
    <w:rsid w:val="008E4005"/>
    <w:rsid w:val="008E4037"/>
    <w:rsid w:val="008E40CD"/>
    <w:rsid w:val="008E483F"/>
    <w:rsid w:val="008E4956"/>
    <w:rsid w:val="008E536E"/>
    <w:rsid w:val="008E5A48"/>
    <w:rsid w:val="008E5B15"/>
    <w:rsid w:val="008E5D5F"/>
    <w:rsid w:val="008E63C5"/>
    <w:rsid w:val="008E6877"/>
    <w:rsid w:val="008E6C02"/>
    <w:rsid w:val="008E6EBD"/>
    <w:rsid w:val="008E6F0B"/>
    <w:rsid w:val="008E70D9"/>
    <w:rsid w:val="008E7D62"/>
    <w:rsid w:val="008F1236"/>
    <w:rsid w:val="008F1998"/>
    <w:rsid w:val="008F1D1C"/>
    <w:rsid w:val="008F1E56"/>
    <w:rsid w:val="008F2372"/>
    <w:rsid w:val="008F242C"/>
    <w:rsid w:val="008F2733"/>
    <w:rsid w:val="008F3082"/>
    <w:rsid w:val="008F32BE"/>
    <w:rsid w:val="008F3AD5"/>
    <w:rsid w:val="008F4AA2"/>
    <w:rsid w:val="008F5118"/>
    <w:rsid w:val="008F538F"/>
    <w:rsid w:val="008F63E5"/>
    <w:rsid w:val="008F66E2"/>
    <w:rsid w:val="008F699F"/>
    <w:rsid w:val="008F6BEA"/>
    <w:rsid w:val="008F718F"/>
    <w:rsid w:val="008F73ED"/>
    <w:rsid w:val="008F7B37"/>
    <w:rsid w:val="008F7B41"/>
    <w:rsid w:val="00901C47"/>
    <w:rsid w:val="009028AF"/>
    <w:rsid w:val="00902A58"/>
    <w:rsid w:val="00902BD7"/>
    <w:rsid w:val="009031C3"/>
    <w:rsid w:val="009033E9"/>
    <w:rsid w:val="00904587"/>
    <w:rsid w:val="00904B3B"/>
    <w:rsid w:val="00904F5E"/>
    <w:rsid w:val="009062BC"/>
    <w:rsid w:val="00906476"/>
    <w:rsid w:val="00906CE5"/>
    <w:rsid w:val="00907AE7"/>
    <w:rsid w:val="0091035C"/>
    <w:rsid w:val="0091042B"/>
    <w:rsid w:val="009107CA"/>
    <w:rsid w:val="00910E90"/>
    <w:rsid w:val="00911207"/>
    <w:rsid w:val="009112F9"/>
    <w:rsid w:val="00911A46"/>
    <w:rsid w:val="00911DC5"/>
    <w:rsid w:val="00912508"/>
    <w:rsid w:val="00912EE3"/>
    <w:rsid w:val="009133D4"/>
    <w:rsid w:val="009134FA"/>
    <w:rsid w:val="009135C7"/>
    <w:rsid w:val="0091363C"/>
    <w:rsid w:val="00915165"/>
    <w:rsid w:val="009158CC"/>
    <w:rsid w:val="00915A33"/>
    <w:rsid w:val="00916671"/>
    <w:rsid w:val="00916C1E"/>
    <w:rsid w:val="00916D6F"/>
    <w:rsid w:val="00917738"/>
    <w:rsid w:val="0092062D"/>
    <w:rsid w:val="009214D3"/>
    <w:rsid w:val="00921BFF"/>
    <w:rsid w:val="00921CF2"/>
    <w:rsid w:val="00922974"/>
    <w:rsid w:val="00922FC8"/>
    <w:rsid w:val="0092306F"/>
    <w:rsid w:val="0092569B"/>
    <w:rsid w:val="00925DED"/>
    <w:rsid w:val="0092606E"/>
    <w:rsid w:val="00926554"/>
    <w:rsid w:val="009271CF"/>
    <w:rsid w:val="00927834"/>
    <w:rsid w:val="00927B62"/>
    <w:rsid w:val="00931156"/>
    <w:rsid w:val="00931C2A"/>
    <w:rsid w:val="0093239F"/>
    <w:rsid w:val="00932525"/>
    <w:rsid w:val="009325FB"/>
    <w:rsid w:val="00933C94"/>
    <w:rsid w:val="009346E1"/>
    <w:rsid w:val="00934A25"/>
    <w:rsid w:val="00934D6B"/>
    <w:rsid w:val="00934E9D"/>
    <w:rsid w:val="00935ED7"/>
    <w:rsid w:val="009362AB"/>
    <w:rsid w:val="00937812"/>
    <w:rsid w:val="009378CF"/>
    <w:rsid w:val="00940296"/>
    <w:rsid w:val="00940708"/>
    <w:rsid w:val="00942151"/>
    <w:rsid w:val="009421AF"/>
    <w:rsid w:val="0094236B"/>
    <w:rsid w:val="00942713"/>
    <w:rsid w:val="009427DF"/>
    <w:rsid w:val="0094296F"/>
    <w:rsid w:val="00942E91"/>
    <w:rsid w:val="009432E4"/>
    <w:rsid w:val="00943427"/>
    <w:rsid w:val="00943B81"/>
    <w:rsid w:val="00945166"/>
    <w:rsid w:val="0094669D"/>
    <w:rsid w:val="00946890"/>
    <w:rsid w:val="009476D3"/>
    <w:rsid w:val="0094777C"/>
    <w:rsid w:val="00947AE4"/>
    <w:rsid w:val="00947C80"/>
    <w:rsid w:val="00950728"/>
    <w:rsid w:val="009507F4"/>
    <w:rsid w:val="00951076"/>
    <w:rsid w:val="009510CC"/>
    <w:rsid w:val="00951128"/>
    <w:rsid w:val="00951AE8"/>
    <w:rsid w:val="00951CC2"/>
    <w:rsid w:val="00952EFD"/>
    <w:rsid w:val="00953F07"/>
    <w:rsid w:val="0095418D"/>
    <w:rsid w:val="009546BA"/>
    <w:rsid w:val="00954C50"/>
    <w:rsid w:val="00954CED"/>
    <w:rsid w:val="00954FD5"/>
    <w:rsid w:val="00955D51"/>
    <w:rsid w:val="00955EE4"/>
    <w:rsid w:val="009564E5"/>
    <w:rsid w:val="00957CF7"/>
    <w:rsid w:val="00960E3E"/>
    <w:rsid w:val="00962705"/>
    <w:rsid w:val="009627DE"/>
    <w:rsid w:val="00963C2B"/>
    <w:rsid w:val="0096401A"/>
    <w:rsid w:val="009674A9"/>
    <w:rsid w:val="00967CD3"/>
    <w:rsid w:val="00967EA9"/>
    <w:rsid w:val="00972698"/>
    <w:rsid w:val="0097364E"/>
    <w:rsid w:val="0097413B"/>
    <w:rsid w:val="00974462"/>
    <w:rsid w:val="009750E4"/>
    <w:rsid w:val="009750E8"/>
    <w:rsid w:val="00975570"/>
    <w:rsid w:val="00975969"/>
    <w:rsid w:val="00975A05"/>
    <w:rsid w:val="0097645C"/>
    <w:rsid w:val="00976C10"/>
    <w:rsid w:val="00976F70"/>
    <w:rsid w:val="009775EC"/>
    <w:rsid w:val="00977BBC"/>
    <w:rsid w:val="00977EDB"/>
    <w:rsid w:val="0098079E"/>
    <w:rsid w:val="00981314"/>
    <w:rsid w:val="009813C1"/>
    <w:rsid w:val="00981D67"/>
    <w:rsid w:val="00982CA8"/>
    <w:rsid w:val="00982CCA"/>
    <w:rsid w:val="009831D6"/>
    <w:rsid w:val="00983245"/>
    <w:rsid w:val="00983E02"/>
    <w:rsid w:val="00984394"/>
    <w:rsid w:val="009852FC"/>
    <w:rsid w:val="009856EA"/>
    <w:rsid w:val="00985CAE"/>
    <w:rsid w:val="009863E3"/>
    <w:rsid w:val="0098689F"/>
    <w:rsid w:val="00987253"/>
    <w:rsid w:val="00990917"/>
    <w:rsid w:val="00990B44"/>
    <w:rsid w:val="009912CC"/>
    <w:rsid w:val="009918DA"/>
    <w:rsid w:val="00991E47"/>
    <w:rsid w:val="0099255A"/>
    <w:rsid w:val="00993726"/>
    <w:rsid w:val="009937E0"/>
    <w:rsid w:val="00993865"/>
    <w:rsid w:val="00994076"/>
    <w:rsid w:val="009940DD"/>
    <w:rsid w:val="00994A19"/>
    <w:rsid w:val="00994A84"/>
    <w:rsid w:val="00994B26"/>
    <w:rsid w:val="009955AC"/>
    <w:rsid w:val="0099587D"/>
    <w:rsid w:val="009959C3"/>
    <w:rsid w:val="009962A2"/>
    <w:rsid w:val="009965CB"/>
    <w:rsid w:val="009979E7"/>
    <w:rsid w:val="00997D5E"/>
    <w:rsid w:val="009A00D5"/>
    <w:rsid w:val="009A166A"/>
    <w:rsid w:val="009A25B5"/>
    <w:rsid w:val="009A324C"/>
    <w:rsid w:val="009A4743"/>
    <w:rsid w:val="009A4E4D"/>
    <w:rsid w:val="009A5471"/>
    <w:rsid w:val="009A68AC"/>
    <w:rsid w:val="009A6BF5"/>
    <w:rsid w:val="009A6C1D"/>
    <w:rsid w:val="009A6E05"/>
    <w:rsid w:val="009A6F29"/>
    <w:rsid w:val="009A70DE"/>
    <w:rsid w:val="009A77C9"/>
    <w:rsid w:val="009A7947"/>
    <w:rsid w:val="009B0458"/>
    <w:rsid w:val="009B04D0"/>
    <w:rsid w:val="009B0742"/>
    <w:rsid w:val="009B085A"/>
    <w:rsid w:val="009B21B9"/>
    <w:rsid w:val="009B3E1E"/>
    <w:rsid w:val="009B45BB"/>
    <w:rsid w:val="009B4D8A"/>
    <w:rsid w:val="009B531A"/>
    <w:rsid w:val="009B7248"/>
    <w:rsid w:val="009B7FAF"/>
    <w:rsid w:val="009C146A"/>
    <w:rsid w:val="009C28B6"/>
    <w:rsid w:val="009C2CFE"/>
    <w:rsid w:val="009C3EF7"/>
    <w:rsid w:val="009C407F"/>
    <w:rsid w:val="009C43DF"/>
    <w:rsid w:val="009C4457"/>
    <w:rsid w:val="009C4962"/>
    <w:rsid w:val="009C4B07"/>
    <w:rsid w:val="009C5328"/>
    <w:rsid w:val="009C5D64"/>
    <w:rsid w:val="009C6D2B"/>
    <w:rsid w:val="009C70C8"/>
    <w:rsid w:val="009C716A"/>
    <w:rsid w:val="009C77D4"/>
    <w:rsid w:val="009D0C8E"/>
    <w:rsid w:val="009D0D23"/>
    <w:rsid w:val="009D12B1"/>
    <w:rsid w:val="009D1868"/>
    <w:rsid w:val="009D1C38"/>
    <w:rsid w:val="009D211D"/>
    <w:rsid w:val="009D225C"/>
    <w:rsid w:val="009D22B2"/>
    <w:rsid w:val="009D2486"/>
    <w:rsid w:val="009D2E5D"/>
    <w:rsid w:val="009D32BC"/>
    <w:rsid w:val="009D3765"/>
    <w:rsid w:val="009D37CA"/>
    <w:rsid w:val="009D471E"/>
    <w:rsid w:val="009D491B"/>
    <w:rsid w:val="009D4A78"/>
    <w:rsid w:val="009D67BE"/>
    <w:rsid w:val="009D7068"/>
    <w:rsid w:val="009E09BA"/>
    <w:rsid w:val="009E0EBB"/>
    <w:rsid w:val="009E1191"/>
    <w:rsid w:val="009E11AD"/>
    <w:rsid w:val="009E1496"/>
    <w:rsid w:val="009E175B"/>
    <w:rsid w:val="009E1985"/>
    <w:rsid w:val="009E1CE6"/>
    <w:rsid w:val="009E1F13"/>
    <w:rsid w:val="009E20F3"/>
    <w:rsid w:val="009E2329"/>
    <w:rsid w:val="009E24B2"/>
    <w:rsid w:val="009E2866"/>
    <w:rsid w:val="009E2937"/>
    <w:rsid w:val="009E2B91"/>
    <w:rsid w:val="009E2BCD"/>
    <w:rsid w:val="009E34E6"/>
    <w:rsid w:val="009E3600"/>
    <w:rsid w:val="009E4E48"/>
    <w:rsid w:val="009E51E6"/>
    <w:rsid w:val="009E5313"/>
    <w:rsid w:val="009E5B4A"/>
    <w:rsid w:val="009E62D0"/>
    <w:rsid w:val="009F14A4"/>
    <w:rsid w:val="009F14E3"/>
    <w:rsid w:val="009F178F"/>
    <w:rsid w:val="009F1BC8"/>
    <w:rsid w:val="009F1D35"/>
    <w:rsid w:val="009F2024"/>
    <w:rsid w:val="009F205A"/>
    <w:rsid w:val="009F225F"/>
    <w:rsid w:val="009F24B4"/>
    <w:rsid w:val="009F281B"/>
    <w:rsid w:val="009F3738"/>
    <w:rsid w:val="009F4349"/>
    <w:rsid w:val="009F52F9"/>
    <w:rsid w:val="009F5F08"/>
    <w:rsid w:val="009F5F7E"/>
    <w:rsid w:val="009F63D4"/>
    <w:rsid w:val="009F6658"/>
    <w:rsid w:val="009F6B9D"/>
    <w:rsid w:val="009F6D9D"/>
    <w:rsid w:val="009F6EF4"/>
    <w:rsid w:val="009F7F3A"/>
    <w:rsid w:val="00A00680"/>
    <w:rsid w:val="00A00D3E"/>
    <w:rsid w:val="00A014FA"/>
    <w:rsid w:val="00A029B2"/>
    <w:rsid w:val="00A02A2A"/>
    <w:rsid w:val="00A02A54"/>
    <w:rsid w:val="00A03C17"/>
    <w:rsid w:val="00A03C61"/>
    <w:rsid w:val="00A04DE1"/>
    <w:rsid w:val="00A06301"/>
    <w:rsid w:val="00A06598"/>
    <w:rsid w:val="00A0778D"/>
    <w:rsid w:val="00A07AF8"/>
    <w:rsid w:val="00A102CC"/>
    <w:rsid w:val="00A10984"/>
    <w:rsid w:val="00A11B02"/>
    <w:rsid w:val="00A123DA"/>
    <w:rsid w:val="00A14426"/>
    <w:rsid w:val="00A14C6A"/>
    <w:rsid w:val="00A14CFD"/>
    <w:rsid w:val="00A14D4A"/>
    <w:rsid w:val="00A15B8B"/>
    <w:rsid w:val="00A15BE6"/>
    <w:rsid w:val="00A15FCF"/>
    <w:rsid w:val="00A1641C"/>
    <w:rsid w:val="00A1685C"/>
    <w:rsid w:val="00A16A86"/>
    <w:rsid w:val="00A16E8B"/>
    <w:rsid w:val="00A1739F"/>
    <w:rsid w:val="00A1792E"/>
    <w:rsid w:val="00A179BF"/>
    <w:rsid w:val="00A215AE"/>
    <w:rsid w:val="00A21C12"/>
    <w:rsid w:val="00A21EFC"/>
    <w:rsid w:val="00A23238"/>
    <w:rsid w:val="00A249C1"/>
    <w:rsid w:val="00A24F52"/>
    <w:rsid w:val="00A2519F"/>
    <w:rsid w:val="00A256DC"/>
    <w:rsid w:val="00A261B8"/>
    <w:rsid w:val="00A26935"/>
    <w:rsid w:val="00A270D7"/>
    <w:rsid w:val="00A3089B"/>
    <w:rsid w:val="00A310EE"/>
    <w:rsid w:val="00A3278A"/>
    <w:rsid w:val="00A33BCB"/>
    <w:rsid w:val="00A34A51"/>
    <w:rsid w:val="00A34C25"/>
    <w:rsid w:val="00A35CBF"/>
    <w:rsid w:val="00A36A90"/>
    <w:rsid w:val="00A36C65"/>
    <w:rsid w:val="00A37219"/>
    <w:rsid w:val="00A37A9C"/>
    <w:rsid w:val="00A4008C"/>
    <w:rsid w:val="00A400A6"/>
    <w:rsid w:val="00A40604"/>
    <w:rsid w:val="00A417E0"/>
    <w:rsid w:val="00A41ACC"/>
    <w:rsid w:val="00A41B1E"/>
    <w:rsid w:val="00A42407"/>
    <w:rsid w:val="00A42CE8"/>
    <w:rsid w:val="00A435F3"/>
    <w:rsid w:val="00A43F9A"/>
    <w:rsid w:val="00A4413B"/>
    <w:rsid w:val="00A44569"/>
    <w:rsid w:val="00A44D61"/>
    <w:rsid w:val="00A45388"/>
    <w:rsid w:val="00A45FDD"/>
    <w:rsid w:val="00A46CD9"/>
    <w:rsid w:val="00A46F41"/>
    <w:rsid w:val="00A47086"/>
    <w:rsid w:val="00A470FD"/>
    <w:rsid w:val="00A471EC"/>
    <w:rsid w:val="00A4720B"/>
    <w:rsid w:val="00A47469"/>
    <w:rsid w:val="00A47CE3"/>
    <w:rsid w:val="00A47D76"/>
    <w:rsid w:val="00A50FE0"/>
    <w:rsid w:val="00A511BB"/>
    <w:rsid w:val="00A51397"/>
    <w:rsid w:val="00A5141C"/>
    <w:rsid w:val="00A518C3"/>
    <w:rsid w:val="00A5297F"/>
    <w:rsid w:val="00A530F0"/>
    <w:rsid w:val="00A53407"/>
    <w:rsid w:val="00A5493C"/>
    <w:rsid w:val="00A54E2B"/>
    <w:rsid w:val="00A5502D"/>
    <w:rsid w:val="00A5635D"/>
    <w:rsid w:val="00A6098C"/>
    <w:rsid w:val="00A6122F"/>
    <w:rsid w:val="00A61233"/>
    <w:rsid w:val="00A617AA"/>
    <w:rsid w:val="00A61B19"/>
    <w:rsid w:val="00A62843"/>
    <w:rsid w:val="00A62FA7"/>
    <w:rsid w:val="00A6338E"/>
    <w:rsid w:val="00A63823"/>
    <w:rsid w:val="00A640DA"/>
    <w:rsid w:val="00A64FE7"/>
    <w:rsid w:val="00A662F1"/>
    <w:rsid w:val="00A67EDA"/>
    <w:rsid w:val="00A705F0"/>
    <w:rsid w:val="00A7096E"/>
    <w:rsid w:val="00A70EB5"/>
    <w:rsid w:val="00A71410"/>
    <w:rsid w:val="00A71CB0"/>
    <w:rsid w:val="00A72099"/>
    <w:rsid w:val="00A73729"/>
    <w:rsid w:val="00A74560"/>
    <w:rsid w:val="00A7556B"/>
    <w:rsid w:val="00A76AE6"/>
    <w:rsid w:val="00A76E1A"/>
    <w:rsid w:val="00A77115"/>
    <w:rsid w:val="00A7740D"/>
    <w:rsid w:val="00A7745C"/>
    <w:rsid w:val="00A77EC0"/>
    <w:rsid w:val="00A8123D"/>
    <w:rsid w:val="00A8167D"/>
    <w:rsid w:val="00A81E05"/>
    <w:rsid w:val="00A81E7B"/>
    <w:rsid w:val="00A82036"/>
    <w:rsid w:val="00A824BD"/>
    <w:rsid w:val="00A83785"/>
    <w:rsid w:val="00A83954"/>
    <w:rsid w:val="00A83E07"/>
    <w:rsid w:val="00A8496A"/>
    <w:rsid w:val="00A84AE3"/>
    <w:rsid w:val="00A856C1"/>
    <w:rsid w:val="00A857A3"/>
    <w:rsid w:val="00A85BB8"/>
    <w:rsid w:val="00A85D5F"/>
    <w:rsid w:val="00A8653B"/>
    <w:rsid w:val="00A865D5"/>
    <w:rsid w:val="00A87441"/>
    <w:rsid w:val="00A878C0"/>
    <w:rsid w:val="00A87DC8"/>
    <w:rsid w:val="00A87EE4"/>
    <w:rsid w:val="00A87FC0"/>
    <w:rsid w:val="00A90392"/>
    <w:rsid w:val="00A908C5"/>
    <w:rsid w:val="00A918E0"/>
    <w:rsid w:val="00A91A06"/>
    <w:rsid w:val="00A91BCC"/>
    <w:rsid w:val="00A91DC0"/>
    <w:rsid w:val="00A924F8"/>
    <w:rsid w:val="00A92D04"/>
    <w:rsid w:val="00A93098"/>
    <w:rsid w:val="00A93965"/>
    <w:rsid w:val="00A93A78"/>
    <w:rsid w:val="00A93DAF"/>
    <w:rsid w:val="00A94069"/>
    <w:rsid w:val="00A94159"/>
    <w:rsid w:val="00A96662"/>
    <w:rsid w:val="00A96EF1"/>
    <w:rsid w:val="00A97600"/>
    <w:rsid w:val="00A97975"/>
    <w:rsid w:val="00A97E63"/>
    <w:rsid w:val="00AA0BA1"/>
    <w:rsid w:val="00AA23CA"/>
    <w:rsid w:val="00AA23D9"/>
    <w:rsid w:val="00AA24CC"/>
    <w:rsid w:val="00AA3753"/>
    <w:rsid w:val="00AA42D9"/>
    <w:rsid w:val="00AA547D"/>
    <w:rsid w:val="00AA627D"/>
    <w:rsid w:val="00AA6404"/>
    <w:rsid w:val="00AA6E59"/>
    <w:rsid w:val="00AB06F3"/>
    <w:rsid w:val="00AB0C06"/>
    <w:rsid w:val="00AB11B5"/>
    <w:rsid w:val="00AB12CE"/>
    <w:rsid w:val="00AB154C"/>
    <w:rsid w:val="00AB1FE5"/>
    <w:rsid w:val="00AB2436"/>
    <w:rsid w:val="00AB2A1A"/>
    <w:rsid w:val="00AB2B51"/>
    <w:rsid w:val="00AB2F5D"/>
    <w:rsid w:val="00AB47D1"/>
    <w:rsid w:val="00AB48C0"/>
    <w:rsid w:val="00AB506E"/>
    <w:rsid w:val="00AB51D4"/>
    <w:rsid w:val="00AB539A"/>
    <w:rsid w:val="00AB545B"/>
    <w:rsid w:val="00AB5DCF"/>
    <w:rsid w:val="00AB5E37"/>
    <w:rsid w:val="00AB6054"/>
    <w:rsid w:val="00AB7092"/>
    <w:rsid w:val="00AB78FA"/>
    <w:rsid w:val="00AB7F2B"/>
    <w:rsid w:val="00AC00E4"/>
    <w:rsid w:val="00AC0E34"/>
    <w:rsid w:val="00AC156E"/>
    <w:rsid w:val="00AC17C6"/>
    <w:rsid w:val="00AC3163"/>
    <w:rsid w:val="00AC3CAA"/>
    <w:rsid w:val="00AC460C"/>
    <w:rsid w:val="00AC4BC4"/>
    <w:rsid w:val="00AC59E1"/>
    <w:rsid w:val="00AC5D85"/>
    <w:rsid w:val="00AC6684"/>
    <w:rsid w:val="00AC6AB7"/>
    <w:rsid w:val="00AC6E9F"/>
    <w:rsid w:val="00AC71B1"/>
    <w:rsid w:val="00AC765E"/>
    <w:rsid w:val="00AC7BA8"/>
    <w:rsid w:val="00AC7DFF"/>
    <w:rsid w:val="00AD01B4"/>
    <w:rsid w:val="00AD0584"/>
    <w:rsid w:val="00AD0730"/>
    <w:rsid w:val="00AD0F83"/>
    <w:rsid w:val="00AD151E"/>
    <w:rsid w:val="00AD1AAD"/>
    <w:rsid w:val="00AD1E81"/>
    <w:rsid w:val="00AD20F3"/>
    <w:rsid w:val="00AD2E90"/>
    <w:rsid w:val="00AD3470"/>
    <w:rsid w:val="00AD3BCC"/>
    <w:rsid w:val="00AD3E90"/>
    <w:rsid w:val="00AD40EE"/>
    <w:rsid w:val="00AD41E6"/>
    <w:rsid w:val="00AD4C4B"/>
    <w:rsid w:val="00AD6721"/>
    <w:rsid w:val="00AE011F"/>
    <w:rsid w:val="00AE05CD"/>
    <w:rsid w:val="00AE1107"/>
    <w:rsid w:val="00AE12A7"/>
    <w:rsid w:val="00AE1646"/>
    <w:rsid w:val="00AE2218"/>
    <w:rsid w:val="00AE22F8"/>
    <w:rsid w:val="00AE4776"/>
    <w:rsid w:val="00AE4BFF"/>
    <w:rsid w:val="00AE5410"/>
    <w:rsid w:val="00AE60BB"/>
    <w:rsid w:val="00AE79D7"/>
    <w:rsid w:val="00AF0BDB"/>
    <w:rsid w:val="00AF13F6"/>
    <w:rsid w:val="00AF1B6E"/>
    <w:rsid w:val="00AF40FE"/>
    <w:rsid w:val="00AF4C96"/>
    <w:rsid w:val="00AF50CE"/>
    <w:rsid w:val="00AF5D2D"/>
    <w:rsid w:val="00AF5ED3"/>
    <w:rsid w:val="00AF7603"/>
    <w:rsid w:val="00AF79FE"/>
    <w:rsid w:val="00AF7AF5"/>
    <w:rsid w:val="00B012A8"/>
    <w:rsid w:val="00B01674"/>
    <w:rsid w:val="00B01A75"/>
    <w:rsid w:val="00B01E41"/>
    <w:rsid w:val="00B02110"/>
    <w:rsid w:val="00B03632"/>
    <w:rsid w:val="00B03B9E"/>
    <w:rsid w:val="00B042D8"/>
    <w:rsid w:val="00B05506"/>
    <w:rsid w:val="00B06498"/>
    <w:rsid w:val="00B06CC4"/>
    <w:rsid w:val="00B06E8B"/>
    <w:rsid w:val="00B07027"/>
    <w:rsid w:val="00B104CA"/>
    <w:rsid w:val="00B1051E"/>
    <w:rsid w:val="00B10BA6"/>
    <w:rsid w:val="00B11018"/>
    <w:rsid w:val="00B11092"/>
    <w:rsid w:val="00B11BE7"/>
    <w:rsid w:val="00B12C56"/>
    <w:rsid w:val="00B12ECE"/>
    <w:rsid w:val="00B14183"/>
    <w:rsid w:val="00B1576F"/>
    <w:rsid w:val="00B15F7B"/>
    <w:rsid w:val="00B16066"/>
    <w:rsid w:val="00B16EB1"/>
    <w:rsid w:val="00B1743D"/>
    <w:rsid w:val="00B179E6"/>
    <w:rsid w:val="00B20BBE"/>
    <w:rsid w:val="00B21390"/>
    <w:rsid w:val="00B213BE"/>
    <w:rsid w:val="00B21E69"/>
    <w:rsid w:val="00B22219"/>
    <w:rsid w:val="00B222EB"/>
    <w:rsid w:val="00B22E63"/>
    <w:rsid w:val="00B25AF2"/>
    <w:rsid w:val="00B265DB"/>
    <w:rsid w:val="00B2688D"/>
    <w:rsid w:val="00B273CA"/>
    <w:rsid w:val="00B278B9"/>
    <w:rsid w:val="00B311B8"/>
    <w:rsid w:val="00B3191D"/>
    <w:rsid w:val="00B31AA3"/>
    <w:rsid w:val="00B31BB4"/>
    <w:rsid w:val="00B325C8"/>
    <w:rsid w:val="00B32A95"/>
    <w:rsid w:val="00B32E23"/>
    <w:rsid w:val="00B3302B"/>
    <w:rsid w:val="00B333FC"/>
    <w:rsid w:val="00B33808"/>
    <w:rsid w:val="00B34F6E"/>
    <w:rsid w:val="00B359D0"/>
    <w:rsid w:val="00B36D8F"/>
    <w:rsid w:val="00B371BA"/>
    <w:rsid w:val="00B3743E"/>
    <w:rsid w:val="00B41942"/>
    <w:rsid w:val="00B4233E"/>
    <w:rsid w:val="00B43BD0"/>
    <w:rsid w:val="00B4468D"/>
    <w:rsid w:val="00B45CBB"/>
    <w:rsid w:val="00B46BDF"/>
    <w:rsid w:val="00B46D82"/>
    <w:rsid w:val="00B470FA"/>
    <w:rsid w:val="00B47409"/>
    <w:rsid w:val="00B47BC6"/>
    <w:rsid w:val="00B47CB3"/>
    <w:rsid w:val="00B51276"/>
    <w:rsid w:val="00B512FD"/>
    <w:rsid w:val="00B514F3"/>
    <w:rsid w:val="00B5182A"/>
    <w:rsid w:val="00B51BA6"/>
    <w:rsid w:val="00B529D4"/>
    <w:rsid w:val="00B52CEB"/>
    <w:rsid w:val="00B52D9C"/>
    <w:rsid w:val="00B548EC"/>
    <w:rsid w:val="00B54A71"/>
    <w:rsid w:val="00B54BA1"/>
    <w:rsid w:val="00B55188"/>
    <w:rsid w:val="00B556C7"/>
    <w:rsid w:val="00B55B94"/>
    <w:rsid w:val="00B5682B"/>
    <w:rsid w:val="00B56B3D"/>
    <w:rsid w:val="00B60A9A"/>
    <w:rsid w:val="00B61826"/>
    <w:rsid w:val="00B6216E"/>
    <w:rsid w:val="00B63B55"/>
    <w:rsid w:val="00B640DF"/>
    <w:rsid w:val="00B6416D"/>
    <w:rsid w:val="00B64530"/>
    <w:rsid w:val="00B64670"/>
    <w:rsid w:val="00B65075"/>
    <w:rsid w:val="00B65784"/>
    <w:rsid w:val="00B667BD"/>
    <w:rsid w:val="00B67D76"/>
    <w:rsid w:val="00B70295"/>
    <w:rsid w:val="00B703E5"/>
    <w:rsid w:val="00B70DB4"/>
    <w:rsid w:val="00B710D8"/>
    <w:rsid w:val="00B71153"/>
    <w:rsid w:val="00B71853"/>
    <w:rsid w:val="00B72580"/>
    <w:rsid w:val="00B72D07"/>
    <w:rsid w:val="00B733BF"/>
    <w:rsid w:val="00B73F4F"/>
    <w:rsid w:val="00B75805"/>
    <w:rsid w:val="00B75A3A"/>
    <w:rsid w:val="00B764E3"/>
    <w:rsid w:val="00B76F51"/>
    <w:rsid w:val="00B7741B"/>
    <w:rsid w:val="00B77954"/>
    <w:rsid w:val="00B77B2F"/>
    <w:rsid w:val="00B77C77"/>
    <w:rsid w:val="00B77C7E"/>
    <w:rsid w:val="00B817B0"/>
    <w:rsid w:val="00B81A15"/>
    <w:rsid w:val="00B82036"/>
    <w:rsid w:val="00B824FC"/>
    <w:rsid w:val="00B826EC"/>
    <w:rsid w:val="00B8316B"/>
    <w:rsid w:val="00B83D1A"/>
    <w:rsid w:val="00B83D47"/>
    <w:rsid w:val="00B851AF"/>
    <w:rsid w:val="00B855B0"/>
    <w:rsid w:val="00B858E6"/>
    <w:rsid w:val="00B861F0"/>
    <w:rsid w:val="00B86992"/>
    <w:rsid w:val="00B86EFF"/>
    <w:rsid w:val="00B90441"/>
    <w:rsid w:val="00B91869"/>
    <w:rsid w:val="00B92278"/>
    <w:rsid w:val="00B93987"/>
    <w:rsid w:val="00B93E25"/>
    <w:rsid w:val="00B949D7"/>
    <w:rsid w:val="00B94A06"/>
    <w:rsid w:val="00B94E89"/>
    <w:rsid w:val="00B9526B"/>
    <w:rsid w:val="00B9552A"/>
    <w:rsid w:val="00B96102"/>
    <w:rsid w:val="00B9624B"/>
    <w:rsid w:val="00B965F5"/>
    <w:rsid w:val="00B965F7"/>
    <w:rsid w:val="00B96CBE"/>
    <w:rsid w:val="00B97421"/>
    <w:rsid w:val="00BA030F"/>
    <w:rsid w:val="00BA046C"/>
    <w:rsid w:val="00BA08E4"/>
    <w:rsid w:val="00BA0E25"/>
    <w:rsid w:val="00BA1654"/>
    <w:rsid w:val="00BA220F"/>
    <w:rsid w:val="00BA3205"/>
    <w:rsid w:val="00BA3495"/>
    <w:rsid w:val="00BA508B"/>
    <w:rsid w:val="00BA50DE"/>
    <w:rsid w:val="00BA585E"/>
    <w:rsid w:val="00BA6A9A"/>
    <w:rsid w:val="00BA7338"/>
    <w:rsid w:val="00BA75D7"/>
    <w:rsid w:val="00BA799D"/>
    <w:rsid w:val="00BA7B4A"/>
    <w:rsid w:val="00BB1482"/>
    <w:rsid w:val="00BB14F1"/>
    <w:rsid w:val="00BB18BD"/>
    <w:rsid w:val="00BB2342"/>
    <w:rsid w:val="00BB23D2"/>
    <w:rsid w:val="00BB24CF"/>
    <w:rsid w:val="00BB2E90"/>
    <w:rsid w:val="00BB2FE1"/>
    <w:rsid w:val="00BB31B4"/>
    <w:rsid w:val="00BB37E2"/>
    <w:rsid w:val="00BB3970"/>
    <w:rsid w:val="00BB3B3D"/>
    <w:rsid w:val="00BB428C"/>
    <w:rsid w:val="00BB4A1E"/>
    <w:rsid w:val="00BB4B1E"/>
    <w:rsid w:val="00BB56E3"/>
    <w:rsid w:val="00BB5D71"/>
    <w:rsid w:val="00BB5E3C"/>
    <w:rsid w:val="00BB683E"/>
    <w:rsid w:val="00BB6F3C"/>
    <w:rsid w:val="00BB7087"/>
    <w:rsid w:val="00BB7333"/>
    <w:rsid w:val="00BB73BE"/>
    <w:rsid w:val="00BB75BB"/>
    <w:rsid w:val="00BB7B22"/>
    <w:rsid w:val="00BB7B42"/>
    <w:rsid w:val="00BC0245"/>
    <w:rsid w:val="00BC049D"/>
    <w:rsid w:val="00BC0CAC"/>
    <w:rsid w:val="00BC2644"/>
    <w:rsid w:val="00BC28DE"/>
    <w:rsid w:val="00BC2FF0"/>
    <w:rsid w:val="00BC4D0D"/>
    <w:rsid w:val="00BC4E49"/>
    <w:rsid w:val="00BC53DA"/>
    <w:rsid w:val="00BC58FA"/>
    <w:rsid w:val="00BC5ADF"/>
    <w:rsid w:val="00BC5DB1"/>
    <w:rsid w:val="00BC6028"/>
    <w:rsid w:val="00BC6C0F"/>
    <w:rsid w:val="00BD0616"/>
    <w:rsid w:val="00BD0F26"/>
    <w:rsid w:val="00BD1ABA"/>
    <w:rsid w:val="00BD41AF"/>
    <w:rsid w:val="00BD4735"/>
    <w:rsid w:val="00BD474F"/>
    <w:rsid w:val="00BD47AA"/>
    <w:rsid w:val="00BD6351"/>
    <w:rsid w:val="00BD6E09"/>
    <w:rsid w:val="00BD6F49"/>
    <w:rsid w:val="00BD715F"/>
    <w:rsid w:val="00BD74F4"/>
    <w:rsid w:val="00BE0E05"/>
    <w:rsid w:val="00BE0E9A"/>
    <w:rsid w:val="00BE1579"/>
    <w:rsid w:val="00BE1759"/>
    <w:rsid w:val="00BE1F28"/>
    <w:rsid w:val="00BE2AC9"/>
    <w:rsid w:val="00BE308E"/>
    <w:rsid w:val="00BE315D"/>
    <w:rsid w:val="00BE40BB"/>
    <w:rsid w:val="00BE416F"/>
    <w:rsid w:val="00BE4FDF"/>
    <w:rsid w:val="00BE6565"/>
    <w:rsid w:val="00BE6BBF"/>
    <w:rsid w:val="00BE6E51"/>
    <w:rsid w:val="00BE7E26"/>
    <w:rsid w:val="00BF0DCB"/>
    <w:rsid w:val="00BF19D0"/>
    <w:rsid w:val="00BF208F"/>
    <w:rsid w:val="00BF2132"/>
    <w:rsid w:val="00BF23E2"/>
    <w:rsid w:val="00BF2DF0"/>
    <w:rsid w:val="00BF3229"/>
    <w:rsid w:val="00BF4D5E"/>
    <w:rsid w:val="00BF4FC4"/>
    <w:rsid w:val="00BF63A5"/>
    <w:rsid w:val="00BF7A75"/>
    <w:rsid w:val="00C009FC"/>
    <w:rsid w:val="00C01A48"/>
    <w:rsid w:val="00C01D51"/>
    <w:rsid w:val="00C02279"/>
    <w:rsid w:val="00C02343"/>
    <w:rsid w:val="00C029A5"/>
    <w:rsid w:val="00C03BC8"/>
    <w:rsid w:val="00C04A79"/>
    <w:rsid w:val="00C04C49"/>
    <w:rsid w:val="00C05FB0"/>
    <w:rsid w:val="00C073C8"/>
    <w:rsid w:val="00C075BE"/>
    <w:rsid w:val="00C07E18"/>
    <w:rsid w:val="00C07E50"/>
    <w:rsid w:val="00C108E6"/>
    <w:rsid w:val="00C12729"/>
    <w:rsid w:val="00C12748"/>
    <w:rsid w:val="00C1286A"/>
    <w:rsid w:val="00C12A77"/>
    <w:rsid w:val="00C12BE3"/>
    <w:rsid w:val="00C12BEA"/>
    <w:rsid w:val="00C12F36"/>
    <w:rsid w:val="00C130C7"/>
    <w:rsid w:val="00C130E0"/>
    <w:rsid w:val="00C13318"/>
    <w:rsid w:val="00C1423C"/>
    <w:rsid w:val="00C14E85"/>
    <w:rsid w:val="00C14FD4"/>
    <w:rsid w:val="00C158CC"/>
    <w:rsid w:val="00C15A64"/>
    <w:rsid w:val="00C15D2B"/>
    <w:rsid w:val="00C16487"/>
    <w:rsid w:val="00C177BD"/>
    <w:rsid w:val="00C20E40"/>
    <w:rsid w:val="00C225DA"/>
    <w:rsid w:val="00C227F2"/>
    <w:rsid w:val="00C22D28"/>
    <w:rsid w:val="00C23AD6"/>
    <w:rsid w:val="00C24386"/>
    <w:rsid w:val="00C2522F"/>
    <w:rsid w:val="00C25916"/>
    <w:rsid w:val="00C25CD5"/>
    <w:rsid w:val="00C25ED1"/>
    <w:rsid w:val="00C25EEC"/>
    <w:rsid w:val="00C267B2"/>
    <w:rsid w:val="00C2690B"/>
    <w:rsid w:val="00C270BC"/>
    <w:rsid w:val="00C275A8"/>
    <w:rsid w:val="00C27BB8"/>
    <w:rsid w:val="00C27FAC"/>
    <w:rsid w:val="00C300E2"/>
    <w:rsid w:val="00C31316"/>
    <w:rsid w:val="00C32426"/>
    <w:rsid w:val="00C32B80"/>
    <w:rsid w:val="00C33370"/>
    <w:rsid w:val="00C33E83"/>
    <w:rsid w:val="00C342B5"/>
    <w:rsid w:val="00C3498A"/>
    <w:rsid w:val="00C34C73"/>
    <w:rsid w:val="00C357FD"/>
    <w:rsid w:val="00C35EBB"/>
    <w:rsid w:val="00C3649F"/>
    <w:rsid w:val="00C3696D"/>
    <w:rsid w:val="00C36F15"/>
    <w:rsid w:val="00C37638"/>
    <w:rsid w:val="00C37AD3"/>
    <w:rsid w:val="00C37B22"/>
    <w:rsid w:val="00C4022F"/>
    <w:rsid w:val="00C41310"/>
    <w:rsid w:val="00C413F0"/>
    <w:rsid w:val="00C4182B"/>
    <w:rsid w:val="00C423F9"/>
    <w:rsid w:val="00C429EE"/>
    <w:rsid w:val="00C42F3F"/>
    <w:rsid w:val="00C4413C"/>
    <w:rsid w:val="00C44361"/>
    <w:rsid w:val="00C448A2"/>
    <w:rsid w:val="00C454DA"/>
    <w:rsid w:val="00C46220"/>
    <w:rsid w:val="00C4751B"/>
    <w:rsid w:val="00C47A10"/>
    <w:rsid w:val="00C509B9"/>
    <w:rsid w:val="00C50C48"/>
    <w:rsid w:val="00C50EE7"/>
    <w:rsid w:val="00C51E77"/>
    <w:rsid w:val="00C523CE"/>
    <w:rsid w:val="00C528CA"/>
    <w:rsid w:val="00C531CB"/>
    <w:rsid w:val="00C53EF2"/>
    <w:rsid w:val="00C53FB2"/>
    <w:rsid w:val="00C55E7A"/>
    <w:rsid w:val="00C56065"/>
    <w:rsid w:val="00C562C2"/>
    <w:rsid w:val="00C570CD"/>
    <w:rsid w:val="00C5797F"/>
    <w:rsid w:val="00C57C2F"/>
    <w:rsid w:val="00C60107"/>
    <w:rsid w:val="00C60447"/>
    <w:rsid w:val="00C60935"/>
    <w:rsid w:val="00C60F59"/>
    <w:rsid w:val="00C61912"/>
    <w:rsid w:val="00C61D7E"/>
    <w:rsid w:val="00C621E9"/>
    <w:rsid w:val="00C62D3E"/>
    <w:rsid w:val="00C62DB4"/>
    <w:rsid w:val="00C631A8"/>
    <w:rsid w:val="00C642A0"/>
    <w:rsid w:val="00C643F3"/>
    <w:rsid w:val="00C64B51"/>
    <w:rsid w:val="00C6546E"/>
    <w:rsid w:val="00C6576E"/>
    <w:rsid w:val="00C6682F"/>
    <w:rsid w:val="00C6691C"/>
    <w:rsid w:val="00C6709B"/>
    <w:rsid w:val="00C67407"/>
    <w:rsid w:val="00C7025D"/>
    <w:rsid w:val="00C707D4"/>
    <w:rsid w:val="00C7152D"/>
    <w:rsid w:val="00C71A76"/>
    <w:rsid w:val="00C72226"/>
    <w:rsid w:val="00C72A6E"/>
    <w:rsid w:val="00C72D71"/>
    <w:rsid w:val="00C73083"/>
    <w:rsid w:val="00C73555"/>
    <w:rsid w:val="00C73D20"/>
    <w:rsid w:val="00C74ABC"/>
    <w:rsid w:val="00C75359"/>
    <w:rsid w:val="00C76088"/>
    <w:rsid w:val="00C76649"/>
    <w:rsid w:val="00C76B05"/>
    <w:rsid w:val="00C77F92"/>
    <w:rsid w:val="00C80D8C"/>
    <w:rsid w:val="00C81B9B"/>
    <w:rsid w:val="00C81C16"/>
    <w:rsid w:val="00C8233B"/>
    <w:rsid w:val="00C82576"/>
    <w:rsid w:val="00C82BB5"/>
    <w:rsid w:val="00C82E20"/>
    <w:rsid w:val="00C82FAB"/>
    <w:rsid w:val="00C832BD"/>
    <w:rsid w:val="00C83432"/>
    <w:rsid w:val="00C834FA"/>
    <w:rsid w:val="00C8508A"/>
    <w:rsid w:val="00C85A8E"/>
    <w:rsid w:val="00C85F9C"/>
    <w:rsid w:val="00C86D14"/>
    <w:rsid w:val="00C90435"/>
    <w:rsid w:val="00C9097D"/>
    <w:rsid w:val="00C910D9"/>
    <w:rsid w:val="00C9195E"/>
    <w:rsid w:val="00C91CF5"/>
    <w:rsid w:val="00C91D07"/>
    <w:rsid w:val="00C9246C"/>
    <w:rsid w:val="00C92BFF"/>
    <w:rsid w:val="00C93DD5"/>
    <w:rsid w:val="00C93DE0"/>
    <w:rsid w:val="00C93F4D"/>
    <w:rsid w:val="00C94100"/>
    <w:rsid w:val="00C94992"/>
    <w:rsid w:val="00C94B4E"/>
    <w:rsid w:val="00C9510B"/>
    <w:rsid w:val="00C9510E"/>
    <w:rsid w:val="00C95BDB"/>
    <w:rsid w:val="00C9650C"/>
    <w:rsid w:val="00C96556"/>
    <w:rsid w:val="00C975B3"/>
    <w:rsid w:val="00CA0C27"/>
    <w:rsid w:val="00CA1283"/>
    <w:rsid w:val="00CA1C2C"/>
    <w:rsid w:val="00CA2859"/>
    <w:rsid w:val="00CA2CA4"/>
    <w:rsid w:val="00CA2F1D"/>
    <w:rsid w:val="00CA350E"/>
    <w:rsid w:val="00CA3BA2"/>
    <w:rsid w:val="00CA5094"/>
    <w:rsid w:val="00CA51D4"/>
    <w:rsid w:val="00CA58C4"/>
    <w:rsid w:val="00CA6444"/>
    <w:rsid w:val="00CA6C22"/>
    <w:rsid w:val="00CA6FFD"/>
    <w:rsid w:val="00CA7100"/>
    <w:rsid w:val="00CB021C"/>
    <w:rsid w:val="00CB0915"/>
    <w:rsid w:val="00CB1C14"/>
    <w:rsid w:val="00CB2900"/>
    <w:rsid w:val="00CB2EB8"/>
    <w:rsid w:val="00CB357E"/>
    <w:rsid w:val="00CB5404"/>
    <w:rsid w:val="00CB5963"/>
    <w:rsid w:val="00CB5ABB"/>
    <w:rsid w:val="00CB6635"/>
    <w:rsid w:val="00CB6B31"/>
    <w:rsid w:val="00CB6CF9"/>
    <w:rsid w:val="00CB7055"/>
    <w:rsid w:val="00CC0561"/>
    <w:rsid w:val="00CC0FF9"/>
    <w:rsid w:val="00CC1432"/>
    <w:rsid w:val="00CC18F9"/>
    <w:rsid w:val="00CC2108"/>
    <w:rsid w:val="00CC22DA"/>
    <w:rsid w:val="00CC2662"/>
    <w:rsid w:val="00CC2808"/>
    <w:rsid w:val="00CC2F97"/>
    <w:rsid w:val="00CC2FD8"/>
    <w:rsid w:val="00CC3970"/>
    <w:rsid w:val="00CC3B15"/>
    <w:rsid w:val="00CC404D"/>
    <w:rsid w:val="00CC4E8A"/>
    <w:rsid w:val="00CC582F"/>
    <w:rsid w:val="00CC5CBA"/>
    <w:rsid w:val="00CC5EBC"/>
    <w:rsid w:val="00CC678F"/>
    <w:rsid w:val="00CC6DCF"/>
    <w:rsid w:val="00CD0698"/>
    <w:rsid w:val="00CD0F99"/>
    <w:rsid w:val="00CD1001"/>
    <w:rsid w:val="00CD1FE3"/>
    <w:rsid w:val="00CD3294"/>
    <w:rsid w:val="00CD34E4"/>
    <w:rsid w:val="00CD3618"/>
    <w:rsid w:val="00CD45A7"/>
    <w:rsid w:val="00CD4A1C"/>
    <w:rsid w:val="00CD5AAF"/>
    <w:rsid w:val="00CD6925"/>
    <w:rsid w:val="00CD6C1C"/>
    <w:rsid w:val="00CD6CAE"/>
    <w:rsid w:val="00CD75C1"/>
    <w:rsid w:val="00CE00D7"/>
    <w:rsid w:val="00CE0BB0"/>
    <w:rsid w:val="00CE1139"/>
    <w:rsid w:val="00CE14C5"/>
    <w:rsid w:val="00CE16D7"/>
    <w:rsid w:val="00CE1852"/>
    <w:rsid w:val="00CE22AD"/>
    <w:rsid w:val="00CE2376"/>
    <w:rsid w:val="00CE2CA9"/>
    <w:rsid w:val="00CE2CC9"/>
    <w:rsid w:val="00CE306A"/>
    <w:rsid w:val="00CE3396"/>
    <w:rsid w:val="00CE4048"/>
    <w:rsid w:val="00CE5448"/>
    <w:rsid w:val="00CE5843"/>
    <w:rsid w:val="00CE6CC3"/>
    <w:rsid w:val="00CE6CFE"/>
    <w:rsid w:val="00CE6D7F"/>
    <w:rsid w:val="00CE7A3A"/>
    <w:rsid w:val="00CE7AD2"/>
    <w:rsid w:val="00CF041E"/>
    <w:rsid w:val="00CF04F1"/>
    <w:rsid w:val="00CF0796"/>
    <w:rsid w:val="00CF1C92"/>
    <w:rsid w:val="00CF22BE"/>
    <w:rsid w:val="00CF3668"/>
    <w:rsid w:val="00CF4D14"/>
    <w:rsid w:val="00CF5109"/>
    <w:rsid w:val="00CF6112"/>
    <w:rsid w:val="00CF6F66"/>
    <w:rsid w:val="00CF7160"/>
    <w:rsid w:val="00D00A0A"/>
    <w:rsid w:val="00D017ED"/>
    <w:rsid w:val="00D01F8B"/>
    <w:rsid w:val="00D02ADF"/>
    <w:rsid w:val="00D02C89"/>
    <w:rsid w:val="00D02D05"/>
    <w:rsid w:val="00D03953"/>
    <w:rsid w:val="00D04A6F"/>
    <w:rsid w:val="00D04CAE"/>
    <w:rsid w:val="00D063B7"/>
    <w:rsid w:val="00D06D85"/>
    <w:rsid w:val="00D077C5"/>
    <w:rsid w:val="00D07A5C"/>
    <w:rsid w:val="00D107C0"/>
    <w:rsid w:val="00D10CA9"/>
    <w:rsid w:val="00D118B2"/>
    <w:rsid w:val="00D11A1C"/>
    <w:rsid w:val="00D13232"/>
    <w:rsid w:val="00D13E59"/>
    <w:rsid w:val="00D13ED7"/>
    <w:rsid w:val="00D141CB"/>
    <w:rsid w:val="00D14D2F"/>
    <w:rsid w:val="00D1580E"/>
    <w:rsid w:val="00D17278"/>
    <w:rsid w:val="00D17334"/>
    <w:rsid w:val="00D17DE1"/>
    <w:rsid w:val="00D17E82"/>
    <w:rsid w:val="00D20178"/>
    <w:rsid w:val="00D2091B"/>
    <w:rsid w:val="00D21AD1"/>
    <w:rsid w:val="00D22070"/>
    <w:rsid w:val="00D22401"/>
    <w:rsid w:val="00D23024"/>
    <w:rsid w:val="00D233C3"/>
    <w:rsid w:val="00D23C77"/>
    <w:rsid w:val="00D23CFF"/>
    <w:rsid w:val="00D23FDB"/>
    <w:rsid w:val="00D25308"/>
    <w:rsid w:val="00D2645D"/>
    <w:rsid w:val="00D2647D"/>
    <w:rsid w:val="00D26616"/>
    <w:rsid w:val="00D270C9"/>
    <w:rsid w:val="00D30097"/>
    <w:rsid w:val="00D31392"/>
    <w:rsid w:val="00D31A5C"/>
    <w:rsid w:val="00D32065"/>
    <w:rsid w:val="00D325FA"/>
    <w:rsid w:val="00D350A4"/>
    <w:rsid w:val="00D352BA"/>
    <w:rsid w:val="00D3780C"/>
    <w:rsid w:val="00D37A6C"/>
    <w:rsid w:val="00D37AED"/>
    <w:rsid w:val="00D37B7A"/>
    <w:rsid w:val="00D37BFF"/>
    <w:rsid w:val="00D407FB"/>
    <w:rsid w:val="00D40847"/>
    <w:rsid w:val="00D40DB3"/>
    <w:rsid w:val="00D42DF7"/>
    <w:rsid w:val="00D43513"/>
    <w:rsid w:val="00D439A3"/>
    <w:rsid w:val="00D43D1A"/>
    <w:rsid w:val="00D443E7"/>
    <w:rsid w:val="00D446D1"/>
    <w:rsid w:val="00D447CC"/>
    <w:rsid w:val="00D44AE6"/>
    <w:rsid w:val="00D466AA"/>
    <w:rsid w:val="00D469BD"/>
    <w:rsid w:val="00D46C34"/>
    <w:rsid w:val="00D479CC"/>
    <w:rsid w:val="00D507CB"/>
    <w:rsid w:val="00D50C9C"/>
    <w:rsid w:val="00D50DB6"/>
    <w:rsid w:val="00D5162F"/>
    <w:rsid w:val="00D51A1A"/>
    <w:rsid w:val="00D52B4A"/>
    <w:rsid w:val="00D52F12"/>
    <w:rsid w:val="00D54429"/>
    <w:rsid w:val="00D5498F"/>
    <w:rsid w:val="00D551CD"/>
    <w:rsid w:val="00D56465"/>
    <w:rsid w:val="00D56779"/>
    <w:rsid w:val="00D568A1"/>
    <w:rsid w:val="00D57032"/>
    <w:rsid w:val="00D575E3"/>
    <w:rsid w:val="00D57D07"/>
    <w:rsid w:val="00D60D8B"/>
    <w:rsid w:val="00D617D2"/>
    <w:rsid w:val="00D6193D"/>
    <w:rsid w:val="00D6327B"/>
    <w:rsid w:val="00D636EF"/>
    <w:rsid w:val="00D641A3"/>
    <w:rsid w:val="00D641AE"/>
    <w:rsid w:val="00D65311"/>
    <w:rsid w:val="00D65716"/>
    <w:rsid w:val="00D65EC9"/>
    <w:rsid w:val="00D6673F"/>
    <w:rsid w:val="00D667F9"/>
    <w:rsid w:val="00D66BD4"/>
    <w:rsid w:val="00D67782"/>
    <w:rsid w:val="00D706E3"/>
    <w:rsid w:val="00D709D7"/>
    <w:rsid w:val="00D71701"/>
    <w:rsid w:val="00D72106"/>
    <w:rsid w:val="00D7252C"/>
    <w:rsid w:val="00D734BA"/>
    <w:rsid w:val="00D7352C"/>
    <w:rsid w:val="00D736AA"/>
    <w:rsid w:val="00D74143"/>
    <w:rsid w:val="00D74398"/>
    <w:rsid w:val="00D7481D"/>
    <w:rsid w:val="00D74E17"/>
    <w:rsid w:val="00D750AA"/>
    <w:rsid w:val="00D7526A"/>
    <w:rsid w:val="00D75536"/>
    <w:rsid w:val="00D7572A"/>
    <w:rsid w:val="00D75F9B"/>
    <w:rsid w:val="00D763B6"/>
    <w:rsid w:val="00D7649E"/>
    <w:rsid w:val="00D764AC"/>
    <w:rsid w:val="00D769CB"/>
    <w:rsid w:val="00D77CD0"/>
    <w:rsid w:val="00D80BFE"/>
    <w:rsid w:val="00D81793"/>
    <w:rsid w:val="00D8269E"/>
    <w:rsid w:val="00D82D13"/>
    <w:rsid w:val="00D830BB"/>
    <w:rsid w:val="00D83615"/>
    <w:rsid w:val="00D83B90"/>
    <w:rsid w:val="00D83C94"/>
    <w:rsid w:val="00D83D8B"/>
    <w:rsid w:val="00D841B6"/>
    <w:rsid w:val="00D85D36"/>
    <w:rsid w:val="00D86213"/>
    <w:rsid w:val="00D8669D"/>
    <w:rsid w:val="00D86818"/>
    <w:rsid w:val="00D87205"/>
    <w:rsid w:val="00D87838"/>
    <w:rsid w:val="00D90786"/>
    <w:rsid w:val="00D90F63"/>
    <w:rsid w:val="00D91011"/>
    <w:rsid w:val="00D91481"/>
    <w:rsid w:val="00D91ABD"/>
    <w:rsid w:val="00D91E50"/>
    <w:rsid w:val="00D92014"/>
    <w:rsid w:val="00D92BB9"/>
    <w:rsid w:val="00D93177"/>
    <w:rsid w:val="00D93687"/>
    <w:rsid w:val="00D957B3"/>
    <w:rsid w:val="00D95980"/>
    <w:rsid w:val="00D95EFE"/>
    <w:rsid w:val="00D968EA"/>
    <w:rsid w:val="00DA04F8"/>
    <w:rsid w:val="00DA07F9"/>
    <w:rsid w:val="00DA106E"/>
    <w:rsid w:val="00DA16D0"/>
    <w:rsid w:val="00DA1BAE"/>
    <w:rsid w:val="00DA2A41"/>
    <w:rsid w:val="00DA3410"/>
    <w:rsid w:val="00DA36AC"/>
    <w:rsid w:val="00DA3865"/>
    <w:rsid w:val="00DA4310"/>
    <w:rsid w:val="00DA455D"/>
    <w:rsid w:val="00DA4C7C"/>
    <w:rsid w:val="00DA5FDE"/>
    <w:rsid w:val="00DA621F"/>
    <w:rsid w:val="00DA6256"/>
    <w:rsid w:val="00DA6356"/>
    <w:rsid w:val="00DA642A"/>
    <w:rsid w:val="00DA769C"/>
    <w:rsid w:val="00DA770D"/>
    <w:rsid w:val="00DB178C"/>
    <w:rsid w:val="00DB22B6"/>
    <w:rsid w:val="00DB26AD"/>
    <w:rsid w:val="00DB2B74"/>
    <w:rsid w:val="00DB3096"/>
    <w:rsid w:val="00DB316B"/>
    <w:rsid w:val="00DB3697"/>
    <w:rsid w:val="00DB487C"/>
    <w:rsid w:val="00DB4D27"/>
    <w:rsid w:val="00DB54CB"/>
    <w:rsid w:val="00DB57C5"/>
    <w:rsid w:val="00DB5D1D"/>
    <w:rsid w:val="00DB70BB"/>
    <w:rsid w:val="00DB7BA9"/>
    <w:rsid w:val="00DC00AD"/>
    <w:rsid w:val="00DC089C"/>
    <w:rsid w:val="00DC0EBC"/>
    <w:rsid w:val="00DC15EA"/>
    <w:rsid w:val="00DC1C37"/>
    <w:rsid w:val="00DC1DE7"/>
    <w:rsid w:val="00DC2452"/>
    <w:rsid w:val="00DC2869"/>
    <w:rsid w:val="00DC356C"/>
    <w:rsid w:val="00DC3928"/>
    <w:rsid w:val="00DC3BC4"/>
    <w:rsid w:val="00DC3FEF"/>
    <w:rsid w:val="00DC45FE"/>
    <w:rsid w:val="00DC6334"/>
    <w:rsid w:val="00DC661B"/>
    <w:rsid w:val="00DC7025"/>
    <w:rsid w:val="00DD0034"/>
    <w:rsid w:val="00DD137B"/>
    <w:rsid w:val="00DD1FF2"/>
    <w:rsid w:val="00DD252C"/>
    <w:rsid w:val="00DD2BB6"/>
    <w:rsid w:val="00DD4249"/>
    <w:rsid w:val="00DD51C8"/>
    <w:rsid w:val="00DD536D"/>
    <w:rsid w:val="00DD554C"/>
    <w:rsid w:val="00DD5A41"/>
    <w:rsid w:val="00DD5E0F"/>
    <w:rsid w:val="00DD6146"/>
    <w:rsid w:val="00DD7007"/>
    <w:rsid w:val="00DD7189"/>
    <w:rsid w:val="00DD7A10"/>
    <w:rsid w:val="00DE2297"/>
    <w:rsid w:val="00DE39C2"/>
    <w:rsid w:val="00DE3B92"/>
    <w:rsid w:val="00DE3EEC"/>
    <w:rsid w:val="00DE4601"/>
    <w:rsid w:val="00DE513F"/>
    <w:rsid w:val="00DE528B"/>
    <w:rsid w:val="00DE58B8"/>
    <w:rsid w:val="00DE5D73"/>
    <w:rsid w:val="00DE5DCB"/>
    <w:rsid w:val="00DE77E7"/>
    <w:rsid w:val="00DE7C6B"/>
    <w:rsid w:val="00DE7D30"/>
    <w:rsid w:val="00DF0664"/>
    <w:rsid w:val="00DF1339"/>
    <w:rsid w:val="00DF1F64"/>
    <w:rsid w:val="00DF2503"/>
    <w:rsid w:val="00DF378E"/>
    <w:rsid w:val="00DF3E7C"/>
    <w:rsid w:val="00DF5223"/>
    <w:rsid w:val="00DF543B"/>
    <w:rsid w:val="00DF54D1"/>
    <w:rsid w:val="00DF6190"/>
    <w:rsid w:val="00DF6D58"/>
    <w:rsid w:val="00DF7ACA"/>
    <w:rsid w:val="00DF7CE7"/>
    <w:rsid w:val="00E007E7"/>
    <w:rsid w:val="00E00959"/>
    <w:rsid w:val="00E00A93"/>
    <w:rsid w:val="00E01097"/>
    <w:rsid w:val="00E01DAA"/>
    <w:rsid w:val="00E020DD"/>
    <w:rsid w:val="00E0227A"/>
    <w:rsid w:val="00E02376"/>
    <w:rsid w:val="00E027B0"/>
    <w:rsid w:val="00E029F9"/>
    <w:rsid w:val="00E034CB"/>
    <w:rsid w:val="00E03BAB"/>
    <w:rsid w:val="00E05A15"/>
    <w:rsid w:val="00E05F8E"/>
    <w:rsid w:val="00E069FF"/>
    <w:rsid w:val="00E06AB0"/>
    <w:rsid w:val="00E0758B"/>
    <w:rsid w:val="00E07AF3"/>
    <w:rsid w:val="00E07B22"/>
    <w:rsid w:val="00E07C7A"/>
    <w:rsid w:val="00E10091"/>
    <w:rsid w:val="00E10932"/>
    <w:rsid w:val="00E109D0"/>
    <w:rsid w:val="00E10EA4"/>
    <w:rsid w:val="00E11B5E"/>
    <w:rsid w:val="00E13F77"/>
    <w:rsid w:val="00E143FF"/>
    <w:rsid w:val="00E150A8"/>
    <w:rsid w:val="00E157CF"/>
    <w:rsid w:val="00E15AC2"/>
    <w:rsid w:val="00E15CC9"/>
    <w:rsid w:val="00E166AF"/>
    <w:rsid w:val="00E16AF7"/>
    <w:rsid w:val="00E17191"/>
    <w:rsid w:val="00E17332"/>
    <w:rsid w:val="00E17ABF"/>
    <w:rsid w:val="00E21D8F"/>
    <w:rsid w:val="00E22289"/>
    <w:rsid w:val="00E2246C"/>
    <w:rsid w:val="00E231ED"/>
    <w:rsid w:val="00E23568"/>
    <w:rsid w:val="00E23AA2"/>
    <w:rsid w:val="00E23E27"/>
    <w:rsid w:val="00E24735"/>
    <w:rsid w:val="00E25910"/>
    <w:rsid w:val="00E264EA"/>
    <w:rsid w:val="00E27EF5"/>
    <w:rsid w:val="00E27F17"/>
    <w:rsid w:val="00E27F74"/>
    <w:rsid w:val="00E31861"/>
    <w:rsid w:val="00E31DC9"/>
    <w:rsid w:val="00E31ED5"/>
    <w:rsid w:val="00E321C4"/>
    <w:rsid w:val="00E32497"/>
    <w:rsid w:val="00E32894"/>
    <w:rsid w:val="00E32D11"/>
    <w:rsid w:val="00E331A8"/>
    <w:rsid w:val="00E33432"/>
    <w:rsid w:val="00E334B6"/>
    <w:rsid w:val="00E34640"/>
    <w:rsid w:val="00E34B54"/>
    <w:rsid w:val="00E34ED4"/>
    <w:rsid w:val="00E35A22"/>
    <w:rsid w:val="00E360E7"/>
    <w:rsid w:val="00E3705E"/>
    <w:rsid w:val="00E37A12"/>
    <w:rsid w:val="00E40622"/>
    <w:rsid w:val="00E40746"/>
    <w:rsid w:val="00E407A8"/>
    <w:rsid w:val="00E407E4"/>
    <w:rsid w:val="00E40F83"/>
    <w:rsid w:val="00E417B3"/>
    <w:rsid w:val="00E41D3D"/>
    <w:rsid w:val="00E4283C"/>
    <w:rsid w:val="00E42CC7"/>
    <w:rsid w:val="00E42EAF"/>
    <w:rsid w:val="00E443ED"/>
    <w:rsid w:val="00E449A6"/>
    <w:rsid w:val="00E44DDF"/>
    <w:rsid w:val="00E455CD"/>
    <w:rsid w:val="00E458D5"/>
    <w:rsid w:val="00E46179"/>
    <w:rsid w:val="00E46AAD"/>
    <w:rsid w:val="00E46D89"/>
    <w:rsid w:val="00E50648"/>
    <w:rsid w:val="00E5177C"/>
    <w:rsid w:val="00E52684"/>
    <w:rsid w:val="00E52D06"/>
    <w:rsid w:val="00E53FBC"/>
    <w:rsid w:val="00E54BC8"/>
    <w:rsid w:val="00E54CB3"/>
    <w:rsid w:val="00E54E33"/>
    <w:rsid w:val="00E55386"/>
    <w:rsid w:val="00E5588E"/>
    <w:rsid w:val="00E55923"/>
    <w:rsid w:val="00E55EDA"/>
    <w:rsid w:val="00E5610B"/>
    <w:rsid w:val="00E562D1"/>
    <w:rsid w:val="00E565C0"/>
    <w:rsid w:val="00E57C1B"/>
    <w:rsid w:val="00E60921"/>
    <w:rsid w:val="00E61D81"/>
    <w:rsid w:val="00E6204F"/>
    <w:rsid w:val="00E62AAE"/>
    <w:rsid w:val="00E633BA"/>
    <w:rsid w:val="00E6396A"/>
    <w:rsid w:val="00E63D0D"/>
    <w:rsid w:val="00E64558"/>
    <w:rsid w:val="00E64B5B"/>
    <w:rsid w:val="00E652B1"/>
    <w:rsid w:val="00E657E4"/>
    <w:rsid w:val="00E66195"/>
    <w:rsid w:val="00E66449"/>
    <w:rsid w:val="00E66638"/>
    <w:rsid w:val="00E7073D"/>
    <w:rsid w:val="00E710B1"/>
    <w:rsid w:val="00E711CD"/>
    <w:rsid w:val="00E71288"/>
    <w:rsid w:val="00E717B0"/>
    <w:rsid w:val="00E7233B"/>
    <w:rsid w:val="00E73ECF"/>
    <w:rsid w:val="00E74E68"/>
    <w:rsid w:val="00E75E36"/>
    <w:rsid w:val="00E75FE6"/>
    <w:rsid w:val="00E76382"/>
    <w:rsid w:val="00E765BF"/>
    <w:rsid w:val="00E76A65"/>
    <w:rsid w:val="00E77125"/>
    <w:rsid w:val="00E7764C"/>
    <w:rsid w:val="00E77C41"/>
    <w:rsid w:val="00E8079B"/>
    <w:rsid w:val="00E808C4"/>
    <w:rsid w:val="00E80EF1"/>
    <w:rsid w:val="00E81066"/>
    <w:rsid w:val="00E81CAB"/>
    <w:rsid w:val="00E81FED"/>
    <w:rsid w:val="00E8265B"/>
    <w:rsid w:val="00E8341C"/>
    <w:rsid w:val="00E838D1"/>
    <w:rsid w:val="00E83C4F"/>
    <w:rsid w:val="00E84F89"/>
    <w:rsid w:val="00E85169"/>
    <w:rsid w:val="00E8541D"/>
    <w:rsid w:val="00E87A96"/>
    <w:rsid w:val="00E87DFD"/>
    <w:rsid w:val="00E90441"/>
    <w:rsid w:val="00E90461"/>
    <w:rsid w:val="00E90499"/>
    <w:rsid w:val="00E909D7"/>
    <w:rsid w:val="00E90B68"/>
    <w:rsid w:val="00E90FE2"/>
    <w:rsid w:val="00E912F0"/>
    <w:rsid w:val="00E91423"/>
    <w:rsid w:val="00E91740"/>
    <w:rsid w:val="00E91BF4"/>
    <w:rsid w:val="00E91C71"/>
    <w:rsid w:val="00E92343"/>
    <w:rsid w:val="00E9252B"/>
    <w:rsid w:val="00E92FA0"/>
    <w:rsid w:val="00E92FA1"/>
    <w:rsid w:val="00E93FC6"/>
    <w:rsid w:val="00E949FF"/>
    <w:rsid w:val="00E952B9"/>
    <w:rsid w:val="00E9582A"/>
    <w:rsid w:val="00E960B5"/>
    <w:rsid w:val="00E96159"/>
    <w:rsid w:val="00E96534"/>
    <w:rsid w:val="00E9712F"/>
    <w:rsid w:val="00E9779D"/>
    <w:rsid w:val="00E97D37"/>
    <w:rsid w:val="00E97E3D"/>
    <w:rsid w:val="00EA178E"/>
    <w:rsid w:val="00EA197E"/>
    <w:rsid w:val="00EA223B"/>
    <w:rsid w:val="00EA326A"/>
    <w:rsid w:val="00EA361F"/>
    <w:rsid w:val="00EA401E"/>
    <w:rsid w:val="00EA4F23"/>
    <w:rsid w:val="00EA4F93"/>
    <w:rsid w:val="00EA613D"/>
    <w:rsid w:val="00EA632A"/>
    <w:rsid w:val="00EA66CF"/>
    <w:rsid w:val="00EA70D9"/>
    <w:rsid w:val="00EA7396"/>
    <w:rsid w:val="00EA7740"/>
    <w:rsid w:val="00EA7FCB"/>
    <w:rsid w:val="00EB0058"/>
    <w:rsid w:val="00EB0B43"/>
    <w:rsid w:val="00EB13DF"/>
    <w:rsid w:val="00EB2006"/>
    <w:rsid w:val="00EB21EE"/>
    <w:rsid w:val="00EB2553"/>
    <w:rsid w:val="00EB2A4C"/>
    <w:rsid w:val="00EB2B89"/>
    <w:rsid w:val="00EB310E"/>
    <w:rsid w:val="00EB3B9E"/>
    <w:rsid w:val="00EB4455"/>
    <w:rsid w:val="00EB475E"/>
    <w:rsid w:val="00EB49B2"/>
    <w:rsid w:val="00EB4EFF"/>
    <w:rsid w:val="00EB55F8"/>
    <w:rsid w:val="00EB5A78"/>
    <w:rsid w:val="00EC00C8"/>
    <w:rsid w:val="00EC0438"/>
    <w:rsid w:val="00EC12F4"/>
    <w:rsid w:val="00EC181B"/>
    <w:rsid w:val="00EC1EF2"/>
    <w:rsid w:val="00EC2809"/>
    <w:rsid w:val="00EC2BCB"/>
    <w:rsid w:val="00EC2DFC"/>
    <w:rsid w:val="00EC2F7D"/>
    <w:rsid w:val="00EC3445"/>
    <w:rsid w:val="00EC36D6"/>
    <w:rsid w:val="00EC384B"/>
    <w:rsid w:val="00EC397E"/>
    <w:rsid w:val="00EC3C0E"/>
    <w:rsid w:val="00EC422B"/>
    <w:rsid w:val="00EC44AE"/>
    <w:rsid w:val="00EC4F0C"/>
    <w:rsid w:val="00EC54A8"/>
    <w:rsid w:val="00EC55F7"/>
    <w:rsid w:val="00EC575A"/>
    <w:rsid w:val="00EC6EE9"/>
    <w:rsid w:val="00EC7456"/>
    <w:rsid w:val="00ED09C7"/>
    <w:rsid w:val="00ED24AD"/>
    <w:rsid w:val="00ED2B49"/>
    <w:rsid w:val="00ED2DF7"/>
    <w:rsid w:val="00ED44AF"/>
    <w:rsid w:val="00ED4826"/>
    <w:rsid w:val="00ED488D"/>
    <w:rsid w:val="00ED48AC"/>
    <w:rsid w:val="00ED495D"/>
    <w:rsid w:val="00ED4F06"/>
    <w:rsid w:val="00ED54B2"/>
    <w:rsid w:val="00ED7664"/>
    <w:rsid w:val="00EE12D8"/>
    <w:rsid w:val="00EE1534"/>
    <w:rsid w:val="00EE21BF"/>
    <w:rsid w:val="00EE35E9"/>
    <w:rsid w:val="00EE383A"/>
    <w:rsid w:val="00EE3ACE"/>
    <w:rsid w:val="00EE41AB"/>
    <w:rsid w:val="00EE4946"/>
    <w:rsid w:val="00EE4E77"/>
    <w:rsid w:val="00EE5EF3"/>
    <w:rsid w:val="00EE7469"/>
    <w:rsid w:val="00EF031C"/>
    <w:rsid w:val="00EF04AE"/>
    <w:rsid w:val="00EF1206"/>
    <w:rsid w:val="00EF174C"/>
    <w:rsid w:val="00EF1BA8"/>
    <w:rsid w:val="00EF21FD"/>
    <w:rsid w:val="00EF2A70"/>
    <w:rsid w:val="00EF3840"/>
    <w:rsid w:val="00EF3849"/>
    <w:rsid w:val="00EF4549"/>
    <w:rsid w:val="00EF4CAD"/>
    <w:rsid w:val="00EF4F5B"/>
    <w:rsid w:val="00EF516E"/>
    <w:rsid w:val="00EF56CE"/>
    <w:rsid w:val="00EF56E0"/>
    <w:rsid w:val="00EF5E27"/>
    <w:rsid w:val="00EF5FF5"/>
    <w:rsid w:val="00EF6DAF"/>
    <w:rsid w:val="00EF74FB"/>
    <w:rsid w:val="00EF7BDD"/>
    <w:rsid w:val="00EF7D90"/>
    <w:rsid w:val="00F0093B"/>
    <w:rsid w:val="00F017D7"/>
    <w:rsid w:val="00F01FE1"/>
    <w:rsid w:val="00F03393"/>
    <w:rsid w:val="00F05FE3"/>
    <w:rsid w:val="00F06BBF"/>
    <w:rsid w:val="00F06C2D"/>
    <w:rsid w:val="00F07756"/>
    <w:rsid w:val="00F078E5"/>
    <w:rsid w:val="00F07A62"/>
    <w:rsid w:val="00F10098"/>
    <w:rsid w:val="00F10668"/>
    <w:rsid w:val="00F10B6E"/>
    <w:rsid w:val="00F10D7B"/>
    <w:rsid w:val="00F117E7"/>
    <w:rsid w:val="00F11A40"/>
    <w:rsid w:val="00F11BED"/>
    <w:rsid w:val="00F11E50"/>
    <w:rsid w:val="00F120CF"/>
    <w:rsid w:val="00F12149"/>
    <w:rsid w:val="00F1263A"/>
    <w:rsid w:val="00F12754"/>
    <w:rsid w:val="00F1344B"/>
    <w:rsid w:val="00F13C1D"/>
    <w:rsid w:val="00F14099"/>
    <w:rsid w:val="00F14199"/>
    <w:rsid w:val="00F15097"/>
    <w:rsid w:val="00F1521F"/>
    <w:rsid w:val="00F156B1"/>
    <w:rsid w:val="00F15A16"/>
    <w:rsid w:val="00F16B56"/>
    <w:rsid w:val="00F174F0"/>
    <w:rsid w:val="00F17FFB"/>
    <w:rsid w:val="00F2012C"/>
    <w:rsid w:val="00F2059D"/>
    <w:rsid w:val="00F205E9"/>
    <w:rsid w:val="00F20857"/>
    <w:rsid w:val="00F21019"/>
    <w:rsid w:val="00F211EF"/>
    <w:rsid w:val="00F22F55"/>
    <w:rsid w:val="00F23595"/>
    <w:rsid w:val="00F23681"/>
    <w:rsid w:val="00F2368C"/>
    <w:rsid w:val="00F23706"/>
    <w:rsid w:val="00F23754"/>
    <w:rsid w:val="00F23B21"/>
    <w:rsid w:val="00F24BDF"/>
    <w:rsid w:val="00F264AD"/>
    <w:rsid w:val="00F270CD"/>
    <w:rsid w:val="00F30DEB"/>
    <w:rsid w:val="00F334CD"/>
    <w:rsid w:val="00F353C9"/>
    <w:rsid w:val="00F35419"/>
    <w:rsid w:val="00F3667B"/>
    <w:rsid w:val="00F36C7C"/>
    <w:rsid w:val="00F37451"/>
    <w:rsid w:val="00F378B8"/>
    <w:rsid w:val="00F37CFC"/>
    <w:rsid w:val="00F405D2"/>
    <w:rsid w:val="00F4106C"/>
    <w:rsid w:val="00F412E3"/>
    <w:rsid w:val="00F4159E"/>
    <w:rsid w:val="00F41A03"/>
    <w:rsid w:val="00F4263E"/>
    <w:rsid w:val="00F43438"/>
    <w:rsid w:val="00F436AF"/>
    <w:rsid w:val="00F43F80"/>
    <w:rsid w:val="00F443AB"/>
    <w:rsid w:val="00F45988"/>
    <w:rsid w:val="00F462E1"/>
    <w:rsid w:val="00F4688A"/>
    <w:rsid w:val="00F473B4"/>
    <w:rsid w:val="00F473D8"/>
    <w:rsid w:val="00F47B67"/>
    <w:rsid w:val="00F47E97"/>
    <w:rsid w:val="00F50328"/>
    <w:rsid w:val="00F509AD"/>
    <w:rsid w:val="00F50D13"/>
    <w:rsid w:val="00F51E89"/>
    <w:rsid w:val="00F51EB4"/>
    <w:rsid w:val="00F52085"/>
    <w:rsid w:val="00F52CF4"/>
    <w:rsid w:val="00F5399D"/>
    <w:rsid w:val="00F53BC1"/>
    <w:rsid w:val="00F540B8"/>
    <w:rsid w:val="00F54243"/>
    <w:rsid w:val="00F542BF"/>
    <w:rsid w:val="00F542FD"/>
    <w:rsid w:val="00F54765"/>
    <w:rsid w:val="00F54E11"/>
    <w:rsid w:val="00F54E65"/>
    <w:rsid w:val="00F55356"/>
    <w:rsid w:val="00F559D0"/>
    <w:rsid w:val="00F6068E"/>
    <w:rsid w:val="00F60C0D"/>
    <w:rsid w:val="00F61F1D"/>
    <w:rsid w:val="00F627F3"/>
    <w:rsid w:val="00F628CA"/>
    <w:rsid w:val="00F62ED4"/>
    <w:rsid w:val="00F631A1"/>
    <w:rsid w:val="00F632F6"/>
    <w:rsid w:val="00F635FD"/>
    <w:rsid w:val="00F63E38"/>
    <w:rsid w:val="00F64098"/>
    <w:rsid w:val="00F64701"/>
    <w:rsid w:val="00F64E05"/>
    <w:rsid w:val="00F652D0"/>
    <w:rsid w:val="00F65431"/>
    <w:rsid w:val="00F654B6"/>
    <w:rsid w:val="00F656B3"/>
    <w:rsid w:val="00F657B6"/>
    <w:rsid w:val="00F67054"/>
    <w:rsid w:val="00F67BCB"/>
    <w:rsid w:val="00F67D19"/>
    <w:rsid w:val="00F7048C"/>
    <w:rsid w:val="00F7084D"/>
    <w:rsid w:val="00F70A81"/>
    <w:rsid w:val="00F70D38"/>
    <w:rsid w:val="00F72004"/>
    <w:rsid w:val="00F72520"/>
    <w:rsid w:val="00F72B04"/>
    <w:rsid w:val="00F72C7C"/>
    <w:rsid w:val="00F7301D"/>
    <w:rsid w:val="00F73931"/>
    <w:rsid w:val="00F748B9"/>
    <w:rsid w:val="00F74FA0"/>
    <w:rsid w:val="00F759AD"/>
    <w:rsid w:val="00F75A74"/>
    <w:rsid w:val="00F75C2B"/>
    <w:rsid w:val="00F76020"/>
    <w:rsid w:val="00F76599"/>
    <w:rsid w:val="00F76B1C"/>
    <w:rsid w:val="00F76B7E"/>
    <w:rsid w:val="00F76E23"/>
    <w:rsid w:val="00F774E0"/>
    <w:rsid w:val="00F802BB"/>
    <w:rsid w:val="00F8076B"/>
    <w:rsid w:val="00F81FD7"/>
    <w:rsid w:val="00F83230"/>
    <w:rsid w:val="00F83258"/>
    <w:rsid w:val="00F832A4"/>
    <w:rsid w:val="00F8355F"/>
    <w:rsid w:val="00F841CB"/>
    <w:rsid w:val="00F850F6"/>
    <w:rsid w:val="00F8533A"/>
    <w:rsid w:val="00F85509"/>
    <w:rsid w:val="00F86017"/>
    <w:rsid w:val="00F866C4"/>
    <w:rsid w:val="00F86D83"/>
    <w:rsid w:val="00F87110"/>
    <w:rsid w:val="00F87286"/>
    <w:rsid w:val="00F873D4"/>
    <w:rsid w:val="00F9077B"/>
    <w:rsid w:val="00F90942"/>
    <w:rsid w:val="00F92371"/>
    <w:rsid w:val="00F92A97"/>
    <w:rsid w:val="00F93700"/>
    <w:rsid w:val="00F937FD"/>
    <w:rsid w:val="00F9388A"/>
    <w:rsid w:val="00F93D74"/>
    <w:rsid w:val="00F946A0"/>
    <w:rsid w:val="00F947B6"/>
    <w:rsid w:val="00F94833"/>
    <w:rsid w:val="00F94906"/>
    <w:rsid w:val="00F949B0"/>
    <w:rsid w:val="00F95FA2"/>
    <w:rsid w:val="00F9622A"/>
    <w:rsid w:val="00F966E3"/>
    <w:rsid w:val="00FA0119"/>
    <w:rsid w:val="00FA0A0B"/>
    <w:rsid w:val="00FA1064"/>
    <w:rsid w:val="00FA2B86"/>
    <w:rsid w:val="00FA3D9E"/>
    <w:rsid w:val="00FA42A1"/>
    <w:rsid w:val="00FA4AE9"/>
    <w:rsid w:val="00FA4DBD"/>
    <w:rsid w:val="00FA5952"/>
    <w:rsid w:val="00FA5B68"/>
    <w:rsid w:val="00FA6B62"/>
    <w:rsid w:val="00FA6BE9"/>
    <w:rsid w:val="00FA6F9F"/>
    <w:rsid w:val="00FA7976"/>
    <w:rsid w:val="00FA7A7F"/>
    <w:rsid w:val="00FA7BE5"/>
    <w:rsid w:val="00FA7ED0"/>
    <w:rsid w:val="00FB0253"/>
    <w:rsid w:val="00FB032C"/>
    <w:rsid w:val="00FB1844"/>
    <w:rsid w:val="00FB1A72"/>
    <w:rsid w:val="00FB2E39"/>
    <w:rsid w:val="00FB3913"/>
    <w:rsid w:val="00FB504E"/>
    <w:rsid w:val="00FB511B"/>
    <w:rsid w:val="00FB576A"/>
    <w:rsid w:val="00FB589A"/>
    <w:rsid w:val="00FB5981"/>
    <w:rsid w:val="00FB6AFF"/>
    <w:rsid w:val="00FB734C"/>
    <w:rsid w:val="00FB7819"/>
    <w:rsid w:val="00FC029B"/>
    <w:rsid w:val="00FC07A6"/>
    <w:rsid w:val="00FC1EE9"/>
    <w:rsid w:val="00FC28BD"/>
    <w:rsid w:val="00FC3999"/>
    <w:rsid w:val="00FC3F75"/>
    <w:rsid w:val="00FC4186"/>
    <w:rsid w:val="00FC46B6"/>
    <w:rsid w:val="00FC4ACE"/>
    <w:rsid w:val="00FC4BD7"/>
    <w:rsid w:val="00FC5212"/>
    <w:rsid w:val="00FC5F34"/>
    <w:rsid w:val="00FC6FE8"/>
    <w:rsid w:val="00FC7869"/>
    <w:rsid w:val="00FC7F32"/>
    <w:rsid w:val="00FD0172"/>
    <w:rsid w:val="00FD073D"/>
    <w:rsid w:val="00FD1568"/>
    <w:rsid w:val="00FD1DE0"/>
    <w:rsid w:val="00FD21A8"/>
    <w:rsid w:val="00FD2204"/>
    <w:rsid w:val="00FD315C"/>
    <w:rsid w:val="00FD331B"/>
    <w:rsid w:val="00FD337D"/>
    <w:rsid w:val="00FD37A4"/>
    <w:rsid w:val="00FD39F6"/>
    <w:rsid w:val="00FD3C6D"/>
    <w:rsid w:val="00FD4D33"/>
    <w:rsid w:val="00FD52CB"/>
    <w:rsid w:val="00FD53E6"/>
    <w:rsid w:val="00FD5451"/>
    <w:rsid w:val="00FD5742"/>
    <w:rsid w:val="00FD589D"/>
    <w:rsid w:val="00FD5E86"/>
    <w:rsid w:val="00FD6BAE"/>
    <w:rsid w:val="00FD6F5A"/>
    <w:rsid w:val="00FD735A"/>
    <w:rsid w:val="00FD7824"/>
    <w:rsid w:val="00FD78D4"/>
    <w:rsid w:val="00FE030C"/>
    <w:rsid w:val="00FE05C6"/>
    <w:rsid w:val="00FE0DBB"/>
    <w:rsid w:val="00FE0EAD"/>
    <w:rsid w:val="00FE0F84"/>
    <w:rsid w:val="00FE1E77"/>
    <w:rsid w:val="00FE3F80"/>
    <w:rsid w:val="00FE5179"/>
    <w:rsid w:val="00FE63B5"/>
    <w:rsid w:val="00FE7FC8"/>
    <w:rsid w:val="00FF0348"/>
    <w:rsid w:val="00FF1068"/>
    <w:rsid w:val="00FF148F"/>
    <w:rsid w:val="00FF2E5D"/>
    <w:rsid w:val="00FF42E3"/>
    <w:rsid w:val="00FF6845"/>
    <w:rsid w:val="00FF6CC3"/>
    <w:rsid w:val="00FF6D34"/>
    <w:rsid w:val="00FF7BF6"/>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516"/>
    <w:pPr>
      <w:spacing w:after="0" w:line="240" w:lineRule="auto"/>
      <w:jc w:val="both"/>
    </w:pPr>
    <w:rPr>
      <w:rFonts w:ascii="Calibri Light" w:hAnsi="Calibri Light"/>
    </w:rPr>
  </w:style>
  <w:style w:type="paragraph" w:styleId="Heading1">
    <w:name w:val="heading 1"/>
    <w:basedOn w:val="Normal"/>
    <w:link w:val="Heading1Char"/>
    <w:qFormat/>
    <w:rsid w:val="00295DDB"/>
    <w:pPr>
      <w:framePr w:wrap="around" w:vAnchor="text" w:hAnchor="text" w:y="1"/>
      <w:jc w:val="left"/>
      <w:outlineLvl w:val="0"/>
    </w:pPr>
    <w:rPr>
      <w:rFonts w:ascii="Cambria" w:eastAsia="Times New Roman" w:hAnsi="Cambria" w:cs="Times New Roman"/>
      <w:b/>
      <w:bCs/>
      <w:caps/>
      <w:color w:val="17365D" w:themeColor="text2" w:themeShade="BF"/>
      <w:kern w:val="36"/>
      <w:sz w:val="28"/>
      <w:szCs w:val="30"/>
      <w:lang w:eastAsia="sr-Latn-CS"/>
    </w:rPr>
  </w:style>
  <w:style w:type="paragraph" w:styleId="Heading2">
    <w:name w:val="heading 2"/>
    <w:basedOn w:val="Normal"/>
    <w:next w:val="Normal"/>
    <w:link w:val="Heading2Char"/>
    <w:uiPriority w:val="9"/>
    <w:unhideWhenUsed/>
    <w:qFormat/>
    <w:rsid w:val="00295DDB"/>
    <w:pPr>
      <w:keepNext/>
      <w:keepLines/>
      <w:outlineLvl w:val="1"/>
    </w:pPr>
    <w:rPr>
      <w:rFonts w:ascii="Cambria" w:eastAsiaTheme="majorEastAsia" w:hAnsi="Cambria" w:cstheme="majorBidi"/>
      <w:b/>
      <w:bCs/>
      <w:color w:val="365F91" w:themeColor="accent1" w:themeShade="BF"/>
      <w:sz w:val="26"/>
      <w:szCs w:val="26"/>
    </w:rPr>
  </w:style>
  <w:style w:type="paragraph" w:styleId="Heading3">
    <w:name w:val="heading 3"/>
    <w:basedOn w:val="Normal"/>
    <w:next w:val="Normal"/>
    <w:link w:val="Heading3Char"/>
    <w:uiPriority w:val="9"/>
    <w:unhideWhenUsed/>
    <w:qFormat/>
    <w:rsid w:val="00F841CB"/>
    <w:pPr>
      <w:keepNext/>
      <w:keepLines/>
      <w:spacing w:before="40"/>
      <w:outlineLvl w:val="2"/>
    </w:pPr>
    <w:rPr>
      <w:rFonts w:ascii="Cambria" w:eastAsiaTheme="majorEastAsia" w:hAnsi="Cambria" w:cstheme="majorBidi"/>
      <w:b/>
      <w:szCs w:val="24"/>
    </w:rPr>
  </w:style>
  <w:style w:type="paragraph" w:styleId="Heading4">
    <w:name w:val="heading 4"/>
    <w:basedOn w:val="Normal"/>
    <w:next w:val="Normal"/>
    <w:link w:val="Heading4Char"/>
    <w:uiPriority w:val="9"/>
    <w:unhideWhenUsed/>
    <w:qFormat/>
    <w:rsid w:val="00826FCA"/>
    <w:pPr>
      <w:keepNext/>
      <w:keepLines/>
      <w:spacing w:before="40"/>
      <w:outlineLvl w:val="3"/>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5DDB"/>
    <w:rPr>
      <w:rFonts w:ascii="Cambria" w:eastAsia="Times New Roman" w:hAnsi="Cambria" w:cs="Times New Roman"/>
      <w:b/>
      <w:bCs/>
      <w:caps/>
      <w:color w:val="17365D" w:themeColor="text2" w:themeShade="BF"/>
      <w:kern w:val="36"/>
      <w:sz w:val="28"/>
      <w:szCs w:val="30"/>
      <w:lang w:eastAsia="sr-Latn-CS"/>
    </w:rPr>
  </w:style>
  <w:style w:type="table" w:styleId="TableGrid">
    <w:name w:val="Table Grid"/>
    <w:basedOn w:val="TableNormal"/>
    <w:uiPriority w:val="39"/>
    <w:rsid w:val="00185DF8"/>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185DF8"/>
    <w:rPr>
      <w:strike w:val="0"/>
      <w:dstrike w:val="0"/>
      <w:color w:val="0000FF"/>
      <w:u w:val="none"/>
      <w:effect w:val="none"/>
    </w:rPr>
  </w:style>
  <w:style w:type="character" w:customStyle="1" w:styleId="geo-dms">
    <w:name w:val="geo-dms"/>
    <w:basedOn w:val="DefaultParagraphFont"/>
    <w:rsid w:val="00185DF8"/>
  </w:style>
  <w:style w:type="character" w:customStyle="1" w:styleId="latitude">
    <w:name w:val="latitude"/>
    <w:basedOn w:val="DefaultParagraphFont"/>
    <w:rsid w:val="00185DF8"/>
  </w:style>
  <w:style w:type="character" w:customStyle="1" w:styleId="longitude">
    <w:name w:val="longitude"/>
    <w:basedOn w:val="DefaultParagraphFont"/>
    <w:rsid w:val="00185DF8"/>
  </w:style>
  <w:style w:type="paragraph" w:styleId="ListParagraph">
    <w:name w:val="List Paragraph"/>
    <w:basedOn w:val="Normal"/>
    <w:uiPriority w:val="34"/>
    <w:qFormat/>
    <w:rsid w:val="00064282"/>
    <w:pPr>
      <w:ind w:left="720"/>
      <w:contextualSpacing/>
    </w:pPr>
  </w:style>
  <w:style w:type="paragraph" w:styleId="BalloonText">
    <w:name w:val="Balloon Text"/>
    <w:basedOn w:val="Normal"/>
    <w:link w:val="BalloonTextChar"/>
    <w:uiPriority w:val="99"/>
    <w:semiHidden/>
    <w:unhideWhenUsed/>
    <w:rsid w:val="004424D7"/>
    <w:rPr>
      <w:rFonts w:ascii="Tahoma" w:hAnsi="Tahoma" w:cs="Tahoma"/>
      <w:sz w:val="16"/>
      <w:szCs w:val="16"/>
    </w:rPr>
  </w:style>
  <w:style w:type="character" w:customStyle="1" w:styleId="BalloonTextChar">
    <w:name w:val="Balloon Text Char"/>
    <w:basedOn w:val="DefaultParagraphFont"/>
    <w:link w:val="BalloonText"/>
    <w:uiPriority w:val="99"/>
    <w:semiHidden/>
    <w:rsid w:val="004424D7"/>
    <w:rPr>
      <w:rFonts w:ascii="Tahoma" w:hAnsi="Tahoma" w:cs="Tahoma"/>
      <w:sz w:val="16"/>
      <w:szCs w:val="16"/>
    </w:rPr>
  </w:style>
  <w:style w:type="paragraph" w:styleId="FootnoteText">
    <w:name w:val="footnote text"/>
    <w:aliases w:val="Footnote Text Char1,Footnote Text Blue,Footnote Text1,Char,Tegn1,Tegn1 Char,Char Char Char,Footnote Text Char2 Char Char,Footnote Text Char Char2 Char Char,Footnote Text Char1 Char Char Char,ft,single space,Footnote,Footnote Char Char,fn"/>
    <w:basedOn w:val="Normal"/>
    <w:link w:val="FootnoteTextChar"/>
    <w:uiPriority w:val="99"/>
    <w:unhideWhenUsed/>
    <w:rsid w:val="006B5E51"/>
    <w:rPr>
      <w:szCs w:val="20"/>
      <w:lang w:val="en-US"/>
    </w:rPr>
  </w:style>
  <w:style w:type="character" w:customStyle="1" w:styleId="FootnoteTextChar">
    <w:name w:val="Footnote Text Char"/>
    <w:aliases w:val="Footnote Text Char1 Char1,Footnote Text Blue Char1,Footnote Text1 Char1,Char Char1,Tegn1 Char2,Tegn1 Char Char1,Char Char Char Char1,Footnote Text Char2 Char Char Char1,Footnote Text Char Char2 Char Char Char1,ft Char1,Footnote Char"/>
    <w:basedOn w:val="DefaultParagraphFont"/>
    <w:link w:val="FootnoteText"/>
    <w:semiHidden/>
    <w:rsid w:val="006B5E51"/>
    <w:rPr>
      <w:sz w:val="20"/>
      <w:szCs w:val="20"/>
      <w:lang w:val="en-US"/>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iPriority w:val="99"/>
    <w:unhideWhenUsed/>
    <w:rsid w:val="006B5E51"/>
    <w:rPr>
      <w:vertAlign w:val="superscript"/>
    </w:rPr>
  </w:style>
  <w:style w:type="paragraph" w:customStyle="1" w:styleId="Pa1">
    <w:name w:val="Pa1"/>
    <w:basedOn w:val="Normal"/>
    <w:next w:val="Normal"/>
    <w:uiPriority w:val="99"/>
    <w:rsid w:val="004B7EE4"/>
    <w:pPr>
      <w:autoSpaceDE w:val="0"/>
      <w:autoSpaceDN w:val="0"/>
      <w:adjustRightInd w:val="0"/>
      <w:spacing w:line="201" w:lineRule="atLeast"/>
    </w:pPr>
    <w:rPr>
      <w:rFonts w:ascii="ZRESKI+MyriadPro-Light" w:hAnsi="ZRESKI+MyriadPro-Light"/>
      <w:szCs w:val="24"/>
    </w:rPr>
  </w:style>
  <w:style w:type="character" w:customStyle="1" w:styleId="A2">
    <w:name w:val="A2"/>
    <w:uiPriority w:val="99"/>
    <w:rsid w:val="004B7EE4"/>
    <w:rPr>
      <w:rFonts w:cs="ZRESKI+MyriadPro-Light"/>
      <w:color w:val="000000"/>
      <w:sz w:val="18"/>
      <w:szCs w:val="18"/>
    </w:rPr>
  </w:style>
  <w:style w:type="paragraph" w:styleId="NormalWeb">
    <w:name w:val="Normal (Web)"/>
    <w:basedOn w:val="Normal"/>
    <w:uiPriority w:val="99"/>
    <w:rsid w:val="004B7EE4"/>
    <w:pPr>
      <w:spacing w:before="100" w:beforeAutospacing="1" w:after="100" w:afterAutospacing="1"/>
    </w:pPr>
    <w:rPr>
      <w:rFonts w:eastAsia="Times New Roman" w:cs="Times New Roman"/>
      <w:szCs w:val="24"/>
      <w:lang w:eastAsia="sr-Latn-CS"/>
    </w:rPr>
  </w:style>
  <w:style w:type="character" w:customStyle="1" w:styleId="CommentTextChar">
    <w:name w:val="Comment Text Char"/>
    <w:basedOn w:val="DefaultParagraphFont"/>
    <w:link w:val="CommentText"/>
    <w:uiPriority w:val="99"/>
    <w:rsid w:val="004B7EE4"/>
    <w:rPr>
      <w:sz w:val="20"/>
      <w:szCs w:val="20"/>
    </w:rPr>
  </w:style>
  <w:style w:type="paragraph" w:styleId="CommentText">
    <w:name w:val="annotation text"/>
    <w:basedOn w:val="Normal"/>
    <w:link w:val="CommentTextChar"/>
    <w:uiPriority w:val="99"/>
    <w:unhideWhenUsed/>
    <w:rsid w:val="004B7EE4"/>
    <w:rPr>
      <w:szCs w:val="20"/>
    </w:rPr>
  </w:style>
  <w:style w:type="paragraph" w:customStyle="1" w:styleId="a">
    <w:name w:val="Текст"/>
    <w:basedOn w:val="Normal"/>
    <w:link w:val="Char"/>
    <w:qFormat/>
    <w:rsid w:val="00FC6FE8"/>
    <w:rPr>
      <w:rFonts w:eastAsia="Calibri" w:cs="Times New Roman"/>
      <w:szCs w:val="20"/>
    </w:rPr>
  </w:style>
  <w:style w:type="character" w:customStyle="1" w:styleId="Char">
    <w:name w:val="Текст Char"/>
    <w:link w:val="a"/>
    <w:rsid w:val="00FC6FE8"/>
    <w:rPr>
      <w:rFonts w:ascii="Calibri Light" w:eastAsia="Calibri" w:hAnsi="Calibri Light" w:cs="Times New Roman"/>
      <w:szCs w:val="20"/>
    </w:rPr>
  </w:style>
  <w:style w:type="character" w:customStyle="1" w:styleId="CommentSubjectChar">
    <w:name w:val="Comment Subject Char"/>
    <w:basedOn w:val="CommentTextChar"/>
    <w:link w:val="CommentSubject"/>
    <w:uiPriority w:val="99"/>
    <w:semiHidden/>
    <w:rsid w:val="004B7EE4"/>
    <w:rPr>
      <w:b/>
      <w:bCs/>
      <w:sz w:val="20"/>
      <w:szCs w:val="20"/>
    </w:rPr>
  </w:style>
  <w:style w:type="paragraph" w:styleId="CommentSubject">
    <w:name w:val="annotation subject"/>
    <w:basedOn w:val="CommentText"/>
    <w:next w:val="CommentText"/>
    <w:link w:val="CommentSubjectChar"/>
    <w:uiPriority w:val="99"/>
    <w:semiHidden/>
    <w:unhideWhenUsed/>
    <w:rsid w:val="004B7EE4"/>
    <w:rPr>
      <w:b/>
      <w:bCs/>
    </w:rPr>
  </w:style>
  <w:style w:type="paragraph" w:customStyle="1" w:styleId="Default">
    <w:name w:val="Default"/>
    <w:rsid w:val="004B7EE4"/>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1"/>
    <w:qFormat/>
    <w:rsid w:val="004B7EE4"/>
    <w:pPr>
      <w:spacing w:after="120"/>
    </w:pPr>
    <w:rPr>
      <w:rFonts w:eastAsia="Times New Roman" w:cs="Times New Roman"/>
      <w:szCs w:val="24"/>
      <w:lang w:eastAsia="sr-Latn-CS"/>
    </w:rPr>
  </w:style>
  <w:style w:type="character" w:customStyle="1" w:styleId="BodyTextChar">
    <w:name w:val="Body Text Char"/>
    <w:basedOn w:val="DefaultParagraphFont"/>
    <w:link w:val="BodyText"/>
    <w:uiPriority w:val="1"/>
    <w:rsid w:val="004B7EE4"/>
    <w:rPr>
      <w:rFonts w:ascii="Times New Roman" w:eastAsia="Times New Roman" w:hAnsi="Times New Roman" w:cs="Times New Roman"/>
      <w:sz w:val="24"/>
      <w:szCs w:val="24"/>
      <w:lang w:eastAsia="sr-Latn-CS"/>
    </w:rPr>
  </w:style>
  <w:style w:type="paragraph" w:styleId="Caption">
    <w:name w:val="caption"/>
    <w:basedOn w:val="Normal"/>
    <w:next w:val="Normal"/>
    <w:autoRedefine/>
    <w:uiPriority w:val="35"/>
    <w:unhideWhenUsed/>
    <w:qFormat/>
    <w:rsid w:val="00EC6EE9"/>
    <w:pPr>
      <w:keepNext/>
      <w:shd w:val="clear" w:color="auto" w:fill="FFFFFF" w:themeFill="background1"/>
      <w:tabs>
        <w:tab w:val="left" w:pos="993"/>
        <w:tab w:val="left" w:pos="1134"/>
      </w:tabs>
      <w:ind w:left="-142"/>
      <w:jc w:val="left"/>
    </w:pPr>
    <w:rPr>
      <w:rFonts w:asciiTheme="majorHAnsi" w:hAnsiTheme="majorHAnsi" w:cstheme="minorHAnsi"/>
      <w:bCs/>
      <w:iCs/>
      <w:color w:val="000000"/>
      <w:lang w:val="hr-HR"/>
    </w:rPr>
  </w:style>
  <w:style w:type="paragraph" w:styleId="NoSpacing">
    <w:name w:val="No Spacing"/>
    <w:autoRedefine/>
    <w:uiPriority w:val="1"/>
    <w:qFormat/>
    <w:rsid w:val="00B7741B"/>
    <w:pPr>
      <w:spacing w:after="0" w:line="240" w:lineRule="auto"/>
      <w:jc w:val="both"/>
    </w:pPr>
    <w:rPr>
      <w:rFonts w:asciiTheme="majorHAnsi" w:hAnsiTheme="majorHAnsi" w:cstheme="minorHAnsi"/>
      <w:i/>
      <w:lang w:val="hr-HR"/>
    </w:rPr>
  </w:style>
  <w:style w:type="paragraph" w:styleId="Footer">
    <w:name w:val="footer"/>
    <w:basedOn w:val="Normal"/>
    <w:link w:val="FooterChar"/>
    <w:uiPriority w:val="99"/>
    <w:rsid w:val="004B7EE4"/>
    <w:pPr>
      <w:tabs>
        <w:tab w:val="center" w:pos="4535"/>
        <w:tab w:val="right" w:pos="9071"/>
      </w:tabs>
    </w:pPr>
    <w:rPr>
      <w:rFonts w:eastAsia="Times New Roman" w:cs="Times New Roman"/>
      <w:szCs w:val="24"/>
      <w:lang w:eastAsia="sr-Latn-CS"/>
    </w:rPr>
  </w:style>
  <w:style w:type="character" w:customStyle="1" w:styleId="FooterChar">
    <w:name w:val="Footer Char"/>
    <w:basedOn w:val="DefaultParagraphFont"/>
    <w:link w:val="Footer"/>
    <w:uiPriority w:val="99"/>
    <w:rsid w:val="004B7EE4"/>
    <w:rPr>
      <w:rFonts w:ascii="Times New Roman" w:eastAsia="Times New Roman" w:hAnsi="Times New Roman" w:cs="Times New Roman"/>
      <w:sz w:val="24"/>
      <w:szCs w:val="24"/>
      <w:lang w:eastAsia="sr-Latn-CS"/>
    </w:rPr>
  </w:style>
  <w:style w:type="character" w:customStyle="1" w:styleId="rynqvb">
    <w:name w:val="rynqvb"/>
    <w:basedOn w:val="DefaultParagraphFont"/>
    <w:rsid w:val="004B7EE4"/>
  </w:style>
  <w:style w:type="paragraph" w:styleId="Header">
    <w:name w:val="header"/>
    <w:basedOn w:val="Normal"/>
    <w:link w:val="HeaderChar"/>
    <w:uiPriority w:val="99"/>
    <w:unhideWhenUsed/>
    <w:rsid w:val="004B7EE4"/>
    <w:pPr>
      <w:tabs>
        <w:tab w:val="center" w:pos="4680"/>
        <w:tab w:val="right" w:pos="9360"/>
      </w:tabs>
    </w:pPr>
    <w:rPr>
      <w:lang w:val="bs-Latn-BA"/>
    </w:rPr>
  </w:style>
  <w:style w:type="character" w:customStyle="1" w:styleId="HeaderChar">
    <w:name w:val="Header Char"/>
    <w:basedOn w:val="DefaultParagraphFont"/>
    <w:link w:val="Header"/>
    <w:uiPriority w:val="99"/>
    <w:rsid w:val="004B7EE4"/>
    <w:rPr>
      <w:lang w:val="bs-Latn-BA"/>
    </w:rPr>
  </w:style>
  <w:style w:type="character" w:customStyle="1" w:styleId="hps">
    <w:name w:val="hps"/>
    <w:basedOn w:val="DefaultParagraphFont"/>
    <w:rsid w:val="004B7EE4"/>
  </w:style>
  <w:style w:type="character" w:customStyle="1" w:styleId="hpsatn">
    <w:name w:val="hps atn"/>
    <w:basedOn w:val="DefaultParagraphFont"/>
    <w:rsid w:val="004B7EE4"/>
  </w:style>
  <w:style w:type="character" w:customStyle="1" w:styleId="markedcontent">
    <w:name w:val="markedcontent"/>
    <w:basedOn w:val="DefaultParagraphFont"/>
    <w:rsid w:val="004B7EE4"/>
  </w:style>
  <w:style w:type="character" w:styleId="Strong">
    <w:name w:val="Strong"/>
    <w:uiPriority w:val="22"/>
    <w:qFormat/>
    <w:rsid w:val="004B7EE4"/>
    <w:rPr>
      <w:b/>
      <w:bCs/>
    </w:rPr>
  </w:style>
  <w:style w:type="character" w:styleId="CommentReference">
    <w:name w:val="annotation reference"/>
    <w:basedOn w:val="DefaultParagraphFont"/>
    <w:uiPriority w:val="99"/>
    <w:semiHidden/>
    <w:unhideWhenUsed/>
    <w:rsid w:val="00260129"/>
    <w:rPr>
      <w:sz w:val="16"/>
      <w:szCs w:val="16"/>
    </w:rPr>
  </w:style>
  <w:style w:type="character" w:customStyle="1" w:styleId="Heading2Char">
    <w:name w:val="Heading 2 Char"/>
    <w:basedOn w:val="DefaultParagraphFont"/>
    <w:link w:val="Heading2"/>
    <w:uiPriority w:val="9"/>
    <w:rsid w:val="00295DDB"/>
    <w:rPr>
      <w:rFonts w:ascii="Cambria" w:eastAsiaTheme="majorEastAsia" w:hAnsi="Cambria" w:cstheme="majorBidi"/>
      <w:b/>
      <w:bCs/>
      <w:color w:val="365F91" w:themeColor="accent1" w:themeShade="BF"/>
      <w:sz w:val="26"/>
      <w:szCs w:val="26"/>
    </w:rPr>
  </w:style>
  <w:style w:type="paragraph" w:customStyle="1" w:styleId="TableParagraph">
    <w:name w:val="Table Paragraph"/>
    <w:basedOn w:val="Normal"/>
    <w:uiPriority w:val="1"/>
    <w:qFormat/>
    <w:rsid w:val="00D077C5"/>
    <w:pPr>
      <w:widowControl w:val="0"/>
      <w:autoSpaceDE w:val="0"/>
      <w:autoSpaceDN w:val="0"/>
    </w:pPr>
    <w:rPr>
      <w:rFonts w:eastAsia="Microsoft Sans Serif" w:cs="Microsoft Sans Serif"/>
      <w:sz w:val="20"/>
      <w:lang w:val="en-US"/>
    </w:rPr>
  </w:style>
  <w:style w:type="character" w:customStyle="1" w:styleId="citation">
    <w:name w:val="citation"/>
    <w:basedOn w:val="DefaultParagraphFont"/>
    <w:rsid w:val="003D7E63"/>
  </w:style>
  <w:style w:type="character" w:customStyle="1" w:styleId="mw-headline">
    <w:name w:val="mw-headline"/>
    <w:basedOn w:val="DefaultParagraphFont"/>
    <w:rsid w:val="004558FA"/>
  </w:style>
  <w:style w:type="paragraph" w:customStyle="1" w:styleId="NASLOVPLANA">
    <w:name w:val="NASLOV PLANA"/>
    <w:basedOn w:val="Normal"/>
    <w:link w:val="NASLOVPLANAChar"/>
    <w:qFormat/>
    <w:rsid w:val="00BE0E05"/>
    <w:pPr>
      <w:jc w:val="center"/>
    </w:pPr>
    <w:rPr>
      <w:rFonts w:ascii="Cambria" w:hAnsi="Cambria" w:cs="Times New Roman"/>
      <w:b/>
      <w:caps/>
      <w:sz w:val="32"/>
      <w:szCs w:val="32"/>
    </w:rPr>
  </w:style>
  <w:style w:type="character" w:customStyle="1" w:styleId="Heading3Char">
    <w:name w:val="Heading 3 Char"/>
    <w:basedOn w:val="DefaultParagraphFont"/>
    <w:link w:val="Heading3"/>
    <w:uiPriority w:val="9"/>
    <w:rsid w:val="00F841CB"/>
    <w:rPr>
      <w:rFonts w:ascii="Cambria" w:eastAsiaTheme="majorEastAsia" w:hAnsi="Cambria" w:cstheme="majorBidi"/>
      <w:b/>
      <w:sz w:val="24"/>
      <w:szCs w:val="24"/>
    </w:rPr>
  </w:style>
  <w:style w:type="character" w:customStyle="1" w:styleId="NASLOVPLANAChar">
    <w:name w:val="NASLOV PLANA Char"/>
    <w:basedOn w:val="DefaultParagraphFont"/>
    <w:link w:val="NASLOVPLANA"/>
    <w:rsid w:val="00BE0E05"/>
    <w:rPr>
      <w:rFonts w:ascii="Cambria" w:hAnsi="Cambria" w:cs="Times New Roman"/>
      <w:b/>
      <w:caps/>
      <w:sz w:val="32"/>
      <w:szCs w:val="32"/>
    </w:rPr>
  </w:style>
  <w:style w:type="character" w:customStyle="1" w:styleId="Heading4Char">
    <w:name w:val="Heading 4 Char"/>
    <w:basedOn w:val="DefaultParagraphFont"/>
    <w:link w:val="Heading4"/>
    <w:uiPriority w:val="9"/>
    <w:rsid w:val="00826FCA"/>
    <w:rPr>
      <w:rFonts w:asciiTheme="majorHAnsi" w:eastAsiaTheme="majorEastAsia" w:hAnsiTheme="majorHAnsi" w:cstheme="majorBidi"/>
      <w:iCs/>
    </w:rPr>
  </w:style>
  <w:style w:type="paragraph" w:styleId="TOCHeading">
    <w:name w:val="TOC Heading"/>
    <w:basedOn w:val="Heading1"/>
    <w:next w:val="Normal"/>
    <w:uiPriority w:val="39"/>
    <w:unhideWhenUsed/>
    <w:qFormat/>
    <w:rsid w:val="001B517B"/>
    <w:pPr>
      <w:keepNext/>
      <w:keepLines/>
      <w:framePr w:wrap="auto" w:vAnchor="margin" w:yAlign="inline"/>
      <w:spacing w:before="240" w:line="259" w:lineRule="auto"/>
      <w:outlineLvl w:val="9"/>
    </w:pPr>
    <w:rPr>
      <w:rFonts w:asciiTheme="majorHAnsi" w:eastAsiaTheme="majorEastAsia" w:hAnsiTheme="majorHAnsi" w:cstheme="majorBidi"/>
      <w:b w:val="0"/>
      <w:bCs w:val="0"/>
      <w:caps w:val="0"/>
      <w:color w:val="365F91" w:themeColor="accent1" w:themeShade="BF"/>
      <w:kern w:val="0"/>
      <w:sz w:val="32"/>
      <w:szCs w:val="32"/>
      <w:lang w:val="en-US" w:eastAsia="en-US"/>
    </w:rPr>
  </w:style>
  <w:style w:type="paragraph" w:styleId="TOC1">
    <w:name w:val="toc 1"/>
    <w:basedOn w:val="Normal"/>
    <w:next w:val="Normal"/>
    <w:autoRedefine/>
    <w:uiPriority w:val="39"/>
    <w:unhideWhenUsed/>
    <w:rsid w:val="004C0AB8"/>
    <w:pPr>
      <w:tabs>
        <w:tab w:val="left" w:pos="284"/>
        <w:tab w:val="right" w:leader="dot" w:pos="9214"/>
      </w:tabs>
      <w:spacing w:after="100"/>
    </w:pPr>
  </w:style>
  <w:style w:type="paragraph" w:styleId="TOC2">
    <w:name w:val="toc 2"/>
    <w:basedOn w:val="Normal"/>
    <w:next w:val="Normal"/>
    <w:autoRedefine/>
    <w:uiPriority w:val="39"/>
    <w:unhideWhenUsed/>
    <w:rsid w:val="00A7556B"/>
    <w:pPr>
      <w:tabs>
        <w:tab w:val="left" w:pos="709"/>
        <w:tab w:val="right" w:leader="dot" w:pos="9062"/>
      </w:tabs>
      <w:spacing w:after="100"/>
      <w:ind w:left="220"/>
    </w:pPr>
  </w:style>
  <w:style w:type="paragraph" w:styleId="TOC3">
    <w:name w:val="toc 3"/>
    <w:basedOn w:val="Normal"/>
    <w:next w:val="Normal"/>
    <w:autoRedefine/>
    <w:uiPriority w:val="39"/>
    <w:unhideWhenUsed/>
    <w:rsid w:val="001B517B"/>
    <w:pPr>
      <w:spacing w:after="100"/>
      <w:ind w:left="440"/>
    </w:pPr>
  </w:style>
  <w:style w:type="paragraph" w:styleId="TOC4">
    <w:name w:val="toc 4"/>
    <w:basedOn w:val="Normal"/>
    <w:next w:val="Normal"/>
    <w:autoRedefine/>
    <w:uiPriority w:val="39"/>
    <w:unhideWhenUsed/>
    <w:rsid w:val="001B517B"/>
    <w:pPr>
      <w:spacing w:after="100" w:line="259" w:lineRule="auto"/>
      <w:ind w:left="660"/>
      <w:jc w:val="left"/>
    </w:pPr>
    <w:rPr>
      <w:rFonts w:asciiTheme="minorHAnsi" w:eastAsiaTheme="minorEastAsia" w:hAnsiTheme="minorHAnsi"/>
      <w:kern w:val="2"/>
      <w:lang w:val="en-GB" w:eastAsia="en-GB"/>
    </w:rPr>
  </w:style>
  <w:style w:type="paragraph" w:styleId="TOC5">
    <w:name w:val="toc 5"/>
    <w:basedOn w:val="Normal"/>
    <w:next w:val="Normal"/>
    <w:autoRedefine/>
    <w:uiPriority w:val="39"/>
    <w:unhideWhenUsed/>
    <w:rsid w:val="001B517B"/>
    <w:pPr>
      <w:spacing w:after="100" w:line="259" w:lineRule="auto"/>
      <w:ind w:left="880"/>
      <w:jc w:val="left"/>
    </w:pPr>
    <w:rPr>
      <w:rFonts w:asciiTheme="minorHAnsi" w:eastAsiaTheme="minorEastAsia" w:hAnsiTheme="minorHAnsi"/>
      <w:kern w:val="2"/>
      <w:lang w:val="en-GB" w:eastAsia="en-GB"/>
    </w:rPr>
  </w:style>
  <w:style w:type="paragraph" w:styleId="TOC6">
    <w:name w:val="toc 6"/>
    <w:basedOn w:val="Normal"/>
    <w:next w:val="Normal"/>
    <w:autoRedefine/>
    <w:uiPriority w:val="39"/>
    <w:unhideWhenUsed/>
    <w:rsid w:val="001B517B"/>
    <w:pPr>
      <w:spacing w:after="100" w:line="259" w:lineRule="auto"/>
      <w:ind w:left="1100"/>
      <w:jc w:val="left"/>
    </w:pPr>
    <w:rPr>
      <w:rFonts w:asciiTheme="minorHAnsi" w:eastAsiaTheme="minorEastAsia" w:hAnsiTheme="minorHAnsi"/>
      <w:kern w:val="2"/>
      <w:lang w:val="en-GB" w:eastAsia="en-GB"/>
    </w:rPr>
  </w:style>
  <w:style w:type="paragraph" w:styleId="TOC7">
    <w:name w:val="toc 7"/>
    <w:basedOn w:val="Normal"/>
    <w:next w:val="Normal"/>
    <w:autoRedefine/>
    <w:uiPriority w:val="39"/>
    <w:unhideWhenUsed/>
    <w:rsid w:val="001B517B"/>
    <w:pPr>
      <w:spacing w:after="100" w:line="259" w:lineRule="auto"/>
      <w:ind w:left="1320"/>
      <w:jc w:val="left"/>
    </w:pPr>
    <w:rPr>
      <w:rFonts w:asciiTheme="minorHAnsi" w:eastAsiaTheme="minorEastAsia" w:hAnsiTheme="minorHAnsi"/>
      <w:kern w:val="2"/>
      <w:lang w:val="en-GB" w:eastAsia="en-GB"/>
    </w:rPr>
  </w:style>
  <w:style w:type="paragraph" w:styleId="TOC8">
    <w:name w:val="toc 8"/>
    <w:basedOn w:val="Normal"/>
    <w:next w:val="Normal"/>
    <w:autoRedefine/>
    <w:uiPriority w:val="39"/>
    <w:unhideWhenUsed/>
    <w:rsid w:val="001B517B"/>
    <w:pPr>
      <w:spacing w:after="100" w:line="259" w:lineRule="auto"/>
      <w:ind w:left="1540"/>
      <w:jc w:val="left"/>
    </w:pPr>
    <w:rPr>
      <w:rFonts w:asciiTheme="minorHAnsi" w:eastAsiaTheme="minorEastAsia" w:hAnsiTheme="minorHAnsi"/>
      <w:kern w:val="2"/>
      <w:lang w:val="en-GB" w:eastAsia="en-GB"/>
    </w:rPr>
  </w:style>
  <w:style w:type="paragraph" w:styleId="TOC9">
    <w:name w:val="toc 9"/>
    <w:basedOn w:val="Normal"/>
    <w:next w:val="Normal"/>
    <w:autoRedefine/>
    <w:uiPriority w:val="39"/>
    <w:unhideWhenUsed/>
    <w:rsid w:val="001B517B"/>
    <w:pPr>
      <w:spacing w:after="100" w:line="259" w:lineRule="auto"/>
      <w:ind w:left="1760"/>
      <w:jc w:val="left"/>
    </w:pPr>
    <w:rPr>
      <w:rFonts w:asciiTheme="minorHAnsi" w:eastAsiaTheme="minorEastAsia" w:hAnsiTheme="minorHAnsi"/>
      <w:kern w:val="2"/>
      <w:lang w:val="en-GB" w:eastAsia="en-GB"/>
    </w:rPr>
  </w:style>
  <w:style w:type="character" w:customStyle="1" w:styleId="UnresolvedMention1">
    <w:name w:val="Unresolved Mention1"/>
    <w:basedOn w:val="DefaultParagraphFont"/>
    <w:uiPriority w:val="99"/>
    <w:semiHidden/>
    <w:unhideWhenUsed/>
    <w:rsid w:val="001B517B"/>
    <w:rPr>
      <w:color w:val="605E5C"/>
      <w:shd w:val="clear" w:color="auto" w:fill="E1DFDD"/>
    </w:rPr>
  </w:style>
  <w:style w:type="character" w:styleId="Emphasis">
    <w:name w:val="Emphasis"/>
    <w:basedOn w:val="DefaultParagraphFont"/>
    <w:uiPriority w:val="20"/>
    <w:qFormat/>
    <w:rsid w:val="002B3D19"/>
    <w:rPr>
      <w:i/>
      <w:iCs/>
    </w:rPr>
  </w:style>
  <w:style w:type="paragraph" w:customStyle="1" w:styleId="xmsonormal">
    <w:name w:val="x_msonormal"/>
    <w:basedOn w:val="Normal"/>
    <w:rsid w:val="00D13E59"/>
    <w:pPr>
      <w:spacing w:before="100" w:beforeAutospacing="1" w:after="100" w:afterAutospacing="1"/>
      <w:jc w:val="left"/>
    </w:pPr>
    <w:rPr>
      <w:rFonts w:ascii="Calibri" w:hAnsi="Calibri" w:cs="Calibri"/>
      <w:lang w:val="en-US"/>
    </w:rPr>
  </w:style>
  <w:style w:type="table" w:customStyle="1" w:styleId="GridTable4-Accent61">
    <w:name w:val="Grid Table 4 - Accent 61"/>
    <w:basedOn w:val="TableNormal"/>
    <w:uiPriority w:val="49"/>
    <w:rsid w:val="00450E9D"/>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FootnoteTextChar2">
    <w:name w:val="Footnote Text Char2"/>
    <w:aliases w:val="Footnote Text Char1 Char,Footnote Text Blue Char,Footnote Text1 Char,Char Char,Tegn1 Char1,Tegn1 Char Char,Char Char Char Char,Footnote Text Char2 Char Char Char,Footnote Text Char Char2 Char Char Char,ft Char,single space Char"/>
    <w:basedOn w:val="DefaultParagraphFont"/>
    <w:uiPriority w:val="99"/>
    <w:locked/>
    <w:rsid w:val="00F94906"/>
    <w:rPr>
      <w:rFonts w:ascii="Times New Roman" w:eastAsia="Calibri" w:hAnsi="Times New Roman" w:cs="Times New Roman"/>
      <w:sz w:val="20"/>
      <w:szCs w:val="20"/>
    </w:rPr>
  </w:style>
  <w:style w:type="character" w:customStyle="1" w:styleId="lrzxr">
    <w:name w:val="lrzxr"/>
    <w:basedOn w:val="DefaultParagraphFont"/>
    <w:rsid w:val="00F949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516"/>
    <w:pPr>
      <w:spacing w:after="0" w:line="240" w:lineRule="auto"/>
      <w:jc w:val="both"/>
    </w:pPr>
    <w:rPr>
      <w:rFonts w:ascii="Calibri Light" w:hAnsi="Calibri Light"/>
    </w:rPr>
  </w:style>
  <w:style w:type="paragraph" w:styleId="Heading1">
    <w:name w:val="heading 1"/>
    <w:basedOn w:val="Normal"/>
    <w:link w:val="Heading1Char"/>
    <w:qFormat/>
    <w:rsid w:val="00295DDB"/>
    <w:pPr>
      <w:framePr w:wrap="around" w:vAnchor="text" w:hAnchor="text" w:y="1"/>
      <w:jc w:val="left"/>
      <w:outlineLvl w:val="0"/>
    </w:pPr>
    <w:rPr>
      <w:rFonts w:ascii="Cambria" w:eastAsia="Times New Roman" w:hAnsi="Cambria" w:cs="Times New Roman"/>
      <w:b/>
      <w:bCs/>
      <w:caps/>
      <w:color w:val="17365D" w:themeColor="text2" w:themeShade="BF"/>
      <w:kern w:val="36"/>
      <w:sz w:val="28"/>
      <w:szCs w:val="30"/>
      <w:lang w:eastAsia="sr-Latn-CS"/>
    </w:rPr>
  </w:style>
  <w:style w:type="paragraph" w:styleId="Heading2">
    <w:name w:val="heading 2"/>
    <w:basedOn w:val="Normal"/>
    <w:next w:val="Normal"/>
    <w:link w:val="Heading2Char"/>
    <w:uiPriority w:val="9"/>
    <w:unhideWhenUsed/>
    <w:qFormat/>
    <w:rsid w:val="00295DDB"/>
    <w:pPr>
      <w:keepNext/>
      <w:keepLines/>
      <w:outlineLvl w:val="1"/>
    </w:pPr>
    <w:rPr>
      <w:rFonts w:ascii="Cambria" w:eastAsiaTheme="majorEastAsia" w:hAnsi="Cambria" w:cstheme="majorBidi"/>
      <w:b/>
      <w:bCs/>
      <w:color w:val="365F91" w:themeColor="accent1" w:themeShade="BF"/>
      <w:sz w:val="26"/>
      <w:szCs w:val="26"/>
    </w:rPr>
  </w:style>
  <w:style w:type="paragraph" w:styleId="Heading3">
    <w:name w:val="heading 3"/>
    <w:basedOn w:val="Normal"/>
    <w:next w:val="Normal"/>
    <w:link w:val="Heading3Char"/>
    <w:uiPriority w:val="9"/>
    <w:unhideWhenUsed/>
    <w:qFormat/>
    <w:rsid w:val="00F841CB"/>
    <w:pPr>
      <w:keepNext/>
      <w:keepLines/>
      <w:spacing w:before="40"/>
      <w:outlineLvl w:val="2"/>
    </w:pPr>
    <w:rPr>
      <w:rFonts w:ascii="Cambria" w:eastAsiaTheme="majorEastAsia" w:hAnsi="Cambria" w:cstheme="majorBidi"/>
      <w:b/>
      <w:szCs w:val="24"/>
    </w:rPr>
  </w:style>
  <w:style w:type="paragraph" w:styleId="Heading4">
    <w:name w:val="heading 4"/>
    <w:basedOn w:val="Normal"/>
    <w:next w:val="Normal"/>
    <w:link w:val="Heading4Char"/>
    <w:uiPriority w:val="9"/>
    <w:unhideWhenUsed/>
    <w:qFormat/>
    <w:rsid w:val="00826FCA"/>
    <w:pPr>
      <w:keepNext/>
      <w:keepLines/>
      <w:spacing w:before="40"/>
      <w:outlineLvl w:val="3"/>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5DDB"/>
    <w:rPr>
      <w:rFonts w:ascii="Cambria" w:eastAsia="Times New Roman" w:hAnsi="Cambria" w:cs="Times New Roman"/>
      <w:b/>
      <w:bCs/>
      <w:caps/>
      <w:color w:val="17365D" w:themeColor="text2" w:themeShade="BF"/>
      <w:kern w:val="36"/>
      <w:sz w:val="28"/>
      <w:szCs w:val="30"/>
      <w:lang w:eastAsia="sr-Latn-CS"/>
    </w:rPr>
  </w:style>
  <w:style w:type="table" w:styleId="TableGrid">
    <w:name w:val="Table Grid"/>
    <w:basedOn w:val="TableNormal"/>
    <w:uiPriority w:val="39"/>
    <w:rsid w:val="00185DF8"/>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185DF8"/>
    <w:rPr>
      <w:strike w:val="0"/>
      <w:dstrike w:val="0"/>
      <w:color w:val="0000FF"/>
      <w:u w:val="none"/>
      <w:effect w:val="none"/>
    </w:rPr>
  </w:style>
  <w:style w:type="character" w:customStyle="1" w:styleId="geo-dms">
    <w:name w:val="geo-dms"/>
    <w:basedOn w:val="DefaultParagraphFont"/>
    <w:rsid w:val="00185DF8"/>
  </w:style>
  <w:style w:type="character" w:customStyle="1" w:styleId="latitude">
    <w:name w:val="latitude"/>
    <w:basedOn w:val="DefaultParagraphFont"/>
    <w:rsid w:val="00185DF8"/>
  </w:style>
  <w:style w:type="character" w:customStyle="1" w:styleId="longitude">
    <w:name w:val="longitude"/>
    <w:basedOn w:val="DefaultParagraphFont"/>
    <w:rsid w:val="00185DF8"/>
  </w:style>
  <w:style w:type="paragraph" w:styleId="ListParagraph">
    <w:name w:val="List Paragraph"/>
    <w:basedOn w:val="Normal"/>
    <w:uiPriority w:val="34"/>
    <w:qFormat/>
    <w:rsid w:val="00064282"/>
    <w:pPr>
      <w:ind w:left="720"/>
      <w:contextualSpacing/>
    </w:pPr>
  </w:style>
  <w:style w:type="paragraph" w:styleId="BalloonText">
    <w:name w:val="Balloon Text"/>
    <w:basedOn w:val="Normal"/>
    <w:link w:val="BalloonTextChar"/>
    <w:uiPriority w:val="99"/>
    <w:semiHidden/>
    <w:unhideWhenUsed/>
    <w:rsid w:val="004424D7"/>
    <w:rPr>
      <w:rFonts w:ascii="Tahoma" w:hAnsi="Tahoma" w:cs="Tahoma"/>
      <w:sz w:val="16"/>
      <w:szCs w:val="16"/>
    </w:rPr>
  </w:style>
  <w:style w:type="character" w:customStyle="1" w:styleId="BalloonTextChar">
    <w:name w:val="Balloon Text Char"/>
    <w:basedOn w:val="DefaultParagraphFont"/>
    <w:link w:val="BalloonText"/>
    <w:uiPriority w:val="99"/>
    <w:semiHidden/>
    <w:rsid w:val="004424D7"/>
    <w:rPr>
      <w:rFonts w:ascii="Tahoma" w:hAnsi="Tahoma" w:cs="Tahoma"/>
      <w:sz w:val="16"/>
      <w:szCs w:val="16"/>
    </w:rPr>
  </w:style>
  <w:style w:type="paragraph" w:styleId="FootnoteText">
    <w:name w:val="footnote text"/>
    <w:aliases w:val="Footnote Text Char1,Footnote Text Blue,Footnote Text1,Char,Tegn1,Tegn1 Char,Char Char Char,Footnote Text Char2 Char Char,Footnote Text Char Char2 Char Char,Footnote Text Char1 Char Char Char,ft,single space,Footnote,Footnote Char Char,fn"/>
    <w:basedOn w:val="Normal"/>
    <w:link w:val="FootnoteTextChar"/>
    <w:uiPriority w:val="99"/>
    <w:unhideWhenUsed/>
    <w:rsid w:val="006B5E51"/>
    <w:rPr>
      <w:szCs w:val="20"/>
      <w:lang w:val="en-US"/>
    </w:rPr>
  </w:style>
  <w:style w:type="character" w:customStyle="1" w:styleId="FootnoteTextChar">
    <w:name w:val="Footnote Text Char"/>
    <w:aliases w:val="Footnote Text Char1 Char1,Footnote Text Blue Char1,Footnote Text1 Char1,Char Char1,Tegn1 Char2,Tegn1 Char Char1,Char Char Char Char1,Footnote Text Char2 Char Char Char1,Footnote Text Char Char2 Char Char Char1,ft Char1,Footnote Char"/>
    <w:basedOn w:val="DefaultParagraphFont"/>
    <w:link w:val="FootnoteText"/>
    <w:semiHidden/>
    <w:rsid w:val="006B5E51"/>
    <w:rPr>
      <w:sz w:val="20"/>
      <w:szCs w:val="20"/>
      <w:lang w:val="en-US"/>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iPriority w:val="99"/>
    <w:unhideWhenUsed/>
    <w:rsid w:val="006B5E51"/>
    <w:rPr>
      <w:vertAlign w:val="superscript"/>
    </w:rPr>
  </w:style>
  <w:style w:type="paragraph" w:customStyle="1" w:styleId="Pa1">
    <w:name w:val="Pa1"/>
    <w:basedOn w:val="Normal"/>
    <w:next w:val="Normal"/>
    <w:uiPriority w:val="99"/>
    <w:rsid w:val="004B7EE4"/>
    <w:pPr>
      <w:autoSpaceDE w:val="0"/>
      <w:autoSpaceDN w:val="0"/>
      <w:adjustRightInd w:val="0"/>
      <w:spacing w:line="201" w:lineRule="atLeast"/>
    </w:pPr>
    <w:rPr>
      <w:rFonts w:ascii="ZRESKI+MyriadPro-Light" w:hAnsi="ZRESKI+MyriadPro-Light"/>
      <w:szCs w:val="24"/>
    </w:rPr>
  </w:style>
  <w:style w:type="character" w:customStyle="1" w:styleId="A2">
    <w:name w:val="A2"/>
    <w:uiPriority w:val="99"/>
    <w:rsid w:val="004B7EE4"/>
    <w:rPr>
      <w:rFonts w:cs="ZRESKI+MyriadPro-Light"/>
      <w:color w:val="000000"/>
      <w:sz w:val="18"/>
      <w:szCs w:val="18"/>
    </w:rPr>
  </w:style>
  <w:style w:type="paragraph" w:styleId="NormalWeb">
    <w:name w:val="Normal (Web)"/>
    <w:basedOn w:val="Normal"/>
    <w:uiPriority w:val="99"/>
    <w:rsid w:val="004B7EE4"/>
    <w:pPr>
      <w:spacing w:before="100" w:beforeAutospacing="1" w:after="100" w:afterAutospacing="1"/>
    </w:pPr>
    <w:rPr>
      <w:rFonts w:eastAsia="Times New Roman" w:cs="Times New Roman"/>
      <w:szCs w:val="24"/>
      <w:lang w:eastAsia="sr-Latn-CS"/>
    </w:rPr>
  </w:style>
  <w:style w:type="character" w:customStyle="1" w:styleId="CommentTextChar">
    <w:name w:val="Comment Text Char"/>
    <w:basedOn w:val="DefaultParagraphFont"/>
    <w:link w:val="CommentText"/>
    <w:uiPriority w:val="99"/>
    <w:rsid w:val="004B7EE4"/>
    <w:rPr>
      <w:sz w:val="20"/>
      <w:szCs w:val="20"/>
    </w:rPr>
  </w:style>
  <w:style w:type="paragraph" w:styleId="CommentText">
    <w:name w:val="annotation text"/>
    <w:basedOn w:val="Normal"/>
    <w:link w:val="CommentTextChar"/>
    <w:uiPriority w:val="99"/>
    <w:unhideWhenUsed/>
    <w:rsid w:val="004B7EE4"/>
    <w:rPr>
      <w:szCs w:val="20"/>
    </w:rPr>
  </w:style>
  <w:style w:type="paragraph" w:customStyle="1" w:styleId="a">
    <w:name w:val="Текст"/>
    <w:basedOn w:val="Normal"/>
    <w:link w:val="Char"/>
    <w:qFormat/>
    <w:rsid w:val="00FC6FE8"/>
    <w:rPr>
      <w:rFonts w:eastAsia="Calibri" w:cs="Times New Roman"/>
      <w:szCs w:val="20"/>
    </w:rPr>
  </w:style>
  <w:style w:type="character" w:customStyle="1" w:styleId="Char">
    <w:name w:val="Текст Char"/>
    <w:link w:val="a"/>
    <w:rsid w:val="00FC6FE8"/>
    <w:rPr>
      <w:rFonts w:ascii="Calibri Light" w:eastAsia="Calibri" w:hAnsi="Calibri Light" w:cs="Times New Roman"/>
      <w:szCs w:val="20"/>
    </w:rPr>
  </w:style>
  <w:style w:type="character" w:customStyle="1" w:styleId="CommentSubjectChar">
    <w:name w:val="Comment Subject Char"/>
    <w:basedOn w:val="CommentTextChar"/>
    <w:link w:val="CommentSubject"/>
    <w:uiPriority w:val="99"/>
    <w:semiHidden/>
    <w:rsid w:val="004B7EE4"/>
    <w:rPr>
      <w:b/>
      <w:bCs/>
      <w:sz w:val="20"/>
      <w:szCs w:val="20"/>
    </w:rPr>
  </w:style>
  <w:style w:type="paragraph" w:styleId="CommentSubject">
    <w:name w:val="annotation subject"/>
    <w:basedOn w:val="CommentText"/>
    <w:next w:val="CommentText"/>
    <w:link w:val="CommentSubjectChar"/>
    <w:uiPriority w:val="99"/>
    <w:semiHidden/>
    <w:unhideWhenUsed/>
    <w:rsid w:val="004B7EE4"/>
    <w:rPr>
      <w:b/>
      <w:bCs/>
    </w:rPr>
  </w:style>
  <w:style w:type="paragraph" w:customStyle="1" w:styleId="Default">
    <w:name w:val="Default"/>
    <w:rsid w:val="004B7EE4"/>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1"/>
    <w:qFormat/>
    <w:rsid w:val="004B7EE4"/>
    <w:pPr>
      <w:spacing w:after="120"/>
    </w:pPr>
    <w:rPr>
      <w:rFonts w:eastAsia="Times New Roman" w:cs="Times New Roman"/>
      <w:szCs w:val="24"/>
      <w:lang w:eastAsia="sr-Latn-CS"/>
    </w:rPr>
  </w:style>
  <w:style w:type="character" w:customStyle="1" w:styleId="BodyTextChar">
    <w:name w:val="Body Text Char"/>
    <w:basedOn w:val="DefaultParagraphFont"/>
    <w:link w:val="BodyText"/>
    <w:uiPriority w:val="1"/>
    <w:rsid w:val="004B7EE4"/>
    <w:rPr>
      <w:rFonts w:ascii="Times New Roman" w:eastAsia="Times New Roman" w:hAnsi="Times New Roman" w:cs="Times New Roman"/>
      <w:sz w:val="24"/>
      <w:szCs w:val="24"/>
      <w:lang w:eastAsia="sr-Latn-CS"/>
    </w:rPr>
  </w:style>
  <w:style w:type="paragraph" w:styleId="Caption">
    <w:name w:val="caption"/>
    <w:basedOn w:val="Normal"/>
    <w:next w:val="Normal"/>
    <w:autoRedefine/>
    <w:uiPriority w:val="35"/>
    <w:unhideWhenUsed/>
    <w:qFormat/>
    <w:rsid w:val="00EC6EE9"/>
    <w:pPr>
      <w:keepNext/>
      <w:shd w:val="clear" w:color="auto" w:fill="FFFFFF" w:themeFill="background1"/>
      <w:tabs>
        <w:tab w:val="left" w:pos="993"/>
        <w:tab w:val="left" w:pos="1134"/>
      </w:tabs>
      <w:ind w:left="-142"/>
      <w:jc w:val="left"/>
    </w:pPr>
    <w:rPr>
      <w:rFonts w:asciiTheme="majorHAnsi" w:hAnsiTheme="majorHAnsi" w:cstheme="minorHAnsi"/>
      <w:bCs/>
      <w:iCs/>
      <w:color w:val="000000"/>
      <w:lang w:val="hr-HR"/>
    </w:rPr>
  </w:style>
  <w:style w:type="paragraph" w:styleId="NoSpacing">
    <w:name w:val="No Spacing"/>
    <w:autoRedefine/>
    <w:uiPriority w:val="1"/>
    <w:qFormat/>
    <w:rsid w:val="00B7741B"/>
    <w:pPr>
      <w:spacing w:after="0" w:line="240" w:lineRule="auto"/>
      <w:jc w:val="both"/>
    </w:pPr>
    <w:rPr>
      <w:rFonts w:asciiTheme="majorHAnsi" w:hAnsiTheme="majorHAnsi" w:cstheme="minorHAnsi"/>
      <w:i/>
      <w:lang w:val="hr-HR"/>
    </w:rPr>
  </w:style>
  <w:style w:type="paragraph" w:styleId="Footer">
    <w:name w:val="footer"/>
    <w:basedOn w:val="Normal"/>
    <w:link w:val="FooterChar"/>
    <w:uiPriority w:val="99"/>
    <w:rsid w:val="004B7EE4"/>
    <w:pPr>
      <w:tabs>
        <w:tab w:val="center" w:pos="4535"/>
        <w:tab w:val="right" w:pos="9071"/>
      </w:tabs>
    </w:pPr>
    <w:rPr>
      <w:rFonts w:eastAsia="Times New Roman" w:cs="Times New Roman"/>
      <w:szCs w:val="24"/>
      <w:lang w:eastAsia="sr-Latn-CS"/>
    </w:rPr>
  </w:style>
  <w:style w:type="character" w:customStyle="1" w:styleId="FooterChar">
    <w:name w:val="Footer Char"/>
    <w:basedOn w:val="DefaultParagraphFont"/>
    <w:link w:val="Footer"/>
    <w:uiPriority w:val="99"/>
    <w:rsid w:val="004B7EE4"/>
    <w:rPr>
      <w:rFonts w:ascii="Times New Roman" w:eastAsia="Times New Roman" w:hAnsi="Times New Roman" w:cs="Times New Roman"/>
      <w:sz w:val="24"/>
      <w:szCs w:val="24"/>
      <w:lang w:eastAsia="sr-Latn-CS"/>
    </w:rPr>
  </w:style>
  <w:style w:type="character" w:customStyle="1" w:styleId="rynqvb">
    <w:name w:val="rynqvb"/>
    <w:basedOn w:val="DefaultParagraphFont"/>
    <w:rsid w:val="004B7EE4"/>
  </w:style>
  <w:style w:type="paragraph" w:styleId="Header">
    <w:name w:val="header"/>
    <w:basedOn w:val="Normal"/>
    <w:link w:val="HeaderChar"/>
    <w:uiPriority w:val="99"/>
    <w:unhideWhenUsed/>
    <w:rsid w:val="004B7EE4"/>
    <w:pPr>
      <w:tabs>
        <w:tab w:val="center" w:pos="4680"/>
        <w:tab w:val="right" w:pos="9360"/>
      </w:tabs>
    </w:pPr>
    <w:rPr>
      <w:lang w:val="bs-Latn-BA"/>
    </w:rPr>
  </w:style>
  <w:style w:type="character" w:customStyle="1" w:styleId="HeaderChar">
    <w:name w:val="Header Char"/>
    <w:basedOn w:val="DefaultParagraphFont"/>
    <w:link w:val="Header"/>
    <w:uiPriority w:val="99"/>
    <w:rsid w:val="004B7EE4"/>
    <w:rPr>
      <w:lang w:val="bs-Latn-BA"/>
    </w:rPr>
  </w:style>
  <w:style w:type="character" w:customStyle="1" w:styleId="hps">
    <w:name w:val="hps"/>
    <w:basedOn w:val="DefaultParagraphFont"/>
    <w:rsid w:val="004B7EE4"/>
  </w:style>
  <w:style w:type="character" w:customStyle="1" w:styleId="hpsatn">
    <w:name w:val="hps atn"/>
    <w:basedOn w:val="DefaultParagraphFont"/>
    <w:rsid w:val="004B7EE4"/>
  </w:style>
  <w:style w:type="character" w:customStyle="1" w:styleId="markedcontent">
    <w:name w:val="markedcontent"/>
    <w:basedOn w:val="DefaultParagraphFont"/>
    <w:rsid w:val="004B7EE4"/>
  </w:style>
  <w:style w:type="character" w:styleId="Strong">
    <w:name w:val="Strong"/>
    <w:uiPriority w:val="22"/>
    <w:qFormat/>
    <w:rsid w:val="004B7EE4"/>
    <w:rPr>
      <w:b/>
      <w:bCs/>
    </w:rPr>
  </w:style>
  <w:style w:type="character" w:styleId="CommentReference">
    <w:name w:val="annotation reference"/>
    <w:basedOn w:val="DefaultParagraphFont"/>
    <w:uiPriority w:val="99"/>
    <w:semiHidden/>
    <w:unhideWhenUsed/>
    <w:rsid w:val="00260129"/>
    <w:rPr>
      <w:sz w:val="16"/>
      <w:szCs w:val="16"/>
    </w:rPr>
  </w:style>
  <w:style w:type="character" w:customStyle="1" w:styleId="Heading2Char">
    <w:name w:val="Heading 2 Char"/>
    <w:basedOn w:val="DefaultParagraphFont"/>
    <w:link w:val="Heading2"/>
    <w:uiPriority w:val="9"/>
    <w:rsid w:val="00295DDB"/>
    <w:rPr>
      <w:rFonts w:ascii="Cambria" w:eastAsiaTheme="majorEastAsia" w:hAnsi="Cambria" w:cstheme="majorBidi"/>
      <w:b/>
      <w:bCs/>
      <w:color w:val="365F91" w:themeColor="accent1" w:themeShade="BF"/>
      <w:sz w:val="26"/>
      <w:szCs w:val="26"/>
    </w:rPr>
  </w:style>
  <w:style w:type="paragraph" w:customStyle="1" w:styleId="TableParagraph">
    <w:name w:val="Table Paragraph"/>
    <w:basedOn w:val="Normal"/>
    <w:uiPriority w:val="1"/>
    <w:qFormat/>
    <w:rsid w:val="00D077C5"/>
    <w:pPr>
      <w:widowControl w:val="0"/>
      <w:autoSpaceDE w:val="0"/>
      <w:autoSpaceDN w:val="0"/>
    </w:pPr>
    <w:rPr>
      <w:rFonts w:eastAsia="Microsoft Sans Serif" w:cs="Microsoft Sans Serif"/>
      <w:sz w:val="20"/>
      <w:lang w:val="en-US"/>
    </w:rPr>
  </w:style>
  <w:style w:type="character" w:customStyle="1" w:styleId="citation">
    <w:name w:val="citation"/>
    <w:basedOn w:val="DefaultParagraphFont"/>
    <w:rsid w:val="003D7E63"/>
  </w:style>
  <w:style w:type="character" w:customStyle="1" w:styleId="mw-headline">
    <w:name w:val="mw-headline"/>
    <w:basedOn w:val="DefaultParagraphFont"/>
    <w:rsid w:val="004558FA"/>
  </w:style>
  <w:style w:type="paragraph" w:customStyle="1" w:styleId="NASLOVPLANA">
    <w:name w:val="NASLOV PLANA"/>
    <w:basedOn w:val="Normal"/>
    <w:link w:val="NASLOVPLANAChar"/>
    <w:qFormat/>
    <w:rsid w:val="00BE0E05"/>
    <w:pPr>
      <w:jc w:val="center"/>
    </w:pPr>
    <w:rPr>
      <w:rFonts w:ascii="Cambria" w:hAnsi="Cambria" w:cs="Times New Roman"/>
      <w:b/>
      <w:caps/>
      <w:sz w:val="32"/>
      <w:szCs w:val="32"/>
    </w:rPr>
  </w:style>
  <w:style w:type="character" w:customStyle="1" w:styleId="Heading3Char">
    <w:name w:val="Heading 3 Char"/>
    <w:basedOn w:val="DefaultParagraphFont"/>
    <w:link w:val="Heading3"/>
    <w:uiPriority w:val="9"/>
    <w:rsid w:val="00F841CB"/>
    <w:rPr>
      <w:rFonts w:ascii="Cambria" w:eastAsiaTheme="majorEastAsia" w:hAnsi="Cambria" w:cstheme="majorBidi"/>
      <w:b/>
      <w:sz w:val="24"/>
      <w:szCs w:val="24"/>
    </w:rPr>
  </w:style>
  <w:style w:type="character" w:customStyle="1" w:styleId="NASLOVPLANAChar">
    <w:name w:val="NASLOV PLANA Char"/>
    <w:basedOn w:val="DefaultParagraphFont"/>
    <w:link w:val="NASLOVPLANA"/>
    <w:rsid w:val="00BE0E05"/>
    <w:rPr>
      <w:rFonts w:ascii="Cambria" w:hAnsi="Cambria" w:cs="Times New Roman"/>
      <w:b/>
      <w:caps/>
      <w:sz w:val="32"/>
      <w:szCs w:val="32"/>
    </w:rPr>
  </w:style>
  <w:style w:type="character" w:customStyle="1" w:styleId="Heading4Char">
    <w:name w:val="Heading 4 Char"/>
    <w:basedOn w:val="DefaultParagraphFont"/>
    <w:link w:val="Heading4"/>
    <w:uiPriority w:val="9"/>
    <w:rsid w:val="00826FCA"/>
    <w:rPr>
      <w:rFonts w:asciiTheme="majorHAnsi" w:eastAsiaTheme="majorEastAsia" w:hAnsiTheme="majorHAnsi" w:cstheme="majorBidi"/>
      <w:iCs/>
    </w:rPr>
  </w:style>
  <w:style w:type="paragraph" w:styleId="TOCHeading">
    <w:name w:val="TOC Heading"/>
    <w:basedOn w:val="Heading1"/>
    <w:next w:val="Normal"/>
    <w:uiPriority w:val="39"/>
    <w:unhideWhenUsed/>
    <w:qFormat/>
    <w:rsid w:val="001B517B"/>
    <w:pPr>
      <w:keepNext/>
      <w:keepLines/>
      <w:framePr w:wrap="auto" w:vAnchor="margin" w:yAlign="inline"/>
      <w:spacing w:before="240" w:line="259" w:lineRule="auto"/>
      <w:outlineLvl w:val="9"/>
    </w:pPr>
    <w:rPr>
      <w:rFonts w:asciiTheme="majorHAnsi" w:eastAsiaTheme="majorEastAsia" w:hAnsiTheme="majorHAnsi" w:cstheme="majorBidi"/>
      <w:b w:val="0"/>
      <w:bCs w:val="0"/>
      <w:caps w:val="0"/>
      <w:color w:val="365F91" w:themeColor="accent1" w:themeShade="BF"/>
      <w:kern w:val="0"/>
      <w:sz w:val="32"/>
      <w:szCs w:val="32"/>
      <w:lang w:val="en-US" w:eastAsia="en-US"/>
    </w:rPr>
  </w:style>
  <w:style w:type="paragraph" w:styleId="TOC1">
    <w:name w:val="toc 1"/>
    <w:basedOn w:val="Normal"/>
    <w:next w:val="Normal"/>
    <w:autoRedefine/>
    <w:uiPriority w:val="39"/>
    <w:unhideWhenUsed/>
    <w:rsid w:val="004C0AB8"/>
    <w:pPr>
      <w:tabs>
        <w:tab w:val="left" w:pos="284"/>
        <w:tab w:val="right" w:leader="dot" w:pos="9214"/>
      </w:tabs>
      <w:spacing w:after="100"/>
    </w:pPr>
  </w:style>
  <w:style w:type="paragraph" w:styleId="TOC2">
    <w:name w:val="toc 2"/>
    <w:basedOn w:val="Normal"/>
    <w:next w:val="Normal"/>
    <w:autoRedefine/>
    <w:uiPriority w:val="39"/>
    <w:unhideWhenUsed/>
    <w:rsid w:val="00A7556B"/>
    <w:pPr>
      <w:tabs>
        <w:tab w:val="left" w:pos="709"/>
        <w:tab w:val="right" w:leader="dot" w:pos="9062"/>
      </w:tabs>
      <w:spacing w:after="100"/>
      <w:ind w:left="220"/>
    </w:pPr>
  </w:style>
  <w:style w:type="paragraph" w:styleId="TOC3">
    <w:name w:val="toc 3"/>
    <w:basedOn w:val="Normal"/>
    <w:next w:val="Normal"/>
    <w:autoRedefine/>
    <w:uiPriority w:val="39"/>
    <w:unhideWhenUsed/>
    <w:rsid w:val="001B517B"/>
    <w:pPr>
      <w:spacing w:after="100"/>
      <w:ind w:left="440"/>
    </w:pPr>
  </w:style>
  <w:style w:type="paragraph" w:styleId="TOC4">
    <w:name w:val="toc 4"/>
    <w:basedOn w:val="Normal"/>
    <w:next w:val="Normal"/>
    <w:autoRedefine/>
    <w:uiPriority w:val="39"/>
    <w:unhideWhenUsed/>
    <w:rsid w:val="001B517B"/>
    <w:pPr>
      <w:spacing w:after="100" w:line="259" w:lineRule="auto"/>
      <w:ind w:left="660"/>
      <w:jc w:val="left"/>
    </w:pPr>
    <w:rPr>
      <w:rFonts w:asciiTheme="minorHAnsi" w:eastAsiaTheme="minorEastAsia" w:hAnsiTheme="minorHAnsi"/>
      <w:kern w:val="2"/>
      <w:lang w:val="en-GB" w:eastAsia="en-GB"/>
    </w:rPr>
  </w:style>
  <w:style w:type="paragraph" w:styleId="TOC5">
    <w:name w:val="toc 5"/>
    <w:basedOn w:val="Normal"/>
    <w:next w:val="Normal"/>
    <w:autoRedefine/>
    <w:uiPriority w:val="39"/>
    <w:unhideWhenUsed/>
    <w:rsid w:val="001B517B"/>
    <w:pPr>
      <w:spacing w:after="100" w:line="259" w:lineRule="auto"/>
      <w:ind w:left="880"/>
      <w:jc w:val="left"/>
    </w:pPr>
    <w:rPr>
      <w:rFonts w:asciiTheme="minorHAnsi" w:eastAsiaTheme="minorEastAsia" w:hAnsiTheme="minorHAnsi"/>
      <w:kern w:val="2"/>
      <w:lang w:val="en-GB" w:eastAsia="en-GB"/>
    </w:rPr>
  </w:style>
  <w:style w:type="paragraph" w:styleId="TOC6">
    <w:name w:val="toc 6"/>
    <w:basedOn w:val="Normal"/>
    <w:next w:val="Normal"/>
    <w:autoRedefine/>
    <w:uiPriority w:val="39"/>
    <w:unhideWhenUsed/>
    <w:rsid w:val="001B517B"/>
    <w:pPr>
      <w:spacing w:after="100" w:line="259" w:lineRule="auto"/>
      <w:ind w:left="1100"/>
      <w:jc w:val="left"/>
    </w:pPr>
    <w:rPr>
      <w:rFonts w:asciiTheme="minorHAnsi" w:eastAsiaTheme="minorEastAsia" w:hAnsiTheme="minorHAnsi"/>
      <w:kern w:val="2"/>
      <w:lang w:val="en-GB" w:eastAsia="en-GB"/>
    </w:rPr>
  </w:style>
  <w:style w:type="paragraph" w:styleId="TOC7">
    <w:name w:val="toc 7"/>
    <w:basedOn w:val="Normal"/>
    <w:next w:val="Normal"/>
    <w:autoRedefine/>
    <w:uiPriority w:val="39"/>
    <w:unhideWhenUsed/>
    <w:rsid w:val="001B517B"/>
    <w:pPr>
      <w:spacing w:after="100" w:line="259" w:lineRule="auto"/>
      <w:ind w:left="1320"/>
      <w:jc w:val="left"/>
    </w:pPr>
    <w:rPr>
      <w:rFonts w:asciiTheme="minorHAnsi" w:eastAsiaTheme="minorEastAsia" w:hAnsiTheme="minorHAnsi"/>
      <w:kern w:val="2"/>
      <w:lang w:val="en-GB" w:eastAsia="en-GB"/>
    </w:rPr>
  </w:style>
  <w:style w:type="paragraph" w:styleId="TOC8">
    <w:name w:val="toc 8"/>
    <w:basedOn w:val="Normal"/>
    <w:next w:val="Normal"/>
    <w:autoRedefine/>
    <w:uiPriority w:val="39"/>
    <w:unhideWhenUsed/>
    <w:rsid w:val="001B517B"/>
    <w:pPr>
      <w:spacing w:after="100" w:line="259" w:lineRule="auto"/>
      <w:ind w:left="1540"/>
      <w:jc w:val="left"/>
    </w:pPr>
    <w:rPr>
      <w:rFonts w:asciiTheme="minorHAnsi" w:eastAsiaTheme="minorEastAsia" w:hAnsiTheme="minorHAnsi"/>
      <w:kern w:val="2"/>
      <w:lang w:val="en-GB" w:eastAsia="en-GB"/>
    </w:rPr>
  </w:style>
  <w:style w:type="paragraph" w:styleId="TOC9">
    <w:name w:val="toc 9"/>
    <w:basedOn w:val="Normal"/>
    <w:next w:val="Normal"/>
    <w:autoRedefine/>
    <w:uiPriority w:val="39"/>
    <w:unhideWhenUsed/>
    <w:rsid w:val="001B517B"/>
    <w:pPr>
      <w:spacing w:after="100" w:line="259" w:lineRule="auto"/>
      <w:ind w:left="1760"/>
      <w:jc w:val="left"/>
    </w:pPr>
    <w:rPr>
      <w:rFonts w:asciiTheme="minorHAnsi" w:eastAsiaTheme="minorEastAsia" w:hAnsiTheme="minorHAnsi"/>
      <w:kern w:val="2"/>
      <w:lang w:val="en-GB" w:eastAsia="en-GB"/>
    </w:rPr>
  </w:style>
  <w:style w:type="character" w:customStyle="1" w:styleId="UnresolvedMention1">
    <w:name w:val="Unresolved Mention1"/>
    <w:basedOn w:val="DefaultParagraphFont"/>
    <w:uiPriority w:val="99"/>
    <w:semiHidden/>
    <w:unhideWhenUsed/>
    <w:rsid w:val="001B517B"/>
    <w:rPr>
      <w:color w:val="605E5C"/>
      <w:shd w:val="clear" w:color="auto" w:fill="E1DFDD"/>
    </w:rPr>
  </w:style>
  <w:style w:type="character" w:styleId="Emphasis">
    <w:name w:val="Emphasis"/>
    <w:basedOn w:val="DefaultParagraphFont"/>
    <w:uiPriority w:val="20"/>
    <w:qFormat/>
    <w:rsid w:val="002B3D19"/>
    <w:rPr>
      <w:i/>
      <w:iCs/>
    </w:rPr>
  </w:style>
  <w:style w:type="paragraph" w:customStyle="1" w:styleId="xmsonormal">
    <w:name w:val="x_msonormal"/>
    <w:basedOn w:val="Normal"/>
    <w:rsid w:val="00D13E59"/>
    <w:pPr>
      <w:spacing w:before="100" w:beforeAutospacing="1" w:after="100" w:afterAutospacing="1"/>
      <w:jc w:val="left"/>
    </w:pPr>
    <w:rPr>
      <w:rFonts w:ascii="Calibri" w:hAnsi="Calibri" w:cs="Calibri"/>
      <w:lang w:val="en-US"/>
    </w:rPr>
  </w:style>
  <w:style w:type="table" w:customStyle="1" w:styleId="GridTable4-Accent61">
    <w:name w:val="Grid Table 4 - Accent 61"/>
    <w:basedOn w:val="TableNormal"/>
    <w:uiPriority w:val="49"/>
    <w:rsid w:val="00450E9D"/>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FootnoteTextChar2">
    <w:name w:val="Footnote Text Char2"/>
    <w:aliases w:val="Footnote Text Char1 Char,Footnote Text Blue Char,Footnote Text1 Char,Char Char,Tegn1 Char1,Tegn1 Char Char,Char Char Char Char,Footnote Text Char2 Char Char Char,Footnote Text Char Char2 Char Char Char,ft Char,single space Char"/>
    <w:basedOn w:val="DefaultParagraphFont"/>
    <w:uiPriority w:val="99"/>
    <w:locked/>
    <w:rsid w:val="00F94906"/>
    <w:rPr>
      <w:rFonts w:ascii="Times New Roman" w:eastAsia="Calibri" w:hAnsi="Times New Roman" w:cs="Times New Roman"/>
      <w:sz w:val="20"/>
      <w:szCs w:val="20"/>
    </w:rPr>
  </w:style>
  <w:style w:type="character" w:customStyle="1" w:styleId="lrzxr">
    <w:name w:val="lrzxr"/>
    <w:basedOn w:val="DefaultParagraphFont"/>
    <w:rsid w:val="00F94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459">
      <w:bodyDiv w:val="1"/>
      <w:marLeft w:val="0"/>
      <w:marRight w:val="0"/>
      <w:marTop w:val="0"/>
      <w:marBottom w:val="0"/>
      <w:divBdr>
        <w:top w:val="none" w:sz="0" w:space="0" w:color="auto"/>
        <w:left w:val="none" w:sz="0" w:space="0" w:color="auto"/>
        <w:bottom w:val="none" w:sz="0" w:space="0" w:color="auto"/>
        <w:right w:val="none" w:sz="0" w:space="0" w:color="auto"/>
      </w:divBdr>
    </w:div>
    <w:div w:id="31227152">
      <w:bodyDiv w:val="1"/>
      <w:marLeft w:val="0"/>
      <w:marRight w:val="0"/>
      <w:marTop w:val="0"/>
      <w:marBottom w:val="0"/>
      <w:divBdr>
        <w:top w:val="none" w:sz="0" w:space="0" w:color="auto"/>
        <w:left w:val="none" w:sz="0" w:space="0" w:color="auto"/>
        <w:bottom w:val="none" w:sz="0" w:space="0" w:color="auto"/>
        <w:right w:val="none" w:sz="0" w:space="0" w:color="auto"/>
      </w:divBdr>
    </w:div>
    <w:div w:id="53889755">
      <w:bodyDiv w:val="1"/>
      <w:marLeft w:val="0"/>
      <w:marRight w:val="0"/>
      <w:marTop w:val="0"/>
      <w:marBottom w:val="0"/>
      <w:divBdr>
        <w:top w:val="none" w:sz="0" w:space="0" w:color="auto"/>
        <w:left w:val="none" w:sz="0" w:space="0" w:color="auto"/>
        <w:bottom w:val="none" w:sz="0" w:space="0" w:color="auto"/>
        <w:right w:val="none" w:sz="0" w:space="0" w:color="auto"/>
      </w:divBdr>
    </w:div>
    <w:div w:id="194778717">
      <w:bodyDiv w:val="1"/>
      <w:marLeft w:val="0"/>
      <w:marRight w:val="0"/>
      <w:marTop w:val="0"/>
      <w:marBottom w:val="0"/>
      <w:divBdr>
        <w:top w:val="none" w:sz="0" w:space="0" w:color="auto"/>
        <w:left w:val="none" w:sz="0" w:space="0" w:color="auto"/>
        <w:bottom w:val="none" w:sz="0" w:space="0" w:color="auto"/>
        <w:right w:val="none" w:sz="0" w:space="0" w:color="auto"/>
      </w:divBdr>
    </w:div>
    <w:div w:id="272057871">
      <w:bodyDiv w:val="1"/>
      <w:marLeft w:val="0"/>
      <w:marRight w:val="0"/>
      <w:marTop w:val="0"/>
      <w:marBottom w:val="0"/>
      <w:divBdr>
        <w:top w:val="none" w:sz="0" w:space="0" w:color="auto"/>
        <w:left w:val="none" w:sz="0" w:space="0" w:color="auto"/>
        <w:bottom w:val="none" w:sz="0" w:space="0" w:color="auto"/>
        <w:right w:val="none" w:sz="0" w:space="0" w:color="auto"/>
      </w:divBdr>
    </w:div>
    <w:div w:id="276060015">
      <w:bodyDiv w:val="1"/>
      <w:marLeft w:val="0"/>
      <w:marRight w:val="0"/>
      <w:marTop w:val="0"/>
      <w:marBottom w:val="0"/>
      <w:divBdr>
        <w:top w:val="none" w:sz="0" w:space="0" w:color="auto"/>
        <w:left w:val="none" w:sz="0" w:space="0" w:color="auto"/>
        <w:bottom w:val="none" w:sz="0" w:space="0" w:color="auto"/>
        <w:right w:val="none" w:sz="0" w:space="0" w:color="auto"/>
      </w:divBdr>
    </w:div>
    <w:div w:id="307177368">
      <w:bodyDiv w:val="1"/>
      <w:marLeft w:val="0"/>
      <w:marRight w:val="0"/>
      <w:marTop w:val="0"/>
      <w:marBottom w:val="0"/>
      <w:divBdr>
        <w:top w:val="none" w:sz="0" w:space="0" w:color="auto"/>
        <w:left w:val="none" w:sz="0" w:space="0" w:color="auto"/>
        <w:bottom w:val="none" w:sz="0" w:space="0" w:color="auto"/>
        <w:right w:val="none" w:sz="0" w:space="0" w:color="auto"/>
      </w:divBdr>
    </w:div>
    <w:div w:id="308242633">
      <w:bodyDiv w:val="1"/>
      <w:marLeft w:val="0"/>
      <w:marRight w:val="0"/>
      <w:marTop w:val="0"/>
      <w:marBottom w:val="0"/>
      <w:divBdr>
        <w:top w:val="none" w:sz="0" w:space="0" w:color="auto"/>
        <w:left w:val="none" w:sz="0" w:space="0" w:color="auto"/>
        <w:bottom w:val="none" w:sz="0" w:space="0" w:color="auto"/>
        <w:right w:val="none" w:sz="0" w:space="0" w:color="auto"/>
      </w:divBdr>
      <w:divsChild>
        <w:div w:id="663821296">
          <w:marLeft w:val="0"/>
          <w:marRight w:val="0"/>
          <w:marTop w:val="0"/>
          <w:marBottom w:val="0"/>
          <w:divBdr>
            <w:top w:val="none" w:sz="0" w:space="0" w:color="auto"/>
            <w:left w:val="none" w:sz="0" w:space="0" w:color="auto"/>
            <w:bottom w:val="none" w:sz="0" w:space="0" w:color="auto"/>
            <w:right w:val="none" w:sz="0" w:space="0" w:color="auto"/>
          </w:divBdr>
          <w:divsChild>
            <w:div w:id="103515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13480">
      <w:bodyDiv w:val="1"/>
      <w:marLeft w:val="0"/>
      <w:marRight w:val="0"/>
      <w:marTop w:val="0"/>
      <w:marBottom w:val="0"/>
      <w:divBdr>
        <w:top w:val="none" w:sz="0" w:space="0" w:color="auto"/>
        <w:left w:val="none" w:sz="0" w:space="0" w:color="auto"/>
        <w:bottom w:val="none" w:sz="0" w:space="0" w:color="auto"/>
        <w:right w:val="none" w:sz="0" w:space="0" w:color="auto"/>
      </w:divBdr>
    </w:div>
    <w:div w:id="337582086">
      <w:bodyDiv w:val="1"/>
      <w:marLeft w:val="0"/>
      <w:marRight w:val="0"/>
      <w:marTop w:val="0"/>
      <w:marBottom w:val="0"/>
      <w:divBdr>
        <w:top w:val="none" w:sz="0" w:space="0" w:color="auto"/>
        <w:left w:val="none" w:sz="0" w:space="0" w:color="auto"/>
        <w:bottom w:val="none" w:sz="0" w:space="0" w:color="auto"/>
        <w:right w:val="none" w:sz="0" w:space="0" w:color="auto"/>
      </w:divBdr>
    </w:div>
    <w:div w:id="392700664">
      <w:bodyDiv w:val="1"/>
      <w:marLeft w:val="0"/>
      <w:marRight w:val="0"/>
      <w:marTop w:val="0"/>
      <w:marBottom w:val="0"/>
      <w:divBdr>
        <w:top w:val="none" w:sz="0" w:space="0" w:color="auto"/>
        <w:left w:val="none" w:sz="0" w:space="0" w:color="auto"/>
        <w:bottom w:val="none" w:sz="0" w:space="0" w:color="auto"/>
        <w:right w:val="none" w:sz="0" w:space="0" w:color="auto"/>
      </w:divBdr>
    </w:div>
    <w:div w:id="419641768">
      <w:bodyDiv w:val="1"/>
      <w:marLeft w:val="0"/>
      <w:marRight w:val="0"/>
      <w:marTop w:val="0"/>
      <w:marBottom w:val="0"/>
      <w:divBdr>
        <w:top w:val="none" w:sz="0" w:space="0" w:color="auto"/>
        <w:left w:val="none" w:sz="0" w:space="0" w:color="auto"/>
        <w:bottom w:val="none" w:sz="0" w:space="0" w:color="auto"/>
        <w:right w:val="none" w:sz="0" w:space="0" w:color="auto"/>
      </w:divBdr>
    </w:div>
    <w:div w:id="509415507">
      <w:bodyDiv w:val="1"/>
      <w:marLeft w:val="0"/>
      <w:marRight w:val="0"/>
      <w:marTop w:val="0"/>
      <w:marBottom w:val="0"/>
      <w:divBdr>
        <w:top w:val="none" w:sz="0" w:space="0" w:color="auto"/>
        <w:left w:val="none" w:sz="0" w:space="0" w:color="auto"/>
        <w:bottom w:val="none" w:sz="0" w:space="0" w:color="auto"/>
        <w:right w:val="none" w:sz="0" w:space="0" w:color="auto"/>
      </w:divBdr>
    </w:div>
    <w:div w:id="528684942">
      <w:bodyDiv w:val="1"/>
      <w:marLeft w:val="0"/>
      <w:marRight w:val="0"/>
      <w:marTop w:val="0"/>
      <w:marBottom w:val="0"/>
      <w:divBdr>
        <w:top w:val="none" w:sz="0" w:space="0" w:color="auto"/>
        <w:left w:val="none" w:sz="0" w:space="0" w:color="auto"/>
        <w:bottom w:val="none" w:sz="0" w:space="0" w:color="auto"/>
        <w:right w:val="none" w:sz="0" w:space="0" w:color="auto"/>
      </w:divBdr>
    </w:div>
    <w:div w:id="602998520">
      <w:bodyDiv w:val="1"/>
      <w:marLeft w:val="0"/>
      <w:marRight w:val="0"/>
      <w:marTop w:val="0"/>
      <w:marBottom w:val="0"/>
      <w:divBdr>
        <w:top w:val="none" w:sz="0" w:space="0" w:color="auto"/>
        <w:left w:val="none" w:sz="0" w:space="0" w:color="auto"/>
        <w:bottom w:val="none" w:sz="0" w:space="0" w:color="auto"/>
        <w:right w:val="none" w:sz="0" w:space="0" w:color="auto"/>
      </w:divBdr>
      <w:divsChild>
        <w:div w:id="1619794029">
          <w:marLeft w:val="0"/>
          <w:marRight w:val="0"/>
          <w:marTop w:val="0"/>
          <w:marBottom w:val="0"/>
          <w:divBdr>
            <w:top w:val="none" w:sz="0" w:space="0" w:color="auto"/>
            <w:left w:val="none" w:sz="0" w:space="0" w:color="auto"/>
            <w:bottom w:val="none" w:sz="0" w:space="0" w:color="auto"/>
            <w:right w:val="none" w:sz="0" w:space="0" w:color="auto"/>
          </w:divBdr>
        </w:div>
        <w:div w:id="1894776834">
          <w:marLeft w:val="0"/>
          <w:marRight w:val="0"/>
          <w:marTop w:val="0"/>
          <w:marBottom w:val="0"/>
          <w:divBdr>
            <w:top w:val="none" w:sz="0" w:space="0" w:color="auto"/>
            <w:left w:val="none" w:sz="0" w:space="0" w:color="auto"/>
            <w:bottom w:val="none" w:sz="0" w:space="0" w:color="auto"/>
            <w:right w:val="none" w:sz="0" w:space="0" w:color="auto"/>
          </w:divBdr>
        </w:div>
      </w:divsChild>
    </w:div>
    <w:div w:id="623389169">
      <w:bodyDiv w:val="1"/>
      <w:marLeft w:val="0"/>
      <w:marRight w:val="0"/>
      <w:marTop w:val="0"/>
      <w:marBottom w:val="0"/>
      <w:divBdr>
        <w:top w:val="none" w:sz="0" w:space="0" w:color="auto"/>
        <w:left w:val="none" w:sz="0" w:space="0" w:color="auto"/>
        <w:bottom w:val="none" w:sz="0" w:space="0" w:color="auto"/>
        <w:right w:val="none" w:sz="0" w:space="0" w:color="auto"/>
      </w:divBdr>
    </w:div>
    <w:div w:id="630012914">
      <w:bodyDiv w:val="1"/>
      <w:marLeft w:val="0"/>
      <w:marRight w:val="0"/>
      <w:marTop w:val="0"/>
      <w:marBottom w:val="0"/>
      <w:divBdr>
        <w:top w:val="none" w:sz="0" w:space="0" w:color="auto"/>
        <w:left w:val="none" w:sz="0" w:space="0" w:color="auto"/>
        <w:bottom w:val="none" w:sz="0" w:space="0" w:color="auto"/>
        <w:right w:val="none" w:sz="0" w:space="0" w:color="auto"/>
      </w:divBdr>
    </w:div>
    <w:div w:id="684861983">
      <w:bodyDiv w:val="1"/>
      <w:marLeft w:val="0"/>
      <w:marRight w:val="0"/>
      <w:marTop w:val="0"/>
      <w:marBottom w:val="0"/>
      <w:divBdr>
        <w:top w:val="none" w:sz="0" w:space="0" w:color="auto"/>
        <w:left w:val="none" w:sz="0" w:space="0" w:color="auto"/>
        <w:bottom w:val="none" w:sz="0" w:space="0" w:color="auto"/>
        <w:right w:val="none" w:sz="0" w:space="0" w:color="auto"/>
      </w:divBdr>
    </w:div>
    <w:div w:id="697894746">
      <w:bodyDiv w:val="1"/>
      <w:marLeft w:val="0"/>
      <w:marRight w:val="0"/>
      <w:marTop w:val="0"/>
      <w:marBottom w:val="0"/>
      <w:divBdr>
        <w:top w:val="none" w:sz="0" w:space="0" w:color="auto"/>
        <w:left w:val="none" w:sz="0" w:space="0" w:color="auto"/>
        <w:bottom w:val="none" w:sz="0" w:space="0" w:color="auto"/>
        <w:right w:val="none" w:sz="0" w:space="0" w:color="auto"/>
      </w:divBdr>
      <w:divsChild>
        <w:div w:id="2078279148">
          <w:marLeft w:val="0"/>
          <w:marRight w:val="0"/>
          <w:marTop w:val="0"/>
          <w:marBottom w:val="0"/>
          <w:divBdr>
            <w:top w:val="none" w:sz="0" w:space="0" w:color="auto"/>
            <w:left w:val="none" w:sz="0" w:space="0" w:color="auto"/>
            <w:bottom w:val="none" w:sz="0" w:space="0" w:color="auto"/>
            <w:right w:val="none" w:sz="0" w:space="0" w:color="auto"/>
          </w:divBdr>
          <w:divsChild>
            <w:div w:id="178881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47287">
      <w:bodyDiv w:val="1"/>
      <w:marLeft w:val="0"/>
      <w:marRight w:val="0"/>
      <w:marTop w:val="0"/>
      <w:marBottom w:val="0"/>
      <w:divBdr>
        <w:top w:val="none" w:sz="0" w:space="0" w:color="auto"/>
        <w:left w:val="none" w:sz="0" w:space="0" w:color="auto"/>
        <w:bottom w:val="none" w:sz="0" w:space="0" w:color="auto"/>
        <w:right w:val="none" w:sz="0" w:space="0" w:color="auto"/>
      </w:divBdr>
    </w:div>
    <w:div w:id="864370671">
      <w:bodyDiv w:val="1"/>
      <w:marLeft w:val="0"/>
      <w:marRight w:val="0"/>
      <w:marTop w:val="0"/>
      <w:marBottom w:val="0"/>
      <w:divBdr>
        <w:top w:val="none" w:sz="0" w:space="0" w:color="auto"/>
        <w:left w:val="none" w:sz="0" w:space="0" w:color="auto"/>
        <w:bottom w:val="none" w:sz="0" w:space="0" w:color="auto"/>
        <w:right w:val="none" w:sz="0" w:space="0" w:color="auto"/>
      </w:divBdr>
    </w:div>
    <w:div w:id="978413175">
      <w:bodyDiv w:val="1"/>
      <w:marLeft w:val="0"/>
      <w:marRight w:val="0"/>
      <w:marTop w:val="0"/>
      <w:marBottom w:val="0"/>
      <w:divBdr>
        <w:top w:val="none" w:sz="0" w:space="0" w:color="auto"/>
        <w:left w:val="none" w:sz="0" w:space="0" w:color="auto"/>
        <w:bottom w:val="none" w:sz="0" w:space="0" w:color="auto"/>
        <w:right w:val="none" w:sz="0" w:space="0" w:color="auto"/>
      </w:divBdr>
    </w:div>
    <w:div w:id="983003197">
      <w:bodyDiv w:val="1"/>
      <w:marLeft w:val="0"/>
      <w:marRight w:val="0"/>
      <w:marTop w:val="0"/>
      <w:marBottom w:val="0"/>
      <w:divBdr>
        <w:top w:val="none" w:sz="0" w:space="0" w:color="auto"/>
        <w:left w:val="none" w:sz="0" w:space="0" w:color="auto"/>
        <w:bottom w:val="none" w:sz="0" w:space="0" w:color="auto"/>
        <w:right w:val="none" w:sz="0" w:space="0" w:color="auto"/>
      </w:divBdr>
    </w:div>
    <w:div w:id="1102997093">
      <w:bodyDiv w:val="1"/>
      <w:marLeft w:val="0"/>
      <w:marRight w:val="0"/>
      <w:marTop w:val="0"/>
      <w:marBottom w:val="0"/>
      <w:divBdr>
        <w:top w:val="none" w:sz="0" w:space="0" w:color="auto"/>
        <w:left w:val="none" w:sz="0" w:space="0" w:color="auto"/>
        <w:bottom w:val="none" w:sz="0" w:space="0" w:color="auto"/>
        <w:right w:val="none" w:sz="0" w:space="0" w:color="auto"/>
      </w:divBdr>
    </w:div>
    <w:div w:id="1145901823">
      <w:bodyDiv w:val="1"/>
      <w:marLeft w:val="0"/>
      <w:marRight w:val="0"/>
      <w:marTop w:val="0"/>
      <w:marBottom w:val="0"/>
      <w:divBdr>
        <w:top w:val="none" w:sz="0" w:space="0" w:color="auto"/>
        <w:left w:val="none" w:sz="0" w:space="0" w:color="auto"/>
        <w:bottom w:val="none" w:sz="0" w:space="0" w:color="auto"/>
        <w:right w:val="none" w:sz="0" w:space="0" w:color="auto"/>
      </w:divBdr>
    </w:div>
    <w:div w:id="1172141849">
      <w:bodyDiv w:val="1"/>
      <w:marLeft w:val="0"/>
      <w:marRight w:val="0"/>
      <w:marTop w:val="0"/>
      <w:marBottom w:val="0"/>
      <w:divBdr>
        <w:top w:val="none" w:sz="0" w:space="0" w:color="auto"/>
        <w:left w:val="none" w:sz="0" w:space="0" w:color="auto"/>
        <w:bottom w:val="none" w:sz="0" w:space="0" w:color="auto"/>
        <w:right w:val="none" w:sz="0" w:space="0" w:color="auto"/>
      </w:divBdr>
    </w:div>
    <w:div w:id="1179350840">
      <w:bodyDiv w:val="1"/>
      <w:marLeft w:val="0"/>
      <w:marRight w:val="0"/>
      <w:marTop w:val="0"/>
      <w:marBottom w:val="0"/>
      <w:divBdr>
        <w:top w:val="none" w:sz="0" w:space="0" w:color="auto"/>
        <w:left w:val="none" w:sz="0" w:space="0" w:color="auto"/>
        <w:bottom w:val="none" w:sz="0" w:space="0" w:color="auto"/>
        <w:right w:val="none" w:sz="0" w:space="0" w:color="auto"/>
      </w:divBdr>
    </w:div>
    <w:div w:id="1256596275">
      <w:bodyDiv w:val="1"/>
      <w:marLeft w:val="0"/>
      <w:marRight w:val="0"/>
      <w:marTop w:val="0"/>
      <w:marBottom w:val="0"/>
      <w:divBdr>
        <w:top w:val="none" w:sz="0" w:space="0" w:color="auto"/>
        <w:left w:val="none" w:sz="0" w:space="0" w:color="auto"/>
        <w:bottom w:val="none" w:sz="0" w:space="0" w:color="auto"/>
        <w:right w:val="none" w:sz="0" w:space="0" w:color="auto"/>
      </w:divBdr>
    </w:div>
    <w:div w:id="1276326745">
      <w:bodyDiv w:val="1"/>
      <w:marLeft w:val="0"/>
      <w:marRight w:val="0"/>
      <w:marTop w:val="0"/>
      <w:marBottom w:val="0"/>
      <w:divBdr>
        <w:top w:val="none" w:sz="0" w:space="0" w:color="auto"/>
        <w:left w:val="none" w:sz="0" w:space="0" w:color="auto"/>
        <w:bottom w:val="none" w:sz="0" w:space="0" w:color="auto"/>
        <w:right w:val="none" w:sz="0" w:space="0" w:color="auto"/>
      </w:divBdr>
    </w:div>
    <w:div w:id="1278563046">
      <w:bodyDiv w:val="1"/>
      <w:marLeft w:val="0"/>
      <w:marRight w:val="0"/>
      <w:marTop w:val="0"/>
      <w:marBottom w:val="0"/>
      <w:divBdr>
        <w:top w:val="none" w:sz="0" w:space="0" w:color="auto"/>
        <w:left w:val="none" w:sz="0" w:space="0" w:color="auto"/>
        <w:bottom w:val="none" w:sz="0" w:space="0" w:color="auto"/>
        <w:right w:val="none" w:sz="0" w:space="0" w:color="auto"/>
      </w:divBdr>
    </w:div>
    <w:div w:id="1305500244">
      <w:bodyDiv w:val="1"/>
      <w:marLeft w:val="0"/>
      <w:marRight w:val="0"/>
      <w:marTop w:val="0"/>
      <w:marBottom w:val="0"/>
      <w:divBdr>
        <w:top w:val="none" w:sz="0" w:space="0" w:color="auto"/>
        <w:left w:val="none" w:sz="0" w:space="0" w:color="auto"/>
        <w:bottom w:val="none" w:sz="0" w:space="0" w:color="auto"/>
        <w:right w:val="none" w:sz="0" w:space="0" w:color="auto"/>
      </w:divBdr>
    </w:div>
    <w:div w:id="1380671297">
      <w:bodyDiv w:val="1"/>
      <w:marLeft w:val="0"/>
      <w:marRight w:val="0"/>
      <w:marTop w:val="0"/>
      <w:marBottom w:val="0"/>
      <w:divBdr>
        <w:top w:val="none" w:sz="0" w:space="0" w:color="auto"/>
        <w:left w:val="none" w:sz="0" w:space="0" w:color="auto"/>
        <w:bottom w:val="none" w:sz="0" w:space="0" w:color="auto"/>
        <w:right w:val="none" w:sz="0" w:space="0" w:color="auto"/>
      </w:divBdr>
    </w:div>
    <w:div w:id="1421488499">
      <w:bodyDiv w:val="1"/>
      <w:marLeft w:val="0"/>
      <w:marRight w:val="0"/>
      <w:marTop w:val="0"/>
      <w:marBottom w:val="0"/>
      <w:divBdr>
        <w:top w:val="none" w:sz="0" w:space="0" w:color="auto"/>
        <w:left w:val="none" w:sz="0" w:space="0" w:color="auto"/>
        <w:bottom w:val="none" w:sz="0" w:space="0" w:color="auto"/>
        <w:right w:val="none" w:sz="0" w:space="0" w:color="auto"/>
      </w:divBdr>
    </w:div>
    <w:div w:id="1439835620">
      <w:bodyDiv w:val="1"/>
      <w:marLeft w:val="0"/>
      <w:marRight w:val="0"/>
      <w:marTop w:val="0"/>
      <w:marBottom w:val="0"/>
      <w:divBdr>
        <w:top w:val="none" w:sz="0" w:space="0" w:color="auto"/>
        <w:left w:val="none" w:sz="0" w:space="0" w:color="auto"/>
        <w:bottom w:val="none" w:sz="0" w:space="0" w:color="auto"/>
        <w:right w:val="none" w:sz="0" w:space="0" w:color="auto"/>
      </w:divBdr>
    </w:div>
    <w:div w:id="1460880160">
      <w:bodyDiv w:val="1"/>
      <w:marLeft w:val="0"/>
      <w:marRight w:val="0"/>
      <w:marTop w:val="0"/>
      <w:marBottom w:val="0"/>
      <w:divBdr>
        <w:top w:val="none" w:sz="0" w:space="0" w:color="auto"/>
        <w:left w:val="none" w:sz="0" w:space="0" w:color="auto"/>
        <w:bottom w:val="none" w:sz="0" w:space="0" w:color="auto"/>
        <w:right w:val="none" w:sz="0" w:space="0" w:color="auto"/>
      </w:divBdr>
      <w:divsChild>
        <w:div w:id="1866750336">
          <w:marLeft w:val="0"/>
          <w:marRight w:val="0"/>
          <w:marTop w:val="0"/>
          <w:marBottom w:val="0"/>
          <w:divBdr>
            <w:top w:val="none" w:sz="0" w:space="0" w:color="auto"/>
            <w:left w:val="none" w:sz="0" w:space="0" w:color="auto"/>
            <w:bottom w:val="none" w:sz="0" w:space="0" w:color="auto"/>
            <w:right w:val="none" w:sz="0" w:space="0" w:color="auto"/>
          </w:divBdr>
          <w:divsChild>
            <w:div w:id="62731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651442">
      <w:bodyDiv w:val="1"/>
      <w:marLeft w:val="0"/>
      <w:marRight w:val="0"/>
      <w:marTop w:val="0"/>
      <w:marBottom w:val="0"/>
      <w:divBdr>
        <w:top w:val="none" w:sz="0" w:space="0" w:color="auto"/>
        <w:left w:val="none" w:sz="0" w:space="0" w:color="auto"/>
        <w:bottom w:val="none" w:sz="0" w:space="0" w:color="auto"/>
        <w:right w:val="none" w:sz="0" w:space="0" w:color="auto"/>
      </w:divBdr>
    </w:div>
    <w:div w:id="1462117181">
      <w:bodyDiv w:val="1"/>
      <w:marLeft w:val="0"/>
      <w:marRight w:val="0"/>
      <w:marTop w:val="0"/>
      <w:marBottom w:val="0"/>
      <w:divBdr>
        <w:top w:val="none" w:sz="0" w:space="0" w:color="auto"/>
        <w:left w:val="none" w:sz="0" w:space="0" w:color="auto"/>
        <w:bottom w:val="none" w:sz="0" w:space="0" w:color="auto"/>
        <w:right w:val="none" w:sz="0" w:space="0" w:color="auto"/>
      </w:divBdr>
    </w:div>
    <w:div w:id="1486237213">
      <w:bodyDiv w:val="1"/>
      <w:marLeft w:val="0"/>
      <w:marRight w:val="0"/>
      <w:marTop w:val="0"/>
      <w:marBottom w:val="0"/>
      <w:divBdr>
        <w:top w:val="none" w:sz="0" w:space="0" w:color="auto"/>
        <w:left w:val="none" w:sz="0" w:space="0" w:color="auto"/>
        <w:bottom w:val="none" w:sz="0" w:space="0" w:color="auto"/>
        <w:right w:val="none" w:sz="0" w:space="0" w:color="auto"/>
      </w:divBdr>
    </w:div>
    <w:div w:id="1543245101">
      <w:bodyDiv w:val="1"/>
      <w:marLeft w:val="0"/>
      <w:marRight w:val="0"/>
      <w:marTop w:val="0"/>
      <w:marBottom w:val="0"/>
      <w:divBdr>
        <w:top w:val="none" w:sz="0" w:space="0" w:color="auto"/>
        <w:left w:val="none" w:sz="0" w:space="0" w:color="auto"/>
        <w:bottom w:val="none" w:sz="0" w:space="0" w:color="auto"/>
        <w:right w:val="none" w:sz="0" w:space="0" w:color="auto"/>
      </w:divBdr>
    </w:div>
    <w:div w:id="1556089542">
      <w:bodyDiv w:val="1"/>
      <w:marLeft w:val="0"/>
      <w:marRight w:val="0"/>
      <w:marTop w:val="0"/>
      <w:marBottom w:val="0"/>
      <w:divBdr>
        <w:top w:val="none" w:sz="0" w:space="0" w:color="auto"/>
        <w:left w:val="none" w:sz="0" w:space="0" w:color="auto"/>
        <w:bottom w:val="none" w:sz="0" w:space="0" w:color="auto"/>
        <w:right w:val="none" w:sz="0" w:space="0" w:color="auto"/>
      </w:divBdr>
    </w:div>
    <w:div w:id="1632586919">
      <w:bodyDiv w:val="1"/>
      <w:marLeft w:val="0"/>
      <w:marRight w:val="0"/>
      <w:marTop w:val="0"/>
      <w:marBottom w:val="0"/>
      <w:divBdr>
        <w:top w:val="none" w:sz="0" w:space="0" w:color="auto"/>
        <w:left w:val="none" w:sz="0" w:space="0" w:color="auto"/>
        <w:bottom w:val="none" w:sz="0" w:space="0" w:color="auto"/>
        <w:right w:val="none" w:sz="0" w:space="0" w:color="auto"/>
      </w:divBdr>
    </w:div>
    <w:div w:id="1649242089">
      <w:bodyDiv w:val="1"/>
      <w:marLeft w:val="0"/>
      <w:marRight w:val="0"/>
      <w:marTop w:val="0"/>
      <w:marBottom w:val="0"/>
      <w:divBdr>
        <w:top w:val="none" w:sz="0" w:space="0" w:color="auto"/>
        <w:left w:val="none" w:sz="0" w:space="0" w:color="auto"/>
        <w:bottom w:val="none" w:sz="0" w:space="0" w:color="auto"/>
        <w:right w:val="none" w:sz="0" w:space="0" w:color="auto"/>
      </w:divBdr>
    </w:div>
    <w:div w:id="1663853533">
      <w:bodyDiv w:val="1"/>
      <w:marLeft w:val="0"/>
      <w:marRight w:val="0"/>
      <w:marTop w:val="0"/>
      <w:marBottom w:val="0"/>
      <w:divBdr>
        <w:top w:val="none" w:sz="0" w:space="0" w:color="auto"/>
        <w:left w:val="none" w:sz="0" w:space="0" w:color="auto"/>
        <w:bottom w:val="none" w:sz="0" w:space="0" w:color="auto"/>
        <w:right w:val="none" w:sz="0" w:space="0" w:color="auto"/>
      </w:divBdr>
    </w:div>
    <w:div w:id="1705979223">
      <w:bodyDiv w:val="1"/>
      <w:marLeft w:val="0"/>
      <w:marRight w:val="0"/>
      <w:marTop w:val="0"/>
      <w:marBottom w:val="0"/>
      <w:divBdr>
        <w:top w:val="none" w:sz="0" w:space="0" w:color="auto"/>
        <w:left w:val="none" w:sz="0" w:space="0" w:color="auto"/>
        <w:bottom w:val="none" w:sz="0" w:space="0" w:color="auto"/>
        <w:right w:val="none" w:sz="0" w:space="0" w:color="auto"/>
      </w:divBdr>
    </w:div>
    <w:div w:id="1744982025">
      <w:bodyDiv w:val="1"/>
      <w:marLeft w:val="0"/>
      <w:marRight w:val="0"/>
      <w:marTop w:val="0"/>
      <w:marBottom w:val="0"/>
      <w:divBdr>
        <w:top w:val="none" w:sz="0" w:space="0" w:color="auto"/>
        <w:left w:val="none" w:sz="0" w:space="0" w:color="auto"/>
        <w:bottom w:val="none" w:sz="0" w:space="0" w:color="auto"/>
        <w:right w:val="none" w:sz="0" w:space="0" w:color="auto"/>
      </w:divBdr>
    </w:div>
    <w:div w:id="1800489455">
      <w:bodyDiv w:val="1"/>
      <w:marLeft w:val="0"/>
      <w:marRight w:val="0"/>
      <w:marTop w:val="0"/>
      <w:marBottom w:val="0"/>
      <w:divBdr>
        <w:top w:val="none" w:sz="0" w:space="0" w:color="auto"/>
        <w:left w:val="none" w:sz="0" w:space="0" w:color="auto"/>
        <w:bottom w:val="none" w:sz="0" w:space="0" w:color="auto"/>
        <w:right w:val="none" w:sz="0" w:space="0" w:color="auto"/>
      </w:divBdr>
    </w:div>
    <w:div w:id="1878154567">
      <w:bodyDiv w:val="1"/>
      <w:marLeft w:val="0"/>
      <w:marRight w:val="0"/>
      <w:marTop w:val="0"/>
      <w:marBottom w:val="0"/>
      <w:divBdr>
        <w:top w:val="none" w:sz="0" w:space="0" w:color="auto"/>
        <w:left w:val="none" w:sz="0" w:space="0" w:color="auto"/>
        <w:bottom w:val="none" w:sz="0" w:space="0" w:color="auto"/>
        <w:right w:val="none" w:sz="0" w:space="0" w:color="auto"/>
      </w:divBdr>
    </w:div>
    <w:div w:id="2037267982">
      <w:bodyDiv w:val="1"/>
      <w:marLeft w:val="0"/>
      <w:marRight w:val="0"/>
      <w:marTop w:val="0"/>
      <w:marBottom w:val="0"/>
      <w:divBdr>
        <w:top w:val="none" w:sz="0" w:space="0" w:color="auto"/>
        <w:left w:val="none" w:sz="0" w:space="0" w:color="auto"/>
        <w:bottom w:val="none" w:sz="0" w:space="0" w:color="auto"/>
        <w:right w:val="none" w:sz="0" w:space="0" w:color="auto"/>
      </w:divBdr>
    </w:div>
    <w:div w:id="2039575255">
      <w:bodyDiv w:val="1"/>
      <w:marLeft w:val="0"/>
      <w:marRight w:val="0"/>
      <w:marTop w:val="0"/>
      <w:marBottom w:val="0"/>
      <w:divBdr>
        <w:top w:val="none" w:sz="0" w:space="0" w:color="auto"/>
        <w:left w:val="none" w:sz="0" w:space="0" w:color="auto"/>
        <w:bottom w:val="none" w:sz="0" w:space="0" w:color="auto"/>
        <w:right w:val="none" w:sz="0" w:space="0" w:color="auto"/>
      </w:divBdr>
    </w:div>
    <w:div w:id="2047872561">
      <w:bodyDiv w:val="1"/>
      <w:marLeft w:val="0"/>
      <w:marRight w:val="0"/>
      <w:marTop w:val="0"/>
      <w:marBottom w:val="0"/>
      <w:divBdr>
        <w:top w:val="none" w:sz="0" w:space="0" w:color="auto"/>
        <w:left w:val="none" w:sz="0" w:space="0" w:color="auto"/>
        <w:bottom w:val="none" w:sz="0" w:space="0" w:color="auto"/>
        <w:right w:val="none" w:sz="0" w:space="0" w:color="auto"/>
      </w:divBdr>
    </w:div>
    <w:div w:id="2097052164">
      <w:bodyDiv w:val="1"/>
      <w:marLeft w:val="0"/>
      <w:marRight w:val="0"/>
      <w:marTop w:val="0"/>
      <w:marBottom w:val="0"/>
      <w:divBdr>
        <w:top w:val="none" w:sz="0" w:space="0" w:color="auto"/>
        <w:left w:val="none" w:sz="0" w:space="0" w:color="auto"/>
        <w:bottom w:val="none" w:sz="0" w:space="0" w:color="auto"/>
        <w:right w:val="none" w:sz="0" w:space="0" w:color="auto"/>
      </w:divBdr>
    </w:div>
    <w:div w:id="213837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3.jpeg"/><Relationship Id="rId26" Type="http://schemas.openxmlformats.org/officeDocument/2006/relationships/image" Target="media/image11.emf"/><Relationship Id="rId39" Type="http://schemas.openxmlformats.org/officeDocument/2006/relationships/hyperlink" Target="https://doi.org/10.1186/2190-4715-26-5" TargetMode="External"/><Relationship Id="rId21" Type="http://schemas.openxmlformats.org/officeDocument/2006/relationships/image" Target="media/image6.png"/><Relationship Id="rId34" Type="http://schemas.openxmlformats.org/officeDocument/2006/relationships/hyperlink" Target="http://doi.org/10.21750/REFOR.2.09.24" TargetMode="External"/><Relationship Id="rId42" Type="http://schemas.openxmlformats.org/officeDocument/2006/relationships/hyperlink" Target="https://doi.org/10.1038/-416389a"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mailto:info@npdrina.com" TargetMode="External"/><Relationship Id="rId20" Type="http://schemas.openxmlformats.org/officeDocument/2006/relationships/image" Target="media/image5.jpeg"/><Relationship Id="rId29" Type="http://schemas.openxmlformats.org/officeDocument/2006/relationships/image" Target="media/image13.jpeg"/><Relationship Id="rId41" Type="http://schemas.openxmlformats.org/officeDocument/2006/relationships/hyperlink" Target="http://www.putevirs.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9.jpeg"/><Relationship Id="rId32" Type="http://schemas.openxmlformats.org/officeDocument/2006/relationships/hyperlink" Target="http://www.europlusmed.org" TargetMode="External"/><Relationship Id="rId37" Type="http://schemas.openxmlformats.org/officeDocument/2006/relationships/hyperlink" Target="https://doi.org/10.37040/geografie2019124010019" TargetMode="External"/><Relationship Id="rId40" Type="http://schemas.openxmlformats.org/officeDocument/2006/relationships/hyperlink" Target="https://npdrina.com/wp-content/uploads/2019/09/Plan-zastite-sume-od-pozara.pdf" TargetMode="External"/><Relationship Id="rId5" Type="http://schemas.openxmlformats.org/officeDocument/2006/relationships/customXml" Target="../customXml/item5.xml"/><Relationship Id="rId15" Type="http://schemas.openxmlformats.org/officeDocument/2006/relationships/hyperlink" Target="https://geohack.toolforge.org/geohack.php?pagename=%D0%9D%D0%B0%D1%86%D0%B8%D0%BE%D0%BD%D0%B0%D0%BB%D0%BD%D0%B8_%D0%BF%D0%B0%D1%80%D0%BA_%D0%94%D1%80%D0%B8%D0%BD%D0%B0&amp;params=44_0_1_N_19_21_0_E_type:landmark_" TargetMode="External"/><Relationship Id="rId23" Type="http://schemas.openxmlformats.org/officeDocument/2006/relationships/image" Target="media/image8.jpeg"/><Relationship Id="rId28" Type="http://schemas.openxmlformats.org/officeDocument/2006/relationships/image" Target="media/image12.jpeg"/><Relationship Id="rId36" Type="http://schemas.openxmlformats.org/officeDocument/2006/relationships/hyperlink" Target="https://doi.org/10.26471/cjees/2018/013/-019" TargetMode="External"/><Relationship Id="rId10" Type="http://schemas.openxmlformats.org/officeDocument/2006/relationships/webSettings" Target="webSettings.xml"/><Relationship Id="rId19" Type="http://schemas.openxmlformats.org/officeDocument/2006/relationships/image" Target="media/image4.jpeg"/><Relationship Id="rId31" Type="http://schemas.openxmlformats.org/officeDocument/2006/relationships/hyperlink" Target="https://doi.org/10.1016/j.dendro.2019.125651"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header" Target="header1.xml"/><Relationship Id="rId30" Type="http://schemas.openxmlformats.org/officeDocument/2006/relationships/hyperlink" Target="https://nasljedje.org/wp-content/uploads/2018/06/zakon_o_np_drina.pdf" TargetMode="External"/><Relationship Id="rId35" Type="http://schemas.openxmlformats.org/officeDocument/2006/relationships/hyperlink" Target="https://doi.org/10.1023/A:1008934324223" TargetMode="External"/><Relationship Id="rId43" Type="http://schemas.openxmlformats.org/officeDocument/2006/relationships/fontTable" Target="fontTable.xml"/><Relationship Id="rId8" Type="http://schemas.microsoft.com/office/2007/relationships/stylesWithEffects" Target="stylesWithEffects.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image" Target="media/image10.jpeg"/><Relationship Id="rId33" Type="http://schemas.openxmlformats.org/officeDocument/2006/relationships/hyperlink" Target="https://doi.org/10.1016/S0169-5347(99)01764-4" TargetMode="External"/><Relationship Id="rId38" Type="http://schemas.openxmlformats.org/officeDocument/2006/relationships/hyperlink" Target="https://doi.org/10.1038/nature013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2035-12-01T05:00:00+00:00</DocCoverageEndDate>
    <FunctionalArea xmlns="d9cf0e28-81d2-4dc7-8b10-820d80ed680d">Programme and Project</FunctionalArea>
    <FileNameDescription xmlns="d9cf0e28-81d2-4dc7-8b10-820d80ed680d">Management plan for NP Drina</FileNameDescription>
    <ProjectNumber xmlns="d9cf0e28-81d2-4dc7-8b10-820d80ed680d">00128336</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2025-12-01T05:00:00+00:00</DocCoverageStartDate>
    <FileClassificationMode xmlns="d9cf0e28-81d2-4dc7-8b10-820d80ed680d">Public</FileClassificationMode>
    <OutputNumber xmlns="d9cf0e28-81d2-4dc7-8b10-820d80ed680d">00122351</OutputNumber>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4A0A86-F4F8-4382-AFB9-4C50B2E1F621}"/>
</file>

<file path=customXml/itemProps2.xml><?xml version="1.0" encoding="utf-8"?>
<ds:datastoreItem xmlns:ds="http://schemas.openxmlformats.org/officeDocument/2006/customXml" ds:itemID="{D54315AA-7B5A-4277-A01C-0D83A514329E}">
  <ds:schemaRefs>
    <ds:schemaRef ds:uri="http://schemas.microsoft.com/sharepoint/v3/contenttype/forms"/>
  </ds:schemaRefs>
</ds:datastoreItem>
</file>

<file path=customXml/itemProps3.xml><?xml version="1.0" encoding="utf-8"?>
<ds:datastoreItem xmlns:ds="http://schemas.openxmlformats.org/officeDocument/2006/customXml" ds:itemID="{56F6B69C-4901-4F1E-9B23-2CC7B38CF19D}">
  <ds:schemaRefs>
    <ds:schemaRef ds:uri="http://schemas.microsoft.com/sharepoint/events"/>
  </ds:schemaRefs>
</ds:datastoreItem>
</file>

<file path=customXml/itemProps4.xml><?xml version="1.0" encoding="utf-8"?>
<ds:datastoreItem xmlns:ds="http://schemas.openxmlformats.org/officeDocument/2006/customXml" ds:itemID="{1B71524C-CE34-4850-BA5B-9069587042C4}">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5.xml><?xml version="1.0" encoding="utf-8"?>
<ds:datastoreItem xmlns:ds="http://schemas.openxmlformats.org/officeDocument/2006/customXml" ds:itemID="{53280CB6-1F7D-4ED3-93AA-57103B948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495</TotalTime>
  <Pages>124</Pages>
  <Words>49807</Words>
  <Characters>283903</Characters>
  <Application>Microsoft Office Word</Application>
  <DocSecurity>0</DocSecurity>
  <Lines>2365</Lines>
  <Paragraphs>666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for NP Drina</dc:title>
  <dc:creator>Windows User</dc:creator>
  <cp:lastModifiedBy>lab04</cp:lastModifiedBy>
  <cp:revision>8</cp:revision>
  <dcterms:created xsi:type="dcterms:W3CDTF">2024-05-29T13:46:00Z</dcterms:created>
  <dcterms:modified xsi:type="dcterms:W3CDTF">2024-05-30T14:00:00Z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561b83cf194aec429ed2d75b88aacf50b2dc041ab24c9054b207a51584125d6b</vt:lpwstr>
  </property>
  <property fmtid="{D5CDD505-2E9C-101B-9397-08002B2CF9AE}" pid="3" name="ContentTypeId">
    <vt:lpwstr>0x010100155F732436BD414ABE4F9007290F88BC</vt:lpwstr>
  </property>
  <property fmtid="{D5CDD505-2E9C-101B-9397-08002B2CF9AE}" pid="4" name="_dlc_DocIdItemGuid">
    <vt:lpwstr>cc6e2a71-1881-4c08-bd24-f3aeb3a4e93f</vt:lpwstr>
  </property>
  <property fmtid="{D5CDD505-2E9C-101B-9397-08002B2CF9AE}" pid="5" name="MediaServiceImageTags">
    <vt:lpwstr/>
  </property>
</Properties>
</file>